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866" w:rsidRPr="002057A1" w:rsidRDefault="00B63866" w:rsidP="00DB7514">
      <w:pPr>
        <w:spacing w:line="360" w:lineRule="auto"/>
        <w:ind w:firstLineChars="0" w:firstLine="0"/>
        <w:rPr>
          <w:rFonts w:ascii="仿宋_GB2312" w:eastAsia="仿宋_GB2312"/>
          <w:color w:val="000000" w:themeColor="text1"/>
          <w:sz w:val="28"/>
        </w:rPr>
      </w:pPr>
    </w:p>
    <w:p w:rsidR="00B63866" w:rsidRPr="00076110" w:rsidRDefault="00B63866" w:rsidP="00E41394">
      <w:pPr>
        <w:spacing w:line="360" w:lineRule="auto"/>
        <w:ind w:firstLineChars="0" w:firstLine="0"/>
        <w:jc w:val="center"/>
        <w:rPr>
          <w:rFonts w:ascii="仿宋_GB2312" w:eastAsia="仿宋_GB2312"/>
          <w:color w:val="000000" w:themeColor="text1"/>
          <w:sz w:val="28"/>
        </w:rPr>
      </w:pPr>
    </w:p>
    <w:p w:rsidR="008C0DB6" w:rsidRPr="00076110" w:rsidRDefault="009C3DB2" w:rsidP="008C0DB6">
      <w:pPr>
        <w:spacing w:line="360" w:lineRule="auto"/>
        <w:ind w:firstLineChars="0" w:firstLine="0"/>
        <w:jc w:val="center"/>
        <w:rPr>
          <w:rFonts w:ascii="华文新魏" w:eastAsia="华文新魏"/>
          <w:b/>
          <w:color w:val="000000" w:themeColor="text1"/>
          <w:sz w:val="48"/>
          <w:szCs w:val="48"/>
        </w:rPr>
      </w:pPr>
      <w:r>
        <w:rPr>
          <w:rFonts w:ascii="华文新魏" w:eastAsia="华文新魏"/>
          <w:b/>
          <w:color w:val="000000" w:themeColor="text1"/>
          <w:sz w:val="48"/>
          <w:szCs w:val="48"/>
        </w:rPr>
        <w:t>新乡</w:t>
      </w:r>
      <w:proofErr w:type="gramStart"/>
      <w:r>
        <w:rPr>
          <w:rFonts w:ascii="华文新魏" w:eastAsia="华文新魏"/>
          <w:b/>
          <w:color w:val="000000" w:themeColor="text1"/>
          <w:sz w:val="48"/>
          <w:szCs w:val="48"/>
        </w:rPr>
        <w:t>市飞鹭纺织</w:t>
      </w:r>
      <w:proofErr w:type="gramEnd"/>
      <w:r>
        <w:rPr>
          <w:rFonts w:ascii="华文新魏" w:eastAsia="华文新魏"/>
          <w:b/>
          <w:color w:val="000000" w:themeColor="text1"/>
          <w:sz w:val="48"/>
          <w:szCs w:val="48"/>
        </w:rPr>
        <w:t>科技有限公司</w:t>
      </w:r>
    </w:p>
    <w:p w:rsidR="009C3DB2" w:rsidRDefault="009C3DB2" w:rsidP="008C0DB6">
      <w:pPr>
        <w:spacing w:line="360" w:lineRule="auto"/>
        <w:ind w:firstLineChars="0" w:firstLine="0"/>
        <w:jc w:val="center"/>
        <w:rPr>
          <w:rFonts w:ascii="华文新魏" w:eastAsia="华文新魏"/>
          <w:b/>
          <w:color w:val="000000" w:themeColor="text1"/>
          <w:sz w:val="48"/>
          <w:szCs w:val="48"/>
        </w:rPr>
      </w:pPr>
      <w:r>
        <w:rPr>
          <w:rFonts w:ascii="华文新魏" w:eastAsia="华文新魏"/>
          <w:b/>
          <w:color w:val="000000" w:themeColor="text1"/>
          <w:sz w:val="48"/>
          <w:szCs w:val="48"/>
        </w:rPr>
        <w:t>年产1亿米</w:t>
      </w:r>
      <w:proofErr w:type="gramStart"/>
      <w:r>
        <w:rPr>
          <w:rFonts w:ascii="华文新魏" w:eastAsia="华文新魏"/>
          <w:b/>
          <w:color w:val="000000" w:themeColor="text1"/>
          <w:sz w:val="48"/>
          <w:szCs w:val="48"/>
        </w:rPr>
        <w:t>冷转移</w:t>
      </w:r>
      <w:proofErr w:type="gramEnd"/>
      <w:r>
        <w:rPr>
          <w:rFonts w:ascii="华文新魏" w:eastAsia="华文新魏"/>
          <w:b/>
          <w:color w:val="000000" w:themeColor="text1"/>
          <w:sz w:val="48"/>
          <w:szCs w:val="48"/>
        </w:rPr>
        <w:t>印花项目（一期）</w:t>
      </w:r>
    </w:p>
    <w:p w:rsidR="008C0DB6" w:rsidRPr="00076110" w:rsidRDefault="008C0DB6" w:rsidP="008C0DB6">
      <w:pPr>
        <w:spacing w:line="360" w:lineRule="auto"/>
        <w:ind w:firstLineChars="0" w:firstLine="0"/>
        <w:jc w:val="center"/>
        <w:rPr>
          <w:rFonts w:ascii="华文新魏" w:eastAsia="华文新魏"/>
          <w:color w:val="000000" w:themeColor="text1"/>
          <w:sz w:val="48"/>
          <w:szCs w:val="48"/>
        </w:rPr>
      </w:pPr>
      <w:r w:rsidRPr="00076110">
        <w:rPr>
          <w:rFonts w:ascii="华文新魏" w:eastAsia="华文新魏" w:hint="eastAsia"/>
          <w:b/>
          <w:color w:val="000000" w:themeColor="text1"/>
          <w:sz w:val="48"/>
          <w:szCs w:val="48"/>
        </w:rPr>
        <w:t>竣工环境保护验收报告</w:t>
      </w:r>
    </w:p>
    <w:p w:rsidR="008C0DB6" w:rsidRPr="00076110" w:rsidRDefault="008C0DB6" w:rsidP="008C0DB6">
      <w:pPr>
        <w:spacing w:line="360" w:lineRule="auto"/>
        <w:ind w:firstLine="560"/>
        <w:jc w:val="center"/>
        <w:rPr>
          <w:rFonts w:ascii="仿宋_GB2312" w:eastAsia="仿宋_GB2312"/>
          <w:color w:val="000000" w:themeColor="text1"/>
          <w:sz w:val="28"/>
        </w:rPr>
      </w:pPr>
    </w:p>
    <w:p w:rsidR="008C0DB6" w:rsidRPr="00076110" w:rsidRDefault="008C0DB6" w:rsidP="008C0DB6">
      <w:pPr>
        <w:ind w:firstLine="560"/>
        <w:jc w:val="center"/>
        <w:rPr>
          <w:rFonts w:ascii="仿宋_GB2312" w:eastAsia="仿宋_GB2312"/>
          <w:color w:val="000000" w:themeColor="text1"/>
          <w:sz w:val="28"/>
        </w:rPr>
      </w:pPr>
    </w:p>
    <w:p w:rsidR="008C0DB6" w:rsidRPr="00076110" w:rsidRDefault="008C0DB6" w:rsidP="008C0DB6">
      <w:pPr>
        <w:ind w:firstLine="560"/>
        <w:jc w:val="center"/>
        <w:rPr>
          <w:rFonts w:ascii="仿宋_GB2312" w:eastAsia="仿宋_GB2312"/>
          <w:color w:val="000000" w:themeColor="text1"/>
          <w:sz w:val="28"/>
        </w:rPr>
      </w:pPr>
    </w:p>
    <w:p w:rsidR="008C0DB6" w:rsidRPr="00076110" w:rsidRDefault="008C0DB6" w:rsidP="008C0DB6">
      <w:pPr>
        <w:ind w:firstLine="560"/>
        <w:jc w:val="center"/>
        <w:rPr>
          <w:rFonts w:ascii="仿宋_GB2312" w:eastAsia="仿宋_GB2312"/>
          <w:color w:val="000000" w:themeColor="text1"/>
          <w:sz w:val="28"/>
        </w:rPr>
      </w:pPr>
    </w:p>
    <w:p w:rsidR="008C0DB6" w:rsidRPr="00076110" w:rsidRDefault="008C0DB6" w:rsidP="008C0DB6">
      <w:pPr>
        <w:ind w:firstLine="560"/>
        <w:jc w:val="center"/>
        <w:rPr>
          <w:rFonts w:ascii="仿宋_GB2312" w:eastAsia="仿宋_GB2312"/>
          <w:color w:val="000000" w:themeColor="text1"/>
          <w:sz w:val="28"/>
        </w:rPr>
      </w:pPr>
    </w:p>
    <w:p w:rsidR="008C0DB6" w:rsidRPr="00076110" w:rsidRDefault="008C0DB6" w:rsidP="008C0DB6">
      <w:pPr>
        <w:ind w:firstLine="560"/>
        <w:jc w:val="center"/>
        <w:rPr>
          <w:rFonts w:ascii="仿宋_GB2312" w:eastAsia="仿宋_GB2312"/>
          <w:color w:val="000000" w:themeColor="text1"/>
          <w:sz w:val="28"/>
        </w:rPr>
      </w:pPr>
    </w:p>
    <w:p w:rsidR="008C0DB6" w:rsidRPr="00076110" w:rsidRDefault="008C0DB6" w:rsidP="008C0DB6">
      <w:pPr>
        <w:ind w:firstLine="560"/>
        <w:jc w:val="center"/>
        <w:rPr>
          <w:rFonts w:ascii="仿宋_GB2312" w:eastAsia="仿宋_GB2312"/>
          <w:color w:val="000000" w:themeColor="text1"/>
          <w:sz w:val="28"/>
        </w:rPr>
      </w:pPr>
    </w:p>
    <w:p w:rsidR="008C0DB6" w:rsidRPr="00076110" w:rsidRDefault="008C0DB6" w:rsidP="008C0DB6">
      <w:pPr>
        <w:ind w:firstLineChars="0" w:firstLine="0"/>
        <w:rPr>
          <w:rFonts w:ascii="仿宋_GB2312" w:eastAsia="仿宋_GB2312"/>
          <w:color w:val="000000" w:themeColor="text1"/>
          <w:sz w:val="28"/>
        </w:rPr>
      </w:pPr>
    </w:p>
    <w:p w:rsidR="008C0DB6" w:rsidRPr="00076110" w:rsidRDefault="008C0DB6" w:rsidP="008C0DB6">
      <w:pPr>
        <w:ind w:firstLine="560"/>
        <w:rPr>
          <w:rFonts w:ascii="仿宋_GB2312" w:eastAsia="仿宋_GB2312"/>
          <w:color w:val="000000" w:themeColor="text1"/>
          <w:sz w:val="28"/>
        </w:rPr>
      </w:pPr>
    </w:p>
    <w:p w:rsidR="008C0DB6" w:rsidRPr="00076110" w:rsidRDefault="008C0DB6" w:rsidP="008C0DB6">
      <w:pPr>
        <w:spacing w:line="360" w:lineRule="auto"/>
        <w:ind w:firstLineChars="0" w:firstLine="0"/>
        <w:rPr>
          <w:rFonts w:ascii="仿宋_GB2312" w:eastAsia="仿宋_GB2312"/>
          <w:color w:val="000000" w:themeColor="text1"/>
          <w:sz w:val="28"/>
        </w:rPr>
      </w:pPr>
    </w:p>
    <w:p w:rsidR="008C0DB6" w:rsidRPr="00076110" w:rsidRDefault="008C0DB6" w:rsidP="00BB7F69">
      <w:pPr>
        <w:spacing w:line="360" w:lineRule="auto"/>
        <w:ind w:firstLineChars="671" w:firstLine="1879"/>
        <w:rPr>
          <w:rFonts w:ascii="华文新魏" w:eastAsia="华文新魏" w:hAnsi="黑体"/>
          <w:color w:val="000000" w:themeColor="text1"/>
          <w:sz w:val="28"/>
        </w:rPr>
      </w:pPr>
      <w:r w:rsidRPr="00076110">
        <w:rPr>
          <w:rFonts w:ascii="华文新魏" w:eastAsia="华文新魏" w:hAnsi="黑体" w:hint="eastAsia"/>
          <w:color w:val="000000" w:themeColor="text1"/>
          <w:sz w:val="28"/>
        </w:rPr>
        <w:t>建设单位：</w:t>
      </w:r>
      <w:r w:rsidR="009C3DB2">
        <w:rPr>
          <w:rFonts w:ascii="华文新魏" w:eastAsia="华文新魏" w:hAnsi="黑体"/>
          <w:color w:val="000000" w:themeColor="text1"/>
          <w:sz w:val="28"/>
        </w:rPr>
        <w:t>新乡</w:t>
      </w:r>
      <w:proofErr w:type="gramStart"/>
      <w:r w:rsidR="009C3DB2">
        <w:rPr>
          <w:rFonts w:ascii="华文新魏" w:eastAsia="华文新魏" w:hAnsi="黑体"/>
          <w:color w:val="000000" w:themeColor="text1"/>
          <w:sz w:val="28"/>
        </w:rPr>
        <w:t>市飞鹭纺织</w:t>
      </w:r>
      <w:proofErr w:type="gramEnd"/>
      <w:r w:rsidR="009C3DB2">
        <w:rPr>
          <w:rFonts w:ascii="华文新魏" w:eastAsia="华文新魏" w:hAnsi="黑体"/>
          <w:color w:val="000000" w:themeColor="text1"/>
          <w:sz w:val="28"/>
        </w:rPr>
        <w:t>科技有限公司</w:t>
      </w:r>
    </w:p>
    <w:p w:rsidR="008C0DB6" w:rsidRPr="00076110" w:rsidRDefault="001B720E" w:rsidP="008C0DB6">
      <w:pPr>
        <w:spacing w:line="360" w:lineRule="auto"/>
        <w:ind w:firstLineChars="0" w:firstLine="0"/>
        <w:jc w:val="center"/>
        <w:rPr>
          <w:rFonts w:ascii="华文新魏" w:eastAsia="华文新魏" w:hAnsi="黑体"/>
          <w:color w:val="000000" w:themeColor="text1"/>
          <w:sz w:val="28"/>
        </w:rPr>
      </w:pPr>
      <w:r>
        <w:rPr>
          <w:rFonts w:ascii="华文新魏" w:eastAsia="华文新魏" w:hAnsi="黑体" w:hint="eastAsia"/>
          <w:color w:val="000000" w:themeColor="text1"/>
          <w:sz w:val="28"/>
        </w:rPr>
        <w:t xml:space="preserve">    </w:t>
      </w:r>
      <w:r w:rsidR="008C0DB6" w:rsidRPr="00076110">
        <w:rPr>
          <w:rFonts w:ascii="华文新魏" w:eastAsia="华文新魏" w:hAnsi="黑体" w:hint="eastAsia"/>
          <w:color w:val="000000" w:themeColor="text1"/>
          <w:sz w:val="28"/>
        </w:rPr>
        <w:t>编制单位：</w:t>
      </w:r>
      <w:r w:rsidR="009C3DB2">
        <w:rPr>
          <w:rFonts w:ascii="华文新魏" w:eastAsia="华文新魏" w:hAnsi="黑体"/>
          <w:color w:val="000000" w:themeColor="text1"/>
          <w:sz w:val="28"/>
        </w:rPr>
        <w:t>新乡</w:t>
      </w:r>
      <w:proofErr w:type="gramStart"/>
      <w:r w:rsidR="009C3DB2">
        <w:rPr>
          <w:rFonts w:ascii="华文新魏" w:eastAsia="华文新魏" w:hAnsi="黑体"/>
          <w:color w:val="000000" w:themeColor="text1"/>
          <w:sz w:val="28"/>
        </w:rPr>
        <w:t>市飞鹭纺织</w:t>
      </w:r>
      <w:proofErr w:type="gramEnd"/>
      <w:r w:rsidR="009C3DB2">
        <w:rPr>
          <w:rFonts w:ascii="华文新魏" w:eastAsia="华文新魏" w:hAnsi="黑体"/>
          <w:color w:val="000000" w:themeColor="text1"/>
          <w:sz w:val="28"/>
        </w:rPr>
        <w:t>科技有限公司</w:t>
      </w:r>
    </w:p>
    <w:p w:rsidR="008C0DB6" w:rsidRPr="00076110" w:rsidRDefault="008C0DB6" w:rsidP="008C0DB6">
      <w:pPr>
        <w:spacing w:line="360" w:lineRule="auto"/>
        <w:ind w:firstLineChars="500" w:firstLine="1400"/>
        <w:rPr>
          <w:rFonts w:ascii="仿宋_GB2312" w:eastAsia="仿宋_GB2312"/>
          <w:color w:val="000000" w:themeColor="text1"/>
          <w:sz w:val="28"/>
        </w:rPr>
      </w:pPr>
    </w:p>
    <w:p w:rsidR="008C0DB6" w:rsidRPr="00076110" w:rsidRDefault="008C0DB6" w:rsidP="008C0DB6">
      <w:pPr>
        <w:spacing w:line="360" w:lineRule="auto"/>
        <w:ind w:firstLineChars="500" w:firstLine="1400"/>
        <w:rPr>
          <w:rFonts w:ascii="仿宋_GB2312" w:eastAsia="仿宋_GB2312"/>
          <w:color w:val="000000" w:themeColor="text1"/>
          <w:sz w:val="28"/>
        </w:rPr>
      </w:pPr>
    </w:p>
    <w:p w:rsidR="008C0DB6" w:rsidRDefault="008C0DB6" w:rsidP="008C0DB6">
      <w:pPr>
        <w:spacing w:line="360" w:lineRule="auto"/>
        <w:ind w:firstLineChars="500" w:firstLine="1400"/>
        <w:rPr>
          <w:rFonts w:ascii="仿宋_GB2312" w:eastAsia="仿宋_GB2312"/>
          <w:color w:val="000000" w:themeColor="text1"/>
          <w:sz w:val="28"/>
        </w:rPr>
      </w:pPr>
    </w:p>
    <w:p w:rsidR="009C3DB2" w:rsidRPr="00076110" w:rsidRDefault="009C3DB2" w:rsidP="008C0DB6">
      <w:pPr>
        <w:spacing w:line="360" w:lineRule="auto"/>
        <w:ind w:firstLineChars="500" w:firstLine="1400"/>
        <w:rPr>
          <w:rFonts w:ascii="仿宋_GB2312" w:eastAsia="仿宋_GB2312"/>
          <w:color w:val="000000" w:themeColor="text1"/>
          <w:sz w:val="28"/>
        </w:rPr>
      </w:pPr>
    </w:p>
    <w:p w:rsidR="00623021" w:rsidRPr="00076110" w:rsidRDefault="008C0DB6" w:rsidP="008C0DB6">
      <w:pPr>
        <w:spacing w:line="400" w:lineRule="exact"/>
        <w:ind w:firstLine="560"/>
        <w:jc w:val="center"/>
        <w:rPr>
          <w:rFonts w:ascii="仿宋_GB2312" w:eastAsia="仿宋_GB2312"/>
          <w:b/>
          <w:color w:val="000000" w:themeColor="text1"/>
          <w:spacing w:val="10"/>
          <w:w w:val="79"/>
          <w:sz w:val="28"/>
        </w:rPr>
      </w:pPr>
      <w:r w:rsidRPr="00076110">
        <w:rPr>
          <w:rFonts w:eastAsia="华文新魏" w:cs="Times New Roman"/>
          <w:color w:val="000000" w:themeColor="text1"/>
          <w:sz w:val="28"/>
        </w:rPr>
        <w:t>202</w:t>
      </w:r>
      <w:r w:rsidR="009C3DB2">
        <w:rPr>
          <w:rFonts w:eastAsia="华文新魏" w:cs="Times New Roman" w:hint="eastAsia"/>
          <w:color w:val="000000" w:themeColor="text1"/>
          <w:sz w:val="28"/>
        </w:rPr>
        <w:t>1</w:t>
      </w:r>
      <w:r w:rsidRPr="00076110">
        <w:rPr>
          <w:rFonts w:eastAsia="华文新魏" w:cs="Times New Roman"/>
          <w:color w:val="000000" w:themeColor="text1"/>
          <w:sz w:val="28"/>
        </w:rPr>
        <w:t>年</w:t>
      </w:r>
      <w:r w:rsidR="00D14572">
        <w:rPr>
          <w:rFonts w:eastAsia="华文新魏" w:cs="Times New Roman" w:hint="eastAsia"/>
          <w:color w:val="000000" w:themeColor="text1"/>
          <w:sz w:val="28"/>
        </w:rPr>
        <w:t>1</w:t>
      </w:r>
      <w:r w:rsidR="00092B4B">
        <w:rPr>
          <w:rFonts w:eastAsia="华文新魏" w:cs="Times New Roman" w:hint="eastAsia"/>
          <w:color w:val="000000" w:themeColor="text1"/>
          <w:sz w:val="28"/>
        </w:rPr>
        <w:t>2</w:t>
      </w:r>
      <w:r w:rsidRPr="00076110">
        <w:rPr>
          <w:rFonts w:eastAsia="华文新魏" w:cs="Times New Roman"/>
          <w:color w:val="000000" w:themeColor="text1"/>
          <w:sz w:val="28"/>
        </w:rPr>
        <w:t>月</w:t>
      </w:r>
    </w:p>
    <w:p w:rsidR="00A2387A" w:rsidRDefault="00A2387A" w:rsidP="00BB7F69">
      <w:pPr>
        <w:spacing w:line="360" w:lineRule="auto"/>
        <w:ind w:firstLineChars="0" w:firstLine="0"/>
        <w:rPr>
          <w:rFonts w:ascii="仿宋_GB2312" w:eastAsia="仿宋_GB2312"/>
          <w:b/>
          <w:color w:val="000000" w:themeColor="text1"/>
          <w:spacing w:val="10"/>
          <w:w w:val="79"/>
          <w:sz w:val="28"/>
        </w:rPr>
      </w:pPr>
    </w:p>
    <w:p w:rsidR="009C3DB2" w:rsidRDefault="009C3DB2" w:rsidP="00BB7F69">
      <w:pPr>
        <w:spacing w:line="360" w:lineRule="auto"/>
        <w:ind w:firstLineChars="0" w:firstLine="0"/>
        <w:rPr>
          <w:rFonts w:ascii="仿宋_GB2312" w:eastAsia="仿宋_GB2312"/>
          <w:b/>
          <w:color w:val="000000" w:themeColor="text1"/>
          <w:spacing w:val="10"/>
          <w:w w:val="79"/>
          <w:sz w:val="28"/>
        </w:rPr>
      </w:pPr>
    </w:p>
    <w:p w:rsidR="009C3DB2" w:rsidRDefault="009C3DB2" w:rsidP="008C0DB6">
      <w:pPr>
        <w:spacing w:line="360" w:lineRule="auto"/>
        <w:ind w:firstLine="464"/>
        <w:rPr>
          <w:rFonts w:ascii="仿宋_GB2312" w:eastAsia="仿宋_GB2312"/>
          <w:b/>
          <w:color w:val="000000" w:themeColor="text1"/>
          <w:spacing w:val="10"/>
          <w:w w:val="79"/>
          <w:sz w:val="28"/>
        </w:rPr>
      </w:pPr>
    </w:p>
    <w:p w:rsidR="008C0DB6" w:rsidRPr="00076110" w:rsidRDefault="008C0DB6" w:rsidP="008C0DB6">
      <w:pPr>
        <w:spacing w:line="360" w:lineRule="auto"/>
        <w:ind w:firstLine="464"/>
        <w:rPr>
          <w:rFonts w:ascii="仿宋_GB2312" w:eastAsia="仿宋_GB2312"/>
          <w:b/>
          <w:color w:val="000000" w:themeColor="text1"/>
          <w:spacing w:val="10"/>
          <w:w w:val="79"/>
          <w:sz w:val="28"/>
        </w:rPr>
      </w:pPr>
      <w:r w:rsidRPr="00076110">
        <w:rPr>
          <w:rFonts w:ascii="仿宋_GB2312" w:eastAsia="仿宋_GB2312" w:hint="eastAsia"/>
          <w:b/>
          <w:color w:val="000000" w:themeColor="text1"/>
          <w:spacing w:val="10"/>
          <w:w w:val="79"/>
          <w:sz w:val="28"/>
        </w:rPr>
        <w:t xml:space="preserve">项  目  负  </w:t>
      </w:r>
      <w:proofErr w:type="gramStart"/>
      <w:r w:rsidRPr="00076110">
        <w:rPr>
          <w:rFonts w:ascii="仿宋_GB2312" w:eastAsia="仿宋_GB2312" w:hint="eastAsia"/>
          <w:b/>
          <w:color w:val="000000" w:themeColor="text1"/>
          <w:spacing w:val="10"/>
          <w:w w:val="79"/>
          <w:sz w:val="28"/>
        </w:rPr>
        <w:t>责</w:t>
      </w:r>
      <w:proofErr w:type="gramEnd"/>
      <w:r w:rsidRPr="00076110">
        <w:rPr>
          <w:rFonts w:ascii="仿宋_GB2312" w:eastAsia="仿宋_GB2312" w:hint="eastAsia"/>
          <w:b/>
          <w:color w:val="000000" w:themeColor="text1"/>
          <w:spacing w:val="10"/>
          <w:w w:val="79"/>
          <w:sz w:val="28"/>
        </w:rPr>
        <w:t xml:space="preserve">  人：</w:t>
      </w:r>
      <w:r w:rsidR="00570938" w:rsidRPr="00570938">
        <w:rPr>
          <w:rFonts w:ascii="仿宋_GB2312" w:eastAsia="仿宋_GB2312" w:hint="eastAsia"/>
          <w:b/>
          <w:color w:val="000000" w:themeColor="text1"/>
          <w:spacing w:val="10"/>
          <w:w w:val="79"/>
          <w:sz w:val="28"/>
        </w:rPr>
        <w:t>姬忠</w:t>
      </w:r>
    </w:p>
    <w:p w:rsidR="008C0DB6" w:rsidRPr="00076110" w:rsidRDefault="008C0DB6" w:rsidP="008C0DB6">
      <w:pPr>
        <w:spacing w:line="400" w:lineRule="exact"/>
        <w:ind w:firstLine="464"/>
        <w:rPr>
          <w:rFonts w:ascii="仿宋_GB2312" w:eastAsia="仿宋_GB2312"/>
          <w:b/>
          <w:color w:val="000000" w:themeColor="text1"/>
          <w:spacing w:val="10"/>
          <w:w w:val="79"/>
          <w:sz w:val="28"/>
        </w:rPr>
      </w:pPr>
    </w:p>
    <w:p w:rsidR="003E125F" w:rsidRPr="00076110" w:rsidRDefault="008C0DB6" w:rsidP="003E125F">
      <w:pPr>
        <w:spacing w:line="360" w:lineRule="auto"/>
        <w:ind w:firstLine="464"/>
        <w:rPr>
          <w:rFonts w:ascii="仿宋_GB2312" w:eastAsia="仿宋_GB2312"/>
          <w:b/>
          <w:color w:val="000000" w:themeColor="text1"/>
          <w:spacing w:val="10"/>
          <w:w w:val="79"/>
          <w:sz w:val="28"/>
        </w:rPr>
      </w:pPr>
      <w:r w:rsidRPr="00076110">
        <w:rPr>
          <w:rFonts w:ascii="仿宋_GB2312" w:eastAsia="仿宋_GB2312" w:hint="eastAsia"/>
          <w:b/>
          <w:color w:val="000000" w:themeColor="text1"/>
          <w:spacing w:val="10"/>
          <w:w w:val="79"/>
          <w:sz w:val="28"/>
        </w:rPr>
        <w:t>填    表    人：</w:t>
      </w:r>
      <w:r w:rsidR="00570938" w:rsidRPr="00570938">
        <w:rPr>
          <w:rFonts w:ascii="仿宋_GB2312" w:eastAsia="仿宋_GB2312" w:hint="eastAsia"/>
          <w:b/>
          <w:color w:val="000000" w:themeColor="text1"/>
          <w:spacing w:val="10"/>
          <w:w w:val="79"/>
          <w:sz w:val="28"/>
        </w:rPr>
        <w:t>齐文斌</w:t>
      </w:r>
    </w:p>
    <w:p w:rsidR="008C0DB6" w:rsidRPr="00076110" w:rsidRDefault="008C0DB6" w:rsidP="008C0DB6">
      <w:pPr>
        <w:spacing w:line="360" w:lineRule="auto"/>
        <w:ind w:firstLine="464"/>
        <w:rPr>
          <w:rFonts w:ascii="仿宋_GB2312" w:eastAsia="仿宋_GB2312"/>
          <w:b/>
          <w:color w:val="000000" w:themeColor="text1"/>
          <w:spacing w:val="10"/>
          <w:w w:val="79"/>
          <w:sz w:val="28"/>
        </w:rPr>
      </w:pPr>
    </w:p>
    <w:p w:rsidR="008C0DB6" w:rsidRPr="00076110" w:rsidRDefault="008C0DB6" w:rsidP="008C0DB6">
      <w:pPr>
        <w:spacing w:line="360" w:lineRule="auto"/>
        <w:ind w:firstLineChars="0" w:firstLine="0"/>
        <w:rPr>
          <w:rFonts w:ascii="仿宋_GB2312" w:eastAsia="仿宋_GB2312"/>
          <w:b/>
          <w:color w:val="000000" w:themeColor="text1"/>
          <w:spacing w:val="10"/>
          <w:w w:val="79"/>
          <w:sz w:val="28"/>
        </w:rPr>
      </w:pPr>
    </w:p>
    <w:p w:rsidR="008C0DB6" w:rsidRDefault="008C0DB6" w:rsidP="008C0DB6">
      <w:pPr>
        <w:spacing w:line="360" w:lineRule="auto"/>
        <w:ind w:firstLine="464"/>
        <w:rPr>
          <w:rFonts w:ascii="仿宋_GB2312" w:eastAsia="仿宋_GB2312"/>
          <w:b/>
          <w:color w:val="000000" w:themeColor="text1"/>
          <w:spacing w:val="10"/>
          <w:w w:val="79"/>
          <w:sz w:val="28"/>
        </w:rPr>
      </w:pPr>
    </w:p>
    <w:p w:rsidR="003E125F" w:rsidRPr="00076110" w:rsidRDefault="003E125F" w:rsidP="008C0DB6">
      <w:pPr>
        <w:spacing w:line="360" w:lineRule="auto"/>
        <w:ind w:firstLine="464"/>
        <w:rPr>
          <w:rFonts w:ascii="仿宋_GB2312" w:eastAsia="仿宋_GB2312"/>
          <w:b/>
          <w:color w:val="000000" w:themeColor="text1"/>
          <w:spacing w:val="10"/>
          <w:w w:val="79"/>
          <w:sz w:val="28"/>
        </w:rPr>
      </w:pPr>
    </w:p>
    <w:p w:rsidR="008C0DB6" w:rsidRDefault="008C0DB6" w:rsidP="008C0DB6">
      <w:pPr>
        <w:spacing w:line="360" w:lineRule="auto"/>
        <w:ind w:firstLineChars="0" w:firstLine="0"/>
        <w:rPr>
          <w:rFonts w:ascii="仿宋_GB2312" w:eastAsia="仿宋_GB2312"/>
          <w:b/>
          <w:color w:val="000000" w:themeColor="text1"/>
          <w:spacing w:val="10"/>
          <w:w w:val="79"/>
          <w:sz w:val="28"/>
        </w:rPr>
      </w:pPr>
    </w:p>
    <w:p w:rsidR="009C3DB2" w:rsidRDefault="009C3DB2" w:rsidP="008C0DB6">
      <w:pPr>
        <w:spacing w:line="360" w:lineRule="auto"/>
        <w:ind w:firstLineChars="0" w:firstLine="0"/>
        <w:rPr>
          <w:rFonts w:ascii="仿宋_GB2312" w:eastAsia="仿宋_GB2312"/>
          <w:b/>
          <w:color w:val="000000" w:themeColor="text1"/>
          <w:spacing w:val="10"/>
          <w:w w:val="79"/>
          <w:sz w:val="28"/>
        </w:rPr>
      </w:pPr>
    </w:p>
    <w:p w:rsidR="009C3DB2" w:rsidRPr="00076110" w:rsidRDefault="009C3DB2" w:rsidP="008C0DB6">
      <w:pPr>
        <w:spacing w:line="360" w:lineRule="auto"/>
        <w:ind w:firstLineChars="0" w:firstLine="0"/>
        <w:rPr>
          <w:rFonts w:ascii="仿宋_GB2312" w:eastAsia="仿宋_GB2312"/>
          <w:b/>
          <w:color w:val="000000" w:themeColor="text1"/>
          <w:spacing w:val="10"/>
          <w:w w:val="79"/>
          <w:sz w:val="28"/>
        </w:rPr>
      </w:pPr>
    </w:p>
    <w:p w:rsidR="008C0DB6" w:rsidRPr="00076110" w:rsidRDefault="008C0DB6" w:rsidP="008C0DB6">
      <w:pPr>
        <w:spacing w:line="480" w:lineRule="auto"/>
        <w:ind w:firstLine="560"/>
        <w:rPr>
          <w:rFonts w:ascii="仿宋_GB2312" w:eastAsia="仿宋_GB2312"/>
          <w:color w:val="000000" w:themeColor="text1"/>
          <w:sz w:val="28"/>
        </w:rPr>
      </w:pPr>
      <w:r w:rsidRPr="00076110">
        <w:rPr>
          <w:rFonts w:ascii="仿宋_GB2312" w:eastAsia="仿宋_GB2312" w:hint="eastAsia"/>
          <w:color w:val="000000" w:themeColor="text1"/>
          <w:sz w:val="28"/>
        </w:rPr>
        <w:t>建设单位：</w:t>
      </w:r>
      <w:r w:rsidR="009C3DB2">
        <w:rPr>
          <w:rFonts w:ascii="仿宋_GB2312" w:eastAsia="仿宋_GB2312"/>
          <w:color w:val="000000" w:themeColor="text1"/>
          <w:sz w:val="28"/>
        </w:rPr>
        <w:t>新乡</w:t>
      </w:r>
      <w:proofErr w:type="gramStart"/>
      <w:r w:rsidR="009C3DB2">
        <w:rPr>
          <w:rFonts w:ascii="仿宋_GB2312" w:eastAsia="仿宋_GB2312"/>
          <w:color w:val="000000" w:themeColor="text1"/>
          <w:sz w:val="28"/>
        </w:rPr>
        <w:t>市飞鹭纺织</w:t>
      </w:r>
      <w:proofErr w:type="gramEnd"/>
      <w:r w:rsidR="009C3DB2">
        <w:rPr>
          <w:rFonts w:ascii="仿宋_GB2312" w:eastAsia="仿宋_GB2312"/>
          <w:color w:val="000000" w:themeColor="text1"/>
          <w:sz w:val="28"/>
        </w:rPr>
        <w:t>科技有限公司</w:t>
      </w:r>
      <w:r w:rsidRPr="00076110">
        <w:rPr>
          <w:rFonts w:ascii="仿宋_GB2312" w:eastAsia="仿宋_GB2312" w:hint="eastAsia"/>
          <w:color w:val="000000" w:themeColor="text1"/>
          <w:sz w:val="28"/>
        </w:rPr>
        <w:t>（盖章）</w:t>
      </w:r>
    </w:p>
    <w:p w:rsidR="00596761" w:rsidRDefault="008C0DB6" w:rsidP="008C0DB6">
      <w:pPr>
        <w:spacing w:line="480" w:lineRule="auto"/>
        <w:ind w:firstLine="560"/>
        <w:rPr>
          <w:rFonts w:ascii="仿宋_GB2312" w:eastAsia="仿宋_GB2312"/>
          <w:color w:val="000000" w:themeColor="text1"/>
          <w:sz w:val="28"/>
        </w:rPr>
      </w:pPr>
      <w:r w:rsidRPr="00076110">
        <w:rPr>
          <w:rFonts w:ascii="仿宋_GB2312" w:eastAsia="仿宋_GB2312"/>
          <w:color w:val="000000" w:themeColor="text1"/>
          <w:sz w:val="28"/>
        </w:rPr>
        <w:t>电话：</w:t>
      </w:r>
      <w:r w:rsidR="00596761">
        <w:rPr>
          <w:rFonts w:ascii="仿宋_GB2312" w:eastAsia="仿宋_GB2312" w:hint="eastAsia"/>
          <w:color w:val="000000" w:themeColor="text1"/>
          <w:sz w:val="28"/>
        </w:rPr>
        <w:t>15736928819</w:t>
      </w:r>
    </w:p>
    <w:p w:rsidR="008C0DB6" w:rsidRPr="00076110" w:rsidRDefault="008C0DB6" w:rsidP="008C0DB6">
      <w:pPr>
        <w:spacing w:line="480" w:lineRule="auto"/>
        <w:ind w:firstLine="560"/>
        <w:rPr>
          <w:rFonts w:ascii="仿宋_GB2312" w:eastAsia="仿宋_GB2312"/>
          <w:color w:val="000000" w:themeColor="text1"/>
          <w:sz w:val="28"/>
        </w:rPr>
      </w:pPr>
      <w:r w:rsidRPr="00076110">
        <w:rPr>
          <w:rFonts w:ascii="仿宋_GB2312" w:eastAsia="仿宋_GB2312"/>
          <w:color w:val="000000" w:themeColor="text1"/>
          <w:sz w:val="28"/>
        </w:rPr>
        <w:t>邮编：</w:t>
      </w:r>
      <w:hyperlink r:id="rId9" w:history="1">
        <w:r w:rsidRPr="00076110">
          <w:rPr>
            <w:rFonts w:ascii="仿宋_GB2312" w:eastAsia="仿宋_GB2312"/>
            <w:color w:val="000000" w:themeColor="text1"/>
            <w:sz w:val="28"/>
          </w:rPr>
          <w:t>453000</w:t>
        </w:r>
      </w:hyperlink>
    </w:p>
    <w:p w:rsidR="008C0DB6" w:rsidRPr="00076110" w:rsidRDefault="008C0DB6" w:rsidP="008C0DB6">
      <w:pPr>
        <w:spacing w:line="480" w:lineRule="auto"/>
        <w:ind w:firstLine="560"/>
        <w:rPr>
          <w:rFonts w:ascii="仿宋_GB2312" w:eastAsia="仿宋_GB2312"/>
          <w:color w:val="000000" w:themeColor="text1"/>
          <w:sz w:val="28"/>
        </w:rPr>
      </w:pPr>
      <w:r w:rsidRPr="00076110">
        <w:rPr>
          <w:rFonts w:ascii="仿宋_GB2312" w:eastAsia="仿宋_GB2312"/>
          <w:color w:val="000000" w:themeColor="text1"/>
          <w:sz w:val="28"/>
        </w:rPr>
        <w:t>地址：</w:t>
      </w:r>
      <w:r w:rsidR="009C3DB2" w:rsidRPr="009C3DB2">
        <w:rPr>
          <w:rFonts w:ascii="仿宋_GB2312" w:eastAsia="仿宋_GB2312" w:hint="eastAsia"/>
          <w:color w:val="000000" w:themeColor="text1"/>
          <w:sz w:val="28"/>
        </w:rPr>
        <w:t>新乡市新乡经济技术开发区</w:t>
      </w:r>
      <w:proofErr w:type="gramStart"/>
      <w:r w:rsidR="009C3DB2" w:rsidRPr="009C3DB2">
        <w:rPr>
          <w:rFonts w:ascii="仿宋_GB2312" w:eastAsia="仿宋_GB2312" w:hint="eastAsia"/>
          <w:color w:val="000000" w:themeColor="text1"/>
          <w:sz w:val="28"/>
        </w:rPr>
        <w:t>纬</w:t>
      </w:r>
      <w:proofErr w:type="gramEnd"/>
      <w:r w:rsidR="009C3DB2" w:rsidRPr="009C3DB2">
        <w:rPr>
          <w:rFonts w:ascii="仿宋_GB2312" w:eastAsia="仿宋_GB2312" w:hint="eastAsia"/>
          <w:color w:val="000000" w:themeColor="text1"/>
          <w:sz w:val="28"/>
        </w:rPr>
        <w:t>三路北侧，新乡化纤以南</w:t>
      </w:r>
    </w:p>
    <w:p w:rsidR="009C3DB2" w:rsidRDefault="009C3DB2" w:rsidP="008C0DB6">
      <w:pPr>
        <w:spacing w:line="360" w:lineRule="auto"/>
        <w:ind w:firstLineChars="0" w:firstLine="0"/>
        <w:rPr>
          <w:rFonts w:ascii="仿宋_GB2312" w:eastAsia="仿宋_GB2312"/>
          <w:color w:val="000000" w:themeColor="text1"/>
          <w:sz w:val="28"/>
        </w:rPr>
      </w:pPr>
    </w:p>
    <w:p w:rsidR="009C3DB2" w:rsidRPr="00076110" w:rsidRDefault="009C3DB2" w:rsidP="008C0DB6">
      <w:pPr>
        <w:spacing w:line="360" w:lineRule="auto"/>
        <w:ind w:firstLineChars="0" w:firstLine="0"/>
        <w:rPr>
          <w:rFonts w:ascii="仿宋_GB2312" w:eastAsia="仿宋_GB2312"/>
          <w:color w:val="000000" w:themeColor="text1"/>
          <w:sz w:val="28"/>
        </w:rPr>
      </w:pPr>
    </w:p>
    <w:p w:rsidR="008C0DB6" w:rsidRPr="00076110" w:rsidRDefault="009C3DB2" w:rsidP="008C0DB6">
      <w:pPr>
        <w:spacing w:line="480" w:lineRule="auto"/>
        <w:ind w:firstLine="560"/>
        <w:rPr>
          <w:rFonts w:ascii="仿宋_GB2312" w:eastAsia="仿宋_GB2312"/>
          <w:color w:val="000000" w:themeColor="text1"/>
          <w:sz w:val="28"/>
        </w:rPr>
      </w:pPr>
      <w:r>
        <w:rPr>
          <w:rFonts w:ascii="仿宋_GB2312" w:eastAsia="仿宋_GB2312"/>
          <w:color w:val="000000" w:themeColor="text1"/>
          <w:sz w:val="28"/>
        </w:rPr>
        <w:t>编制单位</w:t>
      </w:r>
      <w:r>
        <w:rPr>
          <w:rFonts w:ascii="仿宋_GB2312" w:eastAsia="仿宋_GB2312" w:hint="eastAsia"/>
          <w:color w:val="000000" w:themeColor="text1"/>
          <w:sz w:val="28"/>
        </w:rPr>
        <w:t>：</w:t>
      </w:r>
      <w:r>
        <w:rPr>
          <w:rFonts w:ascii="仿宋_GB2312" w:eastAsia="仿宋_GB2312"/>
          <w:color w:val="000000" w:themeColor="text1"/>
          <w:sz w:val="28"/>
        </w:rPr>
        <w:t>新乡</w:t>
      </w:r>
      <w:proofErr w:type="gramStart"/>
      <w:r>
        <w:rPr>
          <w:rFonts w:ascii="仿宋_GB2312" w:eastAsia="仿宋_GB2312"/>
          <w:color w:val="000000" w:themeColor="text1"/>
          <w:sz w:val="28"/>
        </w:rPr>
        <w:t>市飞鹭纺织</w:t>
      </w:r>
      <w:proofErr w:type="gramEnd"/>
      <w:r>
        <w:rPr>
          <w:rFonts w:ascii="仿宋_GB2312" w:eastAsia="仿宋_GB2312"/>
          <w:color w:val="000000" w:themeColor="text1"/>
          <w:sz w:val="28"/>
        </w:rPr>
        <w:t>科技有限公司</w:t>
      </w:r>
      <w:r w:rsidR="008C0DB6" w:rsidRPr="00076110">
        <w:rPr>
          <w:rFonts w:ascii="仿宋_GB2312" w:eastAsia="仿宋_GB2312" w:hint="eastAsia"/>
          <w:color w:val="000000" w:themeColor="text1"/>
          <w:sz w:val="28"/>
        </w:rPr>
        <w:t>（盖章）</w:t>
      </w:r>
    </w:p>
    <w:p w:rsidR="009C3DB2" w:rsidRDefault="008C0DB6" w:rsidP="008C0DB6">
      <w:pPr>
        <w:spacing w:line="480" w:lineRule="auto"/>
        <w:ind w:firstLine="560"/>
        <w:rPr>
          <w:rFonts w:ascii="仿宋_GB2312" w:eastAsia="仿宋_GB2312"/>
          <w:color w:val="000000" w:themeColor="text1"/>
          <w:sz w:val="28"/>
        </w:rPr>
      </w:pPr>
      <w:r w:rsidRPr="00076110">
        <w:rPr>
          <w:rFonts w:ascii="仿宋_GB2312" w:eastAsia="仿宋_GB2312"/>
          <w:color w:val="000000" w:themeColor="text1"/>
          <w:sz w:val="28"/>
        </w:rPr>
        <w:t>电话：</w:t>
      </w:r>
      <w:r w:rsidR="00596761">
        <w:rPr>
          <w:rFonts w:ascii="仿宋_GB2312" w:eastAsia="仿宋_GB2312" w:hint="eastAsia"/>
          <w:color w:val="000000" w:themeColor="text1"/>
          <w:sz w:val="28"/>
        </w:rPr>
        <w:t>15736928819</w:t>
      </w:r>
    </w:p>
    <w:p w:rsidR="008C0DB6" w:rsidRPr="00076110" w:rsidRDefault="008C0DB6" w:rsidP="008C0DB6">
      <w:pPr>
        <w:spacing w:line="480" w:lineRule="auto"/>
        <w:ind w:firstLine="560"/>
        <w:rPr>
          <w:rFonts w:ascii="仿宋_GB2312" w:eastAsia="仿宋_GB2312"/>
          <w:color w:val="000000" w:themeColor="text1"/>
          <w:sz w:val="28"/>
        </w:rPr>
      </w:pPr>
      <w:r w:rsidRPr="00076110">
        <w:rPr>
          <w:rFonts w:ascii="仿宋_GB2312" w:eastAsia="仿宋_GB2312"/>
          <w:color w:val="000000" w:themeColor="text1"/>
          <w:sz w:val="28"/>
        </w:rPr>
        <w:t>邮编：</w:t>
      </w:r>
      <w:hyperlink r:id="rId10" w:history="1">
        <w:r w:rsidRPr="00076110">
          <w:rPr>
            <w:rFonts w:ascii="仿宋_GB2312" w:eastAsia="仿宋_GB2312"/>
            <w:color w:val="000000" w:themeColor="text1"/>
            <w:sz w:val="28"/>
          </w:rPr>
          <w:t>453000</w:t>
        </w:r>
      </w:hyperlink>
    </w:p>
    <w:p w:rsidR="008C0DB6" w:rsidRPr="00076110" w:rsidRDefault="008C0DB6" w:rsidP="008C0DB6">
      <w:pPr>
        <w:spacing w:line="480" w:lineRule="auto"/>
        <w:ind w:firstLine="560"/>
        <w:rPr>
          <w:rFonts w:ascii="仿宋_GB2312" w:eastAsia="仿宋_GB2312"/>
          <w:color w:val="000000" w:themeColor="text1"/>
          <w:sz w:val="28"/>
        </w:rPr>
      </w:pPr>
      <w:r w:rsidRPr="00076110">
        <w:rPr>
          <w:rFonts w:ascii="仿宋_GB2312" w:eastAsia="仿宋_GB2312"/>
          <w:color w:val="000000" w:themeColor="text1"/>
          <w:sz w:val="28"/>
        </w:rPr>
        <w:t>地址：</w:t>
      </w:r>
      <w:r w:rsidR="009C3DB2" w:rsidRPr="009C3DB2">
        <w:rPr>
          <w:rFonts w:ascii="仿宋_GB2312" w:eastAsia="仿宋_GB2312" w:hint="eastAsia"/>
          <w:color w:val="000000" w:themeColor="text1"/>
          <w:sz w:val="28"/>
        </w:rPr>
        <w:t>新乡市新乡经济技术开发区</w:t>
      </w:r>
      <w:proofErr w:type="gramStart"/>
      <w:r w:rsidR="009C3DB2" w:rsidRPr="009C3DB2">
        <w:rPr>
          <w:rFonts w:ascii="仿宋_GB2312" w:eastAsia="仿宋_GB2312" w:hint="eastAsia"/>
          <w:color w:val="000000" w:themeColor="text1"/>
          <w:sz w:val="28"/>
        </w:rPr>
        <w:t>纬</w:t>
      </w:r>
      <w:proofErr w:type="gramEnd"/>
      <w:r w:rsidR="009C3DB2" w:rsidRPr="009C3DB2">
        <w:rPr>
          <w:rFonts w:ascii="仿宋_GB2312" w:eastAsia="仿宋_GB2312" w:hint="eastAsia"/>
          <w:color w:val="000000" w:themeColor="text1"/>
          <w:sz w:val="28"/>
        </w:rPr>
        <w:t>三路北侧，新乡化纤以南</w:t>
      </w:r>
    </w:p>
    <w:p w:rsidR="00402983" w:rsidRPr="00076110" w:rsidRDefault="00402983" w:rsidP="00402983">
      <w:pPr>
        <w:pStyle w:val="ac"/>
        <w:rPr>
          <w:color w:val="000000" w:themeColor="text1"/>
        </w:rPr>
      </w:pPr>
      <w:r w:rsidRPr="00076110">
        <w:rPr>
          <w:rFonts w:hint="eastAsia"/>
          <w:color w:val="000000" w:themeColor="text1"/>
        </w:rPr>
        <w:lastRenderedPageBreak/>
        <w:t>目录</w:t>
      </w:r>
    </w:p>
    <w:p w:rsidR="005A1E4E" w:rsidRDefault="008E6F74" w:rsidP="006D688E">
      <w:pPr>
        <w:pStyle w:val="11"/>
        <w:spacing w:before="240" w:after="240"/>
        <w:rPr>
          <w:rFonts w:asciiTheme="minorHAnsi" w:eastAsiaTheme="minorEastAsia" w:hAnsiTheme="minorHAnsi"/>
          <w:noProof/>
          <w:kern w:val="2"/>
          <w:sz w:val="21"/>
        </w:rPr>
      </w:pPr>
      <w:r w:rsidRPr="00076110">
        <w:rPr>
          <w:color w:val="000000" w:themeColor="text1"/>
          <w:sz w:val="30"/>
        </w:rPr>
        <w:fldChar w:fldCharType="begin"/>
      </w:r>
      <w:r w:rsidR="007B13E9" w:rsidRPr="00076110">
        <w:rPr>
          <w:color w:val="000000" w:themeColor="text1"/>
          <w:sz w:val="30"/>
        </w:rPr>
        <w:instrText xml:space="preserve"> TOC \o "1-2" \h \z \u </w:instrText>
      </w:r>
      <w:r w:rsidRPr="00076110">
        <w:rPr>
          <w:color w:val="000000" w:themeColor="text1"/>
          <w:sz w:val="30"/>
        </w:rPr>
        <w:fldChar w:fldCharType="separate"/>
      </w:r>
      <w:hyperlink w:anchor="_Toc52375776" w:history="1">
        <w:r w:rsidR="005A1E4E" w:rsidRPr="00C1740E">
          <w:rPr>
            <w:rStyle w:val="ad"/>
            <w:noProof/>
          </w:rPr>
          <w:t xml:space="preserve">1 </w:t>
        </w:r>
        <w:r w:rsidR="005A1E4E" w:rsidRPr="00C1740E">
          <w:rPr>
            <w:rStyle w:val="ad"/>
            <w:rFonts w:hint="eastAsia"/>
            <w:noProof/>
          </w:rPr>
          <w:t>项目概况</w:t>
        </w:r>
        <w:r w:rsidR="005A1E4E">
          <w:rPr>
            <w:rStyle w:val="ad"/>
            <w:rFonts w:hint="eastAsia"/>
            <w:noProof/>
          </w:rPr>
          <w:t xml:space="preserve"> ...............................................</w:t>
        </w:r>
        <w:r w:rsidR="005A1E4E">
          <w:rPr>
            <w:noProof/>
            <w:webHidden/>
          </w:rPr>
          <w:tab/>
        </w:r>
        <w:r w:rsidR="005A1E4E">
          <w:rPr>
            <w:rFonts w:hint="eastAsia"/>
            <w:noProof/>
            <w:webHidden/>
          </w:rPr>
          <w:t>........</w:t>
        </w:r>
        <w:r>
          <w:rPr>
            <w:noProof/>
            <w:webHidden/>
          </w:rPr>
          <w:fldChar w:fldCharType="begin"/>
        </w:r>
        <w:r w:rsidR="005A1E4E">
          <w:rPr>
            <w:noProof/>
            <w:webHidden/>
          </w:rPr>
          <w:instrText xml:space="preserve"> PAGEREF _Toc52375776 \h </w:instrText>
        </w:r>
        <w:r>
          <w:rPr>
            <w:noProof/>
            <w:webHidden/>
          </w:rPr>
        </w:r>
        <w:r>
          <w:rPr>
            <w:noProof/>
            <w:webHidden/>
          </w:rPr>
          <w:fldChar w:fldCharType="separate"/>
        </w:r>
        <w:r w:rsidR="005A1E4E">
          <w:rPr>
            <w:noProof/>
            <w:webHidden/>
          </w:rPr>
          <w:t>5</w:t>
        </w:r>
        <w:r>
          <w:rPr>
            <w:noProof/>
            <w:webHidden/>
          </w:rPr>
          <w:fldChar w:fldCharType="end"/>
        </w:r>
      </w:hyperlink>
    </w:p>
    <w:p w:rsidR="005A1E4E" w:rsidRDefault="00544FD0" w:rsidP="006D688E">
      <w:pPr>
        <w:pStyle w:val="11"/>
        <w:spacing w:before="240" w:after="240"/>
        <w:rPr>
          <w:rFonts w:asciiTheme="minorHAnsi" w:eastAsiaTheme="minorEastAsia" w:hAnsiTheme="minorHAnsi"/>
          <w:noProof/>
          <w:kern w:val="2"/>
          <w:sz w:val="21"/>
        </w:rPr>
      </w:pPr>
      <w:hyperlink w:anchor="_Toc52375777" w:history="1">
        <w:r w:rsidR="005A1E4E" w:rsidRPr="00C1740E">
          <w:rPr>
            <w:rStyle w:val="ad"/>
            <w:noProof/>
          </w:rPr>
          <w:t>2</w:t>
        </w:r>
        <w:r w:rsidR="005A1E4E" w:rsidRPr="00C1740E">
          <w:rPr>
            <w:rStyle w:val="ad"/>
            <w:rFonts w:hint="eastAsia"/>
            <w:noProof/>
          </w:rPr>
          <w:t>验收依据</w:t>
        </w:r>
        <w:r w:rsidR="005A1E4E">
          <w:rPr>
            <w:noProof/>
            <w:webHidden/>
          </w:rPr>
          <w:tab/>
        </w:r>
        <w:r w:rsidR="00AF7A32">
          <w:rPr>
            <w:rFonts w:hint="eastAsia"/>
            <w:noProof/>
            <w:webHidden/>
          </w:rPr>
          <w:t>6</w:t>
        </w:r>
      </w:hyperlink>
    </w:p>
    <w:p w:rsidR="005A1E4E" w:rsidRDefault="00544FD0" w:rsidP="006D688E">
      <w:pPr>
        <w:pStyle w:val="11"/>
        <w:spacing w:before="240" w:after="240"/>
        <w:rPr>
          <w:rFonts w:asciiTheme="minorHAnsi" w:eastAsiaTheme="minorEastAsia" w:hAnsiTheme="minorHAnsi"/>
          <w:noProof/>
          <w:kern w:val="2"/>
          <w:sz w:val="21"/>
        </w:rPr>
      </w:pPr>
      <w:hyperlink w:anchor="_Toc52375778" w:history="1">
        <w:r w:rsidR="005A1E4E" w:rsidRPr="00C1740E">
          <w:rPr>
            <w:rStyle w:val="ad"/>
            <w:noProof/>
          </w:rPr>
          <w:t>3</w:t>
        </w:r>
        <w:r w:rsidR="005A1E4E" w:rsidRPr="00C1740E">
          <w:rPr>
            <w:rStyle w:val="ad"/>
            <w:rFonts w:hint="eastAsia"/>
            <w:noProof/>
          </w:rPr>
          <w:t>项目建设情况</w:t>
        </w:r>
        <w:r w:rsidR="005A1E4E">
          <w:rPr>
            <w:noProof/>
            <w:webHidden/>
          </w:rPr>
          <w:tab/>
        </w:r>
        <w:r w:rsidR="008E6F74">
          <w:rPr>
            <w:noProof/>
            <w:webHidden/>
          </w:rPr>
          <w:fldChar w:fldCharType="begin"/>
        </w:r>
        <w:r w:rsidR="005A1E4E">
          <w:rPr>
            <w:noProof/>
            <w:webHidden/>
          </w:rPr>
          <w:instrText xml:space="preserve"> PAGEREF _Toc52375778 \h </w:instrText>
        </w:r>
        <w:r w:rsidR="008E6F74">
          <w:rPr>
            <w:noProof/>
            <w:webHidden/>
          </w:rPr>
        </w:r>
        <w:r w:rsidR="008E6F74">
          <w:rPr>
            <w:noProof/>
            <w:webHidden/>
          </w:rPr>
          <w:fldChar w:fldCharType="separate"/>
        </w:r>
        <w:r w:rsidR="005A1E4E">
          <w:rPr>
            <w:noProof/>
            <w:webHidden/>
          </w:rPr>
          <w:t>8</w:t>
        </w:r>
        <w:r w:rsidR="008E6F74">
          <w:rPr>
            <w:noProof/>
            <w:webHidden/>
          </w:rPr>
          <w:fldChar w:fldCharType="end"/>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79" w:history="1">
        <w:r w:rsidR="005A1E4E" w:rsidRPr="00C1740E">
          <w:rPr>
            <w:rStyle w:val="ad"/>
            <w:noProof/>
          </w:rPr>
          <w:t>3.1</w:t>
        </w:r>
        <w:r w:rsidR="005A1E4E" w:rsidRPr="00C1740E">
          <w:rPr>
            <w:rStyle w:val="ad"/>
            <w:rFonts w:hint="eastAsia"/>
            <w:noProof/>
          </w:rPr>
          <w:t>地理位置及平面布置</w:t>
        </w:r>
        <w:r w:rsidR="005A1E4E">
          <w:rPr>
            <w:noProof/>
            <w:webHidden/>
          </w:rPr>
          <w:tab/>
        </w:r>
        <w:r w:rsidR="00AF7A32">
          <w:rPr>
            <w:rFonts w:hint="eastAsia"/>
            <w:noProof/>
            <w:webHidden/>
          </w:rPr>
          <w:t>8</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0" w:history="1">
        <w:r w:rsidR="005A1E4E" w:rsidRPr="00C1740E">
          <w:rPr>
            <w:rStyle w:val="ad"/>
            <w:noProof/>
          </w:rPr>
          <w:t xml:space="preserve">3.2 </w:t>
        </w:r>
        <w:r w:rsidR="005A1E4E" w:rsidRPr="00C1740E">
          <w:rPr>
            <w:rStyle w:val="ad"/>
            <w:rFonts w:hint="eastAsia"/>
            <w:noProof/>
          </w:rPr>
          <w:t>本项目概况</w:t>
        </w:r>
        <w:r w:rsidR="005A1E4E">
          <w:rPr>
            <w:noProof/>
            <w:webHidden/>
          </w:rPr>
          <w:tab/>
        </w:r>
        <w:r w:rsidR="00AF7A32">
          <w:rPr>
            <w:rFonts w:hint="eastAsia"/>
            <w:noProof/>
            <w:webHidden/>
          </w:rPr>
          <w:t>9</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1" w:history="1">
        <w:r w:rsidR="005A1E4E" w:rsidRPr="00C1740E">
          <w:rPr>
            <w:rStyle w:val="ad"/>
            <w:noProof/>
          </w:rPr>
          <w:t>3.3</w:t>
        </w:r>
        <w:r w:rsidR="005A1E4E" w:rsidRPr="00C1740E">
          <w:rPr>
            <w:rStyle w:val="ad"/>
            <w:rFonts w:hint="eastAsia"/>
            <w:noProof/>
          </w:rPr>
          <w:t>建设内容</w:t>
        </w:r>
        <w:r w:rsidR="005A1E4E">
          <w:rPr>
            <w:noProof/>
            <w:webHidden/>
          </w:rPr>
          <w:tab/>
        </w:r>
        <w:r w:rsidR="00AF7A32">
          <w:rPr>
            <w:rFonts w:hint="eastAsia"/>
            <w:noProof/>
            <w:webHidden/>
          </w:rPr>
          <w:t>9</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2" w:history="1">
        <w:r w:rsidR="005A1E4E" w:rsidRPr="00C1740E">
          <w:rPr>
            <w:rStyle w:val="ad"/>
            <w:noProof/>
          </w:rPr>
          <w:t>3.</w:t>
        </w:r>
        <w:r w:rsidR="005A5C04">
          <w:rPr>
            <w:rStyle w:val="ad"/>
            <w:rFonts w:hint="eastAsia"/>
            <w:noProof/>
          </w:rPr>
          <w:t>4</w:t>
        </w:r>
        <w:r w:rsidR="005A1E4E" w:rsidRPr="00C1740E">
          <w:rPr>
            <w:rStyle w:val="ad"/>
            <w:rFonts w:hint="eastAsia"/>
            <w:noProof/>
          </w:rPr>
          <w:t>主要原辅材料</w:t>
        </w:r>
        <w:r w:rsidR="005A1E4E">
          <w:rPr>
            <w:noProof/>
            <w:webHidden/>
          </w:rPr>
          <w:tab/>
        </w:r>
        <w:r w:rsidR="008E6F74">
          <w:rPr>
            <w:noProof/>
            <w:webHidden/>
          </w:rPr>
          <w:fldChar w:fldCharType="begin"/>
        </w:r>
        <w:r w:rsidR="005A1E4E">
          <w:rPr>
            <w:noProof/>
            <w:webHidden/>
          </w:rPr>
          <w:instrText xml:space="preserve"> PAGEREF _Toc52375782 \h </w:instrText>
        </w:r>
        <w:r w:rsidR="008E6F74">
          <w:rPr>
            <w:noProof/>
            <w:webHidden/>
          </w:rPr>
        </w:r>
        <w:r w:rsidR="008E6F74">
          <w:rPr>
            <w:noProof/>
            <w:webHidden/>
          </w:rPr>
          <w:fldChar w:fldCharType="separate"/>
        </w:r>
        <w:r w:rsidR="005A1E4E">
          <w:rPr>
            <w:noProof/>
            <w:webHidden/>
          </w:rPr>
          <w:t>1</w:t>
        </w:r>
        <w:r w:rsidR="00AF7A32">
          <w:rPr>
            <w:rFonts w:hint="eastAsia"/>
            <w:noProof/>
            <w:webHidden/>
          </w:rPr>
          <w:t>2</w:t>
        </w:r>
        <w:r w:rsidR="008E6F74">
          <w:rPr>
            <w:noProof/>
            <w:webHidden/>
          </w:rPr>
          <w:fldChar w:fldCharType="end"/>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3" w:history="1">
        <w:r w:rsidR="005A1E4E" w:rsidRPr="00C1740E">
          <w:rPr>
            <w:rStyle w:val="ad"/>
            <w:noProof/>
          </w:rPr>
          <w:t>3.</w:t>
        </w:r>
        <w:r w:rsidR="005A5C04">
          <w:rPr>
            <w:rStyle w:val="ad"/>
            <w:rFonts w:hint="eastAsia"/>
            <w:noProof/>
          </w:rPr>
          <w:t>5</w:t>
        </w:r>
        <w:r w:rsidR="005A1E4E" w:rsidRPr="00C1740E">
          <w:rPr>
            <w:rStyle w:val="ad"/>
            <w:rFonts w:hint="eastAsia"/>
            <w:noProof/>
          </w:rPr>
          <w:t>主要设备</w:t>
        </w:r>
        <w:r w:rsidR="005A1E4E">
          <w:rPr>
            <w:noProof/>
            <w:webHidden/>
          </w:rPr>
          <w:tab/>
        </w:r>
        <w:r w:rsidR="008E6F74">
          <w:rPr>
            <w:noProof/>
            <w:webHidden/>
          </w:rPr>
          <w:fldChar w:fldCharType="begin"/>
        </w:r>
        <w:r w:rsidR="005A1E4E">
          <w:rPr>
            <w:noProof/>
            <w:webHidden/>
          </w:rPr>
          <w:instrText xml:space="preserve"> PAGEREF _Toc52375783 \h </w:instrText>
        </w:r>
        <w:r w:rsidR="008E6F74">
          <w:rPr>
            <w:noProof/>
            <w:webHidden/>
          </w:rPr>
        </w:r>
        <w:r w:rsidR="008E6F74">
          <w:rPr>
            <w:noProof/>
            <w:webHidden/>
          </w:rPr>
          <w:fldChar w:fldCharType="separate"/>
        </w:r>
        <w:r w:rsidR="005A1E4E">
          <w:rPr>
            <w:noProof/>
            <w:webHidden/>
          </w:rPr>
          <w:t>13</w:t>
        </w:r>
        <w:r w:rsidR="008E6F74">
          <w:rPr>
            <w:noProof/>
            <w:webHidden/>
          </w:rPr>
          <w:fldChar w:fldCharType="end"/>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4" w:history="1">
        <w:r w:rsidR="005A1E4E" w:rsidRPr="00C1740E">
          <w:rPr>
            <w:rStyle w:val="ad"/>
            <w:noProof/>
          </w:rPr>
          <w:t>3.</w:t>
        </w:r>
        <w:r w:rsidR="005A5C04">
          <w:rPr>
            <w:rStyle w:val="ad"/>
            <w:rFonts w:hint="eastAsia"/>
            <w:noProof/>
          </w:rPr>
          <w:t>6</w:t>
        </w:r>
        <w:r w:rsidR="005A1E4E" w:rsidRPr="00C1740E">
          <w:rPr>
            <w:rStyle w:val="ad"/>
            <w:rFonts w:hint="eastAsia"/>
            <w:noProof/>
          </w:rPr>
          <w:t>水源及水平衡</w:t>
        </w:r>
        <w:r w:rsidR="005A1E4E">
          <w:rPr>
            <w:noProof/>
            <w:webHidden/>
          </w:rPr>
          <w:tab/>
        </w:r>
        <w:r w:rsidR="008E6F74">
          <w:rPr>
            <w:noProof/>
            <w:webHidden/>
          </w:rPr>
          <w:fldChar w:fldCharType="begin"/>
        </w:r>
        <w:r w:rsidR="005A1E4E">
          <w:rPr>
            <w:noProof/>
            <w:webHidden/>
          </w:rPr>
          <w:instrText xml:space="preserve"> PAGEREF _Toc52375784 \h </w:instrText>
        </w:r>
        <w:r w:rsidR="008E6F74">
          <w:rPr>
            <w:noProof/>
            <w:webHidden/>
          </w:rPr>
        </w:r>
        <w:r w:rsidR="008E6F74">
          <w:rPr>
            <w:noProof/>
            <w:webHidden/>
          </w:rPr>
          <w:fldChar w:fldCharType="separate"/>
        </w:r>
        <w:r w:rsidR="005A1E4E">
          <w:rPr>
            <w:noProof/>
            <w:webHidden/>
          </w:rPr>
          <w:t>1</w:t>
        </w:r>
        <w:r w:rsidR="00AF7A32">
          <w:rPr>
            <w:rFonts w:hint="eastAsia"/>
            <w:noProof/>
            <w:webHidden/>
          </w:rPr>
          <w:t>5</w:t>
        </w:r>
        <w:r w:rsidR="008E6F74">
          <w:rPr>
            <w:noProof/>
            <w:webHidden/>
          </w:rPr>
          <w:fldChar w:fldCharType="end"/>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5" w:history="1">
        <w:r w:rsidR="005A1E4E" w:rsidRPr="00C1740E">
          <w:rPr>
            <w:rStyle w:val="ad"/>
            <w:noProof/>
          </w:rPr>
          <w:t>3.</w:t>
        </w:r>
        <w:r w:rsidR="005A5C04">
          <w:rPr>
            <w:rStyle w:val="ad"/>
            <w:rFonts w:hint="eastAsia"/>
            <w:noProof/>
          </w:rPr>
          <w:t>7</w:t>
        </w:r>
        <w:r w:rsidR="005A1E4E" w:rsidRPr="00C1740E">
          <w:rPr>
            <w:rStyle w:val="ad"/>
            <w:rFonts w:hint="eastAsia"/>
            <w:noProof/>
          </w:rPr>
          <w:t>生产工艺</w:t>
        </w:r>
        <w:r w:rsidR="005A1E4E">
          <w:rPr>
            <w:noProof/>
            <w:webHidden/>
          </w:rPr>
          <w:tab/>
        </w:r>
        <w:r w:rsidR="000F323F">
          <w:rPr>
            <w:rFonts w:hint="eastAsia"/>
            <w:noProof/>
            <w:webHidden/>
          </w:rPr>
          <w:t>20</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6" w:history="1">
        <w:r w:rsidR="005A1E4E" w:rsidRPr="00C1740E">
          <w:rPr>
            <w:rStyle w:val="ad"/>
            <w:noProof/>
          </w:rPr>
          <w:t>3.</w:t>
        </w:r>
        <w:r w:rsidR="005A5C04">
          <w:rPr>
            <w:rStyle w:val="ad"/>
            <w:rFonts w:hint="eastAsia"/>
            <w:noProof/>
          </w:rPr>
          <w:t>8</w:t>
        </w:r>
        <w:r w:rsidR="005A1E4E" w:rsidRPr="00C1740E">
          <w:rPr>
            <w:rStyle w:val="ad"/>
            <w:rFonts w:hint="eastAsia"/>
            <w:noProof/>
          </w:rPr>
          <w:t>产污环节</w:t>
        </w:r>
        <w:r w:rsidR="005A1E4E">
          <w:rPr>
            <w:noProof/>
            <w:webHidden/>
          </w:rPr>
          <w:tab/>
        </w:r>
        <w:r w:rsidR="008E6F74">
          <w:rPr>
            <w:noProof/>
            <w:webHidden/>
          </w:rPr>
          <w:fldChar w:fldCharType="begin"/>
        </w:r>
        <w:r w:rsidR="005A1E4E">
          <w:rPr>
            <w:noProof/>
            <w:webHidden/>
          </w:rPr>
          <w:instrText xml:space="preserve"> PAGEREF _Toc52375786 \h </w:instrText>
        </w:r>
        <w:r w:rsidR="008E6F74">
          <w:rPr>
            <w:noProof/>
            <w:webHidden/>
          </w:rPr>
        </w:r>
        <w:r w:rsidR="008E6F74">
          <w:rPr>
            <w:noProof/>
            <w:webHidden/>
          </w:rPr>
          <w:fldChar w:fldCharType="separate"/>
        </w:r>
        <w:r w:rsidR="000F323F">
          <w:rPr>
            <w:rFonts w:hint="eastAsia"/>
            <w:noProof/>
            <w:webHidden/>
          </w:rPr>
          <w:t>2</w:t>
        </w:r>
        <w:r w:rsidR="00AF7A32">
          <w:rPr>
            <w:rFonts w:hint="eastAsia"/>
            <w:noProof/>
            <w:webHidden/>
          </w:rPr>
          <w:t>7</w:t>
        </w:r>
        <w:r w:rsidR="008E6F74">
          <w:rPr>
            <w:noProof/>
            <w:webHidden/>
          </w:rPr>
          <w:fldChar w:fldCharType="end"/>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7" w:history="1">
        <w:r w:rsidR="005A1E4E" w:rsidRPr="00C1740E">
          <w:rPr>
            <w:rStyle w:val="ad"/>
            <w:noProof/>
          </w:rPr>
          <w:t>3.</w:t>
        </w:r>
        <w:r w:rsidR="005A5C04">
          <w:rPr>
            <w:rStyle w:val="ad"/>
            <w:rFonts w:hint="eastAsia"/>
            <w:noProof/>
          </w:rPr>
          <w:t>9</w:t>
        </w:r>
        <w:r w:rsidR="005A1E4E" w:rsidRPr="00C1740E">
          <w:rPr>
            <w:rStyle w:val="ad"/>
            <w:rFonts w:hint="eastAsia"/>
            <w:noProof/>
          </w:rPr>
          <w:t>项目变动情况</w:t>
        </w:r>
        <w:r w:rsidR="005A1E4E">
          <w:rPr>
            <w:noProof/>
            <w:webHidden/>
          </w:rPr>
          <w:tab/>
        </w:r>
        <w:r w:rsidR="000F323F">
          <w:rPr>
            <w:rFonts w:hint="eastAsia"/>
            <w:noProof/>
            <w:webHidden/>
          </w:rPr>
          <w:t>2</w:t>
        </w:r>
        <w:r w:rsidR="00AF7A32">
          <w:rPr>
            <w:rFonts w:hint="eastAsia"/>
            <w:noProof/>
            <w:webHidden/>
          </w:rPr>
          <w:t>9</w:t>
        </w:r>
      </w:hyperlink>
    </w:p>
    <w:p w:rsidR="005A1E4E" w:rsidRDefault="00544FD0" w:rsidP="006D688E">
      <w:pPr>
        <w:pStyle w:val="11"/>
        <w:spacing w:before="240" w:after="240"/>
        <w:rPr>
          <w:rFonts w:asciiTheme="minorHAnsi" w:eastAsiaTheme="minorEastAsia" w:hAnsiTheme="minorHAnsi"/>
          <w:noProof/>
          <w:kern w:val="2"/>
          <w:sz w:val="21"/>
        </w:rPr>
      </w:pPr>
      <w:hyperlink w:anchor="_Toc52375788" w:history="1">
        <w:r w:rsidR="005A1E4E" w:rsidRPr="00C1740E">
          <w:rPr>
            <w:rStyle w:val="ad"/>
            <w:noProof/>
          </w:rPr>
          <w:t>4</w:t>
        </w:r>
        <w:r w:rsidR="005A1E4E" w:rsidRPr="00C1740E">
          <w:rPr>
            <w:rStyle w:val="ad"/>
            <w:rFonts w:hint="eastAsia"/>
            <w:noProof/>
          </w:rPr>
          <w:t>环境保护设施</w:t>
        </w:r>
        <w:r w:rsidR="005A1E4E">
          <w:rPr>
            <w:noProof/>
            <w:webHidden/>
          </w:rPr>
          <w:tab/>
        </w:r>
        <w:r w:rsidR="008E6F74">
          <w:rPr>
            <w:noProof/>
            <w:webHidden/>
          </w:rPr>
          <w:fldChar w:fldCharType="begin"/>
        </w:r>
        <w:r w:rsidR="005A1E4E">
          <w:rPr>
            <w:noProof/>
            <w:webHidden/>
          </w:rPr>
          <w:instrText xml:space="preserve"> PAGEREF _Toc52375788 \h </w:instrText>
        </w:r>
        <w:r w:rsidR="008E6F74">
          <w:rPr>
            <w:noProof/>
            <w:webHidden/>
          </w:rPr>
        </w:r>
        <w:r w:rsidR="008E6F74">
          <w:rPr>
            <w:noProof/>
            <w:webHidden/>
          </w:rPr>
          <w:fldChar w:fldCharType="separate"/>
        </w:r>
        <w:r w:rsidR="00AF7A32">
          <w:rPr>
            <w:rFonts w:hint="eastAsia"/>
            <w:noProof/>
            <w:webHidden/>
          </w:rPr>
          <w:t>31</w:t>
        </w:r>
        <w:r w:rsidR="008E6F74">
          <w:rPr>
            <w:noProof/>
            <w:webHidden/>
          </w:rPr>
          <w:fldChar w:fldCharType="end"/>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89" w:history="1">
        <w:r w:rsidR="005A1E4E" w:rsidRPr="00C1740E">
          <w:rPr>
            <w:rStyle w:val="ad"/>
            <w:noProof/>
          </w:rPr>
          <w:t>4.1</w:t>
        </w:r>
        <w:r w:rsidR="005A1E4E" w:rsidRPr="00C1740E">
          <w:rPr>
            <w:rStyle w:val="ad"/>
            <w:rFonts w:hint="eastAsia"/>
            <w:noProof/>
          </w:rPr>
          <w:t>污染物治理</w:t>
        </w:r>
        <w:r w:rsidR="005A1E4E" w:rsidRPr="00C1740E">
          <w:rPr>
            <w:rStyle w:val="ad"/>
            <w:noProof/>
          </w:rPr>
          <w:t>/</w:t>
        </w:r>
        <w:r w:rsidR="005A1E4E" w:rsidRPr="00C1740E">
          <w:rPr>
            <w:rStyle w:val="ad"/>
            <w:rFonts w:hint="eastAsia"/>
            <w:noProof/>
          </w:rPr>
          <w:t>处置设施</w:t>
        </w:r>
        <w:r w:rsidR="005A1E4E">
          <w:rPr>
            <w:noProof/>
            <w:webHidden/>
          </w:rPr>
          <w:tab/>
        </w:r>
        <w:r w:rsidR="00AF7A32">
          <w:rPr>
            <w:rFonts w:hint="eastAsia"/>
            <w:noProof/>
            <w:webHidden/>
          </w:rPr>
          <w:t>31</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90" w:history="1">
        <w:r w:rsidR="005A1E4E" w:rsidRPr="00C1740E">
          <w:rPr>
            <w:rStyle w:val="ad"/>
            <w:noProof/>
          </w:rPr>
          <w:t>4.2</w:t>
        </w:r>
        <w:r w:rsidR="005A1E4E" w:rsidRPr="00C1740E">
          <w:rPr>
            <w:rStyle w:val="ad"/>
            <w:rFonts w:hint="eastAsia"/>
            <w:noProof/>
          </w:rPr>
          <w:t>其他环境保护设施</w:t>
        </w:r>
        <w:r w:rsidR="005A1E4E">
          <w:rPr>
            <w:noProof/>
            <w:webHidden/>
          </w:rPr>
          <w:tab/>
        </w:r>
        <w:r w:rsidR="000F323F">
          <w:rPr>
            <w:rFonts w:hint="eastAsia"/>
            <w:noProof/>
            <w:webHidden/>
          </w:rPr>
          <w:t>3</w:t>
        </w:r>
        <w:r w:rsidR="00AF7A32">
          <w:rPr>
            <w:rFonts w:hint="eastAsia"/>
            <w:noProof/>
            <w:webHidden/>
          </w:rPr>
          <w:t>4</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91" w:history="1">
        <w:r w:rsidR="005A1E4E" w:rsidRPr="00C1740E">
          <w:rPr>
            <w:rStyle w:val="ad"/>
            <w:noProof/>
          </w:rPr>
          <w:t>4.3</w:t>
        </w:r>
        <w:r w:rsidR="005A1E4E" w:rsidRPr="00C1740E">
          <w:rPr>
            <w:rStyle w:val="ad"/>
            <w:rFonts w:hint="eastAsia"/>
            <w:noProof/>
          </w:rPr>
          <w:t>环保设施投资及“三同时”落实情况</w:t>
        </w:r>
        <w:r w:rsidR="005A1E4E">
          <w:rPr>
            <w:noProof/>
            <w:webHidden/>
          </w:rPr>
          <w:tab/>
        </w:r>
        <w:r w:rsidR="000F323F">
          <w:rPr>
            <w:rFonts w:hint="eastAsia"/>
            <w:noProof/>
            <w:webHidden/>
          </w:rPr>
          <w:t>3</w:t>
        </w:r>
        <w:r w:rsidR="00AF7A32">
          <w:rPr>
            <w:rFonts w:hint="eastAsia"/>
            <w:noProof/>
            <w:webHidden/>
          </w:rPr>
          <w:t>6</w:t>
        </w:r>
      </w:hyperlink>
    </w:p>
    <w:p w:rsidR="005A1E4E" w:rsidRDefault="00544FD0" w:rsidP="006D688E">
      <w:pPr>
        <w:pStyle w:val="11"/>
        <w:spacing w:before="240" w:after="240"/>
        <w:rPr>
          <w:rFonts w:asciiTheme="minorHAnsi" w:eastAsiaTheme="minorEastAsia" w:hAnsiTheme="minorHAnsi"/>
          <w:noProof/>
          <w:kern w:val="2"/>
          <w:sz w:val="21"/>
        </w:rPr>
      </w:pPr>
      <w:hyperlink w:anchor="_Toc52375792" w:history="1">
        <w:r w:rsidR="005A1E4E" w:rsidRPr="00C1740E">
          <w:rPr>
            <w:rStyle w:val="ad"/>
            <w:noProof/>
          </w:rPr>
          <w:t>5</w:t>
        </w:r>
        <w:r w:rsidR="000F323F">
          <w:rPr>
            <w:rStyle w:val="ad"/>
            <w:rFonts w:hint="eastAsia"/>
            <w:noProof/>
          </w:rPr>
          <w:t>环境影响报告书主要结论与建议及其审批部门审批决定</w:t>
        </w:r>
      </w:hyperlink>
      <w:r w:rsidR="00DF28D4">
        <w:rPr>
          <w:rFonts w:hint="eastAsia"/>
          <w:noProof/>
        </w:rPr>
        <w:t xml:space="preserve">   40</w:t>
      </w:r>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93" w:history="1">
        <w:r w:rsidR="005A1E4E" w:rsidRPr="00C1740E">
          <w:rPr>
            <w:rStyle w:val="ad"/>
            <w:noProof/>
          </w:rPr>
          <w:t>5.1</w:t>
        </w:r>
        <w:r w:rsidR="005A1E4E" w:rsidRPr="00C1740E">
          <w:rPr>
            <w:rStyle w:val="ad"/>
            <w:rFonts w:hint="eastAsia"/>
            <w:noProof/>
          </w:rPr>
          <w:t>环境影响报告书（表）主要结论与建议</w:t>
        </w:r>
        <w:r w:rsidR="005A1E4E">
          <w:rPr>
            <w:noProof/>
            <w:webHidden/>
          </w:rPr>
          <w:tab/>
        </w:r>
        <w:r w:rsidR="000F323F">
          <w:rPr>
            <w:rFonts w:hint="eastAsia"/>
            <w:noProof/>
            <w:webHidden/>
          </w:rPr>
          <w:t>40</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94" w:history="1">
        <w:r w:rsidR="005A1E4E" w:rsidRPr="00C1740E">
          <w:rPr>
            <w:rStyle w:val="ad"/>
            <w:noProof/>
          </w:rPr>
          <w:t>5.2</w:t>
        </w:r>
        <w:r w:rsidR="005A1E4E" w:rsidRPr="00C1740E">
          <w:rPr>
            <w:rStyle w:val="ad"/>
            <w:rFonts w:hint="eastAsia"/>
            <w:noProof/>
          </w:rPr>
          <w:t>审批部门审批决定</w:t>
        </w:r>
        <w:r w:rsidR="005A1E4E">
          <w:rPr>
            <w:noProof/>
            <w:webHidden/>
          </w:rPr>
          <w:tab/>
        </w:r>
        <w:r w:rsidR="00DF28D4">
          <w:rPr>
            <w:rFonts w:hint="eastAsia"/>
            <w:noProof/>
            <w:webHidden/>
          </w:rPr>
          <w:t>44</w:t>
        </w:r>
      </w:hyperlink>
    </w:p>
    <w:p w:rsidR="005A1E4E" w:rsidRDefault="00544FD0" w:rsidP="006D688E">
      <w:pPr>
        <w:pStyle w:val="11"/>
        <w:spacing w:before="240" w:after="240"/>
        <w:rPr>
          <w:rFonts w:asciiTheme="minorHAnsi" w:eastAsiaTheme="minorEastAsia" w:hAnsiTheme="minorHAnsi"/>
          <w:noProof/>
          <w:kern w:val="2"/>
          <w:sz w:val="21"/>
        </w:rPr>
      </w:pPr>
      <w:hyperlink w:anchor="_Toc52375795" w:history="1">
        <w:r w:rsidR="005A1E4E" w:rsidRPr="00C1740E">
          <w:rPr>
            <w:rStyle w:val="ad"/>
            <w:noProof/>
          </w:rPr>
          <w:t>6</w:t>
        </w:r>
        <w:r w:rsidR="005A1E4E" w:rsidRPr="00C1740E">
          <w:rPr>
            <w:rStyle w:val="ad"/>
            <w:rFonts w:hint="eastAsia"/>
            <w:noProof/>
          </w:rPr>
          <w:t>验收执行标准</w:t>
        </w:r>
        <w:r w:rsidR="005A1E4E">
          <w:rPr>
            <w:noProof/>
            <w:webHidden/>
          </w:rPr>
          <w:tab/>
        </w:r>
        <w:r w:rsidR="000F323F">
          <w:rPr>
            <w:rFonts w:hint="eastAsia"/>
            <w:noProof/>
            <w:webHidden/>
          </w:rPr>
          <w:t>4</w:t>
        </w:r>
        <w:r w:rsidR="00DF28D4">
          <w:rPr>
            <w:rFonts w:hint="eastAsia"/>
            <w:noProof/>
            <w:webHidden/>
          </w:rPr>
          <w:t>7</w:t>
        </w:r>
      </w:hyperlink>
    </w:p>
    <w:p w:rsidR="005A1E4E" w:rsidRDefault="00544FD0" w:rsidP="006D688E">
      <w:pPr>
        <w:pStyle w:val="11"/>
        <w:spacing w:before="240" w:after="240"/>
        <w:rPr>
          <w:rFonts w:asciiTheme="minorHAnsi" w:eastAsiaTheme="minorEastAsia" w:hAnsiTheme="minorHAnsi"/>
          <w:noProof/>
          <w:kern w:val="2"/>
          <w:sz w:val="21"/>
        </w:rPr>
      </w:pPr>
      <w:hyperlink w:anchor="_Toc52375796" w:history="1">
        <w:r w:rsidR="005A1E4E" w:rsidRPr="00C1740E">
          <w:rPr>
            <w:rStyle w:val="ad"/>
            <w:noProof/>
          </w:rPr>
          <w:t xml:space="preserve">7 </w:t>
        </w:r>
        <w:r w:rsidR="005A1E4E" w:rsidRPr="00C1740E">
          <w:rPr>
            <w:rStyle w:val="ad"/>
            <w:rFonts w:hint="eastAsia"/>
            <w:noProof/>
          </w:rPr>
          <w:t>验收检测内容</w:t>
        </w:r>
        <w:r w:rsidR="005A1E4E">
          <w:rPr>
            <w:noProof/>
            <w:webHidden/>
          </w:rPr>
          <w:tab/>
        </w:r>
        <w:r w:rsidR="000F323F">
          <w:rPr>
            <w:rFonts w:hint="eastAsia"/>
            <w:noProof/>
            <w:webHidden/>
          </w:rPr>
          <w:t>4</w:t>
        </w:r>
        <w:r w:rsidR="00DF28D4">
          <w:rPr>
            <w:rFonts w:hint="eastAsia"/>
            <w:noProof/>
            <w:webHidden/>
          </w:rPr>
          <w:t>8</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97" w:history="1">
        <w:r w:rsidR="005A1E4E" w:rsidRPr="00C1740E">
          <w:rPr>
            <w:rStyle w:val="ad"/>
            <w:noProof/>
          </w:rPr>
          <w:t>7.1</w:t>
        </w:r>
        <w:r w:rsidR="005A1E4E" w:rsidRPr="00C1740E">
          <w:rPr>
            <w:rStyle w:val="ad"/>
            <w:rFonts w:hint="eastAsia"/>
            <w:noProof/>
          </w:rPr>
          <w:t>环境保护设施调试运行效果</w:t>
        </w:r>
        <w:r w:rsidR="005A1E4E">
          <w:rPr>
            <w:noProof/>
            <w:webHidden/>
          </w:rPr>
          <w:tab/>
        </w:r>
        <w:r w:rsidR="000F323F">
          <w:rPr>
            <w:rFonts w:hint="eastAsia"/>
            <w:noProof/>
            <w:webHidden/>
          </w:rPr>
          <w:t>4</w:t>
        </w:r>
        <w:r w:rsidR="00DF28D4">
          <w:rPr>
            <w:rFonts w:hint="eastAsia"/>
            <w:noProof/>
            <w:webHidden/>
          </w:rPr>
          <w:t>8</w:t>
        </w:r>
      </w:hyperlink>
    </w:p>
    <w:p w:rsidR="005A1E4E" w:rsidRDefault="00544FD0" w:rsidP="006D688E">
      <w:pPr>
        <w:pStyle w:val="11"/>
        <w:spacing w:before="240" w:after="240"/>
        <w:rPr>
          <w:rFonts w:asciiTheme="minorHAnsi" w:eastAsiaTheme="minorEastAsia" w:hAnsiTheme="minorHAnsi"/>
          <w:noProof/>
          <w:kern w:val="2"/>
          <w:sz w:val="21"/>
        </w:rPr>
      </w:pPr>
      <w:hyperlink w:anchor="_Toc52375798" w:history="1">
        <w:r w:rsidR="005A1E4E" w:rsidRPr="00C1740E">
          <w:rPr>
            <w:rStyle w:val="ad"/>
            <w:noProof/>
          </w:rPr>
          <w:t>8</w:t>
        </w:r>
        <w:r w:rsidR="005A1E4E" w:rsidRPr="00C1740E">
          <w:rPr>
            <w:rStyle w:val="ad"/>
            <w:rFonts w:hint="eastAsia"/>
            <w:noProof/>
          </w:rPr>
          <w:t>质量保证和质量控制</w:t>
        </w:r>
        <w:r w:rsidR="005A1E4E">
          <w:rPr>
            <w:noProof/>
            <w:webHidden/>
          </w:rPr>
          <w:tab/>
        </w:r>
        <w:r w:rsidR="000F323F">
          <w:rPr>
            <w:rFonts w:hint="eastAsia"/>
            <w:noProof/>
            <w:webHidden/>
          </w:rPr>
          <w:t>4</w:t>
        </w:r>
        <w:r w:rsidR="00DF28D4">
          <w:rPr>
            <w:rFonts w:hint="eastAsia"/>
            <w:noProof/>
            <w:webHidden/>
          </w:rPr>
          <w:t>9</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799" w:history="1">
        <w:r w:rsidR="005A1E4E" w:rsidRPr="00C1740E">
          <w:rPr>
            <w:rStyle w:val="ad"/>
            <w:noProof/>
          </w:rPr>
          <w:t>8.1</w:t>
        </w:r>
        <w:r w:rsidR="005A1E4E" w:rsidRPr="00C1740E">
          <w:rPr>
            <w:rStyle w:val="ad"/>
            <w:rFonts w:hint="eastAsia"/>
            <w:noProof/>
          </w:rPr>
          <w:t>检测分析方法及检测仪器</w:t>
        </w:r>
        <w:r w:rsidR="005A1E4E">
          <w:rPr>
            <w:noProof/>
            <w:webHidden/>
          </w:rPr>
          <w:tab/>
        </w:r>
        <w:r w:rsidR="000F323F">
          <w:rPr>
            <w:rFonts w:hint="eastAsia"/>
            <w:noProof/>
            <w:webHidden/>
          </w:rPr>
          <w:t>4</w:t>
        </w:r>
        <w:r w:rsidR="00DF28D4">
          <w:rPr>
            <w:rFonts w:hint="eastAsia"/>
            <w:noProof/>
            <w:webHidden/>
          </w:rPr>
          <w:t>9</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800" w:history="1">
        <w:r w:rsidR="005A1E4E" w:rsidRPr="00C1740E">
          <w:rPr>
            <w:rStyle w:val="ad"/>
            <w:noProof/>
          </w:rPr>
          <w:t>8.2</w:t>
        </w:r>
        <w:r w:rsidR="005A1E4E" w:rsidRPr="00C1740E">
          <w:rPr>
            <w:rStyle w:val="ad"/>
            <w:rFonts w:hint="eastAsia"/>
            <w:noProof/>
          </w:rPr>
          <w:t>质量控制措施</w:t>
        </w:r>
        <w:r w:rsidR="005A1E4E">
          <w:rPr>
            <w:noProof/>
            <w:webHidden/>
          </w:rPr>
          <w:tab/>
        </w:r>
        <w:r w:rsidR="00DF28D4">
          <w:rPr>
            <w:rFonts w:hint="eastAsia"/>
            <w:noProof/>
            <w:webHidden/>
          </w:rPr>
          <w:t>51</w:t>
        </w:r>
      </w:hyperlink>
    </w:p>
    <w:p w:rsidR="005A1E4E" w:rsidRDefault="00544FD0" w:rsidP="006D688E">
      <w:pPr>
        <w:pStyle w:val="11"/>
        <w:spacing w:before="240" w:after="240"/>
        <w:rPr>
          <w:rFonts w:asciiTheme="minorHAnsi" w:eastAsiaTheme="minorEastAsia" w:hAnsiTheme="minorHAnsi"/>
          <w:noProof/>
          <w:kern w:val="2"/>
          <w:sz w:val="21"/>
        </w:rPr>
      </w:pPr>
      <w:hyperlink w:anchor="_Toc52375801" w:history="1">
        <w:r w:rsidR="005A1E4E" w:rsidRPr="00C1740E">
          <w:rPr>
            <w:rStyle w:val="ad"/>
            <w:noProof/>
          </w:rPr>
          <w:t xml:space="preserve">9 </w:t>
        </w:r>
        <w:r w:rsidR="005A1E4E" w:rsidRPr="00C1740E">
          <w:rPr>
            <w:rStyle w:val="ad"/>
            <w:rFonts w:hint="eastAsia"/>
            <w:noProof/>
          </w:rPr>
          <w:t>验收检测结果</w:t>
        </w:r>
        <w:r w:rsidR="005A1E4E">
          <w:rPr>
            <w:noProof/>
            <w:webHidden/>
          </w:rPr>
          <w:tab/>
        </w:r>
        <w:r w:rsidR="000F323F">
          <w:rPr>
            <w:rFonts w:hint="eastAsia"/>
            <w:noProof/>
            <w:webHidden/>
          </w:rPr>
          <w:t>5</w:t>
        </w:r>
        <w:r w:rsidR="00DF28D4">
          <w:rPr>
            <w:rFonts w:hint="eastAsia"/>
            <w:noProof/>
            <w:webHidden/>
          </w:rPr>
          <w:t>2</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802" w:history="1">
        <w:r w:rsidR="005A1E4E" w:rsidRPr="00C1740E">
          <w:rPr>
            <w:rStyle w:val="ad"/>
            <w:noProof/>
          </w:rPr>
          <w:t>9.1</w:t>
        </w:r>
        <w:r w:rsidR="005A1E4E" w:rsidRPr="00C1740E">
          <w:rPr>
            <w:rStyle w:val="ad"/>
            <w:rFonts w:hint="eastAsia"/>
            <w:noProof/>
          </w:rPr>
          <w:t>生产工况</w:t>
        </w:r>
        <w:r w:rsidR="005A1E4E">
          <w:rPr>
            <w:noProof/>
            <w:webHidden/>
          </w:rPr>
          <w:tab/>
        </w:r>
        <w:r w:rsidR="000F323F">
          <w:rPr>
            <w:rFonts w:hint="eastAsia"/>
            <w:noProof/>
            <w:webHidden/>
          </w:rPr>
          <w:t>5</w:t>
        </w:r>
        <w:r w:rsidR="00DF28D4">
          <w:rPr>
            <w:rFonts w:hint="eastAsia"/>
            <w:noProof/>
            <w:webHidden/>
          </w:rPr>
          <w:t>2</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803" w:history="1">
        <w:r w:rsidR="005A1E4E" w:rsidRPr="00C1740E">
          <w:rPr>
            <w:rStyle w:val="ad"/>
            <w:noProof/>
          </w:rPr>
          <w:t>9.2</w:t>
        </w:r>
        <w:r w:rsidR="005A1E4E" w:rsidRPr="00C1740E">
          <w:rPr>
            <w:rStyle w:val="ad"/>
            <w:rFonts w:hint="eastAsia"/>
            <w:noProof/>
          </w:rPr>
          <w:t>环保设施调试运行效果</w:t>
        </w:r>
        <w:r w:rsidR="005A1E4E">
          <w:rPr>
            <w:noProof/>
            <w:webHidden/>
          </w:rPr>
          <w:tab/>
        </w:r>
        <w:r w:rsidR="000F323F">
          <w:rPr>
            <w:rFonts w:hint="eastAsia"/>
            <w:noProof/>
            <w:webHidden/>
          </w:rPr>
          <w:t>5</w:t>
        </w:r>
        <w:r w:rsidR="00DF28D4">
          <w:rPr>
            <w:rFonts w:hint="eastAsia"/>
            <w:noProof/>
            <w:webHidden/>
          </w:rPr>
          <w:t>2</w:t>
        </w:r>
      </w:hyperlink>
    </w:p>
    <w:p w:rsidR="005A1E4E" w:rsidRDefault="00544FD0" w:rsidP="006D688E">
      <w:pPr>
        <w:pStyle w:val="11"/>
        <w:spacing w:before="240" w:after="240"/>
        <w:rPr>
          <w:rFonts w:asciiTheme="minorHAnsi" w:eastAsiaTheme="minorEastAsia" w:hAnsiTheme="minorHAnsi"/>
          <w:noProof/>
          <w:kern w:val="2"/>
          <w:sz w:val="21"/>
        </w:rPr>
      </w:pPr>
      <w:hyperlink w:anchor="_Toc52375804" w:history="1">
        <w:r w:rsidR="005A1E4E" w:rsidRPr="00C1740E">
          <w:rPr>
            <w:rStyle w:val="ad"/>
            <w:noProof/>
          </w:rPr>
          <w:t xml:space="preserve">10 </w:t>
        </w:r>
        <w:r w:rsidR="005A1E4E" w:rsidRPr="00C1740E">
          <w:rPr>
            <w:rStyle w:val="ad"/>
            <w:rFonts w:hint="eastAsia"/>
            <w:noProof/>
          </w:rPr>
          <w:t>验收检测结论</w:t>
        </w:r>
        <w:r w:rsidR="005A1E4E">
          <w:rPr>
            <w:noProof/>
            <w:webHidden/>
          </w:rPr>
          <w:tab/>
        </w:r>
        <w:r w:rsidR="00DF28D4">
          <w:rPr>
            <w:rFonts w:hint="eastAsia"/>
            <w:noProof/>
            <w:webHidden/>
          </w:rPr>
          <w:t>65</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805" w:history="1">
        <w:r w:rsidR="005A1E4E" w:rsidRPr="00C1740E">
          <w:rPr>
            <w:rStyle w:val="ad"/>
            <w:noProof/>
          </w:rPr>
          <w:t>10.1</w:t>
        </w:r>
        <w:r w:rsidR="005A1E4E" w:rsidRPr="00C1740E">
          <w:rPr>
            <w:rStyle w:val="ad"/>
            <w:rFonts w:hint="eastAsia"/>
            <w:noProof/>
          </w:rPr>
          <w:t>环保设施调试运行效果</w:t>
        </w:r>
        <w:r w:rsidR="005A1E4E">
          <w:rPr>
            <w:noProof/>
            <w:webHidden/>
          </w:rPr>
          <w:tab/>
        </w:r>
        <w:r w:rsidR="00DF28D4">
          <w:rPr>
            <w:rFonts w:hint="eastAsia"/>
            <w:noProof/>
            <w:webHidden/>
          </w:rPr>
          <w:t>65</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806" w:history="1">
        <w:r w:rsidR="005A1E4E" w:rsidRPr="00C1740E">
          <w:rPr>
            <w:rStyle w:val="ad"/>
            <w:noProof/>
          </w:rPr>
          <w:t xml:space="preserve">10.2 </w:t>
        </w:r>
        <w:r w:rsidR="005A1E4E" w:rsidRPr="00C1740E">
          <w:rPr>
            <w:rStyle w:val="ad"/>
            <w:rFonts w:hint="eastAsia"/>
            <w:noProof/>
          </w:rPr>
          <w:t>环境管理检查结论</w:t>
        </w:r>
        <w:r w:rsidR="005A1E4E">
          <w:rPr>
            <w:noProof/>
            <w:webHidden/>
          </w:rPr>
          <w:tab/>
        </w:r>
        <w:r w:rsidR="004B5101">
          <w:rPr>
            <w:rFonts w:hint="eastAsia"/>
            <w:noProof/>
            <w:webHidden/>
          </w:rPr>
          <w:t>6</w:t>
        </w:r>
        <w:r w:rsidR="00DF28D4">
          <w:rPr>
            <w:rFonts w:hint="eastAsia"/>
            <w:noProof/>
            <w:webHidden/>
          </w:rPr>
          <w:t>9</w:t>
        </w:r>
      </w:hyperlink>
    </w:p>
    <w:p w:rsidR="005A1E4E" w:rsidRDefault="00544FD0" w:rsidP="006D688E">
      <w:pPr>
        <w:pStyle w:val="21"/>
        <w:tabs>
          <w:tab w:val="right" w:leader="dot" w:pos="8296"/>
        </w:tabs>
        <w:spacing w:before="120" w:after="120"/>
        <w:ind w:firstLine="480"/>
        <w:rPr>
          <w:rFonts w:asciiTheme="minorHAnsi" w:eastAsiaTheme="minorEastAsia" w:hAnsiTheme="minorHAnsi"/>
          <w:noProof/>
          <w:kern w:val="2"/>
          <w:sz w:val="21"/>
        </w:rPr>
      </w:pPr>
      <w:hyperlink w:anchor="_Toc52375807" w:history="1">
        <w:r w:rsidR="005A1E4E" w:rsidRPr="00C1740E">
          <w:rPr>
            <w:rStyle w:val="ad"/>
            <w:noProof/>
          </w:rPr>
          <w:t xml:space="preserve">10.3 </w:t>
        </w:r>
        <w:r w:rsidR="005A1E4E" w:rsidRPr="00C1740E">
          <w:rPr>
            <w:rStyle w:val="ad"/>
            <w:rFonts w:hint="eastAsia"/>
            <w:noProof/>
          </w:rPr>
          <w:t>总结论</w:t>
        </w:r>
        <w:r w:rsidR="005A1E4E">
          <w:rPr>
            <w:noProof/>
            <w:webHidden/>
          </w:rPr>
          <w:tab/>
        </w:r>
        <w:r w:rsidR="004B5101">
          <w:rPr>
            <w:rFonts w:hint="eastAsia"/>
            <w:noProof/>
            <w:webHidden/>
          </w:rPr>
          <w:t>6</w:t>
        </w:r>
        <w:r w:rsidR="00DF28D4">
          <w:rPr>
            <w:rFonts w:hint="eastAsia"/>
            <w:noProof/>
            <w:webHidden/>
          </w:rPr>
          <w:t>9</w:t>
        </w:r>
      </w:hyperlink>
    </w:p>
    <w:p w:rsidR="005A1E4E" w:rsidRDefault="00544FD0" w:rsidP="006D688E">
      <w:pPr>
        <w:pStyle w:val="11"/>
        <w:spacing w:before="240" w:after="240"/>
        <w:rPr>
          <w:rFonts w:asciiTheme="minorHAnsi" w:eastAsiaTheme="minorEastAsia" w:hAnsiTheme="minorHAnsi"/>
          <w:noProof/>
          <w:kern w:val="2"/>
          <w:sz w:val="21"/>
        </w:rPr>
      </w:pPr>
      <w:hyperlink w:anchor="_Toc52375808" w:history="1">
        <w:r w:rsidR="005A1E4E" w:rsidRPr="00C1740E">
          <w:rPr>
            <w:rStyle w:val="ad"/>
            <w:noProof/>
          </w:rPr>
          <w:t>11</w:t>
        </w:r>
        <w:r w:rsidR="005A1E4E" w:rsidRPr="00C1740E">
          <w:rPr>
            <w:rStyle w:val="ad"/>
            <w:rFonts w:hint="eastAsia"/>
            <w:noProof/>
          </w:rPr>
          <w:t>建设项目竣工环境保护“三同时”验收登记表</w:t>
        </w:r>
        <w:r w:rsidR="005A1E4E">
          <w:rPr>
            <w:noProof/>
            <w:webHidden/>
          </w:rPr>
          <w:tab/>
        </w:r>
        <w:r w:rsidR="00DF28D4">
          <w:rPr>
            <w:rFonts w:hint="eastAsia"/>
            <w:noProof/>
            <w:webHidden/>
          </w:rPr>
          <w:t>7</w:t>
        </w:r>
        <w:r w:rsidR="00082B08">
          <w:rPr>
            <w:rFonts w:hint="eastAsia"/>
            <w:noProof/>
            <w:webHidden/>
          </w:rPr>
          <w:t>0</w:t>
        </w:r>
      </w:hyperlink>
    </w:p>
    <w:p w:rsidR="00402983" w:rsidRPr="00076110" w:rsidRDefault="008E6F74" w:rsidP="0093753F">
      <w:pPr>
        <w:ind w:firstLine="600"/>
        <w:rPr>
          <w:color w:val="000000" w:themeColor="text1"/>
        </w:rPr>
      </w:pPr>
      <w:r w:rsidRPr="00076110">
        <w:rPr>
          <w:color w:val="000000" w:themeColor="text1"/>
          <w:sz w:val="30"/>
        </w:rPr>
        <w:fldChar w:fldCharType="end"/>
      </w:r>
    </w:p>
    <w:p w:rsidR="00BB7F69" w:rsidRDefault="00BB7F69" w:rsidP="004E5F53">
      <w:pPr>
        <w:pStyle w:val="1"/>
        <w:spacing w:before="0" w:after="0"/>
        <w:ind w:firstLine="643"/>
        <w:rPr>
          <w:color w:val="000000" w:themeColor="text1"/>
        </w:rPr>
        <w:sectPr w:rsidR="00BB7F69" w:rsidSect="004E5F53">
          <w:headerReference w:type="even" r:id="rId11"/>
          <w:headerReference w:type="default" r:id="rId12"/>
          <w:footerReference w:type="even" r:id="rId13"/>
          <w:footerReference w:type="default" r:id="rId14"/>
          <w:headerReference w:type="first" r:id="rId15"/>
          <w:footerReference w:type="first" r:id="rId16"/>
          <w:pgSz w:w="11910" w:h="16840"/>
          <w:pgMar w:top="1440" w:right="1800" w:bottom="1440" w:left="1800" w:header="598" w:footer="0" w:gutter="0"/>
          <w:cols w:space="720"/>
          <w:docGrid w:linePitch="326"/>
        </w:sectPr>
      </w:pPr>
      <w:bookmarkStart w:id="0" w:name="_Toc52375776"/>
    </w:p>
    <w:p w:rsidR="00B63866" w:rsidRPr="00076110" w:rsidRDefault="00B63866" w:rsidP="004E5F53">
      <w:pPr>
        <w:pStyle w:val="1"/>
        <w:spacing w:before="0" w:after="0"/>
        <w:ind w:firstLine="643"/>
        <w:rPr>
          <w:color w:val="000000" w:themeColor="text1"/>
        </w:rPr>
      </w:pPr>
      <w:r w:rsidRPr="00076110">
        <w:rPr>
          <w:rFonts w:hint="eastAsia"/>
          <w:color w:val="000000" w:themeColor="text1"/>
        </w:rPr>
        <w:lastRenderedPageBreak/>
        <w:t xml:space="preserve">1 </w:t>
      </w:r>
      <w:r w:rsidRPr="00076110">
        <w:rPr>
          <w:rFonts w:hint="eastAsia"/>
          <w:color w:val="000000" w:themeColor="text1"/>
        </w:rPr>
        <w:t>项目概况</w:t>
      </w:r>
      <w:bookmarkEnd w:id="0"/>
    </w:p>
    <w:p w:rsidR="00B57579" w:rsidRDefault="009C3DB2" w:rsidP="007C4567">
      <w:pPr>
        <w:autoSpaceDE w:val="0"/>
        <w:ind w:firstLine="480"/>
        <w:jc w:val="both"/>
        <w:rPr>
          <w:color w:val="000000" w:themeColor="text1"/>
        </w:rPr>
      </w:pPr>
      <w:r>
        <w:rPr>
          <w:rFonts w:hint="eastAsia"/>
          <w:color w:val="000000" w:themeColor="text1"/>
        </w:rPr>
        <w:t>新乡</w:t>
      </w:r>
      <w:proofErr w:type="gramStart"/>
      <w:r>
        <w:rPr>
          <w:rFonts w:hint="eastAsia"/>
          <w:color w:val="000000" w:themeColor="text1"/>
        </w:rPr>
        <w:t>市飞鹭纺织</w:t>
      </w:r>
      <w:proofErr w:type="gramEnd"/>
      <w:r>
        <w:rPr>
          <w:rFonts w:hint="eastAsia"/>
          <w:color w:val="000000" w:themeColor="text1"/>
        </w:rPr>
        <w:t>科技有限公司</w:t>
      </w:r>
      <w:r>
        <w:rPr>
          <w:rFonts w:hint="eastAsia"/>
          <w:szCs w:val="28"/>
        </w:rPr>
        <w:t>由飞胜（香港）有限公司和新乡白鹭投资集团有限公司共同出资成立的合资企业，</w:t>
      </w:r>
      <w:r w:rsidR="008C0DB6" w:rsidRPr="00951AFC">
        <w:rPr>
          <w:rFonts w:hint="eastAsia"/>
          <w:color w:val="000000" w:themeColor="text1"/>
        </w:rPr>
        <w:t>位于</w:t>
      </w:r>
      <w:r w:rsidRPr="009C3DB2">
        <w:rPr>
          <w:rFonts w:hint="eastAsia"/>
          <w:szCs w:val="28"/>
        </w:rPr>
        <w:t>新乡市新乡经济技术开发区</w:t>
      </w:r>
      <w:proofErr w:type="gramStart"/>
      <w:r w:rsidRPr="009C3DB2">
        <w:rPr>
          <w:rFonts w:hint="eastAsia"/>
          <w:szCs w:val="28"/>
        </w:rPr>
        <w:t>纬</w:t>
      </w:r>
      <w:proofErr w:type="gramEnd"/>
      <w:r w:rsidRPr="009C3DB2">
        <w:rPr>
          <w:rFonts w:hint="eastAsia"/>
          <w:szCs w:val="28"/>
        </w:rPr>
        <w:t>三路北侧，新乡化纤以南</w:t>
      </w:r>
      <w:r w:rsidR="008C0DB6">
        <w:rPr>
          <w:rFonts w:hint="eastAsia"/>
          <w:color w:val="000000" w:themeColor="text1"/>
        </w:rPr>
        <w:t>，</w:t>
      </w:r>
      <w:r w:rsidR="008C0DB6" w:rsidRPr="00951AFC">
        <w:rPr>
          <w:rFonts w:hint="eastAsia"/>
          <w:color w:val="000000" w:themeColor="text1"/>
        </w:rPr>
        <w:t>公司主要生产</w:t>
      </w:r>
      <w:proofErr w:type="gramStart"/>
      <w:r w:rsidR="007C4567">
        <w:rPr>
          <w:rFonts w:hint="eastAsia"/>
          <w:color w:val="000000" w:themeColor="text1"/>
        </w:rPr>
        <w:t>冷转移</w:t>
      </w:r>
      <w:proofErr w:type="gramEnd"/>
      <w:r w:rsidR="007C4567">
        <w:rPr>
          <w:rFonts w:hint="eastAsia"/>
          <w:color w:val="000000" w:themeColor="text1"/>
        </w:rPr>
        <w:t>印花，主要产品为尼龙、锦氨、人棉（针织类、机织物）</w:t>
      </w:r>
      <w:r w:rsidR="008C0DB6" w:rsidRPr="00951AFC">
        <w:rPr>
          <w:rFonts w:hint="eastAsia"/>
          <w:color w:val="000000" w:themeColor="text1"/>
        </w:rPr>
        <w:t>。公司</w:t>
      </w:r>
      <w:r w:rsidR="008C0DB6">
        <w:rPr>
          <w:rFonts w:hint="eastAsia"/>
          <w:color w:val="000000" w:themeColor="text1"/>
        </w:rPr>
        <w:t>内</w:t>
      </w:r>
      <w:r w:rsidR="008C0DB6" w:rsidRPr="00951AFC">
        <w:rPr>
          <w:rFonts w:hint="eastAsia"/>
          <w:color w:val="000000" w:themeColor="text1"/>
        </w:rPr>
        <w:t>现有工程为</w:t>
      </w:r>
      <w:r w:rsidR="008C0DB6">
        <w:rPr>
          <w:rFonts w:hint="eastAsia"/>
          <w:color w:val="000000" w:themeColor="text1"/>
        </w:rPr>
        <w:t>“</w:t>
      </w:r>
      <w:r w:rsidR="007C4567">
        <w:rPr>
          <w:rFonts w:hint="eastAsia"/>
          <w:szCs w:val="28"/>
        </w:rPr>
        <w:t>年产</w:t>
      </w:r>
      <w:r w:rsidR="007C4567">
        <w:rPr>
          <w:rFonts w:hint="eastAsia"/>
          <w:szCs w:val="28"/>
        </w:rPr>
        <w:t>1</w:t>
      </w:r>
      <w:r w:rsidR="007C4567">
        <w:rPr>
          <w:rFonts w:hint="eastAsia"/>
          <w:szCs w:val="28"/>
        </w:rPr>
        <w:t>亿米冷转移印花项目</w:t>
      </w:r>
      <w:r w:rsidR="008C0DB6">
        <w:rPr>
          <w:rFonts w:hint="eastAsia"/>
          <w:color w:val="000000" w:themeColor="text1"/>
        </w:rPr>
        <w:t>”，</w:t>
      </w:r>
      <w:r w:rsidR="008C0DB6" w:rsidRPr="00951AFC">
        <w:rPr>
          <w:rFonts w:hint="eastAsia"/>
          <w:color w:val="000000" w:themeColor="text1"/>
        </w:rPr>
        <w:t>公司于</w:t>
      </w:r>
      <w:r w:rsidR="008C0DB6" w:rsidRPr="00951AFC">
        <w:rPr>
          <w:rFonts w:hint="eastAsia"/>
          <w:color w:val="000000" w:themeColor="text1"/>
        </w:rPr>
        <w:t>201</w:t>
      </w:r>
      <w:r w:rsidR="007C4567">
        <w:rPr>
          <w:rFonts w:hint="eastAsia"/>
          <w:color w:val="000000" w:themeColor="text1"/>
        </w:rPr>
        <w:t>8</w:t>
      </w:r>
      <w:r w:rsidR="008C0DB6" w:rsidRPr="00951AFC">
        <w:rPr>
          <w:rFonts w:hint="eastAsia"/>
          <w:color w:val="000000" w:themeColor="text1"/>
        </w:rPr>
        <w:t>年</w:t>
      </w:r>
      <w:r w:rsidR="007C4567">
        <w:rPr>
          <w:rFonts w:hint="eastAsia"/>
          <w:color w:val="000000" w:themeColor="text1"/>
        </w:rPr>
        <w:t>3</w:t>
      </w:r>
      <w:r w:rsidR="008C0DB6" w:rsidRPr="00951AFC">
        <w:rPr>
          <w:rFonts w:hint="eastAsia"/>
          <w:color w:val="000000" w:themeColor="text1"/>
        </w:rPr>
        <w:t>月委托河南省</w:t>
      </w:r>
      <w:r w:rsidR="007C4567">
        <w:rPr>
          <w:rFonts w:hint="eastAsia"/>
          <w:color w:val="000000" w:themeColor="text1"/>
        </w:rPr>
        <w:t>安环环保科技有限公司</w:t>
      </w:r>
      <w:r w:rsidR="008C0DB6" w:rsidRPr="00951AFC">
        <w:rPr>
          <w:rFonts w:hint="eastAsia"/>
          <w:color w:val="000000" w:themeColor="text1"/>
        </w:rPr>
        <w:t>编制完成《</w:t>
      </w:r>
      <w:r>
        <w:rPr>
          <w:rFonts w:hint="eastAsia"/>
          <w:color w:val="000000" w:themeColor="text1"/>
        </w:rPr>
        <w:t>新乡市飞鹭纺织科技有限公司</w:t>
      </w:r>
      <w:r w:rsidR="007C4567">
        <w:rPr>
          <w:rFonts w:hint="eastAsia"/>
          <w:szCs w:val="28"/>
        </w:rPr>
        <w:t>年产</w:t>
      </w:r>
      <w:r w:rsidR="007C4567">
        <w:rPr>
          <w:rFonts w:hint="eastAsia"/>
          <w:szCs w:val="28"/>
        </w:rPr>
        <w:t>1</w:t>
      </w:r>
      <w:r w:rsidR="007C4567">
        <w:rPr>
          <w:rFonts w:hint="eastAsia"/>
          <w:szCs w:val="28"/>
        </w:rPr>
        <w:t>亿米冷转移印花项目</w:t>
      </w:r>
      <w:r w:rsidR="008C0DB6" w:rsidRPr="00951AFC">
        <w:rPr>
          <w:rFonts w:hint="eastAsia"/>
          <w:color w:val="000000" w:themeColor="text1"/>
        </w:rPr>
        <w:t>环境影响报告书》</w:t>
      </w:r>
      <w:r w:rsidR="008C0DB6">
        <w:rPr>
          <w:rFonts w:hint="eastAsia"/>
          <w:color w:val="000000" w:themeColor="text1"/>
        </w:rPr>
        <w:t>，</w:t>
      </w:r>
      <w:r w:rsidR="008C0DB6" w:rsidRPr="00951AFC">
        <w:rPr>
          <w:rFonts w:hint="eastAsia"/>
          <w:color w:val="000000" w:themeColor="text1"/>
        </w:rPr>
        <w:t>并于</w:t>
      </w:r>
      <w:r w:rsidR="008C0DB6" w:rsidRPr="00951AFC">
        <w:rPr>
          <w:rFonts w:hint="eastAsia"/>
          <w:color w:val="000000" w:themeColor="text1"/>
        </w:rPr>
        <w:t>201</w:t>
      </w:r>
      <w:r w:rsidR="007C4567">
        <w:rPr>
          <w:rFonts w:hint="eastAsia"/>
          <w:color w:val="000000" w:themeColor="text1"/>
        </w:rPr>
        <w:t>8</w:t>
      </w:r>
      <w:r w:rsidR="008C0DB6" w:rsidRPr="00951AFC">
        <w:rPr>
          <w:rFonts w:hint="eastAsia"/>
          <w:color w:val="000000" w:themeColor="text1"/>
        </w:rPr>
        <w:t>年</w:t>
      </w:r>
      <w:r w:rsidR="007C4567">
        <w:rPr>
          <w:rFonts w:hint="eastAsia"/>
          <w:color w:val="000000" w:themeColor="text1"/>
        </w:rPr>
        <w:t>4</w:t>
      </w:r>
      <w:r w:rsidR="008C0DB6" w:rsidRPr="00951AFC">
        <w:rPr>
          <w:rFonts w:hint="eastAsia"/>
          <w:color w:val="000000" w:themeColor="text1"/>
        </w:rPr>
        <w:t>月</w:t>
      </w:r>
      <w:r w:rsidR="007C4567">
        <w:rPr>
          <w:rFonts w:hint="eastAsia"/>
          <w:color w:val="000000" w:themeColor="text1"/>
        </w:rPr>
        <w:t>13</w:t>
      </w:r>
      <w:r w:rsidR="008C0DB6" w:rsidRPr="00951AFC">
        <w:rPr>
          <w:rFonts w:hint="eastAsia"/>
          <w:color w:val="000000" w:themeColor="text1"/>
        </w:rPr>
        <w:t>日以新环</w:t>
      </w:r>
      <w:r w:rsidR="007C4567">
        <w:rPr>
          <w:rFonts w:hint="eastAsia"/>
          <w:color w:val="000000" w:themeColor="text1"/>
        </w:rPr>
        <w:t>书审</w:t>
      </w:r>
      <w:r w:rsidR="007C4567">
        <w:rPr>
          <w:rFonts w:hint="eastAsia"/>
          <w:color w:val="000000" w:themeColor="text1"/>
        </w:rPr>
        <w:t>[2018]21</w:t>
      </w:r>
      <w:r w:rsidR="008C0DB6" w:rsidRPr="00951AFC">
        <w:rPr>
          <w:rFonts w:hint="eastAsia"/>
          <w:color w:val="000000" w:themeColor="text1"/>
        </w:rPr>
        <w:t>号文通过新乡市环境保护局审批</w:t>
      </w:r>
      <w:r w:rsidR="007C4567">
        <w:rPr>
          <w:rFonts w:hint="eastAsia"/>
          <w:color w:val="000000" w:themeColor="text1"/>
        </w:rPr>
        <w:t>，于</w:t>
      </w:r>
      <w:r w:rsidR="007C4567">
        <w:rPr>
          <w:rFonts w:hint="eastAsia"/>
          <w:color w:val="000000" w:themeColor="text1"/>
        </w:rPr>
        <w:t>2021</w:t>
      </w:r>
      <w:r w:rsidR="007C4567">
        <w:rPr>
          <w:rFonts w:hint="eastAsia"/>
          <w:color w:val="000000" w:themeColor="text1"/>
        </w:rPr>
        <w:t>年</w:t>
      </w:r>
      <w:r w:rsidR="007C4567">
        <w:rPr>
          <w:rFonts w:hint="eastAsia"/>
          <w:color w:val="000000" w:themeColor="text1"/>
        </w:rPr>
        <w:t>10</w:t>
      </w:r>
      <w:r w:rsidR="007C4567">
        <w:rPr>
          <w:rFonts w:hint="eastAsia"/>
          <w:color w:val="000000" w:themeColor="text1"/>
        </w:rPr>
        <w:t>月</w:t>
      </w:r>
      <w:r w:rsidR="007C4567">
        <w:rPr>
          <w:rFonts w:hint="eastAsia"/>
          <w:color w:val="000000" w:themeColor="text1"/>
        </w:rPr>
        <w:t>1</w:t>
      </w:r>
      <w:r w:rsidR="00594AE0">
        <w:rPr>
          <w:rFonts w:hint="eastAsia"/>
          <w:color w:val="000000" w:themeColor="text1"/>
        </w:rPr>
        <w:t>4</w:t>
      </w:r>
      <w:r w:rsidR="007C4567">
        <w:rPr>
          <w:rFonts w:hint="eastAsia"/>
          <w:color w:val="000000" w:themeColor="text1"/>
        </w:rPr>
        <w:t>日取得排污许可证。</w:t>
      </w:r>
    </w:p>
    <w:p w:rsidR="008C0DB6" w:rsidRPr="00B57579" w:rsidRDefault="007C4567" w:rsidP="00B57579">
      <w:pPr>
        <w:ind w:firstLine="480"/>
        <w:jc w:val="both"/>
        <w:rPr>
          <w:color w:val="000000" w:themeColor="text1"/>
        </w:rPr>
      </w:pPr>
      <w:r>
        <w:rPr>
          <w:rFonts w:hint="eastAsia"/>
          <w:color w:val="000000" w:themeColor="text1"/>
        </w:rPr>
        <w:t>该项目</w:t>
      </w:r>
      <w:r w:rsidR="00B57579">
        <w:rPr>
          <w:rFonts w:hint="eastAsia"/>
          <w:color w:val="000000" w:themeColor="text1"/>
        </w:rPr>
        <w:t>于</w:t>
      </w:r>
      <w:r w:rsidR="00B57579">
        <w:rPr>
          <w:rFonts w:hint="eastAsia"/>
          <w:color w:val="000000" w:themeColor="text1"/>
        </w:rPr>
        <w:t>2019</w:t>
      </w:r>
      <w:r w:rsidR="00B57579">
        <w:rPr>
          <w:rFonts w:hint="eastAsia"/>
          <w:color w:val="000000" w:themeColor="text1"/>
        </w:rPr>
        <w:t>年开工建设，</w:t>
      </w:r>
      <w:r w:rsidR="00B57579">
        <w:rPr>
          <w:rFonts w:hint="eastAsia"/>
          <w:color w:val="000000" w:themeColor="text1"/>
        </w:rPr>
        <w:t>2021</w:t>
      </w:r>
      <w:r w:rsidR="00B57579">
        <w:rPr>
          <w:rFonts w:hint="eastAsia"/>
          <w:color w:val="000000" w:themeColor="text1"/>
        </w:rPr>
        <w:t>年</w:t>
      </w:r>
      <w:r w:rsidR="00B57579">
        <w:rPr>
          <w:rFonts w:hint="eastAsia"/>
          <w:color w:val="000000" w:themeColor="text1"/>
        </w:rPr>
        <w:t>10</w:t>
      </w:r>
      <w:r w:rsidR="00B57579">
        <w:rPr>
          <w:rFonts w:hint="eastAsia"/>
          <w:color w:val="000000" w:themeColor="text1"/>
        </w:rPr>
        <w:t>月竣工并开始调试。</w:t>
      </w:r>
      <w:r w:rsidR="00B57579">
        <w:rPr>
          <w:rFonts w:hint="eastAsia"/>
          <w:color w:val="000000" w:themeColor="text1"/>
        </w:rPr>
        <w:t>2021</w:t>
      </w:r>
      <w:r w:rsidR="00B57579">
        <w:rPr>
          <w:rFonts w:hint="eastAsia"/>
          <w:color w:val="000000" w:themeColor="text1"/>
        </w:rPr>
        <w:t>年</w:t>
      </w:r>
      <w:r w:rsidR="00B57579">
        <w:rPr>
          <w:rFonts w:hint="eastAsia"/>
          <w:color w:val="000000" w:themeColor="text1"/>
        </w:rPr>
        <w:t>10</w:t>
      </w:r>
      <w:r w:rsidR="00B57579">
        <w:rPr>
          <w:rFonts w:hint="eastAsia"/>
          <w:color w:val="000000" w:themeColor="text1"/>
        </w:rPr>
        <w:t>月，我公司组织技术人员及相关负责人对该项目进行了现场勘察，验收工作启动。我公司于</w:t>
      </w:r>
      <w:r w:rsidR="00B57579">
        <w:rPr>
          <w:rFonts w:hint="eastAsia"/>
          <w:color w:val="000000" w:themeColor="text1"/>
        </w:rPr>
        <w:t>2021</w:t>
      </w:r>
      <w:r w:rsidR="00B57579">
        <w:rPr>
          <w:rFonts w:hint="eastAsia"/>
          <w:color w:val="000000" w:themeColor="text1"/>
        </w:rPr>
        <w:t>年</w:t>
      </w:r>
      <w:r w:rsidR="00B57579">
        <w:rPr>
          <w:rFonts w:hint="eastAsia"/>
          <w:color w:val="000000" w:themeColor="text1"/>
        </w:rPr>
        <w:t>10</w:t>
      </w:r>
      <w:r w:rsidR="00B57579">
        <w:rPr>
          <w:rFonts w:hint="eastAsia"/>
          <w:color w:val="000000" w:themeColor="text1"/>
        </w:rPr>
        <w:t>月起开始进行相关技术资料、环境影响报告书及批复文件的核查和对比分析，并协助企业进行了验收监测。</w:t>
      </w:r>
    </w:p>
    <w:p w:rsidR="008C0DB6" w:rsidRPr="007C4567" w:rsidRDefault="007C4567" w:rsidP="00B57579">
      <w:pPr>
        <w:pStyle w:val="ae"/>
        <w:ind w:firstLine="480"/>
        <w:rPr>
          <w:szCs w:val="28"/>
        </w:rPr>
      </w:pPr>
      <w:r>
        <w:rPr>
          <w:rFonts w:hint="eastAsia"/>
          <w:color w:val="000000" w:themeColor="text1"/>
        </w:rPr>
        <w:t>本</w:t>
      </w:r>
      <w:proofErr w:type="gramStart"/>
      <w:r>
        <w:rPr>
          <w:rFonts w:hint="eastAsia"/>
          <w:color w:val="000000" w:themeColor="text1"/>
        </w:rPr>
        <w:t>项目环评报告</w:t>
      </w:r>
      <w:proofErr w:type="gramEnd"/>
      <w:r>
        <w:rPr>
          <w:rFonts w:hint="eastAsia"/>
          <w:color w:val="000000" w:themeColor="text1"/>
        </w:rPr>
        <w:t>未说明分期建设，</w:t>
      </w:r>
      <w:r w:rsidR="00B57579">
        <w:rPr>
          <w:rFonts w:hint="eastAsia"/>
          <w:color w:val="000000" w:themeColor="text1"/>
        </w:rPr>
        <w:t>企业根据自身发展和市场需求</w:t>
      </w:r>
      <w:r w:rsidRPr="00D70990">
        <w:rPr>
          <w:rFonts w:hint="eastAsia"/>
          <w:szCs w:val="24"/>
        </w:rPr>
        <w:t>，按实际建设情况</w:t>
      </w:r>
      <w:r w:rsidRPr="007967D5">
        <w:rPr>
          <w:rFonts w:hint="eastAsia"/>
          <w:szCs w:val="24"/>
        </w:rPr>
        <w:t>分</w:t>
      </w:r>
      <w:r w:rsidR="000062B6" w:rsidRPr="007967D5">
        <w:rPr>
          <w:rFonts w:hint="eastAsia"/>
          <w:szCs w:val="24"/>
        </w:rPr>
        <w:t>两</w:t>
      </w:r>
      <w:r w:rsidRPr="007967D5">
        <w:rPr>
          <w:rFonts w:hint="eastAsia"/>
          <w:szCs w:val="24"/>
        </w:rPr>
        <w:t>期</w:t>
      </w:r>
      <w:r w:rsidR="000062B6" w:rsidRPr="007967D5">
        <w:rPr>
          <w:rFonts w:hint="eastAsia"/>
          <w:szCs w:val="24"/>
        </w:rPr>
        <w:t>进行</w:t>
      </w:r>
      <w:r w:rsidRPr="007967D5">
        <w:rPr>
          <w:rFonts w:hint="eastAsia"/>
          <w:szCs w:val="24"/>
        </w:rPr>
        <w:t>建设</w:t>
      </w:r>
      <w:r w:rsidRPr="00D70990">
        <w:rPr>
          <w:rFonts w:hint="eastAsia"/>
          <w:szCs w:val="24"/>
        </w:rPr>
        <w:t>。</w:t>
      </w:r>
      <w:r w:rsidR="008C0DB6">
        <w:rPr>
          <w:rFonts w:hint="eastAsia"/>
          <w:color w:val="000000" w:themeColor="text1"/>
        </w:rPr>
        <w:t>厂区内目前建设了一期工程</w:t>
      </w:r>
      <w:r w:rsidR="00B57579">
        <w:rPr>
          <w:rFonts w:hint="eastAsia"/>
          <w:color w:val="000000" w:themeColor="text1"/>
        </w:rPr>
        <w:t>“</w:t>
      </w:r>
      <w:r w:rsidRPr="00FF2CBC">
        <w:rPr>
          <w:rFonts w:hint="eastAsia"/>
          <w:szCs w:val="24"/>
        </w:rPr>
        <w:t>年产</w:t>
      </w:r>
      <w:r w:rsidR="000062B6">
        <w:rPr>
          <w:rFonts w:hint="eastAsia"/>
          <w:kern w:val="0"/>
          <w:szCs w:val="28"/>
        </w:rPr>
        <w:t>3000</w:t>
      </w:r>
      <w:r w:rsidR="000062B6">
        <w:rPr>
          <w:rFonts w:hint="eastAsia"/>
          <w:kern w:val="0"/>
          <w:szCs w:val="28"/>
        </w:rPr>
        <w:t>万米</w:t>
      </w:r>
      <w:r>
        <w:rPr>
          <w:rFonts w:hint="eastAsia"/>
          <w:kern w:val="0"/>
          <w:szCs w:val="28"/>
        </w:rPr>
        <w:t>冷转移印花</w:t>
      </w:r>
      <w:r w:rsidR="00283195">
        <w:rPr>
          <w:rFonts w:hint="eastAsia"/>
          <w:color w:val="000000" w:themeColor="text1"/>
        </w:rPr>
        <w:t>生产线</w:t>
      </w:r>
      <w:r w:rsidR="00B57579">
        <w:rPr>
          <w:rFonts w:hint="eastAsia"/>
          <w:color w:val="000000" w:themeColor="text1"/>
        </w:rPr>
        <w:t>”</w:t>
      </w:r>
      <w:r>
        <w:rPr>
          <w:rFonts w:hint="eastAsia"/>
          <w:color w:val="000000" w:themeColor="text1"/>
        </w:rPr>
        <w:t>，二期</w:t>
      </w:r>
      <w:r w:rsidR="008C0DB6">
        <w:rPr>
          <w:rFonts w:hint="eastAsia"/>
          <w:color w:val="000000" w:themeColor="text1"/>
        </w:rPr>
        <w:t>未建设。</w:t>
      </w:r>
      <w:r>
        <w:rPr>
          <w:rFonts w:hint="eastAsia"/>
          <w:szCs w:val="24"/>
        </w:rPr>
        <w:t>根据《建设项目环境保护管理条例》第十八条规定：分期建设、分期投入生产或使用的建设项目，其相应的环境保护设施应当分期验收。本次仅对一期</w:t>
      </w:r>
      <w:r w:rsidRPr="00FF2CBC">
        <w:rPr>
          <w:rFonts w:hint="eastAsia"/>
          <w:szCs w:val="24"/>
        </w:rPr>
        <w:t>年产</w:t>
      </w:r>
      <w:r w:rsidR="000062B6">
        <w:rPr>
          <w:rFonts w:hint="eastAsia"/>
          <w:kern w:val="0"/>
          <w:szCs w:val="28"/>
        </w:rPr>
        <w:t>3000</w:t>
      </w:r>
      <w:r w:rsidR="000062B6">
        <w:rPr>
          <w:rFonts w:hint="eastAsia"/>
          <w:kern w:val="0"/>
          <w:szCs w:val="28"/>
        </w:rPr>
        <w:t>万米</w:t>
      </w:r>
      <w:proofErr w:type="gramStart"/>
      <w:r>
        <w:rPr>
          <w:rFonts w:hint="eastAsia"/>
          <w:kern w:val="0"/>
          <w:szCs w:val="28"/>
        </w:rPr>
        <w:t>冷转移</w:t>
      </w:r>
      <w:proofErr w:type="gramEnd"/>
      <w:r>
        <w:rPr>
          <w:rFonts w:hint="eastAsia"/>
          <w:kern w:val="0"/>
          <w:szCs w:val="28"/>
        </w:rPr>
        <w:t>印花</w:t>
      </w:r>
      <w:r w:rsidRPr="00FF2CBC">
        <w:rPr>
          <w:rFonts w:hint="eastAsia"/>
          <w:szCs w:val="24"/>
        </w:rPr>
        <w:t>生产线进行验收，待二期建设完成后再进行验收</w:t>
      </w:r>
      <w:r>
        <w:rPr>
          <w:rFonts w:hint="eastAsia"/>
          <w:szCs w:val="24"/>
        </w:rPr>
        <w:t>。</w:t>
      </w:r>
    </w:p>
    <w:p w:rsidR="008C0DB6" w:rsidRPr="00076110" w:rsidRDefault="008C0DB6" w:rsidP="008C0DB6">
      <w:pPr>
        <w:spacing w:line="540" w:lineRule="exact"/>
        <w:ind w:firstLine="480"/>
        <w:jc w:val="both"/>
        <w:rPr>
          <w:color w:val="000000" w:themeColor="text1"/>
        </w:rPr>
      </w:pPr>
      <w:r w:rsidRPr="00076110">
        <w:rPr>
          <w:rFonts w:hint="eastAsia"/>
          <w:color w:val="000000" w:themeColor="text1"/>
        </w:rPr>
        <w:t>本次验收</w:t>
      </w:r>
      <w:r>
        <w:rPr>
          <w:rFonts w:hint="eastAsia"/>
          <w:color w:val="000000" w:themeColor="text1"/>
        </w:rPr>
        <w:t>范围为</w:t>
      </w:r>
      <w:r w:rsidR="009C3DB2">
        <w:rPr>
          <w:rFonts w:hint="eastAsia"/>
          <w:color w:val="000000" w:themeColor="text1"/>
        </w:rPr>
        <w:t>新乡</w:t>
      </w:r>
      <w:proofErr w:type="gramStart"/>
      <w:r w:rsidR="009C3DB2">
        <w:rPr>
          <w:rFonts w:hint="eastAsia"/>
          <w:color w:val="000000" w:themeColor="text1"/>
        </w:rPr>
        <w:t>市飞鹭纺织</w:t>
      </w:r>
      <w:proofErr w:type="gramEnd"/>
      <w:r w:rsidR="009C3DB2">
        <w:rPr>
          <w:rFonts w:hint="eastAsia"/>
          <w:color w:val="000000" w:themeColor="text1"/>
        </w:rPr>
        <w:t>科技有限公司</w:t>
      </w:r>
      <w:r w:rsidR="00B57579">
        <w:rPr>
          <w:rFonts w:hint="eastAsia"/>
          <w:szCs w:val="28"/>
        </w:rPr>
        <w:t>1</w:t>
      </w:r>
      <w:r w:rsidR="00B57579">
        <w:rPr>
          <w:rFonts w:hint="eastAsia"/>
          <w:szCs w:val="28"/>
        </w:rPr>
        <w:t>亿米</w:t>
      </w:r>
      <w:proofErr w:type="gramStart"/>
      <w:r w:rsidR="00B57579">
        <w:rPr>
          <w:rFonts w:hint="eastAsia"/>
          <w:szCs w:val="28"/>
        </w:rPr>
        <w:t>冷转移</w:t>
      </w:r>
      <w:proofErr w:type="gramEnd"/>
      <w:r w:rsidR="00B57579">
        <w:rPr>
          <w:rFonts w:hint="eastAsia"/>
          <w:szCs w:val="28"/>
        </w:rPr>
        <w:t>印花项目</w:t>
      </w:r>
      <w:r w:rsidR="00B57579">
        <w:rPr>
          <w:rFonts w:hint="eastAsia"/>
          <w:color w:val="000000" w:themeColor="text1"/>
        </w:rPr>
        <w:t>一期</w:t>
      </w:r>
      <w:r w:rsidR="005C36D7">
        <w:rPr>
          <w:rFonts w:hint="eastAsia"/>
          <w:color w:val="000000" w:themeColor="text1"/>
        </w:rPr>
        <w:t>生产线</w:t>
      </w:r>
      <w:r>
        <w:rPr>
          <w:rFonts w:hint="eastAsia"/>
          <w:color w:val="000000" w:themeColor="text1"/>
        </w:rPr>
        <w:t>，</w:t>
      </w:r>
      <w:r w:rsidRPr="00283195">
        <w:rPr>
          <w:rFonts w:hint="eastAsia"/>
          <w:color w:val="000000" w:themeColor="text1"/>
        </w:rPr>
        <w:t>我单位于</w:t>
      </w:r>
      <w:r w:rsidRPr="00283195">
        <w:rPr>
          <w:rFonts w:hint="eastAsia"/>
          <w:color w:val="000000" w:themeColor="text1"/>
        </w:rPr>
        <w:t>202</w:t>
      </w:r>
      <w:r w:rsidR="00B57579">
        <w:rPr>
          <w:rFonts w:hint="eastAsia"/>
          <w:color w:val="000000" w:themeColor="text1"/>
        </w:rPr>
        <w:t>1</w:t>
      </w:r>
      <w:r w:rsidRPr="00283195">
        <w:rPr>
          <w:rFonts w:hint="eastAsia"/>
          <w:color w:val="000000" w:themeColor="text1"/>
        </w:rPr>
        <w:t>年</w:t>
      </w:r>
      <w:r w:rsidR="00283195" w:rsidRPr="00283195">
        <w:rPr>
          <w:rFonts w:hint="eastAsia"/>
          <w:color w:val="000000" w:themeColor="text1"/>
        </w:rPr>
        <w:t>1</w:t>
      </w:r>
      <w:r w:rsidR="00B57579">
        <w:rPr>
          <w:rFonts w:hint="eastAsia"/>
          <w:color w:val="000000" w:themeColor="text1"/>
        </w:rPr>
        <w:t>0</w:t>
      </w:r>
      <w:r w:rsidRPr="00283195">
        <w:rPr>
          <w:rFonts w:hint="eastAsia"/>
          <w:color w:val="000000" w:themeColor="text1"/>
        </w:rPr>
        <w:t>月</w:t>
      </w:r>
      <w:r w:rsidR="00B57579">
        <w:rPr>
          <w:rFonts w:hint="eastAsia"/>
          <w:color w:val="000000" w:themeColor="text1"/>
        </w:rPr>
        <w:t>15</w:t>
      </w:r>
      <w:r w:rsidRPr="00283195">
        <w:rPr>
          <w:rFonts w:hint="eastAsia"/>
          <w:color w:val="000000" w:themeColor="text1"/>
        </w:rPr>
        <w:t>日编制了验收检测方案，并委托</w:t>
      </w:r>
      <w:r w:rsidRPr="00570938">
        <w:rPr>
          <w:rFonts w:hint="eastAsia"/>
          <w:color w:val="000000" w:themeColor="text1"/>
        </w:rPr>
        <w:t>河南鼎</w:t>
      </w:r>
      <w:r w:rsidR="00570938" w:rsidRPr="00570938">
        <w:rPr>
          <w:rFonts w:hint="eastAsia"/>
          <w:color w:val="000000" w:themeColor="text1"/>
        </w:rPr>
        <w:t>晟</w:t>
      </w:r>
      <w:r w:rsidRPr="00570938">
        <w:rPr>
          <w:rFonts w:hint="eastAsia"/>
          <w:color w:val="000000" w:themeColor="text1"/>
        </w:rPr>
        <w:t>检测技术有限公司于</w:t>
      </w:r>
      <w:r w:rsidRPr="00570938">
        <w:rPr>
          <w:rFonts w:cs="Times New Roman"/>
          <w:color w:val="000000" w:themeColor="text1"/>
          <w:szCs w:val="21"/>
        </w:rPr>
        <w:t>20</w:t>
      </w:r>
      <w:r w:rsidRPr="00570938">
        <w:rPr>
          <w:rFonts w:cs="Times New Roman" w:hint="eastAsia"/>
          <w:color w:val="000000" w:themeColor="text1"/>
          <w:szCs w:val="21"/>
        </w:rPr>
        <w:t>2</w:t>
      </w:r>
      <w:r w:rsidR="00570938" w:rsidRPr="00570938">
        <w:rPr>
          <w:rFonts w:cs="Times New Roman" w:hint="eastAsia"/>
          <w:color w:val="000000" w:themeColor="text1"/>
          <w:szCs w:val="21"/>
        </w:rPr>
        <w:t>1</w:t>
      </w:r>
      <w:r w:rsidRPr="00570938">
        <w:rPr>
          <w:rFonts w:cs="Times New Roman"/>
          <w:color w:val="000000" w:themeColor="text1"/>
          <w:szCs w:val="21"/>
        </w:rPr>
        <w:t>年</w:t>
      </w:r>
      <w:r w:rsidR="00283195" w:rsidRPr="00570938">
        <w:rPr>
          <w:rFonts w:cs="Times New Roman" w:hint="eastAsia"/>
          <w:color w:val="000000" w:themeColor="text1"/>
          <w:szCs w:val="21"/>
        </w:rPr>
        <w:t>1</w:t>
      </w:r>
      <w:r w:rsidR="00570938" w:rsidRPr="00570938">
        <w:rPr>
          <w:rFonts w:cs="Times New Roman" w:hint="eastAsia"/>
          <w:color w:val="000000" w:themeColor="text1"/>
          <w:szCs w:val="21"/>
        </w:rPr>
        <w:t>0</w:t>
      </w:r>
      <w:r w:rsidRPr="00570938">
        <w:rPr>
          <w:rFonts w:cs="Times New Roman"/>
          <w:color w:val="000000" w:themeColor="text1"/>
          <w:szCs w:val="21"/>
        </w:rPr>
        <w:t>月</w:t>
      </w:r>
      <w:r w:rsidR="00570938" w:rsidRPr="00570938">
        <w:rPr>
          <w:rFonts w:cs="Times New Roman" w:hint="eastAsia"/>
          <w:color w:val="000000" w:themeColor="text1"/>
          <w:szCs w:val="21"/>
        </w:rPr>
        <w:t>22</w:t>
      </w:r>
      <w:r w:rsidRPr="00570938">
        <w:rPr>
          <w:rFonts w:cs="Times New Roman"/>
          <w:color w:val="000000" w:themeColor="text1"/>
          <w:szCs w:val="21"/>
        </w:rPr>
        <w:t>日至</w:t>
      </w:r>
      <w:r w:rsidR="00570938" w:rsidRPr="00570938">
        <w:rPr>
          <w:rFonts w:cs="Times New Roman" w:hint="eastAsia"/>
          <w:color w:val="000000" w:themeColor="text1"/>
          <w:szCs w:val="21"/>
        </w:rPr>
        <w:t>23</w:t>
      </w:r>
      <w:r w:rsidRPr="00570938">
        <w:rPr>
          <w:rFonts w:cs="Times New Roman"/>
          <w:color w:val="000000" w:themeColor="text1"/>
          <w:szCs w:val="21"/>
        </w:rPr>
        <w:t>日</w:t>
      </w:r>
      <w:r w:rsidRPr="00570938">
        <w:rPr>
          <w:rFonts w:hint="eastAsia"/>
          <w:color w:val="000000" w:themeColor="text1"/>
        </w:rPr>
        <w:t>进行了现场检测，检测报告编号：</w:t>
      </w:r>
      <w:r w:rsidRPr="00570938">
        <w:rPr>
          <w:rFonts w:cs="Times New Roman"/>
          <w:color w:val="000000" w:themeColor="text1"/>
          <w:szCs w:val="21"/>
        </w:rPr>
        <w:t>[</w:t>
      </w:r>
      <w:r w:rsidR="00570938" w:rsidRPr="00570938">
        <w:rPr>
          <w:rFonts w:cs="Times New Roman" w:hint="eastAsia"/>
          <w:color w:val="000000" w:themeColor="text1"/>
          <w:szCs w:val="21"/>
        </w:rPr>
        <w:t>DSJCAG199001021</w:t>
      </w:r>
      <w:r w:rsidRPr="00570938">
        <w:rPr>
          <w:rFonts w:cs="Times New Roman"/>
          <w:color w:val="000000" w:themeColor="text1"/>
          <w:szCs w:val="21"/>
        </w:rPr>
        <w:t>]</w:t>
      </w:r>
      <w:r w:rsidRPr="00570938">
        <w:rPr>
          <w:rFonts w:hint="eastAsia"/>
          <w:color w:val="000000" w:themeColor="text1"/>
        </w:rPr>
        <w:t>。</w:t>
      </w:r>
    </w:p>
    <w:p w:rsidR="008C0DB6" w:rsidRPr="008C0DB6" w:rsidRDefault="008C0DB6" w:rsidP="008C0DB6">
      <w:pPr>
        <w:spacing w:line="540" w:lineRule="exact"/>
        <w:ind w:firstLine="480"/>
        <w:jc w:val="both"/>
        <w:rPr>
          <w:color w:val="000000" w:themeColor="text1"/>
        </w:rPr>
      </w:pPr>
    </w:p>
    <w:p w:rsidR="008C0DB6" w:rsidRPr="00076110" w:rsidRDefault="008C0DB6" w:rsidP="007C4567">
      <w:pPr>
        <w:spacing w:line="540" w:lineRule="exact"/>
        <w:ind w:firstLineChars="0" w:firstLine="0"/>
        <w:jc w:val="both"/>
        <w:rPr>
          <w:color w:val="000000" w:themeColor="text1"/>
        </w:rPr>
      </w:pPr>
    </w:p>
    <w:p w:rsidR="00B63866" w:rsidRPr="00076110" w:rsidRDefault="00B63866" w:rsidP="00F54BD5">
      <w:pPr>
        <w:pStyle w:val="1"/>
        <w:ind w:firstLine="643"/>
        <w:rPr>
          <w:color w:val="000000" w:themeColor="text1"/>
        </w:rPr>
      </w:pPr>
      <w:bookmarkStart w:id="1" w:name="_Toc52375777"/>
      <w:r w:rsidRPr="00076110">
        <w:rPr>
          <w:rFonts w:hint="eastAsia"/>
          <w:color w:val="000000" w:themeColor="text1"/>
        </w:rPr>
        <w:lastRenderedPageBreak/>
        <w:t>2</w:t>
      </w:r>
      <w:r w:rsidRPr="00076110">
        <w:rPr>
          <w:rFonts w:hint="eastAsia"/>
          <w:color w:val="000000" w:themeColor="text1"/>
        </w:rPr>
        <w:t>验收依据</w:t>
      </w:r>
      <w:bookmarkEnd w:id="1"/>
    </w:p>
    <w:p w:rsidR="004129DC" w:rsidRPr="00345B81" w:rsidRDefault="004129DC" w:rsidP="004129DC">
      <w:pPr>
        <w:ind w:firstLine="480"/>
        <w:jc w:val="both"/>
        <w:rPr>
          <w:szCs w:val="24"/>
        </w:rPr>
      </w:pPr>
      <w:r w:rsidRPr="00345B81">
        <w:rPr>
          <w:szCs w:val="24"/>
        </w:rPr>
        <w:t>1.</w:t>
      </w:r>
      <w:r w:rsidRPr="00345B81">
        <w:rPr>
          <w:szCs w:val="24"/>
        </w:rPr>
        <w:t>《中华人民共和国环境保护法》</w:t>
      </w:r>
      <w:r w:rsidRPr="00345B81">
        <w:rPr>
          <w:szCs w:val="24"/>
        </w:rPr>
        <w:t>(</w:t>
      </w:r>
      <w:r w:rsidRPr="00345B81">
        <w:rPr>
          <w:szCs w:val="24"/>
        </w:rPr>
        <w:t>主席令</w:t>
      </w:r>
      <w:r w:rsidRPr="000F323F">
        <w:rPr>
          <w:szCs w:val="24"/>
        </w:rPr>
        <w:t>2014</w:t>
      </w:r>
      <w:r w:rsidRPr="00345B81">
        <w:rPr>
          <w:szCs w:val="24"/>
        </w:rPr>
        <w:t>年第</w:t>
      </w:r>
      <w:r w:rsidRPr="00345B81">
        <w:rPr>
          <w:szCs w:val="24"/>
        </w:rPr>
        <w:t>9</w:t>
      </w:r>
      <w:r w:rsidRPr="00345B81">
        <w:rPr>
          <w:szCs w:val="24"/>
        </w:rPr>
        <w:t>号</w:t>
      </w:r>
      <w:r w:rsidRPr="00345B81">
        <w:rPr>
          <w:szCs w:val="24"/>
        </w:rPr>
        <w:t>)</w:t>
      </w:r>
      <w:r w:rsidRPr="00345B81">
        <w:rPr>
          <w:szCs w:val="24"/>
        </w:rPr>
        <w:t>；</w:t>
      </w:r>
    </w:p>
    <w:p w:rsidR="004129DC" w:rsidRPr="00345B81" w:rsidRDefault="004129DC" w:rsidP="004129DC">
      <w:pPr>
        <w:ind w:firstLine="480"/>
        <w:jc w:val="both"/>
        <w:rPr>
          <w:szCs w:val="24"/>
        </w:rPr>
      </w:pPr>
      <w:r w:rsidRPr="00345B81">
        <w:rPr>
          <w:szCs w:val="24"/>
        </w:rPr>
        <w:t>2.</w:t>
      </w:r>
      <w:r w:rsidRPr="00345B81">
        <w:rPr>
          <w:szCs w:val="24"/>
        </w:rPr>
        <w:t>《中华人民共和国环境影响评价法》（</w:t>
      </w:r>
      <w:r w:rsidRPr="00345B81">
        <w:rPr>
          <w:szCs w:val="24"/>
        </w:rPr>
        <w:t>2018</w:t>
      </w:r>
      <w:r w:rsidRPr="00345B81">
        <w:rPr>
          <w:szCs w:val="24"/>
        </w:rPr>
        <w:t>修正版）；</w:t>
      </w:r>
    </w:p>
    <w:p w:rsidR="004129DC" w:rsidRPr="00345B81" w:rsidRDefault="004129DC" w:rsidP="004129DC">
      <w:pPr>
        <w:ind w:firstLine="480"/>
        <w:jc w:val="both"/>
        <w:rPr>
          <w:szCs w:val="24"/>
        </w:rPr>
      </w:pPr>
      <w:r w:rsidRPr="00345B81">
        <w:rPr>
          <w:szCs w:val="24"/>
        </w:rPr>
        <w:t>3.</w:t>
      </w:r>
      <w:r w:rsidRPr="00345B81">
        <w:rPr>
          <w:szCs w:val="24"/>
        </w:rPr>
        <w:t>《建设项目环境保护管理条例》（国务院令第</w:t>
      </w:r>
      <w:r w:rsidRPr="00345B81">
        <w:rPr>
          <w:szCs w:val="24"/>
        </w:rPr>
        <w:t>253</w:t>
      </w:r>
      <w:r w:rsidRPr="00345B81">
        <w:rPr>
          <w:szCs w:val="24"/>
        </w:rPr>
        <w:t>号）；</w:t>
      </w:r>
    </w:p>
    <w:p w:rsidR="004129DC" w:rsidRPr="00345B81" w:rsidRDefault="004129DC" w:rsidP="004129DC">
      <w:pPr>
        <w:ind w:firstLine="480"/>
        <w:jc w:val="both"/>
        <w:rPr>
          <w:szCs w:val="24"/>
        </w:rPr>
      </w:pPr>
      <w:r w:rsidRPr="00345B81">
        <w:rPr>
          <w:szCs w:val="24"/>
        </w:rPr>
        <w:t>4.</w:t>
      </w:r>
      <w:r w:rsidRPr="00345B81">
        <w:rPr>
          <w:szCs w:val="24"/>
        </w:rPr>
        <w:t>《河南省建设项目环境保护条例》（</w:t>
      </w:r>
      <w:r w:rsidRPr="00345B81">
        <w:rPr>
          <w:szCs w:val="24"/>
        </w:rPr>
        <w:t>2016</w:t>
      </w:r>
      <w:r w:rsidRPr="00345B81">
        <w:rPr>
          <w:szCs w:val="24"/>
        </w:rPr>
        <w:t>年修正版）；</w:t>
      </w:r>
    </w:p>
    <w:p w:rsidR="004129DC" w:rsidRPr="00345B81" w:rsidRDefault="00B57579" w:rsidP="004129DC">
      <w:pPr>
        <w:ind w:firstLine="480"/>
        <w:jc w:val="both"/>
        <w:rPr>
          <w:szCs w:val="24"/>
        </w:rPr>
      </w:pPr>
      <w:r>
        <w:rPr>
          <w:rFonts w:hint="eastAsia"/>
          <w:szCs w:val="24"/>
        </w:rPr>
        <w:t>5</w:t>
      </w:r>
      <w:r w:rsidR="004129DC" w:rsidRPr="00345B81">
        <w:rPr>
          <w:szCs w:val="24"/>
        </w:rPr>
        <w:t>.</w:t>
      </w:r>
      <w:r w:rsidR="004129DC" w:rsidRPr="00345B81">
        <w:rPr>
          <w:szCs w:val="24"/>
        </w:rPr>
        <w:t>《关于印发建设项目竣工环境保护验收现场检查及审查要点的通知》（</w:t>
      </w:r>
      <w:proofErr w:type="gramStart"/>
      <w:r w:rsidR="004129DC" w:rsidRPr="00345B81">
        <w:rPr>
          <w:szCs w:val="24"/>
        </w:rPr>
        <w:t>环办〔</w:t>
      </w:r>
      <w:r w:rsidR="004129DC" w:rsidRPr="00345B81">
        <w:rPr>
          <w:szCs w:val="24"/>
        </w:rPr>
        <w:t>2015</w:t>
      </w:r>
      <w:r w:rsidR="004129DC" w:rsidRPr="00345B81">
        <w:rPr>
          <w:szCs w:val="24"/>
        </w:rPr>
        <w:t>〕</w:t>
      </w:r>
      <w:proofErr w:type="gramEnd"/>
      <w:r w:rsidR="004129DC" w:rsidRPr="00345B81">
        <w:rPr>
          <w:szCs w:val="24"/>
        </w:rPr>
        <w:t>113</w:t>
      </w:r>
      <w:r w:rsidR="004129DC" w:rsidRPr="00345B81">
        <w:rPr>
          <w:szCs w:val="24"/>
        </w:rPr>
        <w:t>号）；</w:t>
      </w:r>
    </w:p>
    <w:p w:rsidR="004129DC" w:rsidRPr="00345B81" w:rsidRDefault="00B57579" w:rsidP="004129DC">
      <w:pPr>
        <w:ind w:firstLine="480"/>
        <w:jc w:val="both"/>
        <w:rPr>
          <w:szCs w:val="24"/>
        </w:rPr>
      </w:pPr>
      <w:r>
        <w:rPr>
          <w:rFonts w:hint="eastAsia"/>
          <w:szCs w:val="24"/>
        </w:rPr>
        <w:t>6</w:t>
      </w:r>
      <w:r w:rsidR="004129DC" w:rsidRPr="00345B81">
        <w:rPr>
          <w:szCs w:val="24"/>
        </w:rPr>
        <w:t>.</w:t>
      </w:r>
      <w:r w:rsidR="004129DC" w:rsidRPr="00345B81">
        <w:rPr>
          <w:szCs w:val="24"/>
        </w:rPr>
        <w:t>《建设项目竣工环境保护验收暂行办法》（国环</w:t>
      </w:r>
      <w:proofErr w:type="gramStart"/>
      <w:r w:rsidR="004129DC" w:rsidRPr="00345B81">
        <w:rPr>
          <w:szCs w:val="24"/>
        </w:rPr>
        <w:t>规</w:t>
      </w:r>
      <w:proofErr w:type="gramEnd"/>
      <w:r w:rsidR="004129DC" w:rsidRPr="00345B81">
        <w:rPr>
          <w:szCs w:val="24"/>
        </w:rPr>
        <w:t>环评〔</w:t>
      </w:r>
      <w:r w:rsidR="004129DC" w:rsidRPr="00345B81">
        <w:rPr>
          <w:szCs w:val="24"/>
        </w:rPr>
        <w:t>2017</w:t>
      </w:r>
      <w:r w:rsidR="004129DC" w:rsidRPr="00345B81">
        <w:rPr>
          <w:szCs w:val="24"/>
        </w:rPr>
        <w:t>〕</w:t>
      </w:r>
      <w:r w:rsidR="004129DC" w:rsidRPr="00345B81">
        <w:rPr>
          <w:szCs w:val="24"/>
        </w:rPr>
        <w:t>4</w:t>
      </w:r>
      <w:r w:rsidR="004129DC" w:rsidRPr="00345B81">
        <w:rPr>
          <w:szCs w:val="24"/>
        </w:rPr>
        <w:t>号，</w:t>
      </w:r>
      <w:r w:rsidR="004129DC" w:rsidRPr="00345B81">
        <w:rPr>
          <w:szCs w:val="24"/>
        </w:rPr>
        <w:t>2017.11.22</w:t>
      </w:r>
      <w:r w:rsidR="004129DC" w:rsidRPr="00345B81">
        <w:rPr>
          <w:szCs w:val="24"/>
        </w:rPr>
        <w:t>）；</w:t>
      </w:r>
    </w:p>
    <w:p w:rsidR="004129DC" w:rsidRDefault="00B57579" w:rsidP="004129DC">
      <w:pPr>
        <w:ind w:firstLine="480"/>
        <w:jc w:val="both"/>
        <w:rPr>
          <w:szCs w:val="24"/>
        </w:rPr>
      </w:pPr>
      <w:r>
        <w:rPr>
          <w:rFonts w:hint="eastAsia"/>
          <w:szCs w:val="24"/>
        </w:rPr>
        <w:t>7</w:t>
      </w:r>
      <w:r w:rsidR="004129DC" w:rsidRPr="00345B81">
        <w:rPr>
          <w:szCs w:val="24"/>
        </w:rPr>
        <w:t>.</w:t>
      </w:r>
      <w:r w:rsidR="004129DC" w:rsidRPr="00345B81">
        <w:rPr>
          <w:szCs w:val="24"/>
        </w:rPr>
        <w:t>《建设项目竣工环境保护验收技术指南污染影响类》（生态环境部，</w:t>
      </w:r>
      <w:r w:rsidR="004129DC" w:rsidRPr="00345B81">
        <w:rPr>
          <w:szCs w:val="24"/>
        </w:rPr>
        <w:t>2018.5.16</w:t>
      </w:r>
      <w:r w:rsidR="004129DC" w:rsidRPr="00345B81">
        <w:rPr>
          <w:szCs w:val="24"/>
        </w:rPr>
        <w:t>）；</w:t>
      </w:r>
    </w:p>
    <w:p w:rsidR="008C0AEF" w:rsidRPr="00345B81" w:rsidRDefault="008C0AEF" w:rsidP="004129DC">
      <w:pPr>
        <w:ind w:firstLine="480"/>
        <w:jc w:val="both"/>
        <w:rPr>
          <w:szCs w:val="24"/>
        </w:rPr>
      </w:pPr>
      <w:r>
        <w:rPr>
          <w:rFonts w:hint="eastAsia"/>
          <w:szCs w:val="24"/>
        </w:rPr>
        <w:t>8.</w:t>
      </w:r>
      <w:r>
        <w:rPr>
          <w:rFonts w:hint="eastAsia"/>
          <w:szCs w:val="24"/>
        </w:rPr>
        <w:t>《建设项目竣工环境保护验收技术规范纺织染整》（</w:t>
      </w:r>
      <w:r>
        <w:rPr>
          <w:rFonts w:hint="eastAsia"/>
          <w:szCs w:val="24"/>
        </w:rPr>
        <w:t>HJ 709-2014</w:t>
      </w:r>
      <w:r>
        <w:rPr>
          <w:rFonts w:hint="eastAsia"/>
          <w:szCs w:val="24"/>
        </w:rPr>
        <w:t>）</w:t>
      </w:r>
    </w:p>
    <w:p w:rsidR="004129DC" w:rsidRPr="00345B81" w:rsidRDefault="008C0AEF" w:rsidP="004129DC">
      <w:pPr>
        <w:ind w:firstLine="480"/>
        <w:jc w:val="both"/>
        <w:rPr>
          <w:szCs w:val="24"/>
        </w:rPr>
      </w:pPr>
      <w:r>
        <w:rPr>
          <w:rFonts w:hint="eastAsia"/>
          <w:szCs w:val="24"/>
        </w:rPr>
        <w:t>9</w:t>
      </w:r>
      <w:r w:rsidR="00B57579">
        <w:rPr>
          <w:rFonts w:hint="eastAsia"/>
          <w:szCs w:val="24"/>
        </w:rPr>
        <w:t>.</w:t>
      </w:r>
      <w:r w:rsidR="004129DC" w:rsidRPr="00345B81">
        <w:rPr>
          <w:szCs w:val="24"/>
        </w:rPr>
        <w:t>《关于印发环评管理中部分行业建设项目重大变动清单的通知》（环境保护部办公厅文件，</w:t>
      </w:r>
      <w:proofErr w:type="gramStart"/>
      <w:r w:rsidR="004129DC" w:rsidRPr="00345B81">
        <w:rPr>
          <w:szCs w:val="24"/>
        </w:rPr>
        <w:t>环办</w:t>
      </w:r>
      <w:proofErr w:type="gramEnd"/>
      <w:r w:rsidR="004129DC" w:rsidRPr="00345B81">
        <w:rPr>
          <w:szCs w:val="24"/>
        </w:rPr>
        <w:t>[2015]52</w:t>
      </w:r>
      <w:r w:rsidR="004129DC" w:rsidRPr="00345B81">
        <w:rPr>
          <w:szCs w:val="24"/>
        </w:rPr>
        <w:t>号）；</w:t>
      </w:r>
    </w:p>
    <w:p w:rsidR="004129DC" w:rsidRPr="00345B81" w:rsidRDefault="008C0AEF" w:rsidP="004129DC">
      <w:pPr>
        <w:ind w:firstLine="480"/>
        <w:jc w:val="both"/>
        <w:rPr>
          <w:szCs w:val="24"/>
        </w:rPr>
      </w:pPr>
      <w:r>
        <w:rPr>
          <w:rFonts w:hint="eastAsia"/>
          <w:szCs w:val="24"/>
        </w:rPr>
        <w:t>10</w:t>
      </w:r>
      <w:r w:rsidR="004129DC" w:rsidRPr="00345B81">
        <w:rPr>
          <w:szCs w:val="24"/>
        </w:rPr>
        <w:t>.</w:t>
      </w:r>
      <w:r w:rsidR="004129DC" w:rsidRPr="00345B81">
        <w:rPr>
          <w:szCs w:val="24"/>
        </w:rPr>
        <w:t>《关于印发制浆造纸等十四个行业建设项目重大变动清单的通知》（</w:t>
      </w:r>
      <w:proofErr w:type="gramStart"/>
      <w:r w:rsidR="004129DC" w:rsidRPr="00345B81">
        <w:rPr>
          <w:szCs w:val="24"/>
        </w:rPr>
        <w:t>环办环</w:t>
      </w:r>
      <w:proofErr w:type="gramEnd"/>
      <w:r w:rsidR="004129DC" w:rsidRPr="00345B81">
        <w:rPr>
          <w:szCs w:val="24"/>
        </w:rPr>
        <w:t>评</w:t>
      </w:r>
      <w:r w:rsidR="004129DC" w:rsidRPr="00345B81">
        <w:rPr>
          <w:szCs w:val="24"/>
        </w:rPr>
        <w:t>[2018]6</w:t>
      </w:r>
      <w:r w:rsidR="004129DC" w:rsidRPr="00345B81">
        <w:rPr>
          <w:szCs w:val="24"/>
        </w:rPr>
        <w:t>号）；</w:t>
      </w:r>
    </w:p>
    <w:p w:rsidR="004129DC" w:rsidRPr="00345B81" w:rsidRDefault="00B57579" w:rsidP="004129DC">
      <w:pPr>
        <w:ind w:firstLine="480"/>
        <w:jc w:val="both"/>
        <w:rPr>
          <w:szCs w:val="24"/>
        </w:rPr>
      </w:pPr>
      <w:r>
        <w:rPr>
          <w:szCs w:val="24"/>
        </w:rPr>
        <w:t>1</w:t>
      </w:r>
      <w:r w:rsidR="008C0AEF">
        <w:rPr>
          <w:rFonts w:hint="eastAsia"/>
          <w:szCs w:val="24"/>
        </w:rPr>
        <w:t>1</w:t>
      </w:r>
      <w:r w:rsidR="004129DC" w:rsidRPr="00345B81">
        <w:rPr>
          <w:szCs w:val="24"/>
        </w:rPr>
        <w:t>.</w:t>
      </w:r>
      <w:r w:rsidR="004129DC" w:rsidRPr="00345B81">
        <w:rPr>
          <w:szCs w:val="24"/>
        </w:rPr>
        <w:t>关于印发淀粉等五个行业建设项目重大变动清单的通知</w:t>
      </w:r>
      <w:r w:rsidR="004129DC" w:rsidRPr="00345B81">
        <w:rPr>
          <w:szCs w:val="24"/>
        </w:rPr>
        <w:t>(</w:t>
      </w:r>
      <w:proofErr w:type="gramStart"/>
      <w:r w:rsidR="004129DC" w:rsidRPr="00345B81">
        <w:rPr>
          <w:szCs w:val="24"/>
        </w:rPr>
        <w:t>环办环评函</w:t>
      </w:r>
      <w:proofErr w:type="gramEnd"/>
      <w:r w:rsidR="004129DC" w:rsidRPr="00345B81">
        <w:rPr>
          <w:szCs w:val="24"/>
        </w:rPr>
        <w:t>[2019]934</w:t>
      </w:r>
      <w:r w:rsidR="004129DC" w:rsidRPr="00345B81">
        <w:rPr>
          <w:szCs w:val="24"/>
        </w:rPr>
        <w:t>号</w:t>
      </w:r>
      <w:r w:rsidR="004129DC" w:rsidRPr="00345B81">
        <w:rPr>
          <w:szCs w:val="24"/>
        </w:rPr>
        <w:t>)</w:t>
      </w:r>
      <w:r w:rsidR="004129DC" w:rsidRPr="00345B81">
        <w:rPr>
          <w:szCs w:val="24"/>
        </w:rPr>
        <w:t>；</w:t>
      </w:r>
    </w:p>
    <w:p w:rsidR="004129DC" w:rsidRDefault="00B57579" w:rsidP="00106052">
      <w:pPr>
        <w:tabs>
          <w:tab w:val="left" w:pos="7108"/>
        </w:tabs>
        <w:ind w:firstLine="480"/>
        <w:jc w:val="both"/>
        <w:rPr>
          <w:szCs w:val="24"/>
        </w:rPr>
      </w:pPr>
      <w:r>
        <w:rPr>
          <w:szCs w:val="24"/>
        </w:rPr>
        <w:t>1</w:t>
      </w:r>
      <w:r w:rsidR="008C0AEF">
        <w:rPr>
          <w:rFonts w:hint="eastAsia"/>
          <w:szCs w:val="24"/>
        </w:rPr>
        <w:t>2</w:t>
      </w:r>
      <w:r w:rsidR="004129DC" w:rsidRPr="00345B81">
        <w:rPr>
          <w:szCs w:val="24"/>
        </w:rPr>
        <w:t>.</w:t>
      </w:r>
      <w:r w:rsidR="004129DC" w:rsidRPr="00345B81">
        <w:rPr>
          <w:szCs w:val="24"/>
        </w:rPr>
        <w:t>《排污单位自行监测技术指南总则》（</w:t>
      </w:r>
      <w:r w:rsidR="004129DC" w:rsidRPr="00345B81">
        <w:rPr>
          <w:szCs w:val="24"/>
        </w:rPr>
        <w:t>HJ 819-2017</w:t>
      </w:r>
      <w:r w:rsidR="004129DC" w:rsidRPr="00345B81">
        <w:rPr>
          <w:szCs w:val="24"/>
        </w:rPr>
        <w:t>）；</w:t>
      </w:r>
      <w:r w:rsidR="00106052">
        <w:rPr>
          <w:szCs w:val="24"/>
        </w:rPr>
        <w:tab/>
      </w:r>
    </w:p>
    <w:p w:rsidR="00106052" w:rsidRPr="00106052" w:rsidRDefault="00106052" w:rsidP="00106052">
      <w:pPr>
        <w:ind w:firstLine="480"/>
      </w:pPr>
      <w:r w:rsidRPr="00106052">
        <w:rPr>
          <w:rFonts w:hint="eastAsia"/>
        </w:rPr>
        <w:t>1</w:t>
      </w:r>
      <w:r w:rsidR="008C0AEF">
        <w:rPr>
          <w:rFonts w:hint="eastAsia"/>
        </w:rPr>
        <w:t>3</w:t>
      </w:r>
      <w:r w:rsidRPr="00106052">
        <w:rPr>
          <w:rFonts w:hint="eastAsia"/>
        </w:rPr>
        <w:t>.</w:t>
      </w:r>
      <w:r w:rsidRPr="00106052">
        <w:rPr>
          <w:rFonts w:hint="eastAsia"/>
        </w:rPr>
        <w:t>《排污单位自行监测技术指南纺织印染工业》（</w:t>
      </w:r>
      <w:r w:rsidRPr="00106052">
        <w:rPr>
          <w:rFonts w:hint="eastAsia"/>
        </w:rPr>
        <w:t>HJ879-2017</w:t>
      </w:r>
      <w:r w:rsidRPr="00106052">
        <w:rPr>
          <w:rFonts w:hint="eastAsia"/>
        </w:rPr>
        <w:t>）</w:t>
      </w:r>
      <w:r>
        <w:rPr>
          <w:rFonts w:hint="eastAsia"/>
        </w:rPr>
        <w:t>；</w:t>
      </w:r>
    </w:p>
    <w:p w:rsidR="00106052" w:rsidRPr="00106052" w:rsidRDefault="00106052" w:rsidP="00106052">
      <w:pPr>
        <w:ind w:firstLine="480"/>
      </w:pPr>
      <w:r w:rsidRPr="00106052">
        <w:rPr>
          <w:rFonts w:hint="eastAsia"/>
        </w:rPr>
        <w:t>1</w:t>
      </w:r>
      <w:r w:rsidR="008C0AEF">
        <w:rPr>
          <w:rFonts w:hint="eastAsia"/>
        </w:rPr>
        <w:t>4</w:t>
      </w:r>
      <w:r w:rsidRPr="00106052">
        <w:rPr>
          <w:rFonts w:hint="eastAsia"/>
        </w:rPr>
        <w:t>.</w:t>
      </w:r>
      <w:r w:rsidRPr="00106052">
        <w:rPr>
          <w:rFonts w:hint="eastAsia"/>
        </w:rPr>
        <w:t>《排污许可证申请与核发技术规范</w:t>
      </w:r>
      <w:r w:rsidRPr="00106052">
        <w:rPr>
          <w:rFonts w:hint="eastAsia"/>
        </w:rPr>
        <w:t>-</w:t>
      </w:r>
      <w:r w:rsidRPr="00106052">
        <w:rPr>
          <w:rFonts w:hint="eastAsia"/>
        </w:rPr>
        <w:t>纺织印染工业》（</w:t>
      </w:r>
      <w:r w:rsidRPr="00106052">
        <w:rPr>
          <w:rFonts w:hint="eastAsia"/>
        </w:rPr>
        <w:t>HJ861-2017</w:t>
      </w:r>
      <w:r w:rsidRPr="00106052">
        <w:rPr>
          <w:rFonts w:hint="eastAsia"/>
        </w:rPr>
        <w:t>）</w:t>
      </w:r>
      <w:r>
        <w:rPr>
          <w:rFonts w:hint="eastAsia"/>
        </w:rPr>
        <w:t>；</w:t>
      </w:r>
    </w:p>
    <w:p w:rsidR="004129DC" w:rsidRPr="00345B81" w:rsidRDefault="00B57579" w:rsidP="004129DC">
      <w:pPr>
        <w:ind w:firstLine="480"/>
        <w:rPr>
          <w:color w:val="000000" w:themeColor="text1"/>
          <w:szCs w:val="24"/>
        </w:rPr>
      </w:pPr>
      <w:r>
        <w:rPr>
          <w:rFonts w:hint="eastAsia"/>
          <w:color w:val="000000" w:themeColor="text1"/>
          <w:szCs w:val="24"/>
        </w:rPr>
        <w:t>1</w:t>
      </w:r>
      <w:r w:rsidR="008C0AEF">
        <w:rPr>
          <w:rFonts w:hint="eastAsia"/>
          <w:color w:val="000000" w:themeColor="text1"/>
          <w:szCs w:val="24"/>
        </w:rPr>
        <w:t>5.</w:t>
      </w:r>
      <w:r w:rsidR="004129DC" w:rsidRPr="00345B81">
        <w:rPr>
          <w:rFonts w:hint="eastAsia"/>
          <w:color w:val="000000" w:themeColor="text1"/>
          <w:szCs w:val="24"/>
        </w:rPr>
        <w:t>《</w:t>
      </w:r>
      <w:r w:rsidR="009C3DB2">
        <w:rPr>
          <w:color w:val="000000" w:themeColor="text1"/>
          <w:szCs w:val="24"/>
        </w:rPr>
        <w:t>新乡市飞鹭纺织科技有限公司年产</w:t>
      </w:r>
      <w:r w:rsidR="009C3DB2">
        <w:rPr>
          <w:color w:val="000000" w:themeColor="text1"/>
          <w:szCs w:val="24"/>
        </w:rPr>
        <w:t>1</w:t>
      </w:r>
      <w:r w:rsidR="009C3DB2">
        <w:rPr>
          <w:color w:val="000000" w:themeColor="text1"/>
          <w:szCs w:val="24"/>
        </w:rPr>
        <w:t>亿米冷转移印花项目</w:t>
      </w:r>
      <w:r w:rsidR="004129DC" w:rsidRPr="00345B81">
        <w:rPr>
          <w:rFonts w:hint="eastAsia"/>
          <w:color w:val="000000" w:themeColor="text1"/>
          <w:szCs w:val="24"/>
        </w:rPr>
        <w:t>环境影响报告书》，</w:t>
      </w:r>
      <w:r w:rsidR="00106052">
        <w:rPr>
          <w:rFonts w:cs="Times New Roman" w:hint="eastAsia"/>
          <w:bCs/>
          <w:color w:val="000000" w:themeColor="text1"/>
          <w:szCs w:val="24"/>
        </w:rPr>
        <w:t>河南安环环保科技有限公司</w:t>
      </w:r>
      <w:r w:rsidR="004129DC" w:rsidRPr="00345B81">
        <w:rPr>
          <w:rFonts w:hint="eastAsia"/>
          <w:color w:val="000000" w:themeColor="text1"/>
          <w:szCs w:val="24"/>
        </w:rPr>
        <w:t>；</w:t>
      </w:r>
    </w:p>
    <w:p w:rsidR="004129DC" w:rsidRDefault="00B57579" w:rsidP="004129DC">
      <w:pPr>
        <w:ind w:firstLine="480"/>
        <w:rPr>
          <w:color w:val="000000" w:themeColor="text1"/>
          <w:szCs w:val="24"/>
        </w:rPr>
      </w:pPr>
      <w:r>
        <w:rPr>
          <w:rFonts w:hint="eastAsia"/>
          <w:color w:val="000000" w:themeColor="text1"/>
          <w:szCs w:val="24"/>
        </w:rPr>
        <w:t>1</w:t>
      </w:r>
      <w:r w:rsidR="008C0AEF">
        <w:rPr>
          <w:rFonts w:hint="eastAsia"/>
          <w:color w:val="000000" w:themeColor="text1"/>
          <w:szCs w:val="24"/>
        </w:rPr>
        <w:t>6</w:t>
      </w:r>
      <w:r w:rsidR="004129DC" w:rsidRPr="00345B81">
        <w:rPr>
          <w:rFonts w:hint="eastAsia"/>
          <w:color w:val="000000" w:themeColor="text1"/>
          <w:szCs w:val="24"/>
        </w:rPr>
        <w:t>.</w:t>
      </w:r>
      <w:r w:rsidR="004129DC" w:rsidRPr="00345B81">
        <w:rPr>
          <w:rFonts w:hint="eastAsia"/>
          <w:color w:val="000000" w:themeColor="text1"/>
          <w:szCs w:val="24"/>
        </w:rPr>
        <w:t>《</w:t>
      </w:r>
      <w:r w:rsidR="009C3DB2">
        <w:rPr>
          <w:color w:val="000000" w:themeColor="text1"/>
          <w:szCs w:val="24"/>
        </w:rPr>
        <w:t>新乡市飞鹭纺织科技有限公司年产</w:t>
      </w:r>
      <w:r w:rsidR="009C3DB2">
        <w:rPr>
          <w:color w:val="000000" w:themeColor="text1"/>
          <w:szCs w:val="24"/>
        </w:rPr>
        <w:t>1</w:t>
      </w:r>
      <w:r w:rsidR="009C3DB2">
        <w:rPr>
          <w:color w:val="000000" w:themeColor="text1"/>
          <w:szCs w:val="24"/>
        </w:rPr>
        <w:t>亿米冷转移印花项目</w:t>
      </w:r>
      <w:r w:rsidR="004129DC" w:rsidRPr="00345B81">
        <w:rPr>
          <w:rFonts w:hint="eastAsia"/>
          <w:color w:val="000000" w:themeColor="text1"/>
          <w:szCs w:val="24"/>
        </w:rPr>
        <w:t>环境影响报告书》的审批意见（</w:t>
      </w:r>
      <w:r w:rsidR="00594AE0" w:rsidRPr="00951AFC">
        <w:rPr>
          <w:rFonts w:hint="eastAsia"/>
          <w:color w:val="000000" w:themeColor="text1"/>
        </w:rPr>
        <w:t>新环</w:t>
      </w:r>
      <w:r w:rsidR="00594AE0">
        <w:rPr>
          <w:rFonts w:hint="eastAsia"/>
          <w:color w:val="000000" w:themeColor="text1"/>
        </w:rPr>
        <w:t>书审</w:t>
      </w:r>
      <w:r w:rsidR="00594AE0">
        <w:rPr>
          <w:rFonts w:hint="eastAsia"/>
          <w:color w:val="000000" w:themeColor="text1"/>
        </w:rPr>
        <w:t>[2018]21</w:t>
      </w:r>
      <w:r w:rsidR="00594AE0" w:rsidRPr="00951AFC">
        <w:rPr>
          <w:rFonts w:hint="eastAsia"/>
          <w:color w:val="000000" w:themeColor="text1"/>
        </w:rPr>
        <w:t>号</w:t>
      </w:r>
      <w:r w:rsidR="004129DC" w:rsidRPr="00345B81">
        <w:rPr>
          <w:rFonts w:hint="eastAsia"/>
          <w:color w:val="000000" w:themeColor="text1"/>
          <w:szCs w:val="24"/>
        </w:rPr>
        <w:t>），新乡市环境保护局；</w:t>
      </w:r>
      <w:r w:rsidR="00FB6F0D">
        <w:rPr>
          <w:rFonts w:hint="eastAsia"/>
          <w:color w:val="000000" w:themeColor="text1"/>
          <w:szCs w:val="24"/>
        </w:rPr>
        <w:t>2018.4.13</w:t>
      </w:r>
      <w:r w:rsidR="00FB6F0D">
        <w:rPr>
          <w:rFonts w:hint="eastAsia"/>
          <w:color w:val="000000" w:themeColor="text1"/>
          <w:szCs w:val="24"/>
        </w:rPr>
        <w:t>；</w:t>
      </w:r>
    </w:p>
    <w:p w:rsidR="002253B2" w:rsidRPr="00345B81" w:rsidRDefault="00B57579" w:rsidP="004129DC">
      <w:pPr>
        <w:ind w:firstLine="480"/>
        <w:rPr>
          <w:color w:val="000000" w:themeColor="text1"/>
          <w:szCs w:val="24"/>
        </w:rPr>
      </w:pPr>
      <w:r>
        <w:rPr>
          <w:rFonts w:hint="eastAsia"/>
          <w:color w:val="000000" w:themeColor="text1"/>
          <w:szCs w:val="24"/>
        </w:rPr>
        <w:lastRenderedPageBreak/>
        <w:t>1</w:t>
      </w:r>
      <w:r w:rsidR="008C0AEF">
        <w:rPr>
          <w:rFonts w:hint="eastAsia"/>
          <w:color w:val="000000" w:themeColor="text1"/>
          <w:szCs w:val="24"/>
        </w:rPr>
        <w:t>7</w:t>
      </w:r>
      <w:r>
        <w:rPr>
          <w:rFonts w:hint="eastAsia"/>
          <w:color w:val="000000" w:themeColor="text1"/>
          <w:szCs w:val="24"/>
        </w:rPr>
        <w:t>.</w:t>
      </w:r>
      <w:r w:rsidR="002253B2" w:rsidRPr="00345B81">
        <w:rPr>
          <w:rFonts w:hint="eastAsia"/>
          <w:color w:val="000000" w:themeColor="text1"/>
          <w:szCs w:val="24"/>
        </w:rPr>
        <w:t>《</w:t>
      </w:r>
      <w:r w:rsidR="009C3DB2">
        <w:rPr>
          <w:color w:val="000000" w:themeColor="text1"/>
          <w:szCs w:val="24"/>
        </w:rPr>
        <w:t>新乡市飞鹭纺织科技有限公司年产</w:t>
      </w:r>
      <w:r w:rsidR="009C3DB2">
        <w:rPr>
          <w:color w:val="000000" w:themeColor="text1"/>
          <w:szCs w:val="24"/>
        </w:rPr>
        <w:t>1</w:t>
      </w:r>
      <w:r w:rsidR="009C3DB2">
        <w:rPr>
          <w:color w:val="000000" w:themeColor="text1"/>
          <w:szCs w:val="24"/>
        </w:rPr>
        <w:t>亿米冷转移印花项目</w:t>
      </w:r>
      <w:r w:rsidR="002253B2">
        <w:rPr>
          <w:rFonts w:hint="eastAsia"/>
          <w:color w:val="000000" w:themeColor="text1"/>
          <w:szCs w:val="24"/>
        </w:rPr>
        <w:t>（</w:t>
      </w:r>
      <w:r w:rsidR="002253B2">
        <w:rPr>
          <w:color w:val="000000" w:themeColor="text1"/>
          <w:szCs w:val="24"/>
        </w:rPr>
        <w:t>一期</w:t>
      </w:r>
      <w:r w:rsidR="002253B2">
        <w:rPr>
          <w:rFonts w:hint="eastAsia"/>
          <w:color w:val="000000" w:themeColor="text1"/>
          <w:szCs w:val="24"/>
        </w:rPr>
        <w:t>）竣工环境保护验收报告》的验收意见</w:t>
      </w:r>
      <w:r w:rsidR="002253B2" w:rsidRPr="00345B81">
        <w:rPr>
          <w:rFonts w:hint="eastAsia"/>
          <w:color w:val="000000" w:themeColor="text1"/>
          <w:szCs w:val="24"/>
        </w:rPr>
        <w:t>，</w:t>
      </w:r>
      <w:r w:rsidR="009C3DB2">
        <w:rPr>
          <w:color w:val="000000" w:themeColor="text1"/>
          <w:szCs w:val="24"/>
        </w:rPr>
        <w:t>新乡</w:t>
      </w:r>
      <w:proofErr w:type="gramStart"/>
      <w:r w:rsidR="009C3DB2">
        <w:rPr>
          <w:color w:val="000000" w:themeColor="text1"/>
          <w:szCs w:val="24"/>
        </w:rPr>
        <w:t>市飞鹭纺织</w:t>
      </w:r>
      <w:proofErr w:type="gramEnd"/>
      <w:r w:rsidR="009C3DB2">
        <w:rPr>
          <w:color w:val="000000" w:themeColor="text1"/>
          <w:szCs w:val="24"/>
        </w:rPr>
        <w:t>科技有限公司</w:t>
      </w:r>
      <w:r w:rsidR="002253B2" w:rsidRPr="00345B81">
        <w:rPr>
          <w:rFonts w:hint="eastAsia"/>
          <w:color w:val="000000" w:themeColor="text1"/>
          <w:szCs w:val="24"/>
        </w:rPr>
        <w:t>；</w:t>
      </w:r>
    </w:p>
    <w:p w:rsidR="004129DC" w:rsidRDefault="004129DC" w:rsidP="002D6777">
      <w:pPr>
        <w:ind w:firstLine="480"/>
        <w:jc w:val="both"/>
        <w:rPr>
          <w:rFonts w:cs="Times New Roman"/>
          <w:color w:val="000000" w:themeColor="text1"/>
          <w:szCs w:val="21"/>
        </w:rPr>
      </w:pPr>
      <w:r w:rsidRPr="00345B81">
        <w:rPr>
          <w:rFonts w:hint="eastAsia"/>
          <w:color w:val="000000" w:themeColor="text1"/>
          <w:szCs w:val="24"/>
        </w:rPr>
        <w:t>1</w:t>
      </w:r>
      <w:r w:rsidR="008C0AEF">
        <w:rPr>
          <w:rFonts w:hint="eastAsia"/>
          <w:color w:val="000000" w:themeColor="text1"/>
          <w:szCs w:val="24"/>
        </w:rPr>
        <w:t>8</w:t>
      </w:r>
      <w:r w:rsidRPr="00345B81">
        <w:rPr>
          <w:rFonts w:hint="eastAsia"/>
          <w:color w:val="000000" w:themeColor="text1"/>
          <w:szCs w:val="24"/>
        </w:rPr>
        <w:t>.</w:t>
      </w:r>
      <w:r w:rsidR="009C3DB2">
        <w:rPr>
          <w:color w:val="000000" w:themeColor="text1"/>
          <w:szCs w:val="24"/>
        </w:rPr>
        <w:t>新乡</w:t>
      </w:r>
      <w:proofErr w:type="gramStart"/>
      <w:r w:rsidR="009C3DB2">
        <w:rPr>
          <w:color w:val="000000" w:themeColor="text1"/>
          <w:szCs w:val="24"/>
        </w:rPr>
        <w:t>市飞鹭纺织</w:t>
      </w:r>
      <w:proofErr w:type="gramEnd"/>
      <w:r w:rsidR="009C3DB2">
        <w:rPr>
          <w:color w:val="000000" w:themeColor="text1"/>
          <w:szCs w:val="24"/>
        </w:rPr>
        <w:t>科技有限公司</w:t>
      </w:r>
      <w:proofErr w:type="gramStart"/>
      <w:r w:rsidRPr="00283195">
        <w:rPr>
          <w:rFonts w:hint="eastAsia"/>
          <w:color w:val="000000" w:themeColor="text1"/>
          <w:szCs w:val="24"/>
        </w:rPr>
        <w:t>检测报告</w:t>
      </w:r>
      <w:r w:rsidRPr="00283195">
        <w:rPr>
          <w:rFonts w:hint="eastAsia"/>
          <w:color w:val="000000" w:themeColor="text1"/>
        </w:rPr>
        <w:t>检测报告</w:t>
      </w:r>
      <w:proofErr w:type="gramEnd"/>
      <w:r w:rsidRPr="00283195">
        <w:rPr>
          <w:rFonts w:hint="eastAsia"/>
          <w:color w:val="000000" w:themeColor="text1"/>
        </w:rPr>
        <w:t>编号：</w:t>
      </w:r>
      <w:r w:rsidR="00570938" w:rsidRPr="00570938">
        <w:rPr>
          <w:rFonts w:cs="Times New Roman"/>
          <w:color w:val="000000" w:themeColor="text1"/>
          <w:szCs w:val="21"/>
        </w:rPr>
        <w:t>[</w:t>
      </w:r>
      <w:r w:rsidR="00570938" w:rsidRPr="00570938">
        <w:rPr>
          <w:rFonts w:cs="Times New Roman" w:hint="eastAsia"/>
          <w:color w:val="000000" w:themeColor="text1"/>
          <w:szCs w:val="21"/>
        </w:rPr>
        <w:t>DSJCAG199001021</w:t>
      </w:r>
      <w:r w:rsidR="00570938" w:rsidRPr="00570938">
        <w:rPr>
          <w:rFonts w:cs="Times New Roman"/>
          <w:color w:val="000000" w:themeColor="text1"/>
          <w:szCs w:val="21"/>
        </w:rPr>
        <w:t>]</w:t>
      </w:r>
      <w:r w:rsidRPr="00283195">
        <w:rPr>
          <w:rFonts w:cs="Times New Roman" w:hint="eastAsia"/>
          <w:color w:val="000000" w:themeColor="text1"/>
          <w:szCs w:val="21"/>
        </w:rPr>
        <w:t>。</w:t>
      </w:r>
    </w:p>
    <w:p w:rsidR="002D6777" w:rsidRPr="00674069" w:rsidRDefault="00283195" w:rsidP="002D6777">
      <w:pPr>
        <w:spacing w:line="460" w:lineRule="exact"/>
        <w:ind w:firstLine="480"/>
        <w:jc w:val="both"/>
        <w:rPr>
          <w:color w:val="000000"/>
          <w:szCs w:val="24"/>
        </w:rPr>
      </w:pPr>
      <w:r>
        <w:rPr>
          <w:rFonts w:cs="Times New Roman" w:hint="eastAsia"/>
          <w:color w:val="000000" w:themeColor="text1"/>
          <w:szCs w:val="21"/>
        </w:rPr>
        <w:t>1</w:t>
      </w:r>
      <w:r w:rsidR="008C0AEF">
        <w:rPr>
          <w:rFonts w:cs="Times New Roman" w:hint="eastAsia"/>
          <w:color w:val="000000" w:themeColor="text1"/>
          <w:szCs w:val="21"/>
        </w:rPr>
        <w:t>9</w:t>
      </w:r>
      <w:r>
        <w:rPr>
          <w:rFonts w:cs="Times New Roman" w:hint="eastAsia"/>
          <w:color w:val="000000" w:themeColor="text1"/>
          <w:szCs w:val="21"/>
        </w:rPr>
        <w:t>.</w:t>
      </w:r>
      <w:r w:rsidR="009C3DB2">
        <w:rPr>
          <w:color w:val="000000" w:themeColor="text1"/>
          <w:szCs w:val="24"/>
        </w:rPr>
        <w:t>新乡</w:t>
      </w:r>
      <w:proofErr w:type="gramStart"/>
      <w:r w:rsidR="009C3DB2">
        <w:rPr>
          <w:color w:val="000000" w:themeColor="text1"/>
          <w:szCs w:val="24"/>
        </w:rPr>
        <w:t>市飞鹭纺织</w:t>
      </w:r>
      <w:proofErr w:type="gramEnd"/>
      <w:r w:rsidR="009C3DB2">
        <w:rPr>
          <w:color w:val="000000" w:themeColor="text1"/>
          <w:szCs w:val="24"/>
        </w:rPr>
        <w:t>科技有限公司</w:t>
      </w:r>
      <w:r w:rsidR="002D6777" w:rsidRPr="0061169B">
        <w:rPr>
          <w:rFonts w:hint="eastAsia"/>
          <w:color w:val="000000"/>
          <w:szCs w:val="24"/>
        </w:rPr>
        <w:t>排污许可证（排污许可证编号：</w:t>
      </w:r>
      <w:r w:rsidR="00594AE0" w:rsidRPr="00594AE0">
        <w:rPr>
          <w:rFonts w:cs="Times New Roman"/>
          <w:color w:val="000000" w:themeColor="text1"/>
          <w:szCs w:val="21"/>
        </w:rPr>
        <w:t>91410700MA44WC46X3001P</w:t>
      </w:r>
      <w:r w:rsidR="002D6777" w:rsidRPr="00594AE0">
        <w:rPr>
          <w:rFonts w:cs="Times New Roman" w:hint="eastAsia"/>
          <w:color w:val="000000" w:themeColor="text1"/>
          <w:szCs w:val="21"/>
        </w:rPr>
        <w:t>）</w:t>
      </w:r>
      <w:r w:rsidR="002D6777" w:rsidRPr="0061169B">
        <w:rPr>
          <w:rFonts w:hint="eastAsia"/>
          <w:color w:val="000000"/>
          <w:szCs w:val="24"/>
        </w:rPr>
        <w:t>。</w:t>
      </w:r>
    </w:p>
    <w:p w:rsidR="00283195" w:rsidRPr="00594AE0" w:rsidRDefault="00283195" w:rsidP="004129DC">
      <w:pPr>
        <w:ind w:firstLine="480"/>
        <w:rPr>
          <w:color w:val="000000" w:themeColor="text1"/>
          <w:szCs w:val="24"/>
        </w:rPr>
      </w:pPr>
    </w:p>
    <w:p w:rsidR="00B63866" w:rsidRPr="00076110" w:rsidRDefault="00B63866" w:rsidP="004129DC">
      <w:pPr>
        <w:pStyle w:val="1"/>
        <w:ind w:firstLine="643"/>
        <w:rPr>
          <w:color w:val="000000" w:themeColor="text1"/>
        </w:rPr>
      </w:pPr>
      <w:bookmarkStart w:id="2" w:name="_Toc52375778"/>
      <w:r w:rsidRPr="00076110">
        <w:rPr>
          <w:rFonts w:hint="eastAsia"/>
          <w:color w:val="000000" w:themeColor="text1"/>
        </w:rPr>
        <w:lastRenderedPageBreak/>
        <w:t>3</w:t>
      </w:r>
      <w:r w:rsidRPr="00076110">
        <w:rPr>
          <w:rFonts w:hint="eastAsia"/>
          <w:color w:val="000000" w:themeColor="text1"/>
        </w:rPr>
        <w:t>项目建设情况</w:t>
      </w:r>
      <w:bookmarkEnd w:id="2"/>
    </w:p>
    <w:p w:rsidR="00B63866" w:rsidRPr="00076110" w:rsidRDefault="00B63866" w:rsidP="006D688E">
      <w:pPr>
        <w:pStyle w:val="2"/>
        <w:spacing w:before="120" w:after="120"/>
        <w:ind w:firstLine="643"/>
        <w:rPr>
          <w:color w:val="000000" w:themeColor="text1"/>
        </w:rPr>
      </w:pPr>
      <w:bookmarkStart w:id="3" w:name="_Toc52375779"/>
      <w:r w:rsidRPr="00076110">
        <w:rPr>
          <w:rFonts w:hint="eastAsia"/>
          <w:color w:val="000000" w:themeColor="text1"/>
        </w:rPr>
        <w:t>3</w:t>
      </w:r>
      <w:r w:rsidRPr="00076110">
        <w:rPr>
          <w:color w:val="000000" w:themeColor="text1"/>
        </w:rPr>
        <w:t>.1</w:t>
      </w:r>
      <w:r w:rsidRPr="00076110">
        <w:rPr>
          <w:rFonts w:hint="eastAsia"/>
          <w:color w:val="000000" w:themeColor="text1"/>
        </w:rPr>
        <w:t>地理位置及平面布置</w:t>
      </w:r>
      <w:bookmarkEnd w:id="3"/>
    </w:p>
    <w:p w:rsidR="004129DC" w:rsidRPr="00076110" w:rsidRDefault="009C3DB2" w:rsidP="004129DC">
      <w:pPr>
        <w:ind w:firstLine="480"/>
        <w:jc w:val="both"/>
        <w:rPr>
          <w:color w:val="000000" w:themeColor="text1"/>
        </w:rPr>
      </w:pPr>
      <w:r>
        <w:rPr>
          <w:rFonts w:hint="eastAsia"/>
          <w:color w:val="000000" w:themeColor="text1"/>
        </w:rPr>
        <w:t>新乡</w:t>
      </w:r>
      <w:proofErr w:type="gramStart"/>
      <w:r>
        <w:rPr>
          <w:rFonts w:hint="eastAsia"/>
          <w:color w:val="000000" w:themeColor="text1"/>
        </w:rPr>
        <w:t>市飞鹭纺织</w:t>
      </w:r>
      <w:proofErr w:type="gramEnd"/>
      <w:r>
        <w:rPr>
          <w:rFonts w:hint="eastAsia"/>
          <w:color w:val="000000" w:themeColor="text1"/>
        </w:rPr>
        <w:t>科技有限公司</w:t>
      </w:r>
      <w:r w:rsidR="004129DC" w:rsidRPr="00951AFC">
        <w:rPr>
          <w:rFonts w:hint="eastAsia"/>
          <w:color w:val="000000" w:themeColor="text1"/>
        </w:rPr>
        <w:t>位于</w:t>
      </w:r>
      <w:r w:rsidR="00594AE0">
        <w:rPr>
          <w:rFonts w:hint="eastAsia"/>
        </w:rPr>
        <w:t>新乡经济技术开发区</w:t>
      </w:r>
      <w:proofErr w:type="gramStart"/>
      <w:r w:rsidR="00594AE0">
        <w:rPr>
          <w:rFonts w:hint="eastAsia"/>
        </w:rPr>
        <w:t>纬</w:t>
      </w:r>
      <w:proofErr w:type="gramEnd"/>
      <w:r w:rsidR="00594AE0">
        <w:rPr>
          <w:rFonts w:hint="eastAsia"/>
        </w:rPr>
        <w:t>三路北侧</w:t>
      </w:r>
      <w:r w:rsidR="00345B81">
        <w:rPr>
          <w:rFonts w:hint="eastAsia"/>
        </w:rPr>
        <w:t>、</w:t>
      </w:r>
      <w:r w:rsidR="00594AE0">
        <w:rPr>
          <w:rFonts w:hint="eastAsia"/>
        </w:rPr>
        <w:t>新乡化纤以南</w:t>
      </w:r>
      <w:r w:rsidR="004129DC">
        <w:rPr>
          <w:rFonts w:hint="eastAsia"/>
          <w:color w:val="000000" w:themeColor="text1"/>
        </w:rPr>
        <w:t>，</w:t>
      </w:r>
      <w:r w:rsidR="004129DC" w:rsidRPr="00076110">
        <w:rPr>
          <w:rFonts w:hint="eastAsia"/>
          <w:color w:val="000000" w:themeColor="text1"/>
        </w:rPr>
        <w:t>厂区中心位置为：北纬</w:t>
      </w:r>
      <w:r w:rsidR="004129DC" w:rsidRPr="00D321F2">
        <w:rPr>
          <w:color w:val="000000" w:themeColor="text1"/>
        </w:rPr>
        <w:t>35.2</w:t>
      </w:r>
      <w:r w:rsidR="00726D0C">
        <w:rPr>
          <w:rFonts w:hint="eastAsia"/>
          <w:color w:val="000000" w:themeColor="text1"/>
        </w:rPr>
        <w:t>737929</w:t>
      </w:r>
      <w:r w:rsidR="004129DC" w:rsidRPr="00076110">
        <w:rPr>
          <w:rFonts w:hint="eastAsia"/>
          <w:color w:val="000000" w:themeColor="text1"/>
        </w:rPr>
        <w:t>，东经</w:t>
      </w:r>
      <w:bookmarkStart w:id="4" w:name="_Hlk2615200"/>
      <w:r w:rsidR="004129DC" w:rsidRPr="00D321F2">
        <w:rPr>
          <w:color w:val="000000" w:themeColor="text1"/>
        </w:rPr>
        <w:t>114.</w:t>
      </w:r>
      <w:r w:rsidR="00726D0C">
        <w:rPr>
          <w:rFonts w:hint="eastAsia"/>
          <w:color w:val="000000" w:themeColor="text1"/>
        </w:rPr>
        <w:t>068952</w:t>
      </w:r>
      <w:r w:rsidR="004129DC" w:rsidRPr="00076110">
        <w:rPr>
          <w:rFonts w:hint="eastAsia"/>
          <w:color w:val="000000" w:themeColor="text1"/>
        </w:rPr>
        <w:t>。厂区</w:t>
      </w:r>
      <w:r w:rsidR="003B197C">
        <w:rPr>
          <w:rFonts w:hint="eastAsia"/>
        </w:rPr>
        <w:t>北面紧邻新乡</w:t>
      </w:r>
      <w:r w:rsidR="00345B81">
        <w:rPr>
          <w:rFonts w:hint="eastAsia"/>
        </w:rPr>
        <w:t>白鹭</w:t>
      </w:r>
      <w:r w:rsidR="003B197C">
        <w:rPr>
          <w:rFonts w:hint="eastAsia"/>
        </w:rPr>
        <w:t>化纤</w:t>
      </w:r>
      <w:r w:rsidR="00345B81">
        <w:rPr>
          <w:rFonts w:hint="eastAsia"/>
        </w:rPr>
        <w:t>集团有限公司</w:t>
      </w:r>
      <w:r w:rsidR="004129DC">
        <w:rPr>
          <w:rFonts w:hint="eastAsia"/>
          <w:color w:val="000000" w:themeColor="text1"/>
        </w:rPr>
        <w:t>，</w:t>
      </w:r>
      <w:r w:rsidR="003B197C">
        <w:rPr>
          <w:rFonts w:hint="eastAsia"/>
        </w:rPr>
        <w:t>其他三个方向目前均为农田，其中西、南两侧的土地性质为仓储用地，东侧用地性质为工业用地</w:t>
      </w:r>
      <w:r w:rsidR="004129DC">
        <w:rPr>
          <w:rFonts w:hint="eastAsia"/>
          <w:color w:val="000000" w:themeColor="text1"/>
        </w:rPr>
        <w:t>。</w:t>
      </w:r>
      <w:bookmarkEnd w:id="4"/>
      <w:proofErr w:type="gramStart"/>
      <w:r w:rsidR="00557E36">
        <w:rPr>
          <w:rFonts w:hint="eastAsia"/>
        </w:rPr>
        <w:t>目前位堤</w:t>
      </w:r>
      <w:proofErr w:type="gramEnd"/>
      <w:r w:rsidR="00557E36">
        <w:rPr>
          <w:rFonts w:hint="eastAsia"/>
        </w:rPr>
        <w:t>村已完全搬迁。距离项目最近环境敏感点为项目厂区东南</w:t>
      </w:r>
      <w:r w:rsidR="00557E36">
        <w:rPr>
          <w:rFonts w:hint="eastAsia"/>
        </w:rPr>
        <w:t>760m</w:t>
      </w:r>
      <w:r w:rsidR="00557E36">
        <w:rPr>
          <w:rFonts w:hint="eastAsia"/>
        </w:rPr>
        <w:t>外的大杨庄村</w:t>
      </w:r>
      <w:r w:rsidR="004129DC">
        <w:rPr>
          <w:rFonts w:hint="eastAsia"/>
          <w:color w:val="000000" w:themeColor="text1"/>
        </w:rPr>
        <w:t>，具体周围环境及周边敏感点示意图如下：</w:t>
      </w:r>
    </w:p>
    <w:p w:rsidR="003B197C" w:rsidRDefault="003B197C" w:rsidP="003B197C">
      <w:pPr>
        <w:pStyle w:val="a7"/>
        <w:jc w:val="left"/>
        <w:rPr>
          <w:color w:val="000000" w:themeColor="text1"/>
        </w:rPr>
      </w:pPr>
    </w:p>
    <w:p w:rsidR="003B197C" w:rsidRDefault="00544FD0" w:rsidP="003B197C">
      <w:pPr>
        <w:pStyle w:val="a7"/>
        <w:jc w:val="left"/>
        <w:rPr>
          <w:color w:val="000000" w:themeColor="text1"/>
        </w:rPr>
      </w:pPr>
      <w:r>
        <w:rPr>
          <w:color w:val="000000" w:themeColor="text1"/>
        </w:rPr>
        <w:pict>
          <v:shapetype id="_x0000_t202" coordsize="21600,21600" o:spt="202" path="m,l,21600r21600,l21600,xe">
            <v:stroke joinstyle="miter"/>
            <v:path gradientshapeok="t" o:connecttype="rect"/>
          </v:shapetype>
          <v:shape id="_x0000_s1073" type="#_x0000_t202" style="position:absolute;margin-left:67.1pt;margin-top:130.85pt;width:87.9pt;height:29.95pt;z-index:251706368" filled="f" stroked="f">
            <v:textbox>
              <w:txbxContent>
                <w:p w:rsidR="00544FD0" w:rsidRPr="00345B81" w:rsidRDefault="00544FD0" w:rsidP="00345B81">
                  <w:pPr>
                    <w:ind w:firstLine="422"/>
                    <w:rPr>
                      <w:b/>
                      <w:color w:val="FFFF00"/>
                      <w:sz w:val="21"/>
                    </w:rPr>
                  </w:pPr>
                  <w:r w:rsidRPr="00345B81">
                    <w:rPr>
                      <w:b/>
                      <w:color w:val="FFFF00"/>
                      <w:sz w:val="21"/>
                    </w:rPr>
                    <w:t>仓储用地</w:t>
                  </w:r>
                </w:p>
              </w:txbxContent>
            </v:textbox>
          </v:shape>
        </w:pict>
      </w:r>
      <w:r>
        <w:rPr>
          <w:color w:val="000000" w:themeColor="text1"/>
        </w:rPr>
        <w:pict>
          <v:shape id="_x0000_s1068" type="#_x0000_t202" style="position:absolute;margin-left:199.9pt;margin-top:117.1pt;width:93pt;height:30.4pt;z-index:251702272" filled="f" stroked="f">
            <v:textbox style="mso-next-textbox:#_x0000_s1068">
              <w:txbxContent>
                <w:p w:rsidR="00544FD0" w:rsidRPr="00345B81" w:rsidRDefault="00544FD0" w:rsidP="00345B81">
                  <w:pPr>
                    <w:ind w:firstLine="422"/>
                    <w:rPr>
                      <w:b/>
                      <w:color w:val="FFFF00"/>
                      <w:sz w:val="21"/>
                    </w:rPr>
                  </w:pPr>
                  <w:r>
                    <w:rPr>
                      <w:rFonts w:hint="eastAsia"/>
                      <w:b/>
                      <w:color w:val="FFFF00"/>
                      <w:sz w:val="21"/>
                    </w:rPr>
                    <w:t>工业</w:t>
                  </w:r>
                  <w:r>
                    <w:rPr>
                      <w:b/>
                      <w:color w:val="FFFF00"/>
                      <w:sz w:val="21"/>
                    </w:rPr>
                    <w:t>用地</w:t>
                  </w:r>
                </w:p>
              </w:txbxContent>
            </v:textbox>
          </v:shape>
        </w:pict>
      </w:r>
      <w:r>
        <w:rPr>
          <w:color w:val="000000" w:themeColor="text1"/>
        </w:rPr>
        <w:pict>
          <v:shape id="_x0000_s1072" type="#_x0000_t202" style="position:absolute;margin-left:160pt;margin-top:166.5pt;width:79.45pt;height:36.4pt;z-index:251705344" filled="f" stroked="f">
            <v:textbox style="mso-next-textbox:#_x0000_s1072">
              <w:txbxContent>
                <w:p w:rsidR="00544FD0" w:rsidRPr="00557E36" w:rsidRDefault="00544FD0" w:rsidP="00345B81">
                  <w:pPr>
                    <w:spacing w:line="240" w:lineRule="auto"/>
                    <w:ind w:firstLineChars="0" w:firstLine="0"/>
                    <w:jc w:val="center"/>
                    <w:rPr>
                      <w:b/>
                      <w:color w:val="FFFF00"/>
                      <w:sz w:val="21"/>
                    </w:rPr>
                  </w:pPr>
                  <w:r>
                    <w:rPr>
                      <w:rFonts w:hint="eastAsia"/>
                      <w:b/>
                      <w:color w:val="FFFF00"/>
                      <w:sz w:val="21"/>
                    </w:rPr>
                    <w:t>仓储用地</w:t>
                  </w:r>
                </w:p>
              </w:txbxContent>
            </v:textbox>
          </v:shape>
        </w:pict>
      </w:r>
      <w:r>
        <w:rPr>
          <w:color w:val="000000" w:themeColor="text1"/>
        </w:rPr>
        <w:pict>
          <v:shape id="_x0000_s1071" type="#_x0000_t202" style="position:absolute;margin-left:126pt;margin-top:51.85pt;width:105.65pt;height:56.1pt;z-index:251704320" filled="f" stroked="f">
            <v:textbox style="mso-next-textbox:#_x0000_s1071">
              <w:txbxContent>
                <w:p w:rsidR="00544FD0" w:rsidRPr="00345B81" w:rsidRDefault="00544FD0" w:rsidP="00345B81">
                  <w:pPr>
                    <w:ind w:firstLineChars="0" w:firstLine="0"/>
                    <w:jc w:val="center"/>
                    <w:rPr>
                      <w:b/>
                      <w:color w:val="FFFF00"/>
                      <w:sz w:val="21"/>
                    </w:rPr>
                  </w:pPr>
                  <w:r w:rsidRPr="00345B81">
                    <w:rPr>
                      <w:rFonts w:hint="eastAsia"/>
                      <w:b/>
                      <w:color w:val="FFFF00"/>
                    </w:rPr>
                    <w:t>新乡白鹭化纤集团有限公司</w:t>
                  </w:r>
                </w:p>
              </w:txbxContent>
            </v:textbox>
          </v:shape>
        </w:pict>
      </w:r>
      <w:r>
        <w:rPr>
          <w:color w:val="000000" w:themeColor="text1"/>
        </w:rPr>
        <w:pict>
          <v:shape id="_x0000_s1070" style="position:absolute;margin-left:116.65pt;margin-top:38.3pt;width:138.4pt;height:86pt;z-index:251703296" coordsize="2768,1720" path="m,l,1496r1029,84l1328,1720r318,l1767,1486r982,-102l2768,327,1262,252,,xe" filled="f" strokecolor="yellow" strokeweight="1pt">
            <v:path arrowok="t"/>
          </v:shape>
        </w:pict>
      </w:r>
      <w:r>
        <w:rPr>
          <w:color w:val="000000" w:themeColor="text1"/>
        </w:rPr>
        <w:pict>
          <v:shape id="_x0000_s1067" type="#_x0000_t202" style="position:absolute;margin-left:11.95pt;margin-top:214.65pt;width:79.45pt;height:36.4pt;z-index:251701248" filled="f" stroked="f">
            <v:textbox style="mso-next-textbox:#_x0000_s1067">
              <w:txbxContent>
                <w:p w:rsidR="00544FD0" w:rsidRPr="00557E36" w:rsidRDefault="00544FD0" w:rsidP="00557E36">
                  <w:pPr>
                    <w:spacing w:line="240" w:lineRule="auto"/>
                    <w:ind w:firstLineChars="0" w:firstLine="0"/>
                    <w:jc w:val="center"/>
                    <w:rPr>
                      <w:b/>
                      <w:color w:val="FFFF00"/>
                      <w:sz w:val="21"/>
                    </w:rPr>
                  </w:pPr>
                  <w:r>
                    <w:rPr>
                      <w:b/>
                      <w:color w:val="FFFF00"/>
                      <w:sz w:val="21"/>
                    </w:rPr>
                    <w:t>姚</w:t>
                  </w:r>
                  <w:r w:rsidRPr="00557E36">
                    <w:rPr>
                      <w:b/>
                      <w:color w:val="FFFF00"/>
                      <w:sz w:val="21"/>
                    </w:rPr>
                    <w:t>庄</w:t>
                  </w:r>
                  <w:r>
                    <w:rPr>
                      <w:b/>
                      <w:color w:val="FFFF00"/>
                      <w:sz w:val="21"/>
                    </w:rPr>
                    <w:t>村</w:t>
                  </w:r>
                  <w:r w:rsidRPr="00557E36">
                    <w:rPr>
                      <w:rFonts w:hint="eastAsia"/>
                      <w:b/>
                      <w:color w:val="FFFF00"/>
                      <w:sz w:val="21"/>
                    </w:rPr>
                    <w:t>（</w:t>
                  </w:r>
                  <w:r>
                    <w:rPr>
                      <w:rFonts w:hint="eastAsia"/>
                      <w:b/>
                      <w:color w:val="FFFF00"/>
                      <w:sz w:val="21"/>
                    </w:rPr>
                    <w:t>820</w:t>
                  </w:r>
                  <w:r w:rsidRPr="00557E36">
                    <w:rPr>
                      <w:rFonts w:hint="eastAsia"/>
                      <w:b/>
                      <w:color w:val="FFFF00"/>
                      <w:sz w:val="21"/>
                    </w:rPr>
                    <w:t>m</w:t>
                  </w:r>
                  <w:r w:rsidRPr="00557E36">
                    <w:rPr>
                      <w:rFonts w:hint="eastAsia"/>
                      <w:b/>
                      <w:color w:val="FFFF00"/>
                      <w:sz w:val="21"/>
                    </w:rPr>
                    <w:t>）</w:t>
                  </w:r>
                </w:p>
              </w:txbxContent>
            </v:textbox>
          </v:shape>
        </w:pict>
      </w:r>
      <w:r>
        <w:rPr>
          <w:color w:val="000000" w:themeColor="text1"/>
        </w:rPr>
        <w:pict>
          <v:shape id="_x0000_s1066" type="#_x0000_t202" style="position:absolute;margin-left:318.65pt;margin-top:147.5pt;width:79.45pt;height:36.4pt;z-index:251700224" filled="f" stroked="f">
            <v:textbox style="mso-next-textbox:#_x0000_s1066">
              <w:txbxContent>
                <w:p w:rsidR="00544FD0" w:rsidRPr="00557E36" w:rsidRDefault="00544FD0" w:rsidP="00345B81">
                  <w:pPr>
                    <w:spacing w:line="240" w:lineRule="auto"/>
                    <w:ind w:firstLineChars="0" w:firstLine="0"/>
                    <w:jc w:val="center"/>
                    <w:rPr>
                      <w:b/>
                      <w:color w:val="FFFF00"/>
                      <w:sz w:val="21"/>
                    </w:rPr>
                  </w:pPr>
                  <w:r w:rsidRPr="00557E36">
                    <w:rPr>
                      <w:b/>
                      <w:color w:val="FFFF00"/>
                      <w:sz w:val="21"/>
                    </w:rPr>
                    <w:t>大杨庄</w:t>
                  </w:r>
                  <w:r w:rsidRPr="00557E36">
                    <w:rPr>
                      <w:rFonts w:hint="eastAsia"/>
                      <w:b/>
                      <w:color w:val="FFFF00"/>
                      <w:sz w:val="21"/>
                    </w:rPr>
                    <w:t>（</w:t>
                  </w:r>
                  <w:r w:rsidRPr="00557E36">
                    <w:rPr>
                      <w:rFonts w:hint="eastAsia"/>
                      <w:b/>
                      <w:color w:val="FFFF00"/>
                      <w:sz w:val="21"/>
                    </w:rPr>
                    <w:t>7</w:t>
                  </w:r>
                  <w:r>
                    <w:rPr>
                      <w:rFonts w:hint="eastAsia"/>
                      <w:b/>
                      <w:color w:val="FFFF00"/>
                      <w:sz w:val="21"/>
                    </w:rPr>
                    <w:t>6</w:t>
                  </w:r>
                  <w:r w:rsidRPr="00557E36">
                    <w:rPr>
                      <w:rFonts w:hint="eastAsia"/>
                      <w:b/>
                      <w:color w:val="FFFF00"/>
                      <w:sz w:val="21"/>
                    </w:rPr>
                    <w:t>0m</w:t>
                  </w:r>
                  <w:r w:rsidRPr="00557E36">
                    <w:rPr>
                      <w:rFonts w:hint="eastAsia"/>
                      <w:b/>
                      <w:color w:val="FFFF00"/>
                      <w:sz w:val="21"/>
                    </w:rPr>
                    <w:t>）</w:t>
                  </w:r>
                </w:p>
                <w:p w:rsidR="00544FD0" w:rsidRPr="00557E36" w:rsidRDefault="00544FD0" w:rsidP="00557E36">
                  <w:pPr>
                    <w:spacing w:line="240" w:lineRule="auto"/>
                    <w:ind w:firstLineChars="0" w:firstLine="0"/>
                    <w:jc w:val="center"/>
                    <w:rPr>
                      <w:b/>
                      <w:color w:val="FFFF00"/>
                      <w:sz w:val="21"/>
                    </w:rPr>
                  </w:pPr>
                </w:p>
              </w:txbxContent>
            </v:textbox>
          </v:shape>
        </w:pict>
      </w:r>
      <w:r>
        <w:rPr>
          <w:color w:val="000000" w:themeColor="text1"/>
        </w:rPr>
        <w:pict>
          <v:shape id="_x0000_s1065" type="#_x0000_t202" style="position:absolute;margin-left:141.95pt;margin-top:127.1pt;width:70.1pt;height:29.9pt;z-index:251699200" filled="f" stroked="f">
            <v:textbox style="mso-next-textbox:#_x0000_s1065">
              <w:txbxContent>
                <w:p w:rsidR="00544FD0" w:rsidRPr="00557E36" w:rsidRDefault="00544FD0" w:rsidP="00557E36">
                  <w:pPr>
                    <w:ind w:firstLine="422"/>
                    <w:rPr>
                      <w:b/>
                      <w:color w:val="FF0000"/>
                      <w:sz w:val="21"/>
                    </w:rPr>
                  </w:pPr>
                  <w:r w:rsidRPr="00557E36">
                    <w:rPr>
                      <w:b/>
                      <w:color w:val="FF0000"/>
                      <w:sz w:val="21"/>
                    </w:rPr>
                    <w:t>本项目</w:t>
                  </w:r>
                </w:p>
              </w:txbxContent>
            </v:textbox>
          </v:shape>
        </w:pict>
      </w:r>
      <w:r>
        <w:rPr>
          <w:color w:val="000000" w:themeColor="text1"/>
        </w:rPr>
        <w:pict>
          <v:shape id="_x0000_s1064" style="position:absolute;margin-left:304.6pt;margin-top:130.85pt;width:100.5pt;height:75.3pt;z-index:251698176" coordsize="2010,1506" path="m608,94l365,318r-75,l196,599,,599,65,720r197,56l178,973r420,261l785,1178r515,328l2010,748,1590,458r130,-46l1580,178,1234,103,1066,,954,122,608,94xe" filled="f" strokecolor="yellow" strokeweight="1pt">
            <v:path arrowok="t"/>
          </v:shape>
        </w:pict>
      </w:r>
      <w:r>
        <w:rPr>
          <w:color w:val="000000" w:themeColor="text1"/>
        </w:rPr>
        <w:pict>
          <v:shape id="_x0000_s1063" style="position:absolute;margin-left:155pt;margin-top:124.3pt;width:76.65pt;height:36.5pt;z-index:251697152" coordsize="1533,730" path="m28,66l56,730r1477,l869,178,84,,,10,28,66xe" filled="f" strokecolor="red" strokeweight="1pt">
            <v:path arrowok="t"/>
          </v:shape>
        </w:pict>
      </w:r>
      <w:r>
        <w:rPr>
          <w:color w:val="000000" w:themeColor="text1"/>
        </w:rPr>
        <w:pict>
          <v:shape id="_x0000_s1062" style="position:absolute;margin-left:1.65pt;margin-top:192.55pt;width:89.75pt;height:86.5pt;z-index:251696128" coordsize="1795,1730" path="m402,1094l103,1468r336,197l523,1618r215,84l813,1646r206,84l1253,1422,1084,1244r150,-140l1496,1244r112,-93l1421,1020,1795,646,1580,487r65,-94l1337,187r,-121l1084,,776,346,533,262,327,552,196,505,,758,28,945r374,149xe" filled="f" strokecolor="yellow" strokeweight="1pt">
            <v:path arrowok="t"/>
          </v:shape>
        </w:pict>
      </w:r>
      <w:r w:rsidR="00557E36">
        <w:rPr>
          <w:color w:val="000000" w:themeColor="text1"/>
        </w:rPr>
        <w:drawing>
          <wp:anchor distT="0" distB="0" distL="114300" distR="114300" simplePos="0" relativeHeight="251695104" behindDoc="0" locked="0" layoutInCell="1" allowOverlap="1">
            <wp:simplePos x="0" y="0"/>
            <wp:positionH relativeFrom="column">
              <wp:posOffset>4757468</wp:posOffset>
            </wp:positionH>
            <wp:positionV relativeFrom="paragraph">
              <wp:posOffset>15120</wp:posOffset>
            </wp:positionV>
            <wp:extent cx="542576" cy="660809"/>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178" cy="661543"/>
                    </a:xfrm>
                    <a:prstGeom prst="rect">
                      <a:avLst/>
                    </a:prstGeom>
                  </pic:spPr>
                </pic:pic>
              </a:graphicData>
            </a:graphic>
          </wp:anchor>
        </w:drawing>
      </w:r>
      <w:r w:rsidR="003B197C">
        <w:rPr>
          <w:color w:val="000000" w:themeColor="text1"/>
        </w:rPr>
        <w:drawing>
          <wp:inline distT="0" distB="0" distL="0" distR="0">
            <wp:extent cx="5276850" cy="3654015"/>
            <wp:effectExtent l="19050" t="19050" r="0" b="3810"/>
            <wp:docPr id="5" name="图片 5" descr="C:\Users\ADMINI~1\AppData\Local\Temp\WeChat Files\2e11a02b5f97db8e38df9a70a4c8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2e11a02b5f97db8e38df9a70a4c864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654015"/>
                    </a:xfrm>
                    <a:prstGeom prst="rect">
                      <a:avLst/>
                    </a:prstGeom>
                    <a:noFill/>
                    <a:ln w="12700">
                      <a:solidFill>
                        <a:schemeClr val="tx1"/>
                      </a:solidFill>
                    </a:ln>
                  </pic:spPr>
                </pic:pic>
              </a:graphicData>
            </a:graphic>
          </wp:inline>
        </w:drawing>
      </w:r>
    </w:p>
    <w:p w:rsidR="004129DC" w:rsidRPr="00076110" w:rsidRDefault="004129DC" w:rsidP="003B197C">
      <w:pPr>
        <w:pStyle w:val="a7"/>
        <w:jc w:val="left"/>
        <w:rPr>
          <w:color w:val="000000" w:themeColor="text1"/>
          <w:szCs w:val="24"/>
        </w:rPr>
      </w:pPr>
    </w:p>
    <w:p w:rsidR="004129DC" w:rsidRPr="00076110" w:rsidRDefault="004129DC" w:rsidP="004129DC">
      <w:pPr>
        <w:pStyle w:val="a7"/>
        <w:rPr>
          <w:color w:val="000000" w:themeColor="text1"/>
          <w:szCs w:val="24"/>
        </w:rPr>
      </w:pPr>
      <w:r w:rsidRPr="00076110">
        <w:rPr>
          <w:color w:val="000000" w:themeColor="text1"/>
          <w:szCs w:val="24"/>
        </w:rPr>
        <w:t>图</w:t>
      </w:r>
      <w:r w:rsidRPr="00076110">
        <w:rPr>
          <w:rFonts w:hint="eastAsia"/>
          <w:color w:val="000000" w:themeColor="text1"/>
          <w:szCs w:val="24"/>
        </w:rPr>
        <w:t>3-</w:t>
      </w:r>
      <w:r w:rsidRPr="00076110">
        <w:rPr>
          <w:color w:val="000000" w:themeColor="text1"/>
          <w:szCs w:val="24"/>
        </w:rPr>
        <w:t>1</w:t>
      </w:r>
      <w:r w:rsidRPr="00076110">
        <w:rPr>
          <w:color w:val="000000" w:themeColor="text1"/>
          <w:szCs w:val="24"/>
        </w:rPr>
        <w:t>项目</w:t>
      </w:r>
      <w:r w:rsidRPr="00076110">
        <w:rPr>
          <w:rFonts w:ascii="宋体"/>
          <w:color w:val="000000" w:themeColor="text1"/>
        </w:rPr>
        <w:t>周边环境概况</w:t>
      </w:r>
      <w:r w:rsidRPr="00076110">
        <w:rPr>
          <w:rFonts w:ascii="宋体" w:hint="eastAsia"/>
          <w:color w:val="000000" w:themeColor="text1"/>
        </w:rPr>
        <w:t>及</w:t>
      </w:r>
      <w:r w:rsidRPr="00076110">
        <w:rPr>
          <w:color w:val="000000" w:themeColor="text1"/>
        </w:rPr>
        <w:t>敏感点分布</w:t>
      </w:r>
      <w:r w:rsidRPr="00076110">
        <w:rPr>
          <w:color w:val="000000" w:themeColor="text1"/>
          <w:szCs w:val="24"/>
        </w:rPr>
        <w:t>示意图</w:t>
      </w:r>
    </w:p>
    <w:p w:rsidR="00B63866" w:rsidRPr="00076110" w:rsidRDefault="00B63866" w:rsidP="006D688E">
      <w:pPr>
        <w:pStyle w:val="2"/>
        <w:spacing w:before="120" w:after="120" w:line="520" w:lineRule="exact"/>
        <w:ind w:firstLineChars="98" w:firstLine="315"/>
        <w:rPr>
          <w:color w:val="000000" w:themeColor="text1"/>
        </w:rPr>
      </w:pPr>
      <w:bookmarkStart w:id="5" w:name="_Toc52375781"/>
      <w:r w:rsidRPr="00076110">
        <w:rPr>
          <w:rFonts w:hint="eastAsia"/>
          <w:color w:val="000000" w:themeColor="text1"/>
        </w:rPr>
        <w:t>3</w:t>
      </w:r>
      <w:r w:rsidRPr="00076110">
        <w:rPr>
          <w:color w:val="000000" w:themeColor="text1"/>
        </w:rPr>
        <w:t>.</w:t>
      </w:r>
      <w:r w:rsidR="00976802">
        <w:rPr>
          <w:color w:val="000000" w:themeColor="text1"/>
        </w:rPr>
        <w:t>2</w:t>
      </w:r>
      <w:r w:rsidRPr="00076110">
        <w:rPr>
          <w:rFonts w:hint="eastAsia"/>
          <w:color w:val="000000" w:themeColor="text1"/>
        </w:rPr>
        <w:t>建设内容</w:t>
      </w:r>
      <w:bookmarkEnd w:id="5"/>
    </w:p>
    <w:p w:rsidR="006D7633" w:rsidRPr="00076110" w:rsidRDefault="006D7633" w:rsidP="004A33A1">
      <w:pPr>
        <w:ind w:firstLine="480"/>
        <w:rPr>
          <w:color w:val="000000" w:themeColor="text1"/>
        </w:rPr>
      </w:pPr>
      <w:r w:rsidRPr="00076110">
        <w:rPr>
          <w:rFonts w:hint="eastAsia"/>
          <w:color w:val="000000" w:themeColor="text1"/>
        </w:rPr>
        <w:t>本项目基本概况</w:t>
      </w:r>
      <w:r w:rsidR="00596761">
        <w:rPr>
          <w:rFonts w:hint="eastAsia"/>
          <w:color w:val="000000" w:themeColor="text1"/>
        </w:rPr>
        <w:t>与建设内容与环评一致性分析</w:t>
      </w:r>
      <w:r w:rsidR="00C47879" w:rsidRPr="00076110">
        <w:rPr>
          <w:rFonts w:hint="eastAsia"/>
          <w:color w:val="000000" w:themeColor="text1"/>
        </w:rPr>
        <w:t>见表</w:t>
      </w:r>
      <w:r w:rsidR="00C47879" w:rsidRPr="00076110">
        <w:rPr>
          <w:rFonts w:hint="eastAsia"/>
          <w:color w:val="000000" w:themeColor="text1"/>
        </w:rPr>
        <w:t>3-</w:t>
      </w:r>
      <w:r w:rsidR="004A33A1">
        <w:rPr>
          <w:rFonts w:hint="eastAsia"/>
          <w:color w:val="000000" w:themeColor="text1"/>
        </w:rPr>
        <w:t>1</w:t>
      </w:r>
      <w:r w:rsidRPr="00076110">
        <w:rPr>
          <w:rFonts w:hint="eastAsia"/>
          <w:color w:val="000000" w:themeColor="text1"/>
        </w:rPr>
        <w:t>。</w:t>
      </w:r>
    </w:p>
    <w:p w:rsidR="00FC38F2" w:rsidRDefault="00FC38F2" w:rsidP="004A33A1">
      <w:pPr>
        <w:ind w:firstLine="480"/>
        <w:rPr>
          <w:rFonts w:eastAsia="黑体" w:cs="Times New Roman"/>
          <w:color w:val="000000" w:themeColor="text1"/>
        </w:rPr>
      </w:pPr>
    </w:p>
    <w:p w:rsidR="00FC38F2" w:rsidRDefault="00FC38F2" w:rsidP="004A33A1">
      <w:pPr>
        <w:ind w:firstLine="480"/>
        <w:rPr>
          <w:rFonts w:eastAsia="黑体" w:cs="Times New Roman"/>
          <w:color w:val="000000" w:themeColor="text1"/>
        </w:rPr>
      </w:pPr>
    </w:p>
    <w:p w:rsidR="006D7633" w:rsidRPr="004A33A1" w:rsidRDefault="006D7633" w:rsidP="004A33A1">
      <w:pPr>
        <w:ind w:firstLine="480"/>
        <w:rPr>
          <w:rFonts w:eastAsia="黑体" w:cs="Times New Roman"/>
          <w:color w:val="000000" w:themeColor="text1"/>
        </w:rPr>
      </w:pPr>
      <w:r w:rsidRPr="004A33A1">
        <w:rPr>
          <w:rFonts w:eastAsia="黑体" w:cs="Times New Roman" w:hint="eastAsia"/>
          <w:color w:val="000000" w:themeColor="text1"/>
        </w:rPr>
        <w:lastRenderedPageBreak/>
        <w:t>表</w:t>
      </w:r>
      <w:r w:rsidRPr="004A33A1">
        <w:rPr>
          <w:rFonts w:eastAsia="黑体" w:cs="Times New Roman" w:hint="eastAsia"/>
          <w:color w:val="000000" w:themeColor="text1"/>
        </w:rPr>
        <w:t>3-</w:t>
      </w:r>
      <w:r w:rsidR="004A33A1">
        <w:rPr>
          <w:rFonts w:eastAsia="黑体" w:cs="Times New Roman" w:hint="eastAsia"/>
          <w:color w:val="000000" w:themeColor="text1"/>
        </w:rPr>
        <w:t>1</w:t>
      </w:r>
      <w:r w:rsidR="00596761">
        <w:rPr>
          <w:rFonts w:eastAsia="黑体" w:cs="Times New Roman" w:hint="eastAsia"/>
          <w:color w:val="000000" w:themeColor="text1"/>
        </w:rPr>
        <w:t xml:space="preserve">                             </w:t>
      </w:r>
      <w:r w:rsidRPr="004A33A1">
        <w:rPr>
          <w:rFonts w:eastAsia="黑体" w:cs="Times New Roman" w:hint="eastAsia"/>
          <w:color w:val="000000" w:themeColor="text1"/>
        </w:rPr>
        <w:t>本项目基本概况一览表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785"/>
        <w:gridCol w:w="574"/>
        <w:gridCol w:w="734"/>
        <w:gridCol w:w="1002"/>
        <w:gridCol w:w="1833"/>
        <w:gridCol w:w="2410"/>
        <w:gridCol w:w="1188"/>
      </w:tblGrid>
      <w:tr w:rsidR="00990C7D" w:rsidRPr="00E15681" w:rsidTr="009B7AEC">
        <w:trPr>
          <w:cantSplit/>
          <w:trHeight w:val="425"/>
          <w:tblHeader/>
          <w:jc w:val="center"/>
        </w:trPr>
        <w:tc>
          <w:tcPr>
            <w:tcW w:w="785" w:type="dxa"/>
            <w:vAlign w:val="center"/>
          </w:tcPr>
          <w:p w:rsidR="003F3C74" w:rsidRPr="00E15681" w:rsidRDefault="003F3C74" w:rsidP="006D7633">
            <w:pPr>
              <w:pStyle w:val="a8"/>
              <w:rPr>
                <w:rFonts w:eastAsiaTheme="majorEastAsia"/>
                <w:b/>
                <w:color w:val="000000" w:themeColor="text1"/>
                <w:szCs w:val="21"/>
              </w:rPr>
            </w:pPr>
            <w:r w:rsidRPr="00E15681">
              <w:rPr>
                <w:rFonts w:eastAsiaTheme="majorEastAsia" w:hAnsiTheme="majorEastAsia"/>
                <w:b/>
                <w:color w:val="000000" w:themeColor="text1"/>
                <w:szCs w:val="21"/>
              </w:rPr>
              <w:t>序号</w:t>
            </w:r>
          </w:p>
        </w:tc>
        <w:tc>
          <w:tcPr>
            <w:tcW w:w="1308" w:type="dxa"/>
            <w:gridSpan w:val="2"/>
            <w:vAlign w:val="center"/>
          </w:tcPr>
          <w:p w:rsidR="003F3C74" w:rsidRPr="00E15681" w:rsidRDefault="003F3C74" w:rsidP="006D7633">
            <w:pPr>
              <w:pStyle w:val="a8"/>
              <w:rPr>
                <w:rFonts w:eastAsiaTheme="majorEastAsia"/>
                <w:b/>
                <w:color w:val="000000" w:themeColor="text1"/>
                <w:szCs w:val="21"/>
              </w:rPr>
            </w:pPr>
            <w:r w:rsidRPr="00E15681">
              <w:rPr>
                <w:rFonts w:eastAsiaTheme="majorEastAsia" w:hAnsiTheme="majorEastAsia"/>
                <w:b/>
                <w:color w:val="000000" w:themeColor="text1"/>
                <w:szCs w:val="21"/>
              </w:rPr>
              <w:t>项目名称</w:t>
            </w:r>
          </w:p>
        </w:tc>
        <w:tc>
          <w:tcPr>
            <w:tcW w:w="2835" w:type="dxa"/>
            <w:gridSpan w:val="2"/>
            <w:tcBorders>
              <w:right w:val="single" w:sz="4" w:space="0" w:color="auto"/>
            </w:tcBorders>
            <w:vAlign w:val="center"/>
          </w:tcPr>
          <w:p w:rsidR="003F3C74" w:rsidRPr="00E15681" w:rsidRDefault="003F3C74" w:rsidP="000B31AC">
            <w:pPr>
              <w:pStyle w:val="a8"/>
              <w:rPr>
                <w:rFonts w:eastAsiaTheme="majorEastAsia"/>
                <w:b/>
                <w:color w:val="000000" w:themeColor="text1"/>
                <w:szCs w:val="21"/>
              </w:rPr>
            </w:pPr>
            <w:r w:rsidRPr="00E15681">
              <w:rPr>
                <w:rFonts w:eastAsiaTheme="majorEastAsia" w:hAnsiTheme="majorEastAsia"/>
                <w:b/>
                <w:color w:val="000000" w:themeColor="text1"/>
                <w:szCs w:val="21"/>
              </w:rPr>
              <w:t>环</w:t>
            </w:r>
            <w:proofErr w:type="gramStart"/>
            <w:r w:rsidRPr="00E15681">
              <w:rPr>
                <w:rFonts w:eastAsiaTheme="majorEastAsia" w:hAnsiTheme="majorEastAsia"/>
                <w:b/>
                <w:color w:val="000000" w:themeColor="text1"/>
                <w:szCs w:val="21"/>
              </w:rPr>
              <w:t>评内容</w:t>
            </w:r>
            <w:proofErr w:type="gramEnd"/>
          </w:p>
        </w:tc>
        <w:tc>
          <w:tcPr>
            <w:tcW w:w="2410" w:type="dxa"/>
            <w:tcBorders>
              <w:left w:val="single" w:sz="4" w:space="0" w:color="auto"/>
              <w:right w:val="single" w:sz="4" w:space="0" w:color="auto"/>
            </w:tcBorders>
            <w:vAlign w:val="center"/>
          </w:tcPr>
          <w:p w:rsidR="003F3C74" w:rsidRPr="00E15681" w:rsidRDefault="003F3C74" w:rsidP="000B31AC">
            <w:pPr>
              <w:pStyle w:val="a8"/>
              <w:rPr>
                <w:rFonts w:eastAsiaTheme="majorEastAsia"/>
                <w:b/>
                <w:color w:val="000000" w:themeColor="text1"/>
                <w:szCs w:val="21"/>
              </w:rPr>
            </w:pPr>
            <w:r w:rsidRPr="00E15681">
              <w:rPr>
                <w:rFonts w:eastAsiaTheme="majorEastAsia" w:hAnsiTheme="majorEastAsia"/>
                <w:b/>
                <w:color w:val="000000" w:themeColor="text1"/>
                <w:szCs w:val="21"/>
              </w:rPr>
              <w:t>实际建设内容</w:t>
            </w:r>
          </w:p>
        </w:tc>
        <w:tc>
          <w:tcPr>
            <w:tcW w:w="1188" w:type="dxa"/>
            <w:tcBorders>
              <w:left w:val="single" w:sz="4" w:space="0" w:color="auto"/>
            </w:tcBorders>
            <w:vAlign w:val="center"/>
          </w:tcPr>
          <w:p w:rsidR="003F3C74" w:rsidRPr="00E15681" w:rsidRDefault="003F3C74" w:rsidP="00157103">
            <w:pPr>
              <w:adjustRightInd/>
              <w:snapToGrid/>
              <w:spacing w:line="240" w:lineRule="auto"/>
              <w:ind w:firstLineChars="0" w:firstLine="0"/>
              <w:jc w:val="center"/>
              <w:rPr>
                <w:rFonts w:eastAsiaTheme="majorEastAsia" w:cs="Times New Roman"/>
                <w:b/>
                <w:color w:val="000000" w:themeColor="text1"/>
                <w:kern w:val="2"/>
                <w:sz w:val="21"/>
                <w:szCs w:val="21"/>
              </w:rPr>
            </w:pPr>
            <w:r w:rsidRPr="00E15681">
              <w:rPr>
                <w:rFonts w:eastAsiaTheme="majorEastAsia" w:hAnsiTheme="majorEastAsia" w:cs="Times New Roman"/>
                <w:b/>
                <w:color w:val="000000" w:themeColor="text1"/>
                <w:kern w:val="2"/>
                <w:sz w:val="21"/>
                <w:szCs w:val="21"/>
              </w:rPr>
              <w:t>一致性</w:t>
            </w:r>
          </w:p>
        </w:tc>
      </w:tr>
      <w:tr w:rsidR="00990C7D" w:rsidRPr="00E15681" w:rsidTr="009B7AEC">
        <w:trPr>
          <w:cantSplit/>
          <w:trHeight w:val="425"/>
          <w:jc w:val="center"/>
        </w:trPr>
        <w:tc>
          <w:tcPr>
            <w:tcW w:w="785" w:type="dxa"/>
            <w:vAlign w:val="center"/>
          </w:tcPr>
          <w:p w:rsidR="00B96232" w:rsidRPr="00E15681" w:rsidRDefault="00B96232" w:rsidP="006D7633">
            <w:pPr>
              <w:pStyle w:val="a8"/>
              <w:rPr>
                <w:rFonts w:eastAsiaTheme="majorEastAsia"/>
                <w:color w:val="000000" w:themeColor="text1"/>
                <w:szCs w:val="21"/>
              </w:rPr>
            </w:pPr>
            <w:r w:rsidRPr="00E15681">
              <w:rPr>
                <w:rFonts w:eastAsiaTheme="majorEastAsia"/>
                <w:color w:val="000000" w:themeColor="text1"/>
                <w:szCs w:val="21"/>
              </w:rPr>
              <w:t>1</w:t>
            </w:r>
          </w:p>
        </w:tc>
        <w:tc>
          <w:tcPr>
            <w:tcW w:w="1308" w:type="dxa"/>
            <w:gridSpan w:val="2"/>
            <w:vAlign w:val="center"/>
          </w:tcPr>
          <w:p w:rsidR="00B96232" w:rsidRPr="004C46A5" w:rsidRDefault="004129DC" w:rsidP="006D7633">
            <w:pPr>
              <w:pStyle w:val="a8"/>
              <w:rPr>
                <w:color w:val="000000" w:themeColor="text1"/>
                <w:szCs w:val="21"/>
              </w:rPr>
            </w:pPr>
            <w:r w:rsidRPr="004C46A5">
              <w:rPr>
                <w:color w:val="000000" w:themeColor="text1"/>
                <w:szCs w:val="21"/>
              </w:rPr>
              <w:t>建设单位</w:t>
            </w:r>
          </w:p>
        </w:tc>
        <w:tc>
          <w:tcPr>
            <w:tcW w:w="2835" w:type="dxa"/>
            <w:gridSpan w:val="2"/>
            <w:tcBorders>
              <w:right w:val="single" w:sz="4" w:space="0" w:color="auto"/>
            </w:tcBorders>
            <w:vAlign w:val="center"/>
          </w:tcPr>
          <w:p w:rsidR="00B96232" w:rsidRPr="004C46A5" w:rsidRDefault="009C3DB2" w:rsidP="006D7633">
            <w:pPr>
              <w:pStyle w:val="a8"/>
              <w:rPr>
                <w:color w:val="000000" w:themeColor="text1"/>
                <w:szCs w:val="21"/>
              </w:rPr>
            </w:pPr>
            <w:r>
              <w:rPr>
                <w:color w:val="000000" w:themeColor="text1"/>
                <w:szCs w:val="21"/>
              </w:rPr>
              <w:t>新乡</w:t>
            </w:r>
            <w:proofErr w:type="gramStart"/>
            <w:r>
              <w:rPr>
                <w:color w:val="000000" w:themeColor="text1"/>
                <w:szCs w:val="21"/>
              </w:rPr>
              <w:t>市飞鹭纺织</w:t>
            </w:r>
            <w:proofErr w:type="gramEnd"/>
            <w:r>
              <w:rPr>
                <w:color w:val="000000" w:themeColor="text1"/>
                <w:szCs w:val="21"/>
              </w:rPr>
              <w:t>科技有限公司</w:t>
            </w:r>
          </w:p>
        </w:tc>
        <w:tc>
          <w:tcPr>
            <w:tcW w:w="2410" w:type="dxa"/>
            <w:tcBorders>
              <w:left w:val="single" w:sz="4" w:space="0" w:color="auto"/>
              <w:right w:val="single" w:sz="4" w:space="0" w:color="auto"/>
            </w:tcBorders>
            <w:vAlign w:val="center"/>
          </w:tcPr>
          <w:p w:rsidR="00B96232" w:rsidRPr="004C46A5" w:rsidRDefault="009C3DB2" w:rsidP="00942AD9">
            <w:pPr>
              <w:pStyle w:val="a8"/>
              <w:rPr>
                <w:color w:val="000000" w:themeColor="text1"/>
                <w:szCs w:val="21"/>
              </w:rPr>
            </w:pPr>
            <w:r>
              <w:rPr>
                <w:color w:val="000000" w:themeColor="text1"/>
                <w:szCs w:val="21"/>
              </w:rPr>
              <w:t>新乡</w:t>
            </w:r>
            <w:proofErr w:type="gramStart"/>
            <w:r>
              <w:rPr>
                <w:color w:val="000000" w:themeColor="text1"/>
                <w:szCs w:val="21"/>
              </w:rPr>
              <w:t>市飞鹭纺织</w:t>
            </w:r>
            <w:proofErr w:type="gramEnd"/>
            <w:r>
              <w:rPr>
                <w:color w:val="000000" w:themeColor="text1"/>
                <w:szCs w:val="21"/>
              </w:rPr>
              <w:t>科技有限公司</w:t>
            </w:r>
          </w:p>
        </w:tc>
        <w:tc>
          <w:tcPr>
            <w:tcW w:w="1188" w:type="dxa"/>
            <w:tcBorders>
              <w:left w:val="single" w:sz="4" w:space="0" w:color="auto"/>
            </w:tcBorders>
            <w:vAlign w:val="center"/>
          </w:tcPr>
          <w:p w:rsidR="00B96232" w:rsidRPr="004C46A5" w:rsidRDefault="00B96232" w:rsidP="00157103">
            <w:pPr>
              <w:pStyle w:val="a8"/>
              <w:rPr>
                <w:color w:val="000000" w:themeColor="text1"/>
                <w:szCs w:val="21"/>
              </w:rPr>
            </w:pPr>
            <w:r w:rsidRPr="004C46A5">
              <w:rPr>
                <w:color w:val="000000" w:themeColor="text1"/>
                <w:szCs w:val="21"/>
              </w:rPr>
              <w:t>一致</w:t>
            </w:r>
          </w:p>
        </w:tc>
      </w:tr>
      <w:tr w:rsidR="004129DC" w:rsidRPr="00E15681" w:rsidTr="009B7AEC">
        <w:trPr>
          <w:cantSplit/>
          <w:trHeight w:val="425"/>
          <w:jc w:val="center"/>
        </w:trPr>
        <w:tc>
          <w:tcPr>
            <w:tcW w:w="785" w:type="dxa"/>
            <w:vAlign w:val="center"/>
          </w:tcPr>
          <w:p w:rsidR="004129DC"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2</w:t>
            </w:r>
          </w:p>
        </w:tc>
        <w:tc>
          <w:tcPr>
            <w:tcW w:w="1308" w:type="dxa"/>
            <w:gridSpan w:val="2"/>
            <w:vAlign w:val="center"/>
          </w:tcPr>
          <w:p w:rsidR="004129DC" w:rsidRPr="004C46A5" w:rsidRDefault="004129DC" w:rsidP="006D7633">
            <w:pPr>
              <w:pStyle w:val="a8"/>
              <w:rPr>
                <w:color w:val="000000" w:themeColor="text1"/>
                <w:szCs w:val="21"/>
              </w:rPr>
            </w:pPr>
            <w:r w:rsidRPr="004C46A5">
              <w:rPr>
                <w:color w:val="000000" w:themeColor="text1"/>
                <w:szCs w:val="21"/>
              </w:rPr>
              <w:t>建设地点</w:t>
            </w:r>
          </w:p>
        </w:tc>
        <w:tc>
          <w:tcPr>
            <w:tcW w:w="2835" w:type="dxa"/>
            <w:gridSpan w:val="2"/>
            <w:tcBorders>
              <w:right w:val="single" w:sz="4" w:space="0" w:color="auto"/>
            </w:tcBorders>
            <w:vAlign w:val="center"/>
          </w:tcPr>
          <w:p w:rsidR="004129DC" w:rsidRPr="004C46A5" w:rsidRDefault="00345B81" w:rsidP="006D7633">
            <w:pPr>
              <w:pStyle w:val="a8"/>
              <w:rPr>
                <w:color w:val="000000" w:themeColor="text1"/>
                <w:szCs w:val="21"/>
              </w:rPr>
            </w:pPr>
            <w:r w:rsidRPr="00345B81">
              <w:rPr>
                <w:rFonts w:hint="eastAsia"/>
                <w:color w:val="000000" w:themeColor="text1"/>
                <w:szCs w:val="21"/>
              </w:rPr>
              <w:t>新乡经济技术开发区</w:t>
            </w:r>
            <w:proofErr w:type="gramStart"/>
            <w:r w:rsidRPr="00345B81">
              <w:rPr>
                <w:rFonts w:hint="eastAsia"/>
                <w:color w:val="000000" w:themeColor="text1"/>
                <w:szCs w:val="21"/>
              </w:rPr>
              <w:t>纬</w:t>
            </w:r>
            <w:proofErr w:type="gramEnd"/>
            <w:r w:rsidRPr="00345B81">
              <w:rPr>
                <w:rFonts w:hint="eastAsia"/>
                <w:color w:val="000000" w:themeColor="text1"/>
                <w:szCs w:val="21"/>
              </w:rPr>
              <w:t>三路北侧、新乡化纤以南</w:t>
            </w:r>
          </w:p>
        </w:tc>
        <w:tc>
          <w:tcPr>
            <w:tcW w:w="2410" w:type="dxa"/>
            <w:tcBorders>
              <w:left w:val="single" w:sz="4" w:space="0" w:color="auto"/>
              <w:right w:val="single" w:sz="4" w:space="0" w:color="auto"/>
            </w:tcBorders>
            <w:vAlign w:val="center"/>
          </w:tcPr>
          <w:p w:rsidR="004129DC" w:rsidRPr="004C46A5" w:rsidRDefault="00345B81" w:rsidP="00942AD9">
            <w:pPr>
              <w:pStyle w:val="a8"/>
              <w:rPr>
                <w:color w:val="000000" w:themeColor="text1"/>
                <w:szCs w:val="21"/>
              </w:rPr>
            </w:pPr>
            <w:r w:rsidRPr="00345B81">
              <w:rPr>
                <w:rFonts w:hint="eastAsia"/>
                <w:color w:val="000000" w:themeColor="text1"/>
                <w:szCs w:val="21"/>
              </w:rPr>
              <w:t>新乡经济技术开发区</w:t>
            </w:r>
            <w:proofErr w:type="gramStart"/>
            <w:r w:rsidRPr="00345B81">
              <w:rPr>
                <w:rFonts w:hint="eastAsia"/>
                <w:color w:val="000000" w:themeColor="text1"/>
                <w:szCs w:val="21"/>
              </w:rPr>
              <w:t>纬</w:t>
            </w:r>
            <w:proofErr w:type="gramEnd"/>
            <w:r w:rsidRPr="00345B81">
              <w:rPr>
                <w:rFonts w:hint="eastAsia"/>
                <w:color w:val="000000" w:themeColor="text1"/>
                <w:szCs w:val="21"/>
              </w:rPr>
              <w:t>三路北侧、新乡化纤以南</w:t>
            </w:r>
          </w:p>
        </w:tc>
        <w:tc>
          <w:tcPr>
            <w:tcW w:w="1188" w:type="dxa"/>
            <w:tcBorders>
              <w:left w:val="single" w:sz="4" w:space="0" w:color="auto"/>
            </w:tcBorders>
            <w:vAlign w:val="center"/>
          </w:tcPr>
          <w:p w:rsidR="004129DC" w:rsidRPr="004C46A5" w:rsidRDefault="00E15681" w:rsidP="00157103">
            <w:pPr>
              <w:pStyle w:val="a8"/>
              <w:rPr>
                <w:color w:val="000000" w:themeColor="text1"/>
                <w:szCs w:val="21"/>
              </w:rPr>
            </w:pPr>
            <w:r w:rsidRPr="004C46A5">
              <w:rPr>
                <w:color w:val="000000" w:themeColor="text1"/>
                <w:szCs w:val="21"/>
              </w:rPr>
              <w:t>一致</w:t>
            </w:r>
          </w:p>
        </w:tc>
      </w:tr>
      <w:tr w:rsidR="004129DC" w:rsidRPr="00E15681" w:rsidTr="009B7AEC">
        <w:trPr>
          <w:cantSplit/>
          <w:trHeight w:val="425"/>
          <w:jc w:val="center"/>
        </w:trPr>
        <w:tc>
          <w:tcPr>
            <w:tcW w:w="785" w:type="dxa"/>
            <w:vAlign w:val="center"/>
          </w:tcPr>
          <w:p w:rsidR="004129DC"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3</w:t>
            </w:r>
          </w:p>
        </w:tc>
        <w:tc>
          <w:tcPr>
            <w:tcW w:w="1308" w:type="dxa"/>
            <w:gridSpan w:val="2"/>
            <w:vAlign w:val="center"/>
          </w:tcPr>
          <w:p w:rsidR="004129DC" w:rsidRPr="004C46A5" w:rsidRDefault="003D7003" w:rsidP="006D7633">
            <w:pPr>
              <w:pStyle w:val="a8"/>
              <w:rPr>
                <w:color w:val="000000" w:themeColor="text1"/>
                <w:szCs w:val="21"/>
              </w:rPr>
            </w:pPr>
            <w:r w:rsidRPr="004C46A5">
              <w:rPr>
                <w:color w:val="000000" w:themeColor="text1"/>
                <w:szCs w:val="21"/>
              </w:rPr>
              <w:t>项目名称</w:t>
            </w:r>
          </w:p>
        </w:tc>
        <w:tc>
          <w:tcPr>
            <w:tcW w:w="2835" w:type="dxa"/>
            <w:gridSpan w:val="2"/>
            <w:tcBorders>
              <w:right w:val="single" w:sz="4" w:space="0" w:color="auto"/>
            </w:tcBorders>
            <w:vAlign w:val="center"/>
          </w:tcPr>
          <w:p w:rsidR="004129DC" w:rsidRPr="004C46A5" w:rsidRDefault="009C3DB2" w:rsidP="006D7633">
            <w:pPr>
              <w:pStyle w:val="a8"/>
              <w:rPr>
                <w:color w:val="000000" w:themeColor="text1"/>
                <w:szCs w:val="21"/>
              </w:rPr>
            </w:pPr>
            <w:r>
              <w:rPr>
                <w:color w:val="000000" w:themeColor="text1"/>
                <w:szCs w:val="21"/>
              </w:rPr>
              <w:t>年产</w:t>
            </w:r>
            <w:r>
              <w:rPr>
                <w:color w:val="000000" w:themeColor="text1"/>
                <w:szCs w:val="21"/>
              </w:rPr>
              <w:t>1</w:t>
            </w:r>
            <w:r>
              <w:rPr>
                <w:color w:val="000000" w:themeColor="text1"/>
                <w:szCs w:val="21"/>
              </w:rPr>
              <w:t>亿米</w:t>
            </w:r>
            <w:proofErr w:type="gramStart"/>
            <w:r>
              <w:rPr>
                <w:color w:val="000000" w:themeColor="text1"/>
                <w:szCs w:val="21"/>
              </w:rPr>
              <w:t>冷转移</w:t>
            </w:r>
            <w:proofErr w:type="gramEnd"/>
            <w:r>
              <w:rPr>
                <w:color w:val="000000" w:themeColor="text1"/>
                <w:szCs w:val="21"/>
              </w:rPr>
              <w:t>印花项目</w:t>
            </w:r>
          </w:p>
        </w:tc>
        <w:tc>
          <w:tcPr>
            <w:tcW w:w="2410" w:type="dxa"/>
            <w:tcBorders>
              <w:left w:val="single" w:sz="4" w:space="0" w:color="auto"/>
              <w:right w:val="single" w:sz="4" w:space="0" w:color="auto"/>
            </w:tcBorders>
            <w:vAlign w:val="center"/>
          </w:tcPr>
          <w:p w:rsidR="004129DC" w:rsidRPr="004C46A5" w:rsidRDefault="009C3DB2" w:rsidP="00345B81">
            <w:pPr>
              <w:pStyle w:val="a8"/>
              <w:rPr>
                <w:color w:val="000000" w:themeColor="text1"/>
                <w:szCs w:val="21"/>
              </w:rPr>
            </w:pPr>
            <w:r>
              <w:rPr>
                <w:color w:val="000000" w:themeColor="text1"/>
                <w:szCs w:val="21"/>
              </w:rPr>
              <w:t>年产</w:t>
            </w:r>
            <w:r w:rsidR="000062B6">
              <w:rPr>
                <w:rFonts w:hint="eastAsia"/>
                <w:color w:val="000000" w:themeColor="text1"/>
                <w:szCs w:val="21"/>
              </w:rPr>
              <w:t>3000</w:t>
            </w:r>
            <w:r w:rsidR="000062B6">
              <w:rPr>
                <w:rFonts w:hint="eastAsia"/>
                <w:color w:val="000000" w:themeColor="text1"/>
                <w:szCs w:val="21"/>
              </w:rPr>
              <w:t>万米</w:t>
            </w:r>
            <w:proofErr w:type="gramStart"/>
            <w:r>
              <w:rPr>
                <w:color w:val="000000" w:themeColor="text1"/>
                <w:szCs w:val="21"/>
              </w:rPr>
              <w:t>冷转移</w:t>
            </w:r>
            <w:proofErr w:type="gramEnd"/>
            <w:r>
              <w:rPr>
                <w:color w:val="000000" w:themeColor="text1"/>
                <w:szCs w:val="21"/>
              </w:rPr>
              <w:t>印花项目</w:t>
            </w:r>
          </w:p>
        </w:tc>
        <w:tc>
          <w:tcPr>
            <w:tcW w:w="1188" w:type="dxa"/>
            <w:tcBorders>
              <w:left w:val="single" w:sz="4" w:space="0" w:color="auto"/>
            </w:tcBorders>
            <w:vAlign w:val="center"/>
          </w:tcPr>
          <w:p w:rsidR="004129DC" w:rsidRPr="004C46A5" w:rsidRDefault="00345B81" w:rsidP="00157103">
            <w:pPr>
              <w:pStyle w:val="a8"/>
              <w:rPr>
                <w:color w:val="000000" w:themeColor="text1"/>
                <w:szCs w:val="21"/>
              </w:rPr>
            </w:pPr>
            <w:r>
              <w:rPr>
                <w:rFonts w:hint="eastAsia"/>
                <w:color w:val="000000" w:themeColor="text1"/>
              </w:rPr>
              <w:t>本次验收为</w:t>
            </w:r>
            <w:r w:rsidRPr="007648A7">
              <w:rPr>
                <w:rFonts w:hint="eastAsia"/>
                <w:color w:val="000000" w:themeColor="text1"/>
              </w:rPr>
              <w:t>一期验收内容</w:t>
            </w:r>
          </w:p>
        </w:tc>
      </w:tr>
      <w:tr w:rsidR="004129DC" w:rsidRPr="00E15681" w:rsidTr="009B7AEC">
        <w:trPr>
          <w:cantSplit/>
          <w:trHeight w:val="425"/>
          <w:jc w:val="center"/>
        </w:trPr>
        <w:tc>
          <w:tcPr>
            <w:tcW w:w="785" w:type="dxa"/>
            <w:vAlign w:val="center"/>
          </w:tcPr>
          <w:p w:rsidR="004129DC"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4</w:t>
            </w:r>
          </w:p>
        </w:tc>
        <w:tc>
          <w:tcPr>
            <w:tcW w:w="1308" w:type="dxa"/>
            <w:gridSpan w:val="2"/>
            <w:vAlign w:val="center"/>
          </w:tcPr>
          <w:p w:rsidR="004129DC" w:rsidRPr="004C46A5" w:rsidRDefault="003D7003" w:rsidP="006D7633">
            <w:pPr>
              <w:pStyle w:val="a8"/>
              <w:rPr>
                <w:color w:val="000000" w:themeColor="text1"/>
                <w:szCs w:val="21"/>
              </w:rPr>
            </w:pPr>
            <w:r w:rsidRPr="004C46A5">
              <w:rPr>
                <w:color w:val="000000" w:themeColor="text1"/>
                <w:szCs w:val="21"/>
              </w:rPr>
              <w:t>建设性质</w:t>
            </w:r>
          </w:p>
        </w:tc>
        <w:tc>
          <w:tcPr>
            <w:tcW w:w="2835" w:type="dxa"/>
            <w:gridSpan w:val="2"/>
            <w:tcBorders>
              <w:right w:val="single" w:sz="4" w:space="0" w:color="auto"/>
            </w:tcBorders>
            <w:vAlign w:val="center"/>
          </w:tcPr>
          <w:p w:rsidR="004129DC" w:rsidRPr="004C46A5" w:rsidRDefault="00106052" w:rsidP="006D7633">
            <w:pPr>
              <w:pStyle w:val="a8"/>
              <w:rPr>
                <w:color w:val="000000" w:themeColor="text1"/>
                <w:szCs w:val="21"/>
              </w:rPr>
            </w:pPr>
            <w:r>
              <w:rPr>
                <w:rFonts w:hint="eastAsia"/>
                <w:color w:val="000000" w:themeColor="text1"/>
                <w:szCs w:val="21"/>
              </w:rPr>
              <w:t>新</w:t>
            </w:r>
            <w:r w:rsidR="003D7003" w:rsidRPr="004C46A5">
              <w:rPr>
                <w:color w:val="000000" w:themeColor="text1"/>
                <w:szCs w:val="21"/>
              </w:rPr>
              <w:t>建</w:t>
            </w:r>
          </w:p>
        </w:tc>
        <w:tc>
          <w:tcPr>
            <w:tcW w:w="2410" w:type="dxa"/>
            <w:tcBorders>
              <w:left w:val="single" w:sz="4" w:space="0" w:color="auto"/>
              <w:right w:val="single" w:sz="4" w:space="0" w:color="auto"/>
            </w:tcBorders>
            <w:vAlign w:val="center"/>
          </w:tcPr>
          <w:p w:rsidR="004129DC" w:rsidRPr="004C46A5" w:rsidRDefault="00106052" w:rsidP="00942AD9">
            <w:pPr>
              <w:pStyle w:val="a8"/>
              <w:rPr>
                <w:color w:val="000000" w:themeColor="text1"/>
                <w:szCs w:val="21"/>
              </w:rPr>
            </w:pPr>
            <w:r>
              <w:rPr>
                <w:rFonts w:hint="eastAsia"/>
                <w:color w:val="000000" w:themeColor="text1"/>
                <w:szCs w:val="21"/>
              </w:rPr>
              <w:t>新</w:t>
            </w:r>
            <w:r w:rsidRPr="004C46A5">
              <w:rPr>
                <w:color w:val="000000" w:themeColor="text1"/>
                <w:szCs w:val="21"/>
              </w:rPr>
              <w:t>建</w:t>
            </w:r>
          </w:p>
        </w:tc>
        <w:tc>
          <w:tcPr>
            <w:tcW w:w="1188" w:type="dxa"/>
            <w:tcBorders>
              <w:left w:val="single" w:sz="4" w:space="0" w:color="auto"/>
            </w:tcBorders>
            <w:vAlign w:val="center"/>
          </w:tcPr>
          <w:p w:rsidR="004129DC" w:rsidRPr="004C46A5" w:rsidRDefault="00E15681" w:rsidP="00157103">
            <w:pPr>
              <w:pStyle w:val="a8"/>
              <w:rPr>
                <w:color w:val="000000" w:themeColor="text1"/>
                <w:szCs w:val="21"/>
              </w:rPr>
            </w:pPr>
            <w:r w:rsidRPr="004C46A5">
              <w:rPr>
                <w:color w:val="000000" w:themeColor="text1"/>
                <w:szCs w:val="21"/>
              </w:rPr>
              <w:t>一致</w:t>
            </w:r>
          </w:p>
        </w:tc>
      </w:tr>
      <w:tr w:rsidR="004129DC" w:rsidRPr="00E15681" w:rsidTr="009B7AEC">
        <w:trPr>
          <w:cantSplit/>
          <w:trHeight w:val="425"/>
          <w:jc w:val="center"/>
        </w:trPr>
        <w:tc>
          <w:tcPr>
            <w:tcW w:w="785" w:type="dxa"/>
            <w:vAlign w:val="center"/>
          </w:tcPr>
          <w:p w:rsidR="004129DC"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5</w:t>
            </w:r>
          </w:p>
        </w:tc>
        <w:tc>
          <w:tcPr>
            <w:tcW w:w="1308" w:type="dxa"/>
            <w:gridSpan w:val="2"/>
            <w:vAlign w:val="center"/>
          </w:tcPr>
          <w:p w:rsidR="004129DC" w:rsidRPr="004C46A5" w:rsidRDefault="003D7003" w:rsidP="006D7633">
            <w:pPr>
              <w:pStyle w:val="a8"/>
              <w:rPr>
                <w:color w:val="000000" w:themeColor="text1"/>
                <w:szCs w:val="21"/>
              </w:rPr>
            </w:pPr>
            <w:r w:rsidRPr="004C46A5">
              <w:rPr>
                <w:color w:val="000000" w:themeColor="text1"/>
                <w:szCs w:val="21"/>
              </w:rPr>
              <w:t>投资总额</w:t>
            </w:r>
          </w:p>
        </w:tc>
        <w:tc>
          <w:tcPr>
            <w:tcW w:w="2835" w:type="dxa"/>
            <w:gridSpan w:val="2"/>
            <w:tcBorders>
              <w:right w:val="single" w:sz="4" w:space="0" w:color="auto"/>
            </w:tcBorders>
            <w:vAlign w:val="center"/>
          </w:tcPr>
          <w:p w:rsidR="004129DC" w:rsidRPr="004C46A5" w:rsidRDefault="00106052" w:rsidP="006D7633">
            <w:pPr>
              <w:pStyle w:val="a8"/>
              <w:rPr>
                <w:color w:val="000000" w:themeColor="text1"/>
                <w:szCs w:val="21"/>
              </w:rPr>
            </w:pPr>
            <w:r>
              <w:rPr>
                <w:rFonts w:hint="eastAsia"/>
                <w:color w:val="000000" w:themeColor="text1"/>
                <w:szCs w:val="21"/>
              </w:rPr>
              <w:t>61793</w:t>
            </w:r>
            <w:r>
              <w:rPr>
                <w:rFonts w:hint="eastAsia"/>
                <w:color w:val="000000" w:themeColor="text1"/>
                <w:szCs w:val="21"/>
              </w:rPr>
              <w:t>万元</w:t>
            </w:r>
          </w:p>
        </w:tc>
        <w:tc>
          <w:tcPr>
            <w:tcW w:w="2410" w:type="dxa"/>
            <w:tcBorders>
              <w:left w:val="single" w:sz="4" w:space="0" w:color="auto"/>
              <w:right w:val="single" w:sz="4" w:space="0" w:color="auto"/>
            </w:tcBorders>
            <w:vAlign w:val="center"/>
          </w:tcPr>
          <w:p w:rsidR="004129DC" w:rsidRPr="004C46A5" w:rsidRDefault="000062B6" w:rsidP="000062B6">
            <w:pPr>
              <w:pStyle w:val="a8"/>
              <w:rPr>
                <w:color w:val="000000" w:themeColor="text1"/>
                <w:szCs w:val="21"/>
              </w:rPr>
            </w:pPr>
            <w:r>
              <w:rPr>
                <w:rFonts w:hint="eastAsia"/>
                <w:color w:val="000000" w:themeColor="text1"/>
                <w:szCs w:val="21"/>
              </w:rPr>
              <w:t>15000</w:t>
            </w:r>
            <w:r w:rsidR="003D7003" w:rsidRPr="009B7AEC">
              <w:rPr>
                <w:color w:val="000000" w:themeColor="text1"/>
                <w:szCs w:val="21"/>
              </w:rPr>
              <w:t>万</w:t>
            </w:r>
          </w:p>
        </w:tc>
        <w:tc>
          <w:tcPr>
            <w:tcW w:w="1188" w:type="dxa"/>
            <w:tcBorders>
              <w:left w:val="single" w:sz="4" w:space="0" w:color="auto"/>
            </w:tcBorders>
            <w:vAlign w:val="center"/>
          </w:tcPr>
          <w:p w:rsidR="004129DC" w:rsidRPr="004C46A5" w:rsidRDefault="00E15681" w:rsidP="00157103">
            <w:pPr>
              <w:pStyle w:val="a8"/>
              <w:rPr>
                <w:color w:val="000000" w:themeColor="text1"/>
                <w:szCs w:val="21"/>
              </w:rPr>
            </w:pPr>
            <w:r w:rsidRPr="004C46A5">
              <w:rPr>
                <w:color w:val="000000" w:themeColor="text1"/>
                <w:szCs w:val="21"/>
              </w:rPr>
              <w:t>本次验收</w:t>
            </w:r>
            <w:r w:rsidR="00106052">
              <w:rPr>
                <w:color w:val="000000" w:themeColor="text1"/>
                <w:szCs w:val="21"/>
              </w:rPr>
              <w:t>一期</w:t>
            </w:r>
            <w:r w:rsidRPr="004C46A5">
              <w:rPr>
                <w:color w:val="000000" w:themeColor="text1"/>
                <w:szCs w:val="21"/>
              </w:rPr>
              <w:t>工程</w:t>
            </w:r>
            <w:r w:rsidR="00AE602F" w:rsidRPr="004C46A5">
              <w:rPr>
                <w:color w:val="000000" w:themeColor="text1"/>
                <w:szCs w:val="21"/>
              </w:rPr>
              <w:t>实际</w:t>
            </w:r>
            <w:r w:rsidRPr="004C46A5">
              <w:rPr>
                <w:color w:val="000000" w:themeColor="text1"/>
                <w:szCs w:val="21"/>
              </w:rPr>
              <w:t>投资额</w:t>
            </w:r>
          </w:p>
        </w:tc>
      </w:tr>
      <w:tr w:rsidR="004129DC" w:rsidRPr="00E15681" w:rsidTr="009B7AEC">
        <w:trPr>
          <w:cantSplit/>
          <w:trHeight w:val="425"/>
          <w:jc w:val="center"/>
        </w:trPr>
        <w:tc>
          <w:tcPr>
            <w:tcW w:w="785" w:type="dxa"/>
            <w:vAlign w:val="center"/>
          </w:tcPr>
          <w:p w:rsidR="004129DC"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6</w:t>
            </w:r>
          </w:p>
        </w:tc>
        <w:tc>
          <w:tcPr>
            <w:tcW w:w="1308" w:type="dxa"/>
            <w:gridSpan w:val="2"/>
            <w:vAlign w:val="center"/>
          </w:tcPr>
          <w:p w:rsidR="004129DC" w:rsidRPr="004C46A5" w:rsidRDefault="003D7003" w:rsidP="006D7633">
            <w:pPr>
              <w:pStyle w:val="a8"/>
              <w:rPr>
                <w:color w:val="000000" w:themeColor="text1"/>
                <w:szCs w:val="21"/>
              </w:rPr>
            </w:pPr>
            <w:r w:rsidRPr="004C46A5">
              <w:rPr>
                <w:color w:val="000000" w:themeColor="text1"/>
                <w:szCs w:val="21"/>
              </w:rPr>
              <w:t>生产规模</w:t>
            </w:r>
          </w:p>
        </w:tc>
        <w:tc>
          <w:tcPr>
            <w:tcW w:w="2835" w:type="dxa"/>
            <w:gridSpan w:val="2"/>
            <w:tcBorders>
              <w:right w:val="single" w:sz="4" w:space="0" w:color="auto"/>
            </w:tcBorders>
            <w:vAlign w:val="center"/>
          </w:tcPr>
          <w:p w:rsidR="004129DC" w:rsidRPr="004C46A5" w:rsidRDefault="00106052" w:rsidP="006D7633">
            <w:pPr>
              <w:pStyle w:val="a8"/>
              <w:rPr>
                <w:color w:val="000000" w:themeColor="text1"/>
                <w:szCs w:val="21"/>
              </w:rPr>
            </w:pPr>
            <w:r>
              <w:rPr>
                <w:color w:val="000000" w:themeColor="text1"/>
                <w:szCs w:val="21"/>
              </w:rPr>
              <w:t>年产</w:t>
            </w:r>
            <w:r>
              <w:rPr>
                <w:color w:val="000000" w:themeColor="text1"/>
                <w:szCs w:val="21"/>
              </w:rPr>
              <w:t>1</w:t>
            </w:r>
            <w:r>
              <w:rPr>
                <w:color w:val="000000" w:themeColor="text1"/>
                <w:szCs w:val="21"/>
              </w:rPr>
              <w:t>亿米</w:t>
            </w:r>
            <w:proofErr w:type="gramStart"/>
            <w:r>
              <w:rPr>
                <w:color w:val="000000" w:themeColor="text1"/>
                <w:szCs w:val="21"/>
              </w:rPr>
              <w:t>冷转移</w:t>
            </w:r>
            <w:proofErr w:type="gramEnd"/>
            <w:r>
              <w:rPr>
                <w:color w:val="000000" w:themeColor="text1"/>
                <w:szCs w:val="21"/>
              </w:rPr>
              <w:t>印花</w:t>
            </w:r>
          </w:p>
        </w:tc>
        <w:tc>
          <w:tcPr>
            <w:tcW w:w="2410" w:type="dxa"/>
            <w:tcBorders>
              <w:left w:val="single" w:sz="4" w:space="0" w:color="auto"/>
              <w:right w:val="single" w:sz="4" w:space="0" w:color="auto"/>
            </w:tcBorders>
            <w:vAlign w:val="center"/>
          </w:tcPr>
          <w:p w:rsidR="004129DC" w:rsidRPr="004C46A5" w:rsidRDefault="00106052" w:rsidP="00D14572">
            <w:pPr>
              <w:pStyle w:val="a8"/>
              <w:rPr>
                <w:color w:val="000000" w:themeColor="text1"/>
                <w:szCs w:val="21"/>
              </w:rPr>
            </w:pPr>
            <w:r>
              <w:rPr>
                <w:color w:val="000000" w:themeColor="text1"/>
                <w:szCs w:val="21"/>
              </w:rPr>
              <w:t>年产</w:t>
            </w:r>
            <w:r w:rsidR="000062B6">
              <w:rPr>
                <w:rFonts w:hint="eastAsia"/>
                <w:color w:val="000000" w:themeColor="text1"/>
                <w:szCs w:val="21"/>
              </w:rPr>
              <w:t>3000</w:t>
            </w:r>
            <w:r w:rsidR="000062B6">
              <w:rPr>
                <w:rFonts w:hint="eastAsia"/>
                <w:color w:val="000000" w:themeColor="text1"/>
                <w:szCs w:val="21"/>
              </w:rPr>
              <w:t>万米</w:t>
            </w:r>
            <w:proofErr w:type="gramStart"/>
            <w:r>
              <w:rPr>
                <w:color w:val="000000" w:themeColor="text1"/>
                <w:szCs w:val="21"/>
              </w:rPr>
              <w:t>冷转移</w:t>
            </w:r>
            <w:proofErr w:type="gramEnd"/>
            <w:r>
              <w:rPr>
                <w:color w:val="000000" w:themeColor="text1"/>
                <w:szCs w:val="21"/>
              </w:rPr>
              <w:t>印花项目</w:t>
            </w:r>
          </w:p>
        </w:tc>
        <w:tc>
          <w:tcPr>
            <w:tcW w:w="1188" w:type="dxa"/>
            <w:tcBorders>
              <w:left w:val="single" w:sz="4" w:space="0" w:color="auto"/>
            </w:tcBorders>
            <w:vAlign w:val="center"/>
          </w:tcPr>
          <w:p w:rsidR="004129DC" w:rsidRPr="004C46A5" w:rsidRDefault="00106052" w:rsidP="002253B2">
            <w:pPr>
              <w:pStyle w:val="a8"/>
              <w:rPr>
                <w:color w:val="000000" w:themeColor="text1"/>
                <w:szCs w:val="21"/>
              </w:rPr>
            </w:pPr>
            <w:r>
              <w:rPr>
                <w:rFonts w:hint="eastAsia"/>
                <w:color w:val="000000" w:themeColor="text1"/>
              </w:rPr>
              <w:t>本次验收为</w:t>
            </w:r>
            <w:r w:rsidRPr="007648A7">
              <w:rPr>
                <w:rFonts w:hint="eastAsia"/>
                <w:color w:val="000000" w:themeColor="text1"/>
              </w:rPr>
              <w:t>一期验收内容</w:t>
            </w:r>
          </w:p>
        </w:tc>
      </w:tr>
      <w:tr w:rsidR="004129DC" w:rsidRPr="00E15681" w:rsidTr="009B7AEC">
        <w:trPr>
          <w:cantSplit/>
          <w:trHeight w:val="425"/>
          <w:jc w:val="center"/>
        </w:trPr>
        <w:tc>
          <w:tcPr>
            <w:tcW w:w="785" w:type="dxa"/>
            <w:vAlign w:val="center"/>
          </w:tcPr>
          <w:p w:rsidR="004129DC"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7</w:t>
            </w:r>
          </w:p>
        </w:tc>
        <w:tc>
          <w:tcPr>
            <w:tcW w:w="1308" w:type="dxa"/>
            <w:gridSpan w:val="2"/>
            <w:vAlign w:val="center"/>
          </w:tcPr>
          <w:p w:rsidR="004129DC" w:rsidRPr="004C46A5" w:rsidRDefault="003D7003" w:rsidP="006D7633">
            <w:pPr>
              <w:pStyle w:val="a8"/>
              <w:rPr>
                <w:color w:val="000000" w:themeColor="text1"/>
                <w:szCs w:val="21"/>
              </w:rPr>
            </w:pPr>
            <w:r w:rsidRPr="004C46A5">
              <w:rPr>
                <w:color w:val="000000" w:themeColor="text1"/>
                <w:szCs w:val="21"/>
              </w:rPr>
              <w:t>建设方案</w:t>
            </w:r>
          </w:p>
        </w:tc>
        <w:tc>
          <w:tcPr>
            <w:tcW w:w="2835" w:type="dxa"/>
            <w:gridSpan w:val="2"/>
            <w:tcBorders>
              <w:right w:val="single" w:sz="4" w:space="0" w:color="auto"/>
            </w:tcBorders>
            <w:vAlign w:val="center"/>
          </w:tcPr>
          <w:p w:rsidR="004129DC" w:rsidRPr="004C46A5" w:rsidRDefault="00106052" w:rsidP="006D7633">
            <w:pPr>
              <w:pStyle w:val="a8"/>
              <w:rPr>
                <w:color w:val="000000" w:themeColor="text1"/>
                <w:szCs w:val="21"/>
              </w:rPr>
            </w:pPr>
            <w:r>
              <w:rPr>
                <w:color w:val="000000" w:themeColor="text1"/>
                <w:szCs w:val="21"/>
              </w:rPr>
              <w:t>1</w:t>
            </w:r>
            <w:r>
              <w:rPr>
                <w:color w:val="000000" w:themeColor="text1"/>
                <w:szCs w:val="21"/>
              </w:rPr>
              <w:t>亿米</w:t>
            </w:r>
            <w:proofErr w:type="gramStart"/>
            <w:r>
              <w:rPr>
                <w:color w:val="000000" w:themeColor="text1"/>
                <w:szCs w:val="21"/>
              </w:rPr>
              <w:t>冷转移</w:t>
            </w:r>
            <w:proofErr w:type="gramEnd"/>
            <w:r>
              <w:rPr>
                <w:color w:val="000000" w:themeColor="text1"/>
                <w:szCs w:val="21"/>
              </w:rPr>
              <w:t>印花生产线</w:t>
            </w:r>
          </w:p>
        </w:tc>
        <w:tc>
          <w:tcPr>
            <w:tcW w:w="2410" w:type="dxa"/>
            <w:tcBorders>
              <w:left w:val="single" w:sz="4" w:space="0" w:color="auto"/>
              <w:right w:val="single" w:sz="4" w:space="0" w:color="auto"/>
            </w:tcBorders>
            <w:vAlign w:val="center"/>
          </w:tcPr>
          <w:p w:rsidR="004129DC" w:rsidRPr="004C46A5" w:rsidRDefault="000062B6" w:rsidP="00D14572">
            <w:pPr>
              <w:pStyle w:val="a8"/>
              <w:rPr>
                <w:color w:val="000000" w:themeColor="text1"/>
                <w:szCs w:val="21"/>
              </w:rPr>
            </w:pPr>
            <w:r>
              <w:rPr>
                <w:rFonts w:hint="eastAsia"/>
                <w:color w:val="000000" w:themeColor="text1"/>
                <w:szCs w:val="21"/>
              </w:rPr>
              <w:t>3000</w:t>
            </w:r>
            <w:r>
              <w:rPr>
                <w:rFonts w:hint="eastAsia"/>
                <w:color w:val="000000" w:themeColor="text1"/>
                <w:szCs w:val="21"/>
              </w:rPr>
              <w:t>万米</w:t>
            </w:r>
            <w:proofErr w:type="gramStart"/>
            <w:r w:rsidR="00106052">
              <w:rPr>
                <w:color w:val="000000" w:themeColor="text1"/>
                <w:szCs w:val="21"/>
              </w:rPr>
              <w:t>冷转移</w:t>
            </w:r>
            <w:proofErr w:type="gramEnd"/>
            <w:r w:rsidR="00106052">
              <w:rPr>
                <w:color w:val="000000" w:themeColor="text1"/>
                <w:szCs w:val="21"/>
              </w:rPr>
              <w:t>印花生产线</w:t>
            </w:r>
          </w:p>
        </w:tc>
        <w:tc>
          <w:tcPr>
            <w:tcW w:w="1188" w:type="dxa"/>
            <w:tcBorders>
              <w:left w:val="single" w:sz="4" w:space="0" w:color="auto"/>
            </w:tcBorders>
            <w:vAlign w:val="center"/>
          </w:tcPr>
          <w:p w:rsidR="004129DC" w:rsidRPr="004C46A5" w:rsidRDefault="00106052" w:rsidP="002253B2">
            <w:pPr>
              <w:pStyle w:val="a8"/>
              <w:rPr>
                <w:color w:val="000000" w:themeColor="text1"/>
                <w:szCs w:val="21"/>
              </w:rPr>
            </w:pPr>
            <w:r>
              <w:rPr>
                <w:rFonts w:hint="eastAsia"/>
                <w:color w:val="000000" w:themeColor="text1"/>
              </w:rPr>
              <w:t>本次验收为</w:t>
            </w:r>
            <w:r w:rsidRPr="007648A7">
              <w:rPr>
                <w:rFonts w:hint="eastAsia"/>
                <w:color w:val="000000" w:themeColor="text1"/>
              </w:rPr>
              <w:t>一期验收内容</w:t>
            </w:r>
          </w:p>
        </w:tc>
      </w:tr>
      <w:tr w:rsidR="003D7003" w:rsidRPr="00E15681" w:rsidTr="009B7AEC">
        <w:trPr>
          <w:cantSplit/>
          <w:trHeight w:val="425"/>
          <w:jc w:val="center"/>
        </w:trPr>
        <w:tc>
          <w:tcPr>
            <w:tcW w:w="785" w:type="dxa"/>
            <w:vAlign w:val="center"/>
          </w:tcPr>
          <w:p w:rsidR="003D7003"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8</w:t>
            </w:r>
          </w:p>
        </w:tc>
        <w:tc>
          <w:tcPr>
            <w:tcW w:w="1308" w:type="dxa"/>
            <w:gridSpan w:val="2"/>
            <w:vAlign w:val="center"/>
          </w:tcPr>
          <w:p w:rsidR="003D7003" w:rsidRPr="004C46A5" w:rsidRDefault="003D7003" w:rsidP="006D7633">
            <w:pPr>
              <w:pStyle w:val="a8"/>
              <w:rPr>
                <w:color w:val="000000" w:themeColor="text1"/>
                <w:szCs w:val="21"/>
              </w:rPr>
            </w:pPr>
            <w:r w:rsidRPr="004C46A5">
              <w:rPr>
                <w:color w:val="000000" w:themeColor="text1"/>
                <w:szCs w:val="21"/>
              </w:rPr>
              <w:t>占地面积</w:t>
            </w:r>
          </w:p>
        </w:tc>
        <w:tc>
          <w:tcPr>
            <w:tcW w:w="2835" w:type="dxa"/>
            <w:gridSpan w:val="2"/>
            <w:tcBorders>
              <w:right w:val="single" w:sz="4" w:space="0" w:color="auto"/>
            </w:tcBorders>
            <w:vAlign w:val="center"/>
          </w:tcPr>
          <w:p w:rsidR="003D7003" w:rsidRPr="004C46A5" w:rsidRDefault="00106052" w:rsidP="00106052">
            <w:pPr>
              <w:pStyle w:val="a8"/>
              <w:rPr>
                <w:color w:val="000000" w:themeColor="text1"/>
                <w:szCs w:val="21"/>
              </w:rPr>
            </w:pPr>
            <w:r>
              <w:rPr>
                <w:rFonts w:hint="eastAsia"/>
                <w:color w:val="000000" w:themeColor="text1"/>
                <w:szCs w:val="21"/>
              </w:rPr>
              <w:t>91333m</w:t>
            </w:r>
            <w:r w:rsidRPr="00106052">
              <w:rPr>
                <w:rFonts w:hint="eastAsia"/>
                <w:color w:val="000000" w:themeColor="text1"/>
                <w:szCs w:val="21"/>
                <w:vertAlign w:val="superscript"/>
              </w:rPr>
              <w:t>2</w:t>
            </w:r>
          </w:p>
        </w:tc>
        <w:tc>
          <w:tcPr>
            <w:tcW w:w="2410" w:type="dxa"/>
            <w:tcBorders>
              <w:left w:val="single" w:sz="4" w:space="0" w:color="auto"/>
              <w:right w:val="single" w:sz="4" w:space="0" w:color="auto"/>
            </w:tcBorders>
            <w:vAlign w:val="center"/>
          </w:tcPr>
          <w:p w:rsidR="003D7003" w:rsidRPr="004C46A5" w:rsidRDefault="00106052" w:rsidP="00942AD9">
            <w:pPr>
              <w:pStyle w:val="a8"/>
              <w:rPr>
                <w:color w:val="000000" w:themeColor="text1"/>
                <w:szCs w:val="21"/>
              </w:rPr>
            </w:pPr>
            <w:r w:rsidRPr="00FF7D10">
              <w:rPr>
                <w:rFonts w:hint="eastAsia"/>
                <w:color w:val="000000" w:themeColor="text1"/>
                <w:szCs w:val="21"/>
              </w:rPr>
              <w:t>91333</w:t>
            </w:r>
            <w:r>
              <w:rPr>
                <w:rFonts w:hint="eastAsia"/>
                <w:color w:val="000000" w:themeColor="text1"/>
                <w:szCs w:val="21"/>
              </w:rPr>
              <w:t>m</w:t>
            </w:r>
            <w:r w:rsidRPr="00106052">
              <w:rPr>
                <w:rFonts w:hint="eastAsia"/>
                <w:color w:val="000000" w:themeColor="text1"/>
                <w:szCs w:val="21"/>
                <w:vertAlign w:val="superscript"/>
              </w:rPr>
              <w:t>2</w:t>
            </w:r>
          </w:p>
        </w:tc>
        <w:tc>
          <w:tcPr>
            <w:tcW w:w="1188" w:type="dxa"/>
            <w:tcBorders>
              <w:left w:val="single" w:sz="4" w:space="0" w:color="auto"/>
            </w:tcBorders>
            <w:vAlign w:val="center"/>
          </w:tcPr>
          <w:p w:rsidR="003D7003" w:rsidRPr="004C46A5" w:rsidRDefault="00E15681" w:rsidP="00157103">
            <w:pPr>
              <w:pStyle w:val="a8"/>
              <w:rPr>
                <w:color w:val="000000" w:themeColor="text1"/>
                <w:szCs w:val="21"/>
              </w:rPr>
            </w:pPr>
            <w:r w:rsidRPr="004C46A5">
              <w:rPr>
                <w:color w:val="000000" w:themeColor="text1"/>
                <w:szCs w:val="21"/>
              </w:rPr>
              <w:t>一致</w:t>
            </w:r>
          </w:p>
        </w:tc>
      </w:tr>
      <w:tr w:rsidR="003D7003" w:rsidRPr="00E15681" w:rsidTr="009B7AEC">
        <w:trPr>
          <w:cantSplit/>
          <w:trHeight w:val="425"/>
          <w:jc w:val="center"/>
        </w:trPr>
        <w:tc>
          <w:tcPr>
            <w:tcW w:w="785" w:type="dxa"/>
            <w:vAlign w:val="center"/>
          </w:tcPr>
          <w:p w:rsidR="003D7003"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9</w:t>
            </w:r>
          </w:p>
        </w:tc>
        <w:tc>
          <w:tcPr>
            <w:tcW w:w="1308" w:type="dxa"/>
            <w:gridSpan w:val="2"/>
            <w:vAlign w:val="center"/>
          </w:tcPr>
          <w:p w:rsidR="003D7003" w:rsidRPr="004C46A5" w:rsidRDefault="003D7003" w:rsidP="006D7633">
            <w:pPr>
              <w:pStyle w:val="a8"/>
              <w:rPr>
                <w:color w:val="000000" w:themeColor="text1"/>
                <w:szCs w:val="21"/>
              </w:rPr>
            </w:pPr>
            <w:r w:rsidRPr="004C46A5">
              <w:rPr>
                <w:color w:val="000000" w:themeColor="text1"/>
                <w:szCs w:val="21"/>
              </w:rPr>
              <w:t>工作制度</w:t>
            </w:r>
          </w:p>
        </w:tc>
        <w:tc>
          <w:tcPr>
            <w:tcW w:w="2835" w:type="dxa"/>
            <w:gridSpan w:val="2"/>
            <w:tcBorders>
              <w:right w:val="single" w:sz="4" w:space="0" w:color="auto"/>
            </w:tcBorders>
            <w:vAlign w:val="center"/>
          </w:tcPr>
          <w:p w:rsidR="003D7003" w:rsidRPr="004C46A5" w:rsidRDefault="003D7003" w:rsidP="006D7633">
            <w:pPr>
              <w:pStyle w:val="a8"/>
              <w:rPr>
                <w:color w:val="000000" w:themeColor="text1"/>
                <w:szCs w:val="21"/>
              </w:rPr>
            </w:pPr>
            <w:r w:rsidRPr="004C46A5">
              <w:rPr>
                <w:color w:val="000000" w:themeColor="text1"/>
                <w:szCs w:val="21"/>
              </w:rPr>
              <w:t>三班制，每班</w:t>
            </w:r>
            <w:r w:rsidRPr="004C46A5">
              <w:rPr>
                <w:color w:val="000000" w:themeColor="text1"/>
                <w:szCs w:val="21"/>
              </w:rPr>
              <w:t>8</w:t>
            </w:r>
            <w:r w:rsidRPr="004C46A5">
              <w:rPr>
                <w:color w:val="000000" w:themeColor="text1"/>
                <w:szCs w:val="21"/>
              </w:rPr>
              <w:t>小时，年工作</w:t>
            </w:r>
            <w:r w:rsidRPr="004C46A5">
              <w:rPr>
                <w:color w:val="000000" w:themeColor="text1"/>
                <w:szCs w:val="21"/>
              </w:rPr>
              <w:t>300</w:t>
            </w:r>
            <w:r w:rsidRPr="004C46A5">
              <w:rPr>
                <w:color w:val="000000" w:themeColor="text1"/>
                <w:szCs w:val="21"/>
              </w:rPr>
              <w:t>天</w:t>
            </w:r>
          </w:p>
        </w:tc>
        <w:tc>
          <w:tcPr>
            <w:tcW w:w="2410" w:type="dxa"/>
            <w:tcBorders>
              <w:left w:val="single" w:sz="4" w:space="0" w:color="auto"/>
              <w:right w:val="single" w:sz="4" w:space="0" w:color="auto"/>
            </w:tcBorders>
            <w:vAlign w:val="center"/>
          </w:tcPr>
          <w:p w:rsidR="003D7003" w:rsidRPr="004C46A5" w:rsidRDefault="00106052" w:rsidP="00942AD9">
            <w:pPr>
              <w:pStyle w:val="a8"/>
              <w:rPr>
                <w:color w:val="000000" w:themeColor="text1"/>
                <w:szCs w:val="21"/>
              </w:rPr>
            </w:pPr>
            <w:r>
              <w:rPr>
                <w:rFonts w:hint="eastAsia"/>
                <w:color w:val="000000" w:themeColor="text1"/>
                <w:szCs w:val="21"/>
              </w:rPr>
              <w:t>单</w:t>
            </w:r>
            <w:r w:rsidR="003D7003" w:rsidRPr="004C46A5">
              <w:rPr>
                <w:color w:val="000000" w:themeColor="text1"/>
                <w:szCs w:val="21"/>
              </w:rPr>
              <w:t>班制，每班</w:t>
            </w:r>
            <w:r w:rsidR="003D7003" w:rsidRPr="004C46A5">
              <w:rPr>
                <w:color w:val="000000" w:themeColor="text1"/>
                <w:szCs w:val="21"/>
              </w:rPr>
              <w:t>8</w:t>
            </w:r>
            <w:r w:rsidR="003D7003" w:rsidRPr="004C46A5">
              <w:rPr>
                <w:color w:val="000000" w:themeColor="text1"/>
                <w:szCs w:val="21"/>
              </w:rPr>
              <w:t>小时，年工作</w:t>
            </w:r>
            <w:r w:rsidR="003D7003" w:rsidRPr="004C46A5">
              <w:rPr>
                <w:color w:val="000000" w:themeColor="text1"/>
                <w:szCs w:val="21"/>
              </w:rPr>
              <w:t>300</w:t>
            </w:r>
            <w:r w:rsidR="003D7003" w:rsidRPr="004C46A5">
              <w:rPr>
                <w:color w:val="000000" w:themeColor="text1"/>
                <w:szCs w:val="21"/>
              </w:rPr>
              <w:t>天</w:t>
            </w:r>
          </w:p>
        </w:tc>
        <w:tc>
          <w:tcPr>
            <w:tcW w:w="1188" w:type="dxa"/>
            <w:tcBorders>
              <w:left w:val="single" w:sz="4" w:space="0" w:color="auto"/>
            </w:tcBorders>
            <w:vAlign w:val="center"/>
          </w:tcPr>
          <w:p w:rsidR="003D7003" w:rsidRPr="004C46A5" w:rsidRDefault="00106052" w:rsidP="00157103">
            <w:pPr>
              <w:pStyle w:val="a8"/>
              <w:rPr>
                <w:color w:val="000000" w:themeColor="text1"/>
                <w:szCs w:val="21"/>
              </w:rPr>
            </w:pPr>
            <w:r>
              <w:rPr>
                <w:rFonts w:hint="eastAsia"/>
                <w:color w:val="000000" w:themeColor="text1"/>
              </w:rPr>
              <w:t>本次验收为</w:t>
            </w:r>
            <w:r w:rsidRPr="007648A7">
              <w:rPr>
                <w:rFonts w:hint="eastAsia"/>
                <w:color w:val="000000" w:themeColor="text1"/>
              </w:rPr>
              <w:t>一期验收内容</w:t>
            </w:r>
          </w:p>
        </w:tc>
      </w:tr>
      <w:tr w:rsidR="003D7003" w:rsidRPr="00E15681" w:rsidTr="009B7AEC">
        <w:trPr>
          <w:cantSplit/>
          <w:trHeight w:val="425"/>
          <w:jc w:val="center"/>
        </w:trPr>
        <w:tc>
          <w:tcPr>
            <w:tcW w:w="785" w:type="dxa"/>
            <w:vAlign w:val="center"/>
          </w:tcPr>
          <w:p w:rsidR="003D7003" w:rsidRPr="00E15681" w:rsidRDefault="00E15681" w:rsidP="006D7633">
            <w:pPr>
              <w:pStyle w:val="a8"/>
              <w:rPr>
                <w:rFonts w:eastAsiaTheme="majorEastAsia"/>
                <w:color w:val="000000" w:themeColor="text1"/>
                <w:szCs w:val="21"/>
              </w:rPr>
            </w:pPr>
            <w:r w:rsidRPr="00E15681">
              <w:rPr>
                <w:rFonts w:eastAsiaTheme="majorEastAsia"/>
                <w:color w:val="000000" w:themeColor="text1"/>
                <w:szCs w:val="21"/>
              </w:rPr>
              <w:t>10</w:t>
            </w:r>
          </w:p>
        </w:tc>
        <w:tc>
          <w:tcPr>
            <w:tcW w:w="1308" w:type="dxa"/>
            <w:gridSpan w:val="2"/>
            <w:vAlign w:val="center"/>
          </w:tcPr>
          <w:p w:rsidR="003D7003" w:rsidRPr="004C46A5" w:rsidRDefault="003D7003" w:rsidP="006D7633">
            <w:pPr>
              <w:pStyle w:val="a8"/>
              <w:rPr>
                <w:color w:val="000000" w:themeColor="text1"/>
                <w:szCs w:val="21"/>
              </w:rPr>
            </w:pPr>
            <w:r w:rsidRPr="004C46A5">
              <w:rPr>
                <w:color w:val="000000" w:themeColor="text1"/>
                <w:szCs w:val="21"/>
              </w:rPr>
              <w:t>劳动定员</w:t>
            </w:r>
          </w:p>
        </w:tc>
        <w:tc>
          <w:tcPr>
            <w:tcW w:w="2835" w:type="dxa"/>
            <w:gridSpan w:val="2"/>
            <w:tcBorders>
              <w:right w:val="single" w:sz="4" w:space="0" w:color="auto"/>
            </w:tcBorders>
            <w:vAlign w:val="center"/>
          </w:tcPr>
          <w:p w:rsidR="003D7003" w:rsidRPr="004C46A5" w:rsidRDefault="00106052" w:rsidP="006D7633">
            <w:pPr>
              <w:pStyle w:val="a8"/>
              <w:rPr>
                <w:color w:val="000000" w:themeColor="text1"/>
                <w:szCs w:val="21"/>
              </w:rPr>
            </w:pPr>
            <w:r>
              <w:rPr>
                <w:rFonts w:hAnsi="宋体" w:hint="eastAsia"/>
              </w:rPr>
              <w:t>新增员工</w:t>
            </w:r>
            <w:r>
              <w:rPr>
                <w:rFonts w:hAnsi="宋体" w:hint="eastAsia"/>
              </w:rPr>
              <w:t>320</w:t>
            </w:r>
            <w:r>
              <w:rPr>
                <w:rFonts w:hAnsi="宋体" w:hint="eastAsia"/>
              </w:rPr>
              <w:t>人</w:t>
            </w:r>
          </w:p>
        </w:tc>
        <w:tc>
          <w:tcPr>
            <w:tcW w:w="2410" w:type="dxa"/>
            <w:tcBorders>
              <w:left w:val="single" w:sz="4" w:space="0" w:color="auto"/>
              <w:right w:val="single" w:sz="4" w:space="0" w:color="auto"/>
            </w:tcBorders>
            <w:vAlign w:val="center"/>
          </w:tcPr>
          <w:p w:rsidR="003D7003" w:rsidRPr="004C46A5" w:rsidRDefault="00106052" w:rsidP="00106052">
            <w:pPr>
              <w:pStyle w:val="a8"/>
              <w:rPr>
                <w:color w:val="000000" w:themeColor="text1"/>
                <w:szCs w:val="21"/>
              </w:rPr>
            </w:pPr>
            <w:r>
              <w:rPr>
                <w:rFonts w:hAnsi="宋体" w:hint="eastAsia"/>
              </w:rPr>
              <w:t>新增员工</w:t>
            </w:r>
            <w:r>
              <w:rPr>
                <w:rFonts w:hAnsi="宋体" w:hint="eastAsia"/>
              </w:rPr>
              <w:t>100</w:t>
            </w:r>
            <w:r>
              <w:rPr>
                <w:rFonts w:hAnsi="宋体" w:hint="eastAsia"/>
              </w:rPr>
              <w:t>人</w:t>
            </w:r>
          </w:p>
        </w:tc>
        <w:tc>
          <w:tcPr>
            <w:tcW w:w="1188" w:type="dxa"/>
            <w:tcBorders>
              <w:left w:val="single" w:sz="4" w:space="0" w:color="auto"/>
            </w:tcBorders>
            <w:vAlign w:val="center"/>
          </w:tcPr>
          <w:p w:rsidR="003D7003" w:rsidRPr="004C46A5" w:rsidRDefault="00106052" w:rsidP="00157103">
            <w:pPr>
              <w:pStyle w:val="a8"/>
              <w:rPr>
                <w:color w:val="000000" w:themeColor="text1"/>
                <w:szCs w:val="21"/>
              </w:rPr>
            </w:pPr>
            <w:r>
              <w:rPr>
                <w:rFonts w:hint="eastAsia"/>
                <w:color w:val="000000" w:themeColor="text1"/>
              </w:rPr>
              <w:t>本次验收为</w:t>
            </w:r>
            <w:r w:rsidRPr="007648A7">
              <w:rPr>
                <w:rFonts w:hint="eastAsia"/>
                <w:color w:val="000000" w:themeColor="text1"/>
              </w:rPr>
              <w:t>一期验收内容</w:t>
            </w:r>
          </w:p>
        </w:tc>
      </w:tr>
      <w:tr w:rsidR="00600AC2" w:rsidRPr="00E15681" w:rsidTr="009B7AEC">
        <w:trPr>
          <w:cantSplit/>
          <w:trHeight w:val="425"/>
          <w:jc w:val="center"/>
        </w:trPr>
        <w:tc>
          <w:tcPr>
            <w:tcW w:w="785" w:type="dxa"/>
            <w:vMerge w:val="restart"/>
            <w:vAlign w:val="center"/>
          </w:tcPr>
          <w:p w:rsidR="00600AC2" w:rsidRPr="00E15681" w:rsidRDefault="00600AC2" w:rsidP="006D7633">
            <w:pPr>
              <w:pStyle w:val="a8"/>
              <w:rPr>
                <w:rFonts w:eastAsiaTheme="majorEastAsia"/>
                <w:color w:val="000000" w:themeColor="text1"/>
                <w:szCs w:val="21"/>
              </w:rPr>
            </w:pPr>
            <w:r w:rsidRPr="00E15681">
              <w:rPr>
                <w:rFonts w:eastAsiaTheme="majorEastAsia"/>
                <w:color w:val="000000" w:themeColor="text1"/>
                <w:szCs w:val="21"/>
              </w:rPr>
              <w:t>11</w:t>
            </w:r>
          </w:p>
        </w:tc>
        <w:tc>
          <w:tcPr>
            <w:tcW w:w="1308" w:type="dxa"/>
            <w:gridSpan w:val="2"/>
            <w:vMerge w:val="restart"/>
            <w:vAlign w:val="center"/>
          </w:tcPr>
          <w:p w:rsidR="00600AC2" w:rsidRPr="004C46A5" w:rsidRDefault="00600AC2" w:rsidP="006D7633">
            <w:pPr>
              <w:pStyle w:val="a8"/>
              <w:rPr>
                <w:color w:val="000000" w:themeColor="text1"/>
                <w:szCs w:val="21"/>
              </w:rPr>
            </w:pPr>
            <w:r w:rsidRPr="004C46A5">
              <w:rPr>
                <w:color w:val="000000" w:themeColor="text1"/>
                <w:szCs w:val="21"/>
              </w:rPr>
              <w:t>主体工程</w:t>
            </w: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印花车间</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1</w:t>
            </w:r>
            <w:r w:rsidRPr="00600AC2">
              <w:rPr>
                <w:rFonts w:hAnsi="宋体" w:hint="eastAsia"/>
              </w:rPr>
              <w:t>座，</w:t>
            </w:r>
            <w:r w:rsidRPr="00600AC2">
              <w:rPr>
                <w:rFonts w:hAnsi="宋体" w:hint="eastAsia"/>
              </w:rPr>
              <w:t>1</w:t>
            </w:r>
            <w:r w:rsidRPr="00600AC2">
              <w:rPr>
                <w:rFonts w:hAnsi="宋体" w:hint="eastAsia"/>
              </w:rPr>
              <w:t>层（框架结构），</w:t>
            </w:r>
            <w:r w:rsidRPr="00600AC2">
              <w:rPr>
                <w:rFonts w:hAnsi="宋体" w:hint="eastAsia"/>
              </w:rPr>
              <w:t>170m</w:t>
            </w:r>
            <w:r w:rsidRPr="00600AC2">
              <w:rPr>
                <w:rFonts w:hAnsi="宋体" w:hint="eastAsia"/>
              </w:rPr>
              <w:t>×</w:t>
            </w:r>
            <w:r w:rsidRPr="00600AC2">
              <w:rPr>
                <w:rFonts w:hAnsi="宋体" w:hint="eastAsia"/>
              </w:rPr>
              <w:t>106m</w:t>
            </w:r>
          </w:p>
        </w:tc>
        <w:tc>
          <w:tcPr>
            <w:tcW w:w="2410" w:type="dxa"/>
            <w:tcBorders>
              <w:left w:val="single" w:sz="4" w:space="0" w:color="auto"/>
              <w:right w:val="single" w:sz="4" w:space="0" w:color="auto"/>
            </w:tcBorders>
            <w:vAlign w:val="center"/>
          </w:tcPr>
          <w:p w:rsidR="00600AC2" w:rsidRPr="000062B6" w:rsidRDefault="00211376" w:rsidP="00407C04">
            <w:pPr>
              <w:pStyle w:val="a8"/>
              <w:rPr>
                <w:color w:val="000000" w:themeColor="text1"/>
                <w:szCs w:val="21"/>
                <w:highlight w:val="yellow"/>
              </w:rPr>
            </w:pPr>
            <w:r w:rsidRPr="00A7583B">
              <w:rPr>
                <w:rFonts w:hAnsi="宋体" w:hint="eastAsia"/>
              </w:rPr>
              <w:t>1</w:t>
            </w:r>
            <w:r w:rsidRPr="00A7583B">
              <w:rPr>
                <w:rFonts w:hAnsi="宋体" w:hint="eastAsia"/>
              </w:rPr>
              <w:t>座，</w:t>
            </w:r>
            <w:r w:rsidRPr="00A7583B">
              <w:rPr>
                <w:rFonts w:hAnsi="宋体" w:hint="eastAsia"/>
              </w:rPr>
              <w:t>1</w:t>
            </w:r>
            <w:r w:rsidRPr="00A7583B">
              <w:rPr>
                <w:rFonts w:hAnsi="宋体" w:hint="eastAsia"/>
              </w:rPr>
              <w:t>层（框架结构），</w:t>
            </w:r>
            <w:r w:rsidRPr="00A7583B">
              <w:rPr>
                <w:rFonts w:hAnsi="宋体" w:hint="eastAsia"/>
              </w:rPr>
              <w:t>170m</w:t>
            </w:r>
            <w:r w:rsidRPr="00A7583B">
              <w:rPr>
                <w:rFonts w:hAnsi="宋体" w:hint="eastAsia"/>
              </w:rPr>
              <w:t>×</w:t>
            </w:r>
            <w:r w:rsidRPr="00A7583B">
              <w:rPr>
                <w:rFonts w:hAnsi="宋体" w:hint="eastAsia"/>
              </w:rPr>
              <w:t>106m</w:t>
            </w:r>
          </w:p>
        </w:tc>
        <w:tc>
          <w:tcPr>
            <w:tcW w:w="1188" w:type="dxa"/>
            <w:tcBorders>
              <w:left w:val="single" w:sz="4" w:space="0" w:color="auto"/>
            </w:tcBorders>
            <w:vAlign w:val="center"/>
          </w:tcPr>
          <w:p w:rsidR="00600AC2" w:rsidRPr="004C46A5" w:rsidRDefault="009B7AEC"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前处理车间</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1</w:t>
            </w:r>
            <w:r w:rsidRPr="00600AC2">
              <w:rPr>
                <w:rFonts w:hAnsi="宋体" w:hint="eastAsia"/>
              </w:rPr>
              <w:t>座，</w:t>
            </w:r>
            <w:r w:rsidRPr="00600AC2">
              <w:rPr>
                <w:rFonts w:hAnsi="宋体" w:hint="eastAsia"/>
              </w:rPr>
              <w:t>1</w:t>
            </w:r>
            <w:r w:rsidRPr="00600AC2">
              <w:rPr>
                <w:rFonts w:hAnsi="宋体" w:hint="eastAsia"/>
              </w:rPr>
              <w:t>层（框架结构），</w:t>
            </w:r>
            <w:r w:rsidRPr="00600AC2">
              <w:rPr>
                <w:rFonts w:hAnsi="宋体" w:hint="eastAsia"/>
              </w:rPr>
              <w:t>170m</w:t>
            </w:r>
            <w:r w:rsidRPr="00600AC2">
              <w:rPr>
                <w:rFonts w:hAnsi="宋体" w:hint="eastAsia"/>
              </w:rPr>
              <w:t>×</w:t>
            </w:r>
            <w:r w:rsidRPr="00600AC2">
              <w:rPr>
                <w:rFonts w:hAnsi="宋体" w:hint="eastAsia"/>
              </w:rPr>
              <w:t>112m</w:t>
            </w:r>
          </w:p>
        </w:tc>
        <w:tc>
          <w:tcPr>
            <w:tcW w:w="2410" w:type="dxa"/>
            <w:tcBorders>
              <w:left w:val="single" w:sz="4" w:space="0" w:color="auto"/>
              <w:right w:val="single" w:sz="4" w:space="0" w:color="auto"/>
            </w:tcBorders>
            <w:vAlign w:val="center"/>
          </w:tcPr>
          <w:p w:rsidR="00600AC2" w:rsidRPr="000062B6" w:rsidRDefault="00211376" w:rsidP="00407C04">
            <w:pPr>
              <w:pStyle w:val="a8"/>
              <w:rPr>
                <w:color w:val="000000" w:themeColor="text1"/>
                <w:szCs w:val="21"/>
                <w:highlight w:val="yellow"/>
              </w:rPr>
            </w:pPr>
            <w:r w:rsidRPr="00092B4B">
              <w:rPr>
                <w:rFonts w:hAnsi="宋体" w:hint="eastAsia"/>
              </w:rPr>
              <w:t>1</w:t>
            </w:r>
            <w:r w:rsidRPr="00092B4B">
              <w:rPr>
                <w:rFonts w:hAnsi="宋体" w:hint="eastAsia"/>
              </w:rPr>
              <w:t>座，</w:t>
            </w:r>
            <w:r w:rsidRPr="00092B4B">
              <w:rPr>
                <w:rFonts w:hAnsi="宋体" w:hint="eastAsia"/>
              </w:rPr>
              <w:t>1</w:t>
            </w:r>
            <w:r w:rsidRPr="00092B4B">
              <w:rPr>
                <w:rFonts w:hAnsi="宋体" w:hint="eastAsia"/>
              </w:rPr>
              <w:t>层（框架结构），</w:t>
            </w:r>
            <w:r w:rsidRPr="00092B4B">
              <w:rPr>
                <w:rFonts w:hAnsi="宋体" w:hint="eastAsia"/>
              </w:rPr>
              <w:t>170m</w:t>
            </w:r>
            <w:r w:rsidRPr="00092B4B">
              <w:rPr>
                <w:rFonts w:hAnsi="宋体" w:hint="eastAsia"/>
              </w:rPr>
              <w:t>×</w:t>
            </w:r>
            <w:r w:rsidRPr="00092B4B">
              <w:rPr>
                <w:rFonts w:hAnsi="宋体" w:hint="eastAsia"/>
              </w:rPr>
              <w:t>112m</w:t>
            </w:r>
          </w:p>
        </w:tc>
        <w:tc>
          <w:tcPr>
            <w:tcW w:w="1188" w:type="dxa"/>
            <w:tcBorders>
              <w:left w:val="single" w:sz="4" w:space="0" w:color="auto"/>
            </w:tcBorders>
            <w:vAlign w:val="center"/>
          </w:tcPr>
          <w:p w:rsidR="00600AC2" w:rsidRPr="004C46A5" w:rsidRDefault="009B7AEC"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成品库</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1</w:t>
            </w:r>
            <w:r w:rsidRPr="00600AC2">
              <w:rPr>
                <w:rFonts w:hAnsi="宋体" w:hint="eastAsia"/>
              </w:rPr>
              <w:t>座，</w:t>
            </w:r>
            <w:r w:rsidRPr="00600AC2">
              <w:rPr>
                <w:rFonts w:hAnsi="宋体" w:hint="eastAsia"/>
              </w:rPr>
              <w:t>1</w:t>
            </w:r>
            <w:r w:rsidRPr="00600AC2">
              <w:rPr>
                <w:rFonts w:hAnsi="宋体" w:hint="eastAsia"/>
              </w:rPr>
              <w:t>层（框架结构），</w:t>
            </w:r>
            <w:r w:rsidRPr="00600AC2">
              <w:rPr>
                <w:rFonts w:hAnsi="宋体" w:hint="eastAsia"/>
              </w:rPr>
              <w:t>94m</w:t>
            </w:r>
            <w:r w:rsidRPr="00600AC2">
              <w:rPr>
                <w:rFonts w:hAnsi="宋体" w:hint="eastAsia"/>
              </w:rPr>
              <w:t>×</w:t>
            </w:r>
            <w:r w:rsidRPr="00600AC2">
              <w:rPr>
                <w:rFonts w:hAnsi="宋体" w:hint="eastAsia"/>
              </w:rPr>
              <w:t>42m</w:t>
            </w:r>
          </w:p>
        </w:tc>
        <w:tc>
          <w:tcPr>
            <w:tcW w:w="2410" w:type="dxa"/>
            <w:tcBorders>
              <w:left w:val="single" w:sz="4" w:space="0" w:color="auto"/>
              <w:right w:val="single" w:sz="4" w:space="0" w:color="auto"/>
            </w:tcBorders>
            <w:vAlign w:val="center"/>
          </w:tcPr>
          <w:p w:rsidR="00600AC2" w:rsidRPr="000062B6" w:rsidRDefault="00211376" w:rsidP="00407C04">
            <w:pPr>
              <w:pStyle w:val="a8"/>
              <w:rPr>
                <w:color w:val="000000" w:themeColor="text1"/>
                <w:szCs w:val="21"/>
                <w:highlight w:val="yellow"/>
              </w:rPr>
            </w:pPr>
            <w:r w:rsidRPr="00092B4B">
              <w:rPr>
                <w:rFonts w:hAnsi="宋体" w:hint="eastAsia"/>
              </w:rPr>
              <w:t>1</w:t>
            </w:r>
            <w:r w:rsidRPr="00092B4B">
              <w:rPr>
                <w:rFonts w:hAnsi="宋体" w:hint="eastAsia"/>
              </w:rPr>
              <w:t>座，</w:t>
            </w:r>
            <w:r w:rsidRPr="00092B4B">
              <w:rPr>
                <w:rFonts w:hAnsi="宋体" w:hint="eastAsia"/>
              </w:rPr>
              <w:t>1</w:t>
            </w:r>
            <w:r w:rsidRPr="00092B4B">
              <w:rPr>
                <w:rFonts w:hAnsi="宋体" w:hint="eastAsia"/>
              </w:rPr>
              <w:t>层（框架结构），</w:t>
            </w:r>
            <w:r w:rsidRPr="00092B4B">
              <w:rPr>
                <w:rFonts w:hAnsi="宋体" w:hint="eastAsia"/>
              </w:rPr>
              <w:t>94m</w:t>
            </w:r>
            <w:r w:rsidRPr="00092B4B">
              <w:rPr>
                <w:rFonts w:hAnsi="宋体" w:hint="eastAsia"/>
              </w:rPr>
              <w:t>×</w:t>
            </w:r>
            <w:r w:rsidRPr="00092B4B">
              <w:rPr>
                <w:rFonts w:hAnsi="宋体" w:hint="eastAsia"/>
              </w:rPr>
              <w:t>42m</w:t>
            </w:r>
          </w:p>
        </w:tc>
        <w:tc>
          <w:tcPr>
            <w:tcW w:w="1188" w:type="dxa"/>
            <w:tcBorders>
              <w:left w:val="single" w:sz="4" w:space="0" w:color="auto"/>
            </w:tcBorders>
            <w:vAlign w:val="center"/>
          </w:tcPr>
          <w:p w:rsidR="00600AC2" w:rsidRPr="004C46A5" w:rsidRDefault="009B7AEC"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坯布存放车间</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1</w:t>
            </w:r>
            <w:r w:rsidRPr="00600AC2">
              <w:rPr>
                <w:rFonts w:hAnsi="宋体" w:hint="eastAsia"/>
              </w:rPr>
              <w:t>座，</w:t>
            </w:r>
            <w:r w:rsidRPr="00600AC2">
              <w:rPr>
                <w:rFonts w:hAnsi="宋体" w:hint="eastAsia"/>
              </w:rPr>
              <w:t>1</w:t>
            </w:r>
            <w:r w:rsidRPr="00600AC2">
              <w:rPr>
                <w:rFonts w:hAnsi="宋体" w:hint="eastAsia"/>
              </w:rPr>
              <w:t>层（框架结构），</w:t>
            </w:r>
            <w:r w:rsidRPr="00600AC2">
              <w:rPr>
                <w:rFonts w:hAnsi="宋体" w:hint="eastAsia"/>
              </w:rPr>
              <w:t>82m</w:t>
            </w:r>
            <w:r w:rsidRPr="00600AC2">
              <w:rPr>
                <w:rFonts w:hAnsi="宋体" w:hint="eastAsia"/>
              </w:rPr>
              <w:t>×</w:t>
            </w:r>
            <w:r w:rsidRPr="00600AC2">
              <w:rPr>
                <w:rFonts w:hAnsi="宋体" w:hint="eastAsia"/>
              </w:rPr>
              <w:t>27m</w:t>
            </w:r>
          </w:p>
        </w:tc>
        <w:tc>
          <w:tcPr>
            <w:tcW w:w="2410" w:type="dxa"/>
            <w:tcBorders>
              <w:left w:val="single" w:sz="4" w:space="0" w:color="auto"/>
              <w:right w:val="single" w:sz="4" w:space="0" w:color="auto"/>
            </w:tcBorders>
            <w:vAlign w:val="center"/>
          </w:tcPr>
          <w:p w:rsidR="00600AC2" w:rsidRPr="000062B6" w:rsidRDefault="00092B4B" w:rsidP="00407C04">
            <w:pPr>
              <w:pStyle w:val="a8"/>
              <w:rPr>
                <w:color w:val="000000" w:themeColor="text1"/>
                <w:szCs w:val="21"/>
                <w:highlight w:val="yellow"/>
              </w:rPr>
            </w:pPr>
            <w:r w:rsidRPr="00092B4B">
              <w:rPr>
                <w:rFonts w:hAnsi="宋体" w:hint="eastAsia"/>
              </w:rPr>
              <w:t>未建设</w:t>
            </w:r>
          </w:p>
        </w:tc>
        <w:tc>
          <w:tcPr>
            <w:tcW w:w="1188" w:type="dxa"/>
            <w:tcBorders>
              <w:left w:val="single" w:sz="4" w:space="0" w:color="auto"/>
            </w:tcBorders>
            <w:vAlign w:val="center"/>
          </w:tcPr>
          <w:p w:rsidR="00600AC2" w:rsidRPr="004C46A5" w:rsidRDefault="00092B4B" w:rsidP="00157103">
            <w:pPr>
              <w:pStyle w:val="a8"/>
              <w:rPr>
                <w:color w:val="000000" w:themeColor="text1"/>
                <w:szCs w:val="21"/>
              </w:rPr>
            </w:pPr>
            <w:r>
              <w:rPr>
                <w:rFonts w:hint="eastAsia"/>
                <w:color w:val="000000" w:themeColor="text1"/>
              </w:rPr>
              <w:t>本次</w:t>
            </w:r>
            <w:proofErr w:type="gramStart"/>
            <w:r>
              <w:rPr>
                <w:rFonts w:hint="eastAsia"/>
                <w:color w:val="000000" w:themeColor="text1"/>
              </w:rPr>
              <w:t>验收仅</w:t>
            </w:r>
            <w:proofErr w:type="gramEnd"/>
            <w:r>
              <w:rPr>
                <w:rFonts w:hint="eastAsia"/>
                <w:color w:val="000000" w:themeColor="text1"/>
              </w:rPr>
              <w:t>一期建设</w:t>
            </w:r>
            <w:r w:rsidRPr="007648A7">
              <w:rPr>
                <w:rFonts w:hint="eastAsia"/>
                <w:color w:val="000000" w:themeColor="text1"/>
              </w:rPr>
              <w:t>内容</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染料车间</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1</w:t>
            </w:r>
            <w:r w:rsidRPr="00600AC2">
              <w:rPr>
                <w:rFonts w:hAnsi="宋体" w:hint="eastAsia"/>
              </w:rPr>
              <w:t>座，</w:t>
            </w:r>
            <w:r w:rsidRPr="00600AC2">
              <w:rPr>
                <w:rFonts w:hAnsi="宋体" w:hint="eastAsia"/>
              </w:rPr>
              <w:t>1</w:t>
            </w:r>
            <w:r w:rsidRPr="00600AC2">
              <w:rPr>
                <w:rFonts w:hAnsi="宋体" w:hint="eastAsia"/>
              </w:rPr>
              <w:t>层（框架结构），</w:t>
            </w:r>
            <w:r w:rsidRPr="00600AC2">
              <w:rPr>
                <w:rFonts w:hAnsi="宋体" w:hint="eastAsia"/>
              </w:rPr>
              <w:t>40m</w:t>
            </w:r>
            <w:r w:rsidRPr="00600AC2">
              <w:rPr>
                <w:rFonts w:hAnsi="宋体" w:hint="eastAsia"/>
              </w:rPr>
              <w:t>×</w:t>
            </w:r>
            <w:r w:rsidRPr="00600AC2">
              <w:rPr>
                <w:rFonts w:hAnsi="宋体" w:hint="eastAsia"/>
              </w:rPr>
              <w:t>27m</w:t>
            </w:r>
          </w:p>
        </w:tc>
        <w:tc>
          <w:tcPr>
            <w:tcW w:w="2410" w:type="dxa"/>
            <w:tcBorders>
              <w:left w:val="single" w:sz="4" w:space="0" w:color="auto"/>
              <w:right w:val="single" w:sz="4" w:space="0" w:color="auto"/>
            </w:tcBorders>
            <w:vAlign w:val="center"/>
          </w:tcPr>
          <w:p w:rsidR="00600AC2" w:rsidRPr="000062B6" w:rsidRDefault="00211376" w:rsidP="00407C04">
            <w:pPr>
              <w:pStyle w:val="a8"/>
              <w:rPr>
                <w:color w:val="000000" w:themeColor="text1"/>
                <w:szCs w:val="21"/>
                <w:highlight w:val="yellow"/>
              </w:rPr>
            </w:pPr>
            <w:r w:rsidRPr="00092B4B">
              <w:rPr>
                <w:rFonts w:hAnsi="宋体" w:hint="eastAsia"/>
              </w:rPr>
              <w:t>1</w:t>
            </w:r>
            <w:r w:rsidRPr="00092B4B">
              <w:rPr>
                <w:rFonts w:hAnsi="宋体" w:hint="eastAsia"/>
              </w:rPr>
              <w:t>座，</w:t>
            </w:r>
            <w:r w:rsidRPr="00092B4B">
              <w:rPr>
                <w:rFonts w:hAnsi="宋体" w:hint="eastAsia"/>
              </w:rPr>
              <w:t>1</w:t>
            </w:r>
            <w:r w:rsidRPr="00092B4B">
              <w:rPr>
                <w:rFonts w:hAnsi="宋体" w:hint="eastAsia"/>
              </w:rPr>
              <w:t>层（框架结构），</w:t>
            </w:r>
            <w:r w:rsidRPr="00092B4B">
              <w:rPr>
                <w:rFonts w:hAnsi="宋体" w:hint="eastAsia"/>
              </w:rPr>
              <w:t>40m</w:t>
            </w:r>
            <w:r w:rsidRPr="00092B4B">
              <w:rPr>
                <w:rFonts w:hAnsi="宋体" w:hint="eastAsia"/>
              </w:rPr>
              <w:t>×</w:t>
            </w:r>
            <w:r w:rsidRPr="00092B4B">
              <w:rPr>
                <w:rFonts w:hAnsi="宋体" w:hint="eastAsia"/>
              </w:rPr>
              <w:t>27m</w:t>
            </w:r>
          </w:p>
        </w:tc>
        <w:tc>
          <w:tcPr>
            <w:tcW w:w="1188" w:type="dxa"/>
            <w:tcBorders>
              <w:left w:val="single" w:sz="4" w:space="0" w:color="auto"/>
            </w:tcBorders>
            <w:vAlign w:val="center"/>
          </w:tcPr>
          <w:p w:rsidR="00600AC2" w:rsidRPr="004C46A5" w:rsidRDefault="00600AC2"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restart"/>
            <w:vAlign w:val="center"/>
          </w:tcPr>
          <w:p w:rsidR="00600AC2" w:rsidRPr="00E15681" w:rsidRDefault="00600AC2" w:rsidP="006D7633">
            <w:pPr>
              <w:pStyle w:val="a8"/>
              <w:rPr>
                <w:rFonts w:eastAsiaTheme="majorEastAsia"/>
                <w:color w:val="000000" w:themeColor="text1"/>
                <w:szCs w:val="21"/>
              </w:rPr>
            </w:pPr>
            <w:r w:rsidRPr="00E15681">
              <w:rPr>
                <w:rFonts w:eastAsiaTheme="majorEastAsia"/>
                <w:color w:val="000000" w:themeColor="text1"/>
                <w:szCs w:val="21"/>
              </w:rPr>
              <w:t>12</w:t>
            </w:r>
          </w:p>
        </w:tc>
        <w:tc>
          <w:tcPr>
            <w:tcW w:w="1308" w:type="dxa"/>
            <w:gridSpan w:val="2"/>
            <w:vMerge w:val="restart"/>
            <w:vAlign w:val="center"/>
          </w:tcPr>
          <w:p w:rsidR="00600AC2" w:rsidRPr="004C46A5" w:rsidRDefault="00600AC2" w:rsidP="006D7633">
            <w:pPr>
              <w:pStyle w:val="a8"/>
              <w:rPr>
                <w:color w:val="000000" w:themeColor="text1"/>
                <w:szCs w:val="21"/>
              </w:rPr>
            </w:pPr>
            <w:r w:rsidRPr="004C46A5">
              <w:rPr>
                <w:color w:val="000000" w:themeColor="text1"/>
                <w:szCs w:val="21"/>
              </w:rPr>
              <w:t>辅助工程</w:t>
            </w: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rPr>
              <w:t>综合办公楼</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rPr>
              <w:t>1</w:t>
            </w:r>
            <w:r w:rsidRPr="00600AC2">
              <w:rPr>
                <w:rFonts w:hAnsi="宋体"/>
              </w:rPr>
              <w:t>座，建筑面积</w:t>
            </w:r>
            <w:r w:rsidRPr="00600AC2">
              <w:rPr>
                <w:rFonts w:hAnsi="宋体"/>
              </w:rPr>
              <w:t>4580</w:t>
            </w:r>
            <w:r w:rsidRPr="00600AC2">
              <w:rPr>
                <w:rFonts w:hAnsi="宋体"/>
              </w:rPr>
              <w:t>㎡</w:t>
            </w:r>
          </w:p>
        </w:tc>
        <w:tc>
          <w:tcPr>
            <w:tcW w:w="2410" w:type="dxa"/>
            <w:tcBorders>
              <w:left w:val="single" w:sz="4" w:space="0" w:color="auto"/>
              <w:right w:val="single" w:sz="4" w:space="0" w:color="auto"/>
            </w:tcBorders>
            <w:vAlign w:val="center"/>
          </w:tcPr>
          <w:p w:rsidR="00600AC2" w:rsidRPr="004C46A5" w:rsidRDefault="00211376" w:rsidP="00942AD9">
            <w:pPr>
              <w:pStyle w:val="a8"/>
              <w:rPr>
                <w:color w:val="000000" w:themeColor="text1"/>
                <w:szCs w:val="21"/>
              </w:rPr>
            </w:pPr>
            <w:r w:rsidRPr="00600AC2">
              <w:rPr>
                <w:rFonts w:hAnsi="宋体"/>
              </w:rPr>
              <w:t>1</w:t>
            </w:r>
            <w:r w:rsidRPr="00600AC2">
              <w:rPr>
                <w:rFonts w:hAnsi="宋体"/>
              </w:rPr>
              <w:t>座，建筑面积</w:t>
            </w:r>
            <w:r w:rsidR="00A7583B">
              <w:rPr>
                <w:rFonts w:hAnsi="宋体"/>
              </w:rPr>
              <w:t>458</w:t>
            </w:r>
            <w:r w:rsidR="00A7583B">
              <w:rPr>
                <w:rFonts w:hAnsi="宋体" w:hint="eastAsia"/>
              </w:rPr>
              <w:t>0m</w:t>
            </w:r>
            <w:r w:rsidR="00A7583B" w:rsidRPr="00A7583B">
              <w:rPr>
                <w:rFonts w:hAnsi="宋体" w:hint="eastAsia"/>
                <w:vertAlign w:val="superscript"/>
              </w:rPr>
              <w:t>2</w:t>
            </w:r>
          </w:p>
        </w:tc>
        <w:tc>
          <w:tcPr>
            <w:tcW w:w="1188" w:type="dxa"/>
            <w:tcBorders>
              <w:left w:val="single" w:sz="4" w:space="0" w:color="auto"/>
            </w:tcBorders>
            <w:vAlign w:val="center"/>
          </w:tcPr>
          <w:p w:rsidR="00600AC2" w:rsidRPr="004C46A5" w:rsidRDefault="00600AC2"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rPr>
              <w:t>综合动力站</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1</w:t>
            </w:r>
            <w:r w:rsidRPr="00600AC2">
              <w:rPr>
                <w:rFonts w:hAnsi="宋体" w:hint="eastAsia"/>
              </w:rPr>
              <w:t>座，建筑面积</w:t>
            </w:r>
            <w:r w:rsidRPr="00600AC2">
              <w:rPr>
                <w:rFonts w:hAnsi="宋体" w:hint="eastAsia"/>
              </w:rPr>
              <w:t>300</w:t>
            </w:r>
            <w:r w:rsidRPr="00600AC2">
              <w:rPr>
                <w:rFonts w:hAnsi="宋体" w:hint="eastAsia"/>
              </w:rPr>
              <w:t>㎡</w:t>
            </w:r>
          </w:p>
        </w:tc>
        <w:tc>
          <w:tcPr>
            <w:tcW w:w="2410" w:type="dxa"/>
            <w:tcBorders>
              <w:left w:val="single" w:sz="4" w:space="0" w:color="auto"/>
              <w:right w:val="single" w:sz="4" w:space="0" w:color="auto"/>
            </w:tcBorders>
            <w:vAlign w:val="center"/>
          </w:tcPr>
          <w:p w:rsidR="00600AC2" w:rsidRPr="004C46A5" w:rsidRDefault="00211376" w:rsidP="00942AD9">
            <w:pPr>
              <w:pStyle w:val="a8"/>
              <w:rPr>
                <w:color w:val="000000" w:themeColor="text1"/>
                <w:szCs w:val="21"/>
              </w:rPr>
            </w:pPr>
            <w:r w:rsidRPr="00600AC2">
              <w:rPr>
                <w:rFonts w:hAnsi="宋体" w:hint="eastAsia"/>
              </w:rPr>
              <w:t>1</w:t>
            </w:r>
            <w:r w:rsidRPr="00600AC2">
              <w:rPr>
                <w:rFonts w:hAnsi="宋体" w:hint="eastAsia"/>
              </w:rPr>
              <w:t>座，建筑面积</w:t>
            </w:r>
            <w:r w:rsidRPr="00600AC2">
              <w:rPr>
                <w:rFonts w:hAnsi="宋体" w:hint="eastAsia"/>
              </w:rPr>
              <w:t>300</w:t>
            </w:r>
            <w:r w:rsidR="00A7583B">
              <w:rPr>
                <w:rFonts w:hAnsi="宋体" w:hint="eastAsia"/>
              </w:rPr>
              <w:t>m</w:t>
            </w:r>
            <w:r w:rsidR="00A7583B" w:rsidRPr="00A7583B">
              <w:rPr>
                <w:rFonts w:hAnsi="宋体" w:hint="eastAsia"/>
                <w:vertAlign w:val="superscript"/>
              </w:rPr>
              <w:t>2</w:t>
            </w:r>
          </w:p>
        </w:tc>
        <w:tc>
          <w:tcPr>
            <w:tcW w:w="1188" w:type="dxa"/>
            <w:tcBorders>
              <w:left w:val="single" w:sz="4" w:space="0" w:color="auto"/>
            </w:tcBorders>
            <w:vAlign w:val="center"/>
          </w:tcPr>
          <w:p w:rsidR="00600AC2" w:rsidRPr="004C46A5" w:rsidRDefault="009B7AEC"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职工宿舍</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2</w:t>
            </w:r>
            <w:r w:rsidRPr="00600AC2">
              <w:rPr>
                <w:rFonts w:hAnsi="宋体" w:hint="eastAsia"/>
              </w:rPr>
              <w:t>栋，</w:t>
            </w:r>
            <w:r w:rsidRPr="00600AC2">
              <w:rPr>
                <w:rFonts w:hAnsi="宋体" w:hint="eastAsia"/>
              </w:rPr>
              <w:t>36m</w:t>
            </w:r>
            <w:r w:rsidRPr="00600AC2">
              <w:rPr>
                <w:rFonts w:hAnsi="宋体" w:hint="eastAsia"/>
              </w:rPr>
              <w:t>×</w:t>
            </w:r>
            <w:r w:rsidRPr="00600AC2">
              <w:rPr>
                <w:rFonts w:hAnsi="宋体" w:hint="eastAsia"/>
              </w:rPr>
              <w:t>13m</w:t>
            </w:r>
            <w:r w:rsidRPr="00600AC2">
              <w:rPr>
                <w:rFonts w:hAnsi="宋体" w:hint="eastAsia"/>
              </w:rPr>
              <w:t>，</w:t>
            </w:r>
            <w:r w:rsidRPr="00600AC2">
              <w:rPr>
                <w:rFonts w:hAnsi="宋体" w:hint="eastAsia"/>
              </w:rPr>
              <w:t>2</w:t>
            </w:r>
            <w:r w:rsidRPr="00600AC2">
              <w:rPr>
                <w:rFonts w:hAnsi="宋体" w:hint="eastAsia"/>
              </w:rPr>
              <w:t>层</w:t>
            </w:r>
          </w:p>
        </w:tc>
        <w:tc>
          <w:tcPr>
            <w:tcW w:w="2410" w:type="dxa"/>
            <w:tcBorders>
              <w:left w:val="single" w:sz="4" w:space="0" w:color="auto"/>
              <w:right w:val="single" w:sz="4" w:space="0" w:color="auto"/>
            </w:tcBorders>
            <w:vAlign w:val="center"/>
          </w:tcPr>
          <w:p w:rsidR="00600AC2" w:rsidRPr="004C46A5" w:rsidRDefault="00211376" w:rsidP="00942AD9">
            <w:pPr>
              <w:pStyle w:val="a8"/>
              <w:rPr>
                <w:color w:val="000000" w:themeColor="text1"/>
                <w:szCs w:val="21"/>
              </w:rPr>
            </w:pPr>
            <w:r>
              <w:rPr>
                <w:rFonts w:hAnsi="宋体" w:hint="eastAsia"/>
              </w:rPr>
              <w:t>1</w:t>
            </w:r>
            <w:r w:rsidRPr="00600AC2">
              <w:rPr>
                <w:rFonts w:hAnsi="宋体" w:hint="eastAsia"/>
              </w:rPr>
              <w:t>栋，</w:t>
            </w:r>
            <w:r w:rsidRPr="00600AC2">
              <w:rPr>
                <w:rFonts w:hAnsi="宋体" w:hint="eastAsia"/>
              </w:rPr>
              <w:t>36m</w:t>
            </w:r>
            <w:r w:rsidRPr="00600AC2">
              <w:rPr>
                <w:rFonts w:hAnsi="宋体" w:hint="eastAsia"/>
              </w:rPr>
              <w:t>×</w:t>
            </w:r>
            <w:r w:rsidRPr="00600AC2">
              <w:rPr>
                <w:rFonts w:hAnsi="宋体" w:hint="eastAsia"/>
              </w:rPr>
              <w:t>13m</w:t>
            </w:r>
            <w:r w:rsidRPr="00600AC2">
              <w:rPr>
                <w:rFonts w:hAnsi="宋体" w:hint="eastAsia"/>
              </w:rPr>
              <w:t>，</w:t>
            </w:r>
            <w:r w:rsidRPr="00600AC2">
              <w:rPr>
                <w:rFonts w:hAnsi="宋体" w:hint="eastAsia"/>
              </w:rPr>
              <w:t>2</w:t>
            </w:r>
            <w:r w:rsidRPr="00600AC2">
              <w:rPr>
                <w:rFonts w:hAnsi="宋体" w:hint="eastAsia"/>
              </w:rPr>
              <w:t>层</w:t>
            </w:r>
          </w:p>
        </w:tc>
        <w:tc>
          <w:tcPr>
            <w:tcW w:w="1188" w:type="dxa"/>
            <w:tcBorders>
              <w:left w:val="single" w:sz="4" w:space="0" w:color="auto"/>
            </w:tcBorders>
            <w:vAlign w:val="center"/>
          </w:tcPr>
          <w:p w:rsidR="00600AC2" w:rsidRPr="004C46A5" w:rsidRDefault="009B7AEC" w:rsidP="00157103">
            <w:pPr>
              <w:pStyle w:val="a8"/>
              <w:rPr>
                <w:color w:val="000000" w:themeColor="text1"/>
                <w:szCs w:val="21"/>
              </w:rPr>
            </w:pPr>
            <w:r>
              <w:rPr>
                <w:rFonts w:hint="eastAsia"/>
                <w:color w:val="000000" w:themeColor="text1"/>
              </w:rPr>
              <w:t>本次</w:t>
            </w:r>
            <w:proofErr w:type="gramStart"/>
            <w:r>
              <w:rPr>
                <w:rFonts w:hint="eastAsia"/>
                <w:color w:val="000000" w:themeColor="text1"/>
              </w:rPr>
              <w:t>验收仅</w:t>
            </w:r>
            <w:proofErr w:type="gramEnd"/>
            <w:r>
              <w:rPr>
                <w:rFonts w:hint="eastAsia"/>
                <w:color w:val="000000" w:themeColor="text1"/>
              </w:rPr>
              <w:t>一期建设</w:t>
            </w:r>
            <w:r w:rsidRPr="007648A7">
              <w:rPr>
                <w:rFonts w:hint="eastAsia"/>
                <w:color w:val="000000" w:themeColor="text1"/>
              </w:rPr>
              <w:t>内容</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餐厅</w:t>
            </w:r>
          </w:p>
        </w:tc>
        <w:tc>
          <w:tcPr>
            <w:tcW w:w="1833" w:type="dxa"/>
            <w:tcBorders>
              <w:left w:val="single" w:sz="4" w:space="0" w:color="auto"/>
              <w:right w:val="single" w:sz="4" w:space="0" w:color="auto"/>
            </w:tcBorders>
            <w:vAlign w:val="center"/>
          </w:tcPr>
          <w:p w:rsidR="00600AC2" w:rsidRPr="000062B6" w:rsidRDefault="00600AC2" w:rsidP="00600AC2">
            <w:pPr>
              <w:pStyle w:val="a8"/>
              <w:rPr>
                <w:rFonts w:hAnsi="宋体"/>
                <w:highlight w:val="yellow"/>
              </w:rPr>
            </w:pPr>
            <w:r w:rsidRPr="00044B67">
              <w:rPr>
                <w:rFonts w:hAnsi="宋体" w:hint="eastAsia"/>
              </w:rPr>
              <w:t>1</w:t>
            </w:r>
            <w:r w:rsidRPr="00044B67">
              <w:rPr>
                <w:rFonts w:hAnsi="宋体" w:hint="eastAsia"/>
              </w:rPr>
              <w:t>栋，</w:t>
            </w:r>
            <w:r w:rsidRPr="00044B67">
              <w:rPr>
                <w:rFonts w:hAnsi="宋体" w:hint="eastAsia"/>
              </w:rPr>
              <w:t>30m</w:t>
            </w:r>
            <w:r w:rsidRPr="00044B67">
              <w:rPr>
                <w:rFonts w:hAnsi="宋体" w:hint="eastAsia"/>
              </w:rPr>
              <w:t>×</w:t>
            </w:r>
            <w:r w:rsidRPr="00044B67">
              <w:rPr>
                <w:rFonts w:hAnsi="宋体" w:hint="eastAsia"/>
              </w:rPr>
              <w:t>12m</w:t>
            </w:r>
            <w:r w:rsidRPr="00044B67">
              <w:rPr>
                <w:rFonts w:hAnsi="宋体" w:hint="eastAsia"/>
              </w:rPr>
              <w:t>，</w:t>
            </w:r>
            <w:r w:rsidRPr="00044B67">
              <w:rPr>
                <w:rFonts w:hAnsi="宋体" w:hint="eastAsia"/>
              </w:rPr>
              <w:t>3</w:t>
            </w:r>
            <w:r w:rsidRPr="00044B67">
              <w:rPr>
                <w:rFonts w:hAnsi="宋体" w:hint="eastAsia"/>
              </w:rPr>
              <w:t>层</w:t>
            </w:r>
          </w:p>
        </w:tc>
        <w:tc>
          <w:tcPr>
            <w:tcW w:w="2410" w:type="dxa"/>
            <w:tcBorders>
              <w:left w:val="single" w:sz="4" w:space="0" w:color="auto"/>
              <w:right w:val="single" w:sz="4" w:space="0" w:color="auto"/>
            </w:tcBorders>
            <w:vAlign w:val="center"/>
          </w:tcPr>
          <w:p w:rsidR="00600AC2" w:rsidRPr="000062B6" w:rsidRDefault="00044B67" w:rsidP="00942AD9">
            <w:pPr>
              <w:pStyle w:val="a8"/>
              <w:rPr>
                <w:color w:val="000000" w:themeColor="text1"/>
                <w:szCs w:val="21"/>
                <w:highlight w:val="yellow"/>
              </w:rPr>
            </w:pPr>
            <w:r w:rsidRPr="00044B67">
              <w:rPr>
                <w:rFonts w:hAnsi="宋体" w:hint="eastAsia"/>
              </w:rPr>
              <w:t>1</w:t>
            </w:r>
            <w:r w:rsidRPr="00044B67">
              <w:rPr>
                <w:rFonts w:hAnsi="宋体" w:hint="eastAsia"/>
              </w:rPr>
              <w:t>栋，</w:t>
            </w:r>
            <w:r w:rsidRPr="00044B67">
              <w:rPr>
                <w:rFonts w:hAnsi="宋体" w:hint="eastAsia"/>
              </w:rPr>
              <w:t>30m</w:t>
            </w:r>
            <w:r w:rsidRPr="00044B67">
              <w:rPr>
                <w:rFonts w:hAnsi="宋体" w:hint="eastAsia"/>
              </w:rPr>
              <w:t>×</w:t>
            </w:r>
            <w:r w:rsidRPr="00044B67">
              <w:rPr>
                <w:rFonts w:hAnsi="宋体" w:hint="eastAsia"/>
              </w:rPr>
              <w:t>12m</w:t>
            </w:r>
            <w:r w:rsidRPr="00044B67">
              <w:rPr>
                <w:rFonts w:hAnsi="宋体" w:hint="eastAsia"/>
              </w:rPr>
              <w:t>，</w:t>
            </w:r>
            <w:r w:rsidRPr="00044B67">
              <w:rPr>
                <w:rFonts w:hAnsi="宋体" w:hint="eastAsia"/>
              </w:rPr>
              <w:t>3</w:t>
            </w:r>
            <w:r w:rsidRPr="00044B67">
              <w:rPr>
                <w:rFonts w:hAnsi="宋体" w:hint="eastAsia"/>
              </w:rPr>
              <w:t>层</w:t>
            </w:r>
          </w:p>
        </w:tc>
        <w:tc>
          <w:tcPr>
            <w:tcW w:w="1188" w:type="dxa"/>
            <w:tcBorders>
              <w:left w:val="single" w:sz="4" w:space="0" w:color="auto"/>
            </w:tcBorders>
            <w:vAlign w:val="center"/>
          </w:tcPr>
          <w:p w:rsidR="00600AC2" w:rsidRPr="000062B6" w:rsidRDefault="00092B4B" w:rsidP="008F049A">
            <w:pPr>
              <w:pStyle w:val="a8"/>
              <w:rPr>
                <w:color w:val="000000" w:themeColor="text1"/>
                <w:szCs w:val="21"/>
                <w:highlight w:val="yellow"/>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E15681" w:rsidRDefault="00600AC2" w:rsidP="006D7633">
            <w:pPr>
              <w:pStyle w:val="a8"/>
              <w:rPr>
                <w:rFonts w:eastAsiaTheme="majorEastAsia"/>
                <w:color w:val="000000" w:themeColor="text1"/>
                <w:szCs w:val="21"/>
              </w:rPr>
            </w:pPr>
          </w:p>
        </w:tc>
        <w:tc>
          <w:tcPr>
            <w:tcW w:w="1308" w:type="dxa"/>
            <w:gridSpan w:val="2"/>
            <w:vMerge/>
            <w:vAlign w:val="center"/>
          </w:tcPr>
          <w:p w:rsidR="00600AC2" w:rsidRPr="00E15681" w:rsidRDefault="00600AC2" w:rsidP="006D7633">
            <w:pPr>
              <w:pStyle w:val="a8"/>
              <w:rPr>
                <w:rFonts w:eastAsiaTheme="majorEastAsia"/>
                <w:color w:val="000000" w:themeColor="text1"/>
                <w:szCs w:val="21"/>
              </w:rPr>
            </w:pPr>
          </w:p>
        </w:tc>
        <w:tc>
          <w:tcPr>
            <w:tcW w:w="1002" w:type="dxa"/>
            <w:tcBorders>
              <w:right w:val="single" w:sz="4" w:space="0" w:color="auto"/>
            </w:tcBorders>
            <w:vAlign w:val="center"/>
          </w:tcPr>
          <w:p w:rsidR="00600AC2" w:rsidRPr="00600AC2" w:rsidRDefault="00600AC2" w:rsidP="00600AC2">
            <w:pPr>
              <w:pStyle w:val="a8"/>
              <w:rPr>
                <w:rFonts w:hAnsi="宋体"/>
              </w:rPr>
            </w:pPr>
            <w:r w:rsidRPr="00600AC2">
              <w:rPr>
                <w:rFonts w:hAnsi="宋体" w:hint="eastAsia"/>
              </w:rPr>
              <w:t>门卫室</w:t>
            </w:r>
          </w:p>
        </w:tc>
        <w:tc>
          <w:tcPr>
            <w:tcW w:w="1833" w:type="dxa"/>
            <w:tcBorders>
              <w:left w:val="single" w:sz="4" w:space="0" w:color="auto"/>
              <w:right w:val="single" w:sz="4" w:space="0" w:color="auto"/>
            </w:tcBorders>
            <w:vAlign w:val="center"/>
          </w:tcPr>
          <w:p w:rsidR="00600AC2" w:rsidRPr="00600AC2" w:rsidRDefault="00600AC2" w:rsidP="00600AC2">
            <w:pPr>
              <w:pStyle w:val="a8"/>
              <w:rPr>
                <w:rFonts w:hAnsi="宋体"/>
              </w:rPr>
            </w:pPr>
            <w:r w:rsidRPr="00600AC2">
              <w:rPr>
                <w:rFonts w:hAnsi="宋体" w:hint="eastAsia"/>
              </w:rPr>
              <w:t>2</w:t>
            </w:r>
            <w:r w:rsidRPr="00600AC2">
              <w:rPr>
                <w:rFonts w:hAnsi="宋体" w:hint="eastAsia"/>
              </w:rPr>
              <w:t>栋，建筑面积</w:t>
            </w:r>
            <w:r w:rsidRPr="00600AC2">
              <w:rPr>
                <w:rFonts w:hAnsi="宋体" w:hint="eastAsia"/>
              </w:rPr>
              <w:t>18</w:t>
            </w:r>
            <w:r w:rsidRPr="00600AC2">
              <w:rPr>
                <w:rFonts w:hAnsi="宋体" w:hint="eastAsia"/>
              </w:rPr>
              <w:t>㎡</w:t>
            </w:r>
          </w:p>
        </w:tc>
        <w:tc>
          <w:tcPr>
            <w:tcW w:w="2410" w:type="dxa"/>
            <w:tcBorders>
              <w:left w:val="single" w:sz="4" w:space="0" w:color="auto"/>
              <w:right w:val="single" w:sz="4" w:space="0" w:color="auto"/>
            </w:tcBorders>
            <w:vAlign w:val="center"/>
          </w:tcPr>
          <w:p w:rsidR="00600AC2" w:rsidRPr="00E15681" w:rsidRDefault="00211376" w:rsidP="00211376">
            <w:pPr>
              <w:pStyle w:val="a8"/>
              <w:rPr>
                <w:rFonts w:eastAsiaTheme="majorEastAsia"/>
                <w:color w:val="000000" w:themeColor="text1"/>
                <w:szCs w:val="21"/>
              </w:rPr>
            </w:pPr>
            <w:r>
              <w:rPr>
                <w:rFonts w:hAnsi="宋体" w:hint="eastAsia"/>
              </w:rPr>
              <w:t>1</w:t>
            </w:r>
            <w:r w:rsidRPr="00600AC2">
              <w:rPr>
                <w:rFonts w:hAnsi="宋体" w:hint="eastAsia"/>
              </w:rPr>
              <w:t>栋，建筑面积</w:t>
            </w:r>
            <w:r>
              <w:rPr>
                <w:rFonts w:hAnsi="宋体" w:hint="eastAsia"/>
              </w:rPr>
              <w:t>10</w:t>
            </w:r>
            <w:r w:rsidR="00A7583B">
              <w:rPr>
                <w:rFonts w:hAnsi="宋体" w:hint="eastAsia"/>
              </w:rPr>
              <w:t xml:space="preserve"> m</w:t>
            </w:r>
            <w:r w:rsidR="00A7583B" w:rsidRPr="00A7583B">
              <w:rPr>
                <w:rFonts w:hAnsi="宋体" w:hint="eastAsia"/>
                <w:vertAlign w:val="superscript"/>
              </w:rPr>
              <w:t>2</w:t>
            </w:r>
          </w:p>
        </w:tc>
        <w:tc>
          <w:tcPr>
            <w:tcW w:w="1188" w:type="dxa"/>
            <w:tcBorders>
              <w:left w:val="single" w:sz="4" w:space="0" w:color="auto"/>
            </w:tcBorders>
            <w:vAlign w:val="center"/>
          </w:tcPr>
          <w:p w:rsidR="00600AC2" w:rsidRPr="00E15681" w:rsidRDefault="009B7AEC" w:rsidP="00157103">
            <w:pPr>
              <w:pStyle w:val="a8"/>
              <w:rPr>
                <w:rFonts w:eastAsiaTheme="majorEastAsia"/>
                <w:color w:val="000000" w:themeColor="text1"/>
                <w:szCs w:val="21"/>
              </w:rPr>
            </w:pPr>
            <w:r>
              <w:rPr>
                <w:rFonts w:hint="eastAsia"/>
                <w:color w:val="000000" w:themeColor="text1"/>
              </w:rPr>
              <w:t>本次</w:t>
            </w:r>
            <w:proofErr w:type="gramStart"/>
            <w:r>
              <w:rPr>
                <w:rFonts w:hint="eastAsia"/>
                <w:color w:val="000000" w:themeColor="text1"/>
              </w:rPr>
              <w:t>验收仅</w:t>
            </w:r>
            <w:proofErr w:type="gramEnd"/>
            <w:r>
              <w:rPr>
                <w:rFonts w:hint="eastAsia"/>
                <w:color w:val="000000" w:themeColor="text1"/>
              </w:rPr>
              <w:t>一期建设</w:t>
            </w:r>
            <w:r w:rsidRPr="007648A7">
              <w:rPr>
                <w:rFonts w:hint="eastAsia"/>
                <w:color w:val="000000" w:themeColor="text1"/>
              </w:rPr>
              <w:t>内容</w:t>
            </w:r>
          </w:p>
        </w:tc>
      </w:tr>
      <w:tr w:rsidR="00600AC2" w:rsidRPr="00E15681" w:rsidTr="009B7AEC">
        <w:trPr>
          <w:cantSplit/>
          <w:trHeight w:val="425"/>
          <w:jc w:val="center"/>
        </w:trPr>
        <w:tc>
          <w:tcPr>
            <w:tcW w:w="785" w:type="dxa"/>
            <w:vMerge w:val="restart"/>
            <w:vAlign w:val="center"/>
          </w:tcPr>
          <w:p w:rsidR="00600AC2" w:rsidRPr="004C46A5" w:rsidRDefault="00600AC2" w:rsidP="006D7633">
            <w:pPr>
              <w:pStyle w:val="a8"/>
              <w:rPr>
                <w:color w:val="000000" w:themeColor="text1"/>
                <w:szCs w:val="21"/>
              </w:rPr>
            </w:pPr>
            <w:r>
              <w:rPr>
                <w:color w:val="000000" w:themeColor="text1"/>
                <w:szCs w:val="21"/>
              </w:rPr>
              <w:t>1</w:t>
            </w:r>
            <w:r>
              <w:rPr>
                <w:rFonts w:hint="eastAsia"/>
                <w:color w:val="000000" w:themeColor="text1"/>
                <w:szCs w:val="21"/>
              </w:rPr>
              <w:t>3</w:t>
            </w:r>
          </w:p>
        </w:tc>
        <w:tc>
          <w:tcPr>
            <w:tcW w:w="574" w:type="dxa"/>
            <w:vMerge w:val="restart"/>
            <w:vAlign w:val="center"/>
          </w:tcPr>
          <w:p w:rsidR="00600AC2" w:rsidRPr="004C46A5" w:rsidRDefault="00600AC2" w:rsidP="006D7633">
            <w:pPr>
              <w:pStyle w:val="a8"/>
              <w:rPr>
                <w:color w:val="000000" w:themeColor="text1"/>
                <w:szCs w:val="21"/>
              </w:rPr>
            </w:pPr>
            <w:r w:rsidRPr="004C46A5">
              <w:rPr>
                <w:color w:val="000000" w:themeColor="text1"/>
                <w:szCs w:val="21"/>
              </w:rPr>
              <w:t>公用工程</w:t>
            </w:r>
          </w:p>
        </w:tc>
        <w:tc>
          <w:tcPr>
            <w:tcW w:w="734" w:type="dxa"/>
            <w:vAlign w:val="center"/>
          </w:tcPr>
          <w:p w:rsidR="00600AC2" w:rsidRPr="004C46A5" w:rsidRDefault="00600AC2" w:rsidP="006D7633">
            <w:pPr>
              <w:pStyle w:val="a8"/>
              <w:rPr>
                <w:color w:val="000000" w:themeColor="text1"/>
                <w:szCs w:val="21"/>
              </w:rPr>
            </w:pPr>
            <w:r w:rsidRPr="004C46A5">
              <w:rPr>
                <w:color w:val="000000" w:themeColor="text1"/>
                <w:szCs w:val="21"/>
              </w:rPr>
              <w:t>供水</w:t>
            </w:r>
          </w:p>
        </w:tc>
        <w:tc>
          <w:tcPr>
            <w:tcW w:w="2835" w:type="dxa"/>
            <w:gridSpan w:val="2"/>
            <w:tcBorders>
              <w:right w:val="single" w:sz="4" w:space="0" w:color="auto"/>
            </w:tcBorders>
            <w:vAlign w:val="center"/>
          </w:tcPr>
          <w:p w:rsidR="00600AC2" w:rsidRPr="004C46A5" w:rsidRDefault="00600AC2" w:rsidP="006D7633">
            <w:pPr>
              <w:pStyle w:val="a8"/>
              <w:rPr>
                <w:color w:val="000000" w:themeColor="text1"/>
                <w:szCs w:val="21"/>
              </w:rPr>
            </w:pPr>
            <w:r>
              <w:rPr>
                <w:rFonts w:hAnsi="宋体" w:hint="eastAsia"/>
              </w:rPr>
              <w:t>由新乡市经开区水厂提供</w:t>
            </w:r>
          </w:p>
        </w:tc>
        <w:tc>
          <w:tcPr>
            <w:tcW w:w="2410" w:type="dxa"/>
            <w:tcBorders>
              <w:left w:val="single" w:sz="4" w:space="0" w:color="auto"/>
              <w:right w:val="single" w:sz="4" w:space="0" w:color="auto"/>
            </w:tcBorders>
            <w:vAlign w:val="center"/>
          </w:tcPr>
          <w:p w:rsidR="00600AC2" w:rsidRPr="004C46A5" w:rsidRDefault="00600AC2" w:rsidP="00407C04">
            <w:pPr>
              <w:pStyle w:val="a8"/>
              <w:rPr>
                <w:color w:val="000000" w:themeColor="text1"/>
                <w:szCs w:val="21"/>
              </w:rPr>
            </w:pPr>
            <w:r w:rsidRPr="004C46A5">
              <w:rPr>
                <w:color w:val="000000" w:themeColor="text1"/>
                <w:szCs w:val="21"/>
              </w:rPr>
              <w:t>产业集聚区供水管网</w:t>
            </w:r>
          </w:p>
        </w:tc>
        <w:tc>
          <w:tcPr>
            <w:tcW w:w="1188" w:type="dxa"/>
            <w:tcBorders>
              <w:left w:val="single" w:sz="4" w:space="0" w:color="auto"/>
            </w:tcBorders>
            <w:vAlign w:val="center"/>
          </w:tcPr>
          <w:p w:rsidR="00600AC2" w:rsidRPr="004C46A5" w:rsidRDefault="00600AC2" w:rsidP="00407C04">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4C46A5" w:rsidRDefault="00600AC2" w:rsidP="006D7633">
            <w:pPr>
              <w:pStyle w:val="a8"/>
              <w:rPr>
                <w:color w:val="000000" w:themeColor="text1"/>
                <w:szCs w:val="21"/>
              </w:rPr>
            </w:pPr>
          </w:p>
        </w:tc>
        <w:tc>
          <w:tcPr>
            <w:tcW w:w="574" w:type="dxa"/>
            <w:vMerge/>
            <w:vAlign w:val="center"/>
          </w:tcPr>
          <w:p w:rsidR="00600AC2" w:rsidRPr="004C46A5" w:rsidRDefault="00600AC2" w:rsidP="006D7633">
            <w:pPr>
              <w:pStyle w:val="a8"/>
              <w:rPr>
                <w:color w:val="000000" w:themeColor="text1"/>
                <w:szCs w:val="21"/>
              </w:rPr>
            </w:pPr>
          </w:p>
        </w:tc>
        <w:tc>
          <w:tcPr>
            <w:tcW w:w="734" w:type="dxa"/>
            <w:vAlign w:val="center"/>
          </w:tcPr>
          <w:p w:rsidR="00600AC2" w:rsidRPr="004C46A5" w:rsidRDefault="00600AC2" w:rsidP="006D7633">
            <w:pPr>
              <w:pStyle w:val="a8"/>
              <w:rPr>
                <w:color w:val="000000" w:themeColor="text1"/>
                <w:szCs w:val="21"/>
              </w:rPr>
            </w:pPr>
            <w:r w:rsidRPr="004C46A5">
              <w:rPr>
                <w:color w:val="000000" w:themeColor="text1"/>
                <w:szCs w:val="21"/>
              </w:rPr>
              <w:t>供电</w:t>
            </w:r>
          </w:p>
        </w:tc>
        <w:tc>
          <w:tcPr>
            <w:tcW w:w="2835" w:type="dxa"/>
            <w:gridSpan w:val="2"/>
            <w:tcBorders>
              <w:right w:val="single" w:sz="4" w:space="0" w:color="auto"/>
            </w:tcBorders>
            <w:vAlign w:val="center"/>
          </w:tcPr>
          <w:p w:rsidR="00600AC2" w:rsidRPr="004C46A5" w:rsidRDefault="00600AC2" w:rsidP="006D7633">
            <w:pPr>
              <w:pStyle w:val="a8"/>
              <w:rPr>
                <w:color w:val="000000" w:themeColor="text1"/>
                <w:szCs w:val="21"/>
              </w:rPr>
            </w:pPr>
            <w:r w:rsidRPr="004C46A5">
              <w:rPr>
                <w:color w:val="000000" w:themeColor="text1"/>
                <w:szCs w:val="21"/>
              </w:rPr>
              <w:t>产业集聚区供电</w:t>
            </w:r>
          </w:p>
        </w:tc>
        <w:tc>
          <w:tcPr>
            <w:tcW w:w="2410" w:type="dxa"/>
            <w:tcBorders>
              <w:left w:val="single" w:sz="4" w:space="0" w:color="auto"/>
              <w:right w:val="single" w:sz="4" w:space="0" w:color="auto"/>
            </w:tcBorders>
            <w:vAlign w:val="center"/>
          </w:tcPr>
          <w:p w:rsidR="00600AC2" w:rsidRPr="004C46A5" w:rsidRDefault="00600AC2" w:rsidP="00407C04">
            <w:pPr>
              <w:pStyle w:val="a8"/>
              <w:rPr>
                <w:color w:val="000000" w:themeColor="text1"/>
                <w:szCs w:val="21"/>
              </w:rPr>
            </w:pPr>
            <w:r w:rsidRPr="004C46A5">
              <w:rPr>
                <w:color w:val="000000" w:themeColor="text1"/>
                <w:szCs w:val="21"/>
              </w:rPr>
              <w:t>产业集聚区供电</w:t>
            </w:r>
          </w:p>
        </w:tc>
        <w:tc>
          <w:tcPr>
            <w:tcW w:w="1188" w:type="dxa"/>
            <w:tcBorders>
              <w:left w:val="single" w:sz="4" w:space="0" w:color="auto"/>
            </w:tcBorders>
            <w:vAlign w:val="center"/>
          </w:tcPr>
          <w:p w:rsidR="00600AC2" w:rsidRPr="004C46A5" w:rsidRDefault="00600AC2" w:rsidP="00407C04">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4C46A5" w:rsidRDefault="00600AC2" w:rsidP="006D7633">
            <w:pPr>
              <w:pStyle w:val="a8"/>
              <w:rPr>
                <w:color w:val="000000" w:themeColor="text1"/>
                <w:szCs w:val="21"/>
              </w:rPr>
            </w:pPr>
          </w:p>
        </w:tc>
        <w:tc>
          <w:tcPr>
            <w:tcW w:w="574" w:type="dxa"/>
            <w:vMerge/>
            <w:vAlign w:val="center"/>
          </w:tcPr>
          <w:p w:rsidR="00600AC2" w:rsidRPr="004C46A5" w:rsidRDefault="00600AC2" w:rsidP="006D7633">
            <w:pPr>
              <w:pStyle w:val="a8"/>
              <w:rPr>
                <w:color w:val="000000" w:themeColor="text1"/>
                <w:szCs w:val="21"/>
              </w:rPr>
            </w:pPr>
          </w:p>
        </w:tc>
        <w:tc>
          <w:tcPr>
            <w:tcW w:w="734" w:type="dxa"/>
            <w:vAlign w:val="center"/>
          </w:tcPr>
          <w:p w:rsidR="00600AC2" w:rsidRPr="004C46A5" w:rsidRDefault="00600AC2" w:rsidP="006D7633">
            <w:pPr>
              <w:pStyle w:val="a8"/>
              <w:rPr>
                <w:color w:val="000000" w:themeColor="text1"/>
                <w:szCs w:val="21"/>
              </w:rPr>
            </w:pPr>
            <w:r w:rsidRPr="004C46A5">
              <w:rPr>
                <w:color w:val="000000" w:themeColor="text1"/>
                <w:szCs w:val="21"/>
              </w:rPr>
              <w:t>供气</w:t>
            </w:r>
          </w:p>
        </w:tc>
        <w:tc>
          <w:tcPr>
            <w:tcW w:w="2835" w:type="dxa"/>
            <w:gridSpan w:val="2"/>
            <w:tcBorders>
              <w:right w:val="single" w:sz="4" w:space="0" w:color="auto"/>
            </w:tcBorders>
            <w:vAlign w:val="center"/>
          </w:tcPr>
          <w:p w:rsidR="00600AC2" w:rsidRDefault="00600AC2" w:rsidP="00600AC2">
            <w:pPr>
              <w:pStyle w:val="a8"/>
              <w:rPr>
                <w:rFonts w:hAnsi="宋体"/>
              </w:rPr>
            </w:pPr>
            <w:r>
              <w:rPr>
                <w:rFonts w:hAnsi="宋体" w:hint="eastAsia"/>
              </w:rPr>
              <w:t>蒸汽由新乡市白鹭能源服务有限公司（属于新乡化纤股份有限公司的子公司，专门对外运营蒸汽供给的单位）提供</w:t>
            </w:r>
          </w:p>
        </w:tc>
        <w:tc>
          <w:tcPr>
            <w:tcW w:w="2410" w:type="dxa"/>
            <w:tcBorders>
              <w:left w:val="single" w:sz="4" w:space="0" w:color="auto"/>
              <w:right w:val="single" w:sz="4" w:space="0" w:color="auto"/>
            </w:tcBorders>
            <w:vAlign w:val="center"/>
          </w:tcPr>
          <w:p w:rsidR="00600AC2" w:rsidRDefault="0055645D" w:rsidP="00600AC2">
            <w:pPr>
              <w:pStyle w:val="a8"/>
              <w:rPr>
                <w:rFonts w:hAnsi="宋体"/>
              </w:rPr>
            </w:pPr>
            <w:r>
              <w:rPr>
                <w:rFonts w:hAnsi="宋体" w:hint="eastAsia"/>
              </w:rPr>
              <w:t>蒸汽由新乡市白鹭能源服务有限公司（属于新乡化纤股份有限公司的子公司，专门对外运营蒸汽供给的单位）提供</w:t>
            </w:r>
          </w:p>
        </w:tc>
        <w:tc>
          <w:tcPr>
            <w:tcW w:w="1188" w:type="dxa"/>
            <w:tcBorders>
              <w:left w:val="single" w:sz="4" w:space="0" w:color="auto"/>
            </w:tcBorders>
            <w:vAlign w:val="center"/>
          </w:tcPr>
          <w:p w:rsidR="00600AC2" w:rsidRPr="004C46A5" w:rsidRDefault="00600AC2"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ign w:val="center"/>
          </w:tcPr>
          <w:p w:rsidR="00600AC2" w:rsidRPr="004C46A5" w:rsidRDefault="00600AC2" w:rsidP="006D7633">
            <w:pPr>
              <w:pStyle w:val="a8"/>
              <w:rPr>
                <w:color w:val="000000" w:themeColor="text1"/>
                <w:szCs w:val="21"/>
              </w:rPr>
            </w:pPr>
          </w:p>
        </w:tc>
        <w:tc>
          <w:tcPr>
            <w:tcW w:w="574" w:type="dxa"/>
            <w:vMerge/>
            <w:vAlign w:val="center"/>
          </w:tcPr>
          <w:p w:rsidR="00600AC2" w:rsidRPr="004C46A5" w:rsidRDefault="00600AC2" w:rsidP="006D7633">
            <w:pPr>
              <w:pStyle w:val="a8"/>
              <w:rPr>
                <w:color w:val="000000" w:themeColor="text1"/>
                <w:szCs w:val="21"/>
              </w:rPr>
            </w:pPr>
          </w:p>
        </w:tc>
        <w:tc>
          <w:tcPr>
            <w:tcW w:w="734" w:type="dxa"/>
            <w:vAlign w:val="center"/>
          </w:tcPr>
          <w:p w:rsidR="00600AC2" w:rsidRPr="004C46A5" w:rsidRDefault="00600AC2" w:rsidP="006D7633">
            <w:pPr>
              <w:pStyle w:val="a8"/>
              <w:rPr>
                <w:color w:val="000000" w:themeColor="text1"/>
                <w:szCs w:val="21"/>
              </w:rPr>
            </w:pPr>
            <w:r>
              <w:rPr>
                <w:color w:val="000000" w:themeColor="text1"/>
                <w:szCs w:val="21"/>
              </w:rPr>
              <w:t>排水</w:t>
            </w:r>
          </w:p>
        </w:tc>
        <w:tc>
          <w:tcPr>
            <w:tcW w:w="2835" w:type="dxa"/>
            <w:gridSpan w:val="2"/>
            <w:tcBorders>
              <w:right w:val="single" w:sz="4" w:space="0" w:color="auto"/>
            </w:tcBorders>
            <w:vAlign w:val="center"/>
          </w:tcPr>
          <w:p w:rsidR="00600AC2" w:rsidRPr="004C46A5" w:rsidRDefault="00600AC2" w:rsidP="006D7633">
            <w:pPr>
              <w:pStyle w:val="a8"/>
              <w:rPr>
                <w:color w:val="000000" w:themeColor="text1"/>
                <w:szCs w:val="21"/>
              </w:rPr>
            </w:pPr>
            <w:r>
              <w:rPr>
                <w:rFonts w:hAnsi="宋体" w:hint="eastAsia"/>
              </w:rPr>
              <w:t>项目废水经厂区污水处理厂处理后，排入新乡市经开区污水处理厂，最终排入大沙河</w:t>
            </w:r>
          </w:p>
        </w:tc>
        <w:tc>
          <w:tcPr>
            <w:tcW w:w="2410" w:type="dxa"/>
            <w:tcBorders>
              <w:left w:val="single" w:sz="4" w:space="0" w:color="auto"/>
              <w:right w:val="single" w:sz="4" w:space="0" w:color="auto"/>
            </w:tcBorders>
            <w:vAlign w:val="center"/>
          </w:tcPr>
          <w:p w:rsidR="00600AC2" w:rsidRPr="004C46A5" w:rsidRDefault="00570938" w:rsidP="00942AD9">
            <w:pPr>
              <w:pStyle w:val="a8"/>
              <w:rPr>
                <w:color w:val="000000" w:themeColor="text1"/>
                <w:szCs w:val="21"/>
              </w:rPr>
            </w:pPr>
            <w:r>
              <w:rPr>
                <w:rFonts w:hAnsi="宋体" w:hint="eastAsia"/>
              </w:rPr>
              <w:t>项目废水经厂区污水处理厂处理后，排入新乡市经开区污水处理厂，最终排入大沙河</w:t>
            </w:r>
          </w:p>
        </w:tc>
        <w:tc>
          <w:tcPr>
            <w:tcW w:w="1188" w:type="dxa"/>
            <w:tcBorders>
              <w:left w:val="single" w:sz="4" w:space="0" w:color="auto"/>
            </w:tcBorders>
            <w:vAlign w:val="center"/>
          </w:tcPr>
          <w:p w:rsidR="00600AC2" w:rsidRPr="004C46A5" w:rsidRDefault="00570938" w:rsidP="00157103">
            <w:pPr>
              <w:pStyle w:val="a8"/>
              <w:rPr>
                <w:color w:val="000000" w:themeColor="text1"/>
                <w:szCs w:val="21"/>
              </w:rPr>
            </w:pPr>
            <w:r w:rsidRPr="004C46A5">
              <w:rPr>
                <w:color w:val="000000" w:themeColor="text1"/>
                <w:szCs w:val="21"/>
              </w:rPr>
              <w:t>一致</w:t>
            </w:r>
          </w:p>
        </w:tc>
      </w:tr>
      <w:tr w:rsidR="00600AC2" w:rsidRPr="00E15681" w:rsidTr="009B7AEC">
        <w:trPr>
          <w:cantSplit/>
          <w:trHeight w:val="425"/>
          <w:jc w:val="center"/>
        </w:trPr>
        <w:tc>
          <w:tcPr>
            <w:tcW w:w="785" w:type="dxa"/>
            <w:vMerge w:val="restart"/>
            <w:vAlign w:val="center"/>
          </w:tcPr>
          <w:p w:rsidR="00600AC2" w:rsidRPr="004C46A5" w:rsidRDefault="00600AC2" w:rsidP="006D7633">
            <w:pPr>
              <w:pStyle w:val="a8"/>
              <w:rPr>
                <w:color w:val="000000" w:themeColor="text1"/>
                <w:szCs w:val="21"/>
              </w:rPr>
            </w:pPr>
            <w:r w:rsidRPr="004C46A5">
              <w:rPr>
                <w:color w:val="000000" w:themeColor="text1"/>
                <w:szCs w:val="21"/>
              </w:rPr>
              <w:t>15</w:t>
            </w:r>
          </w:p>
        </w:tc>
        <w:tc>
          <w:tcPr>
            <w:tcW w:w="1308" w:type="dxa"/>
            <w:gridSpan w:val="2"/>
            <w:vMerge w:val="restart"/>
            <w:vAlign w:val="center"/>
          </w:tcPr>
          <w:p w:rsidR="00600AC2" w:rsidRPr="004C46A5" w:rsidRDefault="00600AC2" w:rsidP="006D7633">
            <w:pPr>
              <w:pStyle w:val="a8"/>
              <w:rPr>
                <w:color w:val="000000" w:themeColor="text1"/>
                <w:szCs w:val="21"/>
              </w:rPr>
            </w:pPr>
            <w:r w:rsidRPr="004C46A5">
              <w:rPr>
                <w:color w:val="000000" w:themeColor="text1"/>
                <w:szCs w:val="21"/>
              </w:rPr>
              <w:t>环保工程</w:t>
            </w:r>
          </w:p>
        </w:tc>
        <w:tc>
          <w:tcPr>
            <w:tcW w:w="2835" w:type="dxa"/>
            <w:gridSpan w:val="2"/>
            <w:tcBorders>
              <w:right w:val="single" w:sz="4" w:space="0" w:color="auto"/>
            </w:tcBorders>
            <w:vAlign w:val="center"/>
          </w:tcPr>
          <w:p w:rsidR="00600AC2" w:rsidRDefault="00600AC2" w:rsidP="00600AC2">
            <w:pPr>
              <w:pStyle w:val="a8"/>
              <w:rPr>
                <w:szCs w:val="21"/>
              </w:rPr>
            </w:pPr>
            <w:r>
              <w:rPr>
                <w:szCs w:val="21"/>
              </w:rPr>
              <w:t>印花</w:t>
            </w:r>
            <w:r>
              <w:rPr>
                <w:rFonts w:hint="eastAsia"/>
                <w:szCs w:val="21"/>
              </w:rPr>
              <w:t>、</w:t>
            </w:r>
            <w:r>
              <w:rPr>
                <w:szCs w:val="21"/>
              </w:rPr>
              <w:t>蒸化废气</w:t>
            </w:r>
            <w:r>
              <w:rPr>
                <w:rFonts w:hint="eastAsia"/>
                <w:szCs w:val="21"/>
              </w:rPr>
              <w:t>：</w:t>
            </w:r>
            <w:r>
              <w:rPr>
                <w:szCs w:val="21"/>
              </w:rPr>
              <w:t>水喷淋</w:t>
            </w:r>
            <w:r>
              <w:rPr>
                <w:rFonts w:hint="eastAsia"/>
                <w:szCs w:val="21"/>
              </w:rPr>
              <w:t>+</w:t>
            </w:r>
            <w:r>
              <w:rPr>
                <w:rFonts w:hint="eastAsia"/>
                <w:szCs w:val="21"/>
              </w:rPr>
              <w:t>紫外光催化氧化</w:t>
            </w:r>
            <w:r>
              <w:rPr>
                <w:rFonts w:hint="eastAsia"/>
                <w:szCs w:val="21"/>
              </w:rPr>
              <w:t>+15m</w:t>
            </w:r>
            <w:r>
              <w:rPr>
                <w:rFonts w:hint="eastAsia"/>
                <w:szCs w:val="21"/>
              </w:rPr>
              <w:t>排气筒；</w:t>
            </w:r>
          </w:p>
          <w:p w:rsidR="00600AC2" w:rsidRPr="004C46A5" w:rsidRDefault="00600AC2" w:rsidP="00600AC2">
            <w:pPr>
              <w:pStyle w:val="a8"/>
              <w:rPr>
                <w:color w:val="000000" w:themeColor="text1"/>
                <w:szCs w:val="21"/>
              </w:rPr>
            </w:pPr>
            <w:r>
              <w:rPr>
                <w:rFonts w:hint="eastAsia"/>
                <w:szCs w:val="21"/>
              </w:rPr>
              <w:t>污水处理站恶臭气体：生物除臭</w:t>
            </w:r>
            <w:r>
              <w:rPr>
                <w:rFonts w:hint="eastAsia"/>
                <w:szCs w:val="21"/>
              </w:rPr>
              <w:t>+</w:t>
            </w:r>
            <w:r>
              <w:rPr>
                <w:rFonts w:hint="eastAsia"/>
                <w:szCs w:val="21"/>
              </w:rPr>
              <w:t>紫外光催化氧化</w:t>
            </w:r>
            <w:r>
              <w:rPr>
                <w:rFonts w:hint="eastAsia"/>
                <w:szCs w:val="21"/>
              </w:rPr>
              <w:t>+15m</w:t>
            </w:r>
            <w:r w:rsidR="0010632D">
              <w:rPr>
                <w:rFonts w:hint="eastAsia"/>
                <w:szCs w:val="21"/>
              </w:rPr>
              <w:t>排气筒</w:t>
            </w:r>
          </w:p>
        </w:tc>
        <w:tc>
          <w:tcPr>
            <w:tcW w:w="2410" w:type="dxa"/>
            <w:tcBorders>
              <w:left w:val="single" w:sz="4" w:space="0" w:color="auto"/>
              <w:right w:val="single" w:sz="4" w:space="0" w:color="auto"/>
            </w:tcBorders>
            <w:vAlign w:val="center"/>
          </w:tcPr>
          <w:p w:rsidR="0010632D" w:rsidRDefault="00570938" w:rsidP="00600AC2">
            <w:pPr>
              <w:pStyle w:val="a8"/>
              <w:rPr>
                <w:szCs w:val="21"/>
              </w:rPr>
            </w:pPr>
            <w:r>
              <w:rPr>
                <w:rFonts w:hint="eastAsia"/>
                <w:szCs w:val="21"/>
              </w:rPr>
              <w:t>印花、蒸化、定型工序废气：水</w:t>
            </w:r>
            <w:r>
              <w:rPr>
                <w:szCs w:val="21"/>
              </w:rPr>
              <w:t>喷淋</w:t>
            </w:r>
            <w:r>
              <w:rPr>
                <w:szCs w:val="21"/>
              </w:rPr>
              <w:t>+</w:t>
            </w:r>
            <w:r>
              <w:rPr>
                <w:szCs w:val="21"/>
              </w:rPr>
              <w:t>塔式静电</w:t>
            </w:r>
            <w:r w:rsidR="00E5061D">
              <w:rPr>
                <w:rFonts w:hint="eastAsia"/>
                <w:szCs w:val="21"/>
              </w:rPr>
              <w:t>；</w:t>
            </w:r>
          </w:p>
          <w:p w:rsidR="00600AC2" w:rsidRPr="004C46A5" w:rsidRDefault="00E5061D" w:rsidP="00600AC2">
            <w:pPr>
              <w:pStyle w:val="a8"/>
              <w:rPr>
                <w:color w:val="000000" w:themeColor="text1"/>
                <w:szCs w:val="21"/>
              </w:rPr>
            </w:pPr>
            <w:r>
              <w:rPr>
                <w:rFonts w:hint="eastAsia"/>
                <w:szCs w:val="21"/>
              </w:rPr>
              <w:t>污水处理站恶臭气体：</w:t>
            </w:r>
            <w:r w:rsidR="00387E79" w:rsidRPr="00183391">
              <w:rPr>
                <w:rFonts w:hint="eastAsia"/>
                <w:color w:val="000000" w:themeColor="text1"/>
              </w:rPr>
              <w:t>生物吸收塔</w:t>
            </w:r>
            <w:r w:rsidR="00387E79" w:rsidRPr="00183391">
              <w:rPr>
                <w:rFonts w:hint="eastAsia"/>
                <w:color w:val="000000" w:themeColor="text1"/>
              </w:rPr>
              <w:t>+</w:t>
            </w:r>
            <w:r w:rsidR="00387E79" w:rsidRPr="00183391">
              <w:rPr>
                <w:rFonts w:hint="eastAsia"/>
                <w:color w:val="000000" w:themeColor="text1"/>
              </w:rPr>
              <w:t>碱喷淋</w:t>
            </w:r>
            <w:r w:rsidR="00387E79" w:rsidRPr="00183391">
              <w:rPr>
                <w:rFonts w:hint="eastAsia"/>
                <w:color w:val="000000" w:themeColor="text1"/>
              </w:rPr>
              <w:t>+</w:t>
            </w:r>
            <w:r w:rsidR="00387E79" w:rsidRPr="00183391">
              <w:rPr>
                <w:rFonts w:hint="eastAsia"/>
                <w:color w:val="000000" w:themeColor="text1"/>
              </w:rPr>
              <w:t>紫外光催化氧化</w:t>
            </w:r>
            <w:r>
              <w:rPr>
                <w:rFonts w:hint="eastAsia"/>
                <w:szCs w:val="21"/>
              </w:rPr>
              <w:t>+15m</w:t>
            </w:r>
            <w:r w:rsidR="0010632D">
              <w:rPr>
                <w:rFonts w:hint="eastAsia"/>
                <w:szCs w:val="21"/>
              </w:rPr>
              <w:t>排气筒</w:t>
            </w:r>
          </w:p>
        </w:tc>
        <w:tc>
          <w:tcPr>
            <w:tcW w:w="1188" w:type="dxa"/>
            <w:tcBorders>
              <w:left w:val="single" w:sz="4" w:space="0" w:color="auto"/>
            </w:tcBorders>
            <w:vAlign w:val="center"/>
          </w:tcPr>
          <w:p w:rsidR="00600AC2" w:rsidRPr="004C46A5" w:rsidRDefault="00E5061D" w:rsidP="00407C04">
            <w:pPr>
              <w:pStyle w:val="a8"/>
              <w:rPr>
                <w:color w:val="000000" w:themeColor="text1"/>
                <w:szCs w:val="21"/>
              </w:rPr>
            </w:pPr>
            <w:r>
              <w:rPr>
                <w:rFonts w:hint="eastAsia"/>
                <w:szCs w:val="21"/>
              </w:rPr>
              <w:t>废气</w:t>
            </w:r>
            <w:r w:rsidR="0010632D">
              <w:rPr>
                <w:rFonts w:hint="eastAsia"/>
                <w:szCs w:val="21"/>
              </w:rPr>
              <w:t>治理措施</w:t>
            </w:r>
            <w:r w:rsidR="00570938">
              <w:rPr>
                <w:color w:val="000000" w:themeColor="text1"/>
                <w:szCs w:val="21"/>
              </w:rPr>
              <w:t>不一致</w:t>
            </w:r>
          </w:p>
        </w:tc>
      </w:tr>
      <w:tr w:rsidR="00600AC2" w:rsidRPr="00E15681" w:rsidTr="009B7AEC">
        <w:trPr>
          <w:cantSplit/>
          <w:trHeight w:val="425"/>
          <w:jc w:val="center"/>
        </w:trPr>
        <w:tc>
          <w:tcPr>
            <w:tcW w:w="785" w:type="dxa"/>
            <w:vMerge/>
            <w:vAlign w:val="center"/>
          </w:tcPr>
          <w:p w:rsidR="00600AC2" w:rsidRPr="004C46A5" w:rsidRDefault="00600AC2" w:rsidP="006D7633">
            <w:pPr>
              <w:pStyle w:val="a8"/>
              <w:rPr>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2835" w:type="dxa"/>
            <w:gridSpan w:val="2"/>
            <w:tcBorders>
              <w:right w:val="single" w:sz="4" w:space="0" w:color="auto"/>
            </w:tcBorders>
            <w:vAlign w:val="center"/>
          </w:tcPr>
          <w:p w:rsidR="00600AC2" w:rsidRPr="004C46A5" w:rsidRDefault="00600AC2" w:rsidP="002253B2">
            <w:pPr>
              <w:pStyle w:val="a8"/>
              <w:rPr>
                <w:color w:val="000000" w:themeColor="text1"/>
                <w:szCs w:val="21"/>
              </w:rPr>
            </w:pPr>
            <w:r>
              <w:rPr>
                <w:szCs w:val="21"/>
              </w:rPr>
              <w:t>项目全厂废水经收集后进入厂区污水处理站进行处理</w:t>
            </w:r>
            <w:r>
              <w:rPr>
                <w:rFonts w:hint="eastAsia"/>
                <w:szCs w:val="21"/>
              </w:rPr>
              <w:t>，</w:t>
            </w:r>
            <w:r>
              <w:rPr>
                <w:szCs w:val="21"/>
              </w:rPr>
              <w:t>出水部分外排</w:t>
            </w:r>
            <w:r>
              <w:rPr>
                <w:rFonts w:hint="eastAsia"/>
                <w:szCs w:val="21"/>
              </w:rPr>
              <w:t>，</w:t>
            </w:r>
            <w:r>
              <w:rPr>
                <w:szCs w:val="21"/>
              </w:rPr>
              <w:t>部分进入中水回用站进行深度处理</w:t>
            </w:r>
            <w:r>
              <w:rPr>
                <w:rFonts w:hint="eastAsia"/>
                <w:szCs w:val="21"/>
              </w:rPr>
              <w:t>，</w:t>
            </w:r>
            <w:r>
              <w:rPr>
                <w:szCs w:val="21"/>
              </w:rPr>
              <w:t>洁净的出水作为中水回用于生产</w:t>
            </w:r>
          </w:p>
        </w:tc>
        <w:tc>
          <w:tcPr>
            <w:tcW w:w="2410" w:type="dxa"/>
            <w:tcBorders>
              <w:left w:val="single" w:sz="4" w:space="0" w:color="auto"/>
              <w:right w:val="single" w:sz="4" w:space="0" w:color="auto"/>
            </w:tcBorders>
            <w:vAlign w:val="center"/>
          </w:tcPr>
          <w:p w:rsidR="00600AC2" w:rsidRPr="004C46A5" w:rsidRDefault="00570938" w:rsidP="002253B2">
            <w:pPr>
              <w:pStyle w:val="a8"/>
              <w:rPr>
                <w:color w:val="000000" w:themeColor="text1"/>
                <w:szCs w:val="21"/>
              </w:rPr>
            </w:pPr>
            <w:r>
              <w:rPr>
                <w:szCs w:val="21"/>
              </w:rPr>
              <w:t>项目全厂废水经收集后进入厂区污水处理站进行处理</w:t>
            </w:r>
            <w:r>
              <w:rPr>
                <w:rFonts w:hint="eastAsia"/>
                <w:szCs w:val="21"/>
              </w:rPr>
              <w:t>，</w:t>
            </w:r>
            <w:r>
              <w:rPr>
                <w:szCs w:val="21"/>
              </w:rPr>
              <w:t>出水</w:t>
            </w:r>
            <w:r>
              <w:rPr>
                <w:rFonts w:hint="eastAsia"/>
                <w:szCs w:val="21"/>
              </w:rPr>
              <w:t>全部</w:t>
            </w:r>
            <w:r>
              <w:rPr>
                <w:szCs w:val="21"/>
              </w:rPr>
              <w:t>外排</w:t>
            </w:r>
          </w:p>
        </w:tc>
        <w:tc>
          <w:tcPr>
            <w:tcW w:w="1188" w:type="dxa"/>
            <w:tcBorders>
              <w:left w:val="single" w:sz="4" w:space="0" w:color="auto"/>
            </w:tcBorders>
            <w:vAlign w:val="center"/>
          </w:tcPr>
          <w:p w:rsidR="00600AC2" w:rsidRPr="004C46A5" w:rsidRDefault="0013503F" w:rsidP="002253B2">
            <w:pPr>
              <w:pStyle w:val="a8"/>
              <w:rPr>
                <w:color w:val="000000" w:themeColor="text1"/>
                <w:szCs w:val="21"/>
              </w:rPr>
            </w:pPr>
            <w:r>
              <w:rPr>
                <w:rFonts w:hint="eastAsia"/>
                <w:color w:val="000000" w:themeColor="text1"/>
                <w:szCs w:val="21"/>
              </w:rPr>
              <w:t>一期用水量较小，未回用</w:t>
            </w:r>
            <w:r w:rsidR="0010632D">
              <w:rPr>
                <w:rFonts w:hint="eastAsia"/>
                <w:color w:val="000000" w:themeColor="text1"/>
                <w:szCs w:val="21"/>
              </w:rPr>
              <w:t>于生产，故未建设中水回用站。待二期项目建成后配套建设该治理措施</w:t>
            </w:r>
          </w:p>
        </w:tc>
      </w:tr>
      <w:tr w:rsidR="00600AC2" w:rsidRPr="00E15681" w:rsidTr="009B7AEC">
        <w:trPr>
          <w:cantSplit/>
          <w:trHeight w:val="425"/>
          <w:jc w:val="center"/>
        </w:trPr>
        <w:tc>
          <w:tcPr>
            <w:tcW w:w="785" w:type="dxa"/>
            <w:vMerge/>
            <w:vAlign w:val="center"/>
          </w:tcPr>
          <w:p w:rsidR="00600AC2" w:rsidRPr="004C46A5" w:rsidRDefault="00600AC2" w:rsidP="006D7633">
            <w:pPr>
              <w:pStyle w:val="a8"/>
              <w:rPr>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2835" w:type="dxa"/>
            <w:gridSpan w:val="2"/>
            <w:tcBorders>
              <w:right w:val="single" w:sz="4" w:space="0" w:color="auto"/>
            </w:tcBorders>
            <w:vAlign w:val="center"/>
          </w:tcPr>
          <w:p w:rsidR="00600AC2" w:rsidRPr="004C46A5" w:rsidRDefault="00600AC2" w:rsidP="006D7633">
            <w:pPr>
              <w:pStyle w:val="a8"/>
              <w:rPr>
                <w:color w:val="000000" w:themeColor="text1"/>
                <w:szCs w:val="21"/>
              </w:rPr>
            </w:pPr>
            <w:r>
              <w:rPr>
                <w:rFonts w:hint="eastAsia"/>
                <w:szCs w:val="21"/>
              </w:rPr>
              <w:t>1</w:t>
            </w:r>
            <w:r>
              <w:rPr>
                <w:rFonts w:hint="eastAsia"/>
                <w:szCs w:val="21"/>
              </w:rPr>
              <w:t>座</w:t>
            </w:r>
            <w:r>
              <w:rPr>
                <w:rFonts w:hint="eastAsia"/>
                <w:szCs w:val="21"/>
              </w:rPr>
              <w:t>300m</w:t>
            </w:r>
            <w:r>
              <w:rPr>
                <w:rFonts w:hint="eastAsia"/>
                <w:szCs w:val="21"/>
              </w:rPr>
              <w:t>³的消防废水池</w:t>
            </w:r>
          </w:p>
        </w:tc>
        <w:tc>
          <w:tcPr>
            <w:tcW w:w="2410" w:type="dxa"/>
            <w:tcBorders>
              <w:left w:val="single" w:sz="4" w:space="0" w:color="auto"/>
              <w:right w:val="single" w:sz="4" w:space="0" w:color="auto"/>
            </w:tcBorders>
            <w:vAlign w:val="center"/>
          </w:tcPr>
          <w:p w:rsidR="00600AC2" w:rsidRPr="004C46A5" w:rsidRDefault="00600AC2" w:rsidP="00600AC2">
            <w:pPr>
              <w:pStyle w:val="a8"/>
              <w:rPr>
                <w:color w:val="000000" w:themeColor="text1"/>
                <w:szCs w:val="21"/>
              </w:rPr>
            </w:pPr>
            <w:r>
              <w:rPr>
                <w:rFonts w:hint="eastAsia"/>
                <w:szCs w:val="21"/>
              </w:rPr>
              <w:t>1</w:t>
            </w:r>
            <w:r>
              <w:rPr>
                <w:rFonts w:hint="eastAsia"/>
                <w:szCs w:val="21"/>
              </w:rPr>
              <w:t>座</w:t>
            </w:r>
            <w:r w:rsidR="00A7583B">
              <w:rPr>
                <w:rFonts w:hint="eastAsia"/>
                <w:szCs w:val="21"/>
              </w:rPr>
              <w:t>8</w:t>
            </w:r>
            <w:r>
              <w:rPr>
                <w:rFonts w:hint="eastAsia"/>
                <w:szCs w:val="21"/>
              </w:rPr>
              <w:t>00m</w:t>
            </w:r>
            <w:r>
              <w:rPr>
                <w:rFonts w:hint="eastAsia"/>
                <w:szCs w:val="21"/>
              </w:rPr>
              <w:t>³的消防废水池</w:t>
            </w:r>
          </w:p>
        </w:tc>
        <w:tc>
          <w:tcPr>
            <w:tcW w:w="1188" w:type="dxa"/>
            <w:tcBorders>
              <w:left w:val="single" w:sz="4" w:space="0" w:color="auto"/>
            </w:tcBorders>
            <w:vAlign w:val="center"/>
          </w:tcPr>
          <w:p w:rsidR="00600AC2" w:rsidRPr="004C46A5" w:rsidRDefault="00570938" w:rsidP="00407C04">
            <w:pPr>
              <w:pStyle w:val="a8"/>
              <w:rPr>
                <w:color w:val="000000" w:themeColor="text1"/>
                <w:szCs w:val="21"/>
              </w:rPr>
            </w:pPr>
            <w:r>
              <w:rPr>
                <w:color w:val="000000" w:themeColor="text1"/>
                <w:szCs w:val="21"/>
              </w:rPr>
              <w:t>满足</w:t>
            </w:r>
            <w:r>
              <w:rPr>
                <w:rFonts w:hint="eastAsia"/>
                <w:color w:val="000000" w:themeColor="text1"/>
                <w:szCs w:val="21"/>
              </w:rPr>
              <w:t>要求</w:t>
            </w:r>
          </w:p>
        </w:tc>
      </w:tr>
      <w:tr w:rsidR="00FA5392" w:rsidRPr="00E15681" w:rsidTr="009B7AEC">
        <w:trPr>
          <w:cantSplit/>
          <w:trHeight w:val="425"/>
          <w:jc w:val="center"/>
        </w:trPr>
        <w:tc>
          <w:tcPr>
            <w:tcW w:w="785" w:type="dxa"/>
            <w:vMerge/>
            <w:vAlign w:val="center"/>
          </w:tcPr>
          <w:p w:rsidR="00FA5392" w:rsidRPr="004C46A5" w:rsidRDefault="00FA5392" w:rsidP="006D7633">
            <w:pPr>
              <w:pStyle w:val="a8"/>
              <w:rPr>
                <w:color w:val="000000" w:themeColor="text1"/>
                <w:szCs w:val="21"/>
              </w:rPr>
            </w:pPr>
          </w:p>
        </w:tc>
        <w:tc>
          <w:tcPr>
            <w:tcW w:w="1308" w:type="dxa"/>
            <w:gridSpan w:val="2"/>
            <w:vMerge/>
            <w:vAlign w:val="center"/>
          </w:tcPr>
          <w:p w:rsidR="00FA5392" w:rsidRPr="004C46A5" w:rsidRDefault="00FA5392" w:rsidP="006D7633">
            <w:pPr>
              <w:pStyle w:val="a8"/>
              <w:rPr>
                <w:color w:val="000000" w:themeColor="text1"/>
                <w:szCs w:val="21"/>
              </w:rPr>
            </w:pPr>
          </w:p>
        </w:tc>
        <w:tc>
          <w:tcPr>
            <w:tcW w:w="2835" w:type="dxa"/>
            <w:gridSpan w:val="2"/>
            <w:tcBorders>
              <w:right w:val="single" w:sz="4" w:space="0" w:color="auto"/>
            </w:tcBorders>
            <w:vAlign w:val="center"/>
          </w:tcPr>
          <w:p w:rsidR="00FA5392" w:rsidRDefault="00FA5392" w:rsidP="009A3943">
            <w:pPr>
              <w:pStyle w:val="a8"/>
              <w:rPr>
                <w:color w:val="000000" w:themeColor="text1"/>
                <w:szCs w:val="21"/>
              </w:rPr>
            </w:pPr>
            <w:r>
              <w:rPr>
                <w:rFonts w:hint="eastAsia"/>
                <w:color w:val="000000" w:themeColor="text1"/>
                <w:szCs w:val="21"/>
              </w:rPr>
              <w:t>污泥暂存间（</w:t>
            </w:r>
            <w:r>
              <w:rPr>
                <w:rFonts w:hint="eastAsia"/>
                <w:color w:val="000000" w:themeColor="text1"/>
                <w:szCs w:val="21"/>
              </w:rPr>
              <w:t>10m</w:t>
            </w:r>
            <w:r w:rsidRPr="005E0B28">
              <w:rPr>
                <w:rFonts w:hint="eastAsia"/>
                <w:color w:val="000000" w:themeColor="text1"/>
                <w:szCs w:val="21"/>
                <w:vertAlign w:val="superscript"/>
              </w:rPr>
              <w:t>2</w:t>
            </w:r>
            <w:r>
              <w:rPr>
                <w:rFonts w:hint="eastAsia"/>
                <w:color w:val="000000" w:themeColor="text1"/>
                <w:szCs w:val="21"/>
              </w:rPr>
              <w:t>）</w:t>
            </w:r>
          </w:p>
        </w:tc>
        <w:tc>
          <w:tcPr>
            <w:tcW w:w="2410" w:type="dxa"/>
            <w:vMerge w:val="restart"/>
            <w:tcBorders>
              <w:left w:val="single" w:sz="4" w:space="0" w:color="auto"/>
              <w:right w:val="single" w:sz="4" w:space="0" w:color="auto"/>
            </w:tcBorders>
            <w:vAlign w:val="center"/>
          </w:tcPr>
          <w:p w:rsidR="00FA5392" w:rsidRDefault="00FA5392" w:rsidP="00942AD9">
            <w:pPr>
              <w:pStyle w:val="a8"/>
              <w:rPr>
                <w:color w:val="000000" w:themeColor="text1"/>
                <w:szCs w:val="21"/>
              </w:rPr>
            </w:pPr>
            <w:r>
              <w:rPr>
                <w:rFonts w:hint="eastAsia"/>
                <w:color w:val="000000" w:themeColor="text1"/>
                <w:szCs w:val="21"/>
              </w:rPr>
              <w:t>一般</w:t>
            </w:r>
            <w:r>
              <w:rPr>
                <w:color w:val="000000" w:themeColor="text1"/>
                <w:szCs w:val="21"/>
              </w:rPr>
              <w:t>固废暂存间</w:t>
            </w:r>
            <w:r>
              <w:rPr>
                <w:rFonts w:hint="eastAsia"/>
                <w:color w:val="000000" w:themeColor="text1"/>
                <w:szCs w:val="21"/>
              </w:rPr>
              <w:t>（</w:t>
            </w:r>
            <w:r>
              <w:rPr>
                <w:rFonts w:hint="eastAsia"/>
                <w:color w:val="000000" w:themeColor="text1"/>
                <w:szCs w:val="21"/>
              </w:rPr>
              <w:t>32m</w:t>
            </w:r>
            <w:r w:rsidRPr="005E0B28">
              <w:rPr>
                <w:rFonts w:hint="eastAsia"/>
                <w:color w:val="000000" w:themeColor="text1"/>
                <w:szCs w:val="21"/>
                <w:vertAlign w:val="superscript"/>
              </w:rPr>
              <w:t>2</w:t>
            </w:r>
            <w:r>
              <w:rPr>
                <w:rFonts w:hint="eastAsia"/>
                <w:color w:val="000000" w:themeColor="text1"/>
                <w:szCs w:val="21"/>
              </w:rPr>
              <w:t>）</w:t>
            </w:r>
          </w:p>
        </w:tc>
        <w:tc>
          <w:tcPr>
            <w:tcW w:w="1188" w:type="dxa"/>
            <w:vMerge w:val="restart"/>
            <w:tcBorders>
              <w:left w:val="single" w:sz="4" w:space="0" w:color="auto"/>
            </w:tcBorders>
            <w:vAlign w:val="center"/>
          </w:tcPr>
          <w:p w:rsidR="00FA5392" w:rsidRPr="004C46A5" w:rsidRDefault="00FA5392" w:rsidP="00407C04">
            <w:pPr>
              <w:pStyle w:val="a8"/>
              <w:rPr>
                <w:color w:val="000000" w:themeColor="text1"/>
                <w:szCs w:val="21"/>
              </w:rPr>
            </w:pPr>
            <w:r>
              <w:rPr>
                <w:rFonts w:hint="eastAsia"/>
                <w:color w:val="000000" w:themeColor="text1"/>
                <w:szCs w:val="21"/>
              </w:rPr>
              <w:t>满足生产需求</w:t>
            </w:r>
          </w:p>
        </w:tc>
      </w:tr>
      <w:tr w:rsidR="00FA5392" w:rsidRPr="00E15681" w:rsidTr="009B7AEC">
        <w:trPr>
          <w:cantSplit/>
          <w:trHeight w:val="425"/>
          <w:jc w:val="center"/>
        </w:trPr>
        <w:tc>
          <w:tcPr>
            <w:tcW w:w="785" w:type="dxa"/>
            <w:vMerge/>
            <w:vAlign w:val="center"/>
          </w:tcPr>
          <w:p w:rsidR="00FA5392" w:rsidRPr="004C46A5" w:rsidRDefault="00FA5392" w:rsidP="006D7633">
            <w:pPr>
              <w:pStyle w:val="a8"/>
              <w:rPr>
                <w:color w:val="000000" w:themeColor="text1"/>
                <w:szCs w:val="21"/>
              </w:rPr>
            </w:pPr>
          </w:p>
        </w:tc>
        <w:tc>
          <w:tcPr>
            <w:tcW w:w="1308" w:type="dxa"/>
            <w:gridSpan w:val="2"/>
            <w:vMerge/>
            <w:vAlign w:val="center"/>
          </w:tcPr>
          <w:p w:rsidR="00FA5392" w:rsidRPr="004C46A5" w:rsidRDefault="00FA5392" w:rsidP="006D7633">
            <w:pPr>
              <w:pStyle w:val="a8"/>
              <w:rPr>
                <w:color w:val="000000" w:themeColor="text1"/>
                <w:szCs w:val="21"/>
              </w:rPr>
            </w:pPr>
          </w:p>
        </w:tc>
        <w:tc>
          <w:tcPr>
            <w:tcW w:w="2835" w:type="dxa"/>
            <w:gridSpan w:val="2"/>
            <w:tcBorders>
              <w:right w:val="single" w:sz="4" w:space="0" w:color="auto"/>
            </w:tcBorders>
            <w:vAlign w:val="center"/>
          </w:tcPr>
          <w:p w:rsidR="00FA5392" w:rsidRPr="004C46A5" w:rsidRDefault="00FA5392" w:rsidP="009A3943">
            <w:pPr>
              <w:pStyle w:val="a8"/>
              <w:rPr>
                <w:color w:val="000000" w:themeColor="text1"/>
                <w:szCs w:val="21"/>
              </w:rPr>
            </w:pPr>
            <w:r>
              <w:rPr>
                <w:rFonts w:hint="eastAsia"/>
                <w:color w:val="000000" w:themeColor="text1"/>
                <w:szCs w:val="21"/>
              </w:rPr>
              <w:t>一般</w:t>
            </w:r>
            <w:r>
              <w:rPr>
                <w:color w:val="000000" w:themeColor="text1"/>
                <w:szCs w:val="21"/>
              </w:rPr>
              <w:t>固废暂存间</w:t>
            </w:r>
            <w:r>
              <w:rPr>
                <w:rFonts w:hint="eastAsia"/>
                <w:color w:val="000000" w:themeColor="text1"/>
                <w:szCs w:val="21"/>
              </w:rPr>
              <w:t>（</w:t>
            </w:r>
            <w:r>
              <w:rPr>
                <w:rFonts w:hint="eastAsia"/>
                <w:color w:val="000000" w:themeColor="text1"/>
                <w:szCs w:val="21"/>
              </w:rPr>
              <w:t>52m</w:t>
            </w:r>
            <w:r w:rsidRPr="005E0B28">
              <w:rPr>
                <w:rFonts w:hint="eastAsia"/>
                <w:color w:val="000000" w:themeColor="text1"/>
                <w:szCs w:val="21"/>
                <w:vertAlign w:val="superscript"/>
              </w:rPr>
              <w:t>2</w:t>
            </w:r>
            <w:r>
              <w:rPr>
                <w:rFonts w:hint="eastAsia"/>
                <w:color w:val="000000" w:themeColor="text1"/>
                <w:szCs w:val="21"/>
              </w:rPr>
              <w:t>）</w:t>
            </w:r>
          </w:p>
        </w:tc>
        <w:tc>
          <w:tcPr>
            <w:tcW w:w="2410" w:type="dxa"/>
            <w:vMerge/>
            <w:tcBorders>
              <w:left w:val="single" w:sz="4" w:space="0" w:color="auto"/>
              <w:right w:val="single" w:sz="4" w:space="0" w:color="auto"/>
            </w:tcBorders>
            <w:vAlign w:val="center"/>
          </w:tcPr>
          <w:p w:rsidR="00FA5392" w:rsidRPr="004C46A5" w:rsidRDefault="00FA5392" w:rsidP="00942AD9">
            <w:pPr>
              <w:pStyle w:val="a8"/>
              <w:rPr>
                <w:color w:val="000000" w:themeColor="text1"/>
                <w:szCs w:val="21"/>
              </w:rPr>
            </w:pPr>
          </w:p>
        </w:tc>
        <w:tc>
          <w:tcPr>
            <w:tcW w:w="1188" w:type="dxa"/>
            <w:vMerge/>
            <w:tcBorders>
              <w:left w:val="single" w:sz="4" w:space="0" w:color="auto"/>
            </w:tcBorders>
            <w:vAlign w:val="center"/>
          </w:tcPr>
          <w:p w:rsidR="00FA5392" w:rsidRPr="004C46A5" w:rsidRDefault="00FA5392" w:rsidP="00407C04">
            <w:pPr>
              <w:pStyle w:val="a8"/>
              <w:rPr>
                <w:color w:val="000000" w:themeColor="text1"/>
                <w:szCs w:val="21"/>
              </w:rPr>
            </w:pPr>
          </w:p>
        </w:tc>
      </w:tr>
      <w:tr w:rsidR="00600AC2" w:rsidRPr="00E15681" w:rsidTr="009B7AEC">
        <w:trPr>
          <w:cantSplit/>
          <w:trHeight w:val="425"/>
          <w:jc w:val="center"/>
        </w:trPr>
        <w:tc>
          <w:tcPr>
            <w:tcW w:w="785" w:type="dxa"/>
            <w:vMerge/>
            <w:vAlign w:val="center"/>
          </w:tcPr>
          <w:p w:rsidR="00600AC2" w:rsidRPr="004C46A5" w:rsidRDefault="00600AC2" w:rsidP="006D7633">
            <w:pPr>
              <w:pStyle w:val="a8"/>
              <w:rPr>
                <w:color w:val="000000" w:themeColor="text1"/>
                <w:szCs w:val="21"/>
              </w:rPr>
            </w:pPr>
          </w:p>
        </w:tc>
        <w:tc>
          <w:tcPr>
            <w:tcW w:w="1308" w:type="dxa"/>
            <w:gridSpan w:val="2"/>
            <w:vMerge/>
            <w:vAlign w:val="center"/>
          </w:tcPr>
          <w:p w:rsidR="00600AC2" w:rsidRPr="004C46A5" w:rsidRDefault="00600AC2" w:rsidP="006D7633">
            <w:pPr>
              <w:pStyle w:val="a8"/>
              <w:rPr>
                <w:color w:val="000000" w:themeColor="text1"/>
                <w:szCs w:val="21"/>
              </w:rPr>
            </w:pPr>
          </w:p>
        </w:tc>
        <w:tc>
          <w:tcPr>
            <w:tcW w:w="2835" w:type="dxa"/>
            <w:gridSpan w:val="2"/>
            <w:tcBorders>
              <w:right w:val="single" w:sz="4" w:space="0" w:color="auto"/>
            </w:tcBorders>
            <w:vAlign w:val="center"/>
          </w:tcPr>
          <w:p w:rsidR="00600AC2" w:rsidRPr="004C46A5" w:rsidRDefault="00600AC2" w:rsidP="009A3943">
            <w:pPr>
              <w:pStyle w:val="a8"/>
              <w:rPr>
                <w:color w:val="000000" w:themeColor="text1"/>
                <w:szCs w:val="21"/>
              </w:rPr>
            </w:pPr>
            <w:proofErr w:type="gramStart"/>
            <w:r>
              <w:rPr>
                <w:color w:val="000000" w:themeColor="text1"/>
                <w:szCs w:val="21"/>
              </w:rPr>
              <w:t>危废暂存</w:t>
            </w:r>
            <w:proofErr w:type="gramEnd"/>
            <w:r>
              <w:rPr>
                <w:color w:val="000000" w:themeColor="text1"/>
                <w:szCs w:val="21"/>
              </w:rPr>
              <w:t>间</w:t>
            </w:r>
            <w:r w:rsidR="009A3943">
              <w:rPr>
                <w:rFonts w:hint="eastAsia"/>
                <w:color w:val="000000" w:themeColor="text1"/>
                <w:szCs w:val="21"/>
              </w:rPr>
              <w:t>（</w:t>
            </w:r>
            <w:r w:rsidR="009A3943">
              <w:rPr>
                <w:rFonts w:hint="eastAsia"/>
                <w:color w:val="000000" w:themeColor="text1"/>
                <w:szCs w:val="21"/>
              </w:rPr>
              <w:t>10m</w:t>
            </w:r>
            <w:r w:rsidR="009A3943" w:rsidRPr="005E0B28">
              <w:rPr>
                <w:rFonts w:hint="eastAsia"/>
                <w:color w:val="000000" w:themeColor="text1"/>
                <w:szCs w:val="21"/>
                <w:vertAlign w:val="superscript"/>
              </w:rPr>
              <w:t>2</w:t>
            </w:r>
            <w:r w:rsidR="009A3943">
              <w:rPr>
                <w:rFonts w:hint="eastAsia"/>
                <w:color w:val="000000" w:themeColor="text1"/>
                <w:szCs w:val="21"/>
              </w:rPr>
              <w:t>）</w:t>
            </w:r>
          </w:p>
        </w:tc>
        <w:tc>
          <w:tcPr>
            <w:tcW w:w="2410" w:type="dxa"/>
            <w:tcBorders>
              <w:left w:val="single" w:sz="4" w:space="0" w:color="auto"/>
              <w:right w:val="single" w:sz="4" w:space="0" w:color="auto"/>
            </w:tcBorders>
            <w:vAlign w:val="center"/>
          </w:tcPr>
          <w:p w:rsidR="00600AC2" w:rsidRPr="005E0B28" w:rsidRDefault="00600AC2" w:rsidP="00407C04">
            <w:pPr>
              <w:pStyle w:val="a8"/>
              <w:rPr>
                <w:color w:val="000000" w:themeColor="text1"/>
                <w:szCs w:val="21"/>
              </w:rPr>
            </w:pPr>
            <w:proofErr w:type="gramStart"/>
            <w:r>
              <w:rPr>
                <w:color w:val="000000" w:themeColor="text1"/>
                <w:szCs w:val="21"/>
              </w:rPr>
              <w:t>危废暂存</w:t>
            </w:r>
            <w:proofErr w:type="gramEnd"/>
            <w:r>
              <w:rPr>
                <w:color w:val="000000" w:themeColor="text1"/>
                <w:szCs w:val="21"/>
              </w:rPr>
              <w:t>间</w:t>
            </w:r>
            <w:r w:rsidR="005E0B28">
              <w:rPr>
                <w:rFonts w:hint="eastAsia"/>
                <w:color w:val="000000" w:themeColor="text1"/>
                <w:szCs w:val="21"/>
              </w:rPr>
              <w:t>（</w:t>
            </w:r>
            <w:r w:rsidR="005E0B28">
              <w:rPr>
                <w:rFonts w:hint="eastAsia"/>
                <w:color w:val="000000" w:themeColor="text1"/>
                <w:szCs w:val="21"/>
              </w:rPr>
              <w:t>32m</w:t>
            </w:r>
            <w:r w:rsidR="005E0B28" w:rsidRPr="005E0B28">
              <w:rPr>
                <w:rFonts w:hint="eastAsia"/>
                <w:color w:val="000000" w:themeColor="text1"/>
                <w:szCs w:val="21"/>
                <w:vertAlign w:val="superscript"/>
              </w:rPr>
              <w:t>2</w:t>
            </w:r>
            <w:r w:rsidR="005E0B28">
              <w:rPr>
                <w:rFonts w:hint="eastAsia"/>
                <w:color w:val="000000" w:themeColor="text1"/>
                <w:szCs w:val="21"/>
              </w:rPr>
              <w:t>）</w:t>
            </w:r>
          </w:p>
        </w:tc>
        <w:tc>
          <w:tcPr>
            <w:tcW w:w="1188" w:type="dxa"/>
            <w:tcBorders>
              <w:left w:val="single" w:sz="4" w:space="0" w:color="auto"/>
            </w:tcBorders>
            <w:vAlign w:val="center"/>
          </w:tcPr>
          <w:p w:rsidR="00600AC2" w:rsidRPr="004C46A5" w:rsidRDefault="00976802" w:rsidP="00407C04">
            <w:pPr>
              <w:pStyle w:val="a8"/>
              <w:rPr>
                <w:color w:val="000000" w:themeColor="text1"/>
                <w:szCs w:val="21"/>
              </w:rPr>
            </w:pPr>
            <w:r>
              <w:rPr>
                <w:rFonts w:hint="eastAsia"/>
                <w:color w:val="000000" w:themeColor="text1"/>
                <w:szCs w:val="21"/>
              </w:rPr>
              <w:t>满足生产需求</w:t>
            </w:r>
          </w:p>
        </w:tc>
      </w:tr>
    </w:tbl>
    <w:p w:rsidR="00B63866" w:rsidRDefault="00407C04" w:rsidP="00211376">
      <w:pPr>
        <w:ind w:firstLine="480"/>
        <w:rPr>
          <w:rFonts w:cs="Times New Roman"/>
          <w:color w:val="000000" w:themeColor="text1"/>
        </w:rPr>
      </w:pPr>
      <w:r>
        <w:rPr>
          <w:rFonts w:ascii="宋体" w:hint="eastAsia"/>
          <w:color w:val="000000" w:themeColor="text1"/>
        </w:rPr>
        <w:lastRenderedPageBreak/>
        <w:t>本次验收范围为“</w:t>
      </w:r>
      <w:r w:rsidR="009C3DB2">
        <w:rPr>
          <w:rFonts w:ascii="宋体" w:hint="eastAsia"/>
          <w:color w:val="000000" w:themeColor="text1"/>
        </w:rPr>
        <w:t>新乡市飞鹭纺织科技有限公司</w:t>
      </w:r>
      <w:r w:rsidR="009C3DB2">
        <w:rPr>
          <w:rFonts w:cs="Times New Roman"/>
          <w:color w:val="000000" w:themeColor="text1"/>
        </w:rPr>
        <w:t>年产</w:t>
      </w:r>
      <w:r w:rsidR="009C3DB2">
        <w:rPr>
          <w:rFonts w:cs="Times New Roman"/>
          <w:color w:val="000000" w:themeColor="text1"/>
        </w:rPr>
        <w:t>1</w:t>
      </w:r>
      <w:r w:rsidR="009C3DB2">
        <w:rPr>
          <w:rFonts w:cs="Times New Roman"/>
          <w:color w:val="000000" w:themeColor="text1"/>
        </w:rPr>
        <w:t>亿米冷转移印花项目</w:t>
      </w:r>
      <w:r w:rsidR="0013503F">
        <w:rPr>
          <w:rFonts w:cs="Times New Roman" w:hint="eastAsia"/>
          <w:color w:val="000000" w:themeColor="text1"/>
        </w:rPr>
        <w:t>”</w:t>
      </w:r>
      <w:r w:rsidRPr="004129DC">
        <w:rPr>
          <w:rFonts w:cs="Times New Roman"/>
          <w:color w:val="000000" w:themeColor="text1"/>
        </w:rPr>
        <w:t>中</w:t>
      </w:r>
      <w:r>
        <w:rPr>
          <w:rFonts w:cs="Times New Roman" w:hint="eastAsia"/>
          <w:color w:val="000000" w:themeColor="text1"/>
        </w:rPr>
        <w:t>环评批复的</w:t>
      </w:r>
      <w:proofErr w:type="gramStart"/>
      <w:r w:rsidRPr="004129DC">
        <w:rPr>
          <w:rFonts w:cs="Times New Roman"/>
          <w:color w:val="000000" w:themeColor="text1"/>
        </w:rPr>
        <w:t>一</w:t>
      </w:r>
      <w:proofErr w:type="gramEnd"/>
      <w:r w:rsidRPr="004129DC">
        <w:rPr>
          <w:rFonts w:cs="Times New Roman"/>
          <w:color w:val="000000" w:themeColor="text1"/>
        </w:rPr>
        <w:t>期</w:t>
      </w:r>
      <w:r w:rsidR="00602CF0">
        <w:rPr>
          <w:rFonts w:cs="Times New Roman"/>
          <w:color w:val="000000" w:themeColor="text1"/>
        </w:rPr>
        <w:t>年产</w:t>
      </w:r>
      <w:r w:rsidR="000062B6">
        <w:rPr>
          <w:rFonts w:cs="Times New Roman" w:hint="eastAsia"/>
          <w:color w:val="000000" w:themeColor="text1"/>
        </w:rPr>
        <w:t>3000</w:t>
      </w:r>
      <w:r w:rsidR="000062B6">
        <w:rPr>
          <w:rFonts w:cs="Times New Roman" w:hint="eastAsia"/>
          <w:color w:val="000000" w:themeColor="text1"/>
        </w:rPr>
        <w:t>万米</w:t>
      </w:r>
      <w:proofErr w:type="gramStart"/>
      <w:r w:rsidR="00602CF0">
        <w:rPr>
          <w:rFonts w:cs="Times New Roman"/>
          <w:color w:val="000000" w:themeColor="text1"/>
        </w:rPr>
        <w:t>冷转移</w:t>
      </w:r>
      <w:proofErr w:type="gramEnd"/>
      <w:r w:rsidR="00602CF0">
        <w:rPr>
          <w:rFonts w:cs="Times New Roman"/>
          <w:color w:val="000000" w:themeColor="text1"/>
        </w:rPr>
        <w:t>印花</w:t>
      </w:r>
      <w:r w:rsidR="00D14572">
        <w:rPr>
          <w:rFonts w:cs="Times New Roman" w:hint="eastAsia"/>
          <w:color w:val="000000" w:themeColor="text1"/>
        </w:rPr>
        <w:t>生产线</w:t>
      </w:r>
      <w:r w:rsidRPr="004129DC">
        <w:rPr>
          <w:rFonts w:cs="Times New Roman"/>
          <w:color w:val="000000" w:themeColor="text1"/>
        </w:rPr>
        <w:t>，二期年产</w:t>
      </w:r>
      <w:r w:rsidR="000062B6">
        <w:rPr>
          <w:rFonts w:cs="Times New Roman" w:hint="eastAsia"/>
          <w:color w:val="000000" w:themeColor="text1"/>
        </w:rPr>
        <w:t>7000</w:t>
      </w:r>
      <w:r w:rsidR="000062B6">
        <w:rPr>
          <w:rFonts w:cs="Times New Roman" w:hint="eastAsia"/>
          <w:color w:val="000000" w:themeColor="text1"/>
        </w:rPr>
        <w:t>万米</w:t>
      </w:r>
      <w:proofErr w:type="gramStart"/>
      <w:r w:rsidR="00602CF0">
        <w:rPr>
          <w:rFonts w:cs="Times New Roman"/>
          <w:color w:val="000000" w:themeColor="text1"/>
        </w:rPr>
        <w:t>冷转移</w:t>
      </w:r>
      <w:proofErr w:type="gramEnd"/>
      <w:r w:rsidR="00602CF0">
        <w:rPr>
          <w:rFonts w:cs="Times New Roman"/>
          <w:color w:val="000000" w:themeColor="text1"/>
        </w:rPr>
        <w:t>印花</w:t>
      </w:r>
      <w:r w:rsidR="00602CF0">
        <w:rPr>
          <w:rFonts w:cs="Times New Roman" w:hint="eastAsia"/>
          <w:color w:val="000000" w:themeColor="text1"/>
        </w:rPr>
        <w:t>生产线</w:t>
      </w:r>
      <w:r w:rsidRPr="004129DC">
        <w:rPr>
          <w:rFonts w:cs="Times New Roman"/>
          <w:color w:val="000000" w:themeColor="text1"/>
        </w:rPr>
        <w:t>作为后期建设项目，</w:t>
      </w:r>
      <w:r>
        <w:rPr>
          <w:rFonts w:cs="Times New Roman" w:hint="eastAsia"/>
          <w:color w:val="000000" w:themeColor="text1"/>
        </w:rPr>
        <w:t>因此与其匹配的设备、配套设施等均未建设。</w:t>
      </w:r>
    </w:p>
    <w:p w:rsidR="0055645D" w:rsidRDefault="0055645D" w:rsidP="00211376">
      <w:pPr>
        <w:ind w:firstLine="480"/>
        <w:rPr>
          <w:rFonts w:cs="Times New Roman"/>
          <w:color w:val="000000" w:themeColor="text1"/>
        </w:rPr>
      </w:pPr>
      <w:r>
        <w:rPr>
          <w:rFonts w:cs="Times New Roman" w:hint="eastAsia"/>
          <w:color w:val="000000" w:themeColor="text1"/>
        </w:rPr>
        <w:t>本次建设内容与环评批复不一致内容为：</w:t>
      </w:r>
    </w:p>
    <w:p w:rsidR="00AF7A32" w:rsidRPr="009D13E8" w:rsidRDefault="00AF7A32" w:rsidP="00AF7A32">
      <w:pPr>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）原环评批复印染、蒸化、定型工序产生的废气经统一收集后引入一套</w:t>
      </w:r>
      <w:r w:rsidR="007A3BF1">
        <w:rPr>
          <w:rFonts w:cs="Times New Roman" w:hint="eastAsia"/>
          <w:color w:val="000000" w:themeColor="text1"/>
        </w:rPr>
        <w:t>“</w:t>
      </w:r>
      <w:r>
        <w:rPr>
          <w:rFonts w:hint="eastAsia"/>
          <w:szCs w:val="21"/>
        </w:rPr>
        <w:t>热交换器</w:t>
      </w:r>
      <w:r>
        <w:rPr>
          <w:rFonts w:hint="eastAsia"/>
          <w:szCs w:val="21"/>
        </w:rPr>
        <w:t>+</w:t>
      </w:r>
      <w:r>
        <w:rPr>
          <w:rFonts w:hint="eastAsia"/>
          <w:szCs w:val="21"/>
        </w:rPr>
        <w:t>水喷淋塔</w:t>
      </w:r>
      <w:r>
        <w:rPr>
          <w:rFonts w:hint="eastAsia"/>
          <w:szCs w:val="21"/>
        </w:rPr>
        <w:t>+</w:t>
      </w:r>
      <w:r>
        <w:rPr>
          <w:rFonts w:hint="eastAsia"/>
          <w:szCs w:val="21"/>
        </w:rPr>
        <w:t>紫外光催化氧化</w:t>
      </w:r>
      <w:r w:rsidR="007A3BF1">
        <w:rPr>
          <w:rFonts w:cs="Times New Roman" w:hint="eastAsia"/>
          <w:color w:val="000000" w:themeColor="text1"/>
        </w:rPr>
        <w:t>”</w:t>
      </w:r>
      <w:r>
        <w:rPr>
          <w:rFonts w:hint="eastAsia"/>
          <w:szCs w:val="21"/>
        </w:rPr>
        <w:t>进行处理。根据企业多方调研及对照《</w:t>
      </w:r>
      <w:r w:rsidRPr="005E71F0">
        <w:rPr>
          <w:rFonts w:hint="eastAsia"/>
          <w:szCs w:val="21"/>
        </w:rPr>
        <w:t>排污许可证申请与核发技术规范</w:t>
      </w:r>
      <w:r w:rsidRPr="005E71F0">
        <w:rPr>
          <w:rFonts w:hint="eastAsia"/>
          <w:szCs w:val="21"/>
        </w:rPr>
        <w:t xml:space="preserve"> </w:t>
      </w:r>
      <w:r w:rsidRPr="005E71F0">
        <w:rPr>
          <w:rFonts w:hint="eastAsia"/>
          <w:szCs w:val="21"/>
        </w:rPr>
        <w:t>纺织印染工业》</w:t>
      </w:r>
      <w:r>
        <w:rPr>
          <w:rFonts w:hint="eastAsia"/>
          <w:szCs w:val="21"/>
        </w:rPr>
        <w:t>文件，“水喷淋</w:t>
      </w:r>
      <w:r>
        <w:rPr>
          <w:rFonts w:hint="eastAsia"/>
          <w:szCs w:val="21"/>
        </w:rPr>
        <w:t>+</w:t>
      </w:r>
      <w:r>
        <w:rPr>
          <w:rFonts w:hint="eastAsia"/>
          <w:szCs w:val="21"/>
        </w:rPr>
        <w:t>塔式静电”处理效果</w:t>
      </w:r>
      <w:r>
        <w:rPr>
          <w:rFonts w:cs="Times New Roman"/>
          <w:color w:val="000000" w:themeColor="text1"/>
        </w:rPr>
        <w:t>优于</w:t>
      </w:r>
      <w:r>
        <w:rPr>
          <w:rFonts w:cs="Times New Roman" w:hint="eastAsia"/>
          <w:color w:val="000000" w:themeColor="text1"/>
        </w:rPr>
        <w:t>“</w:t>
      </w:r>
      <w:r>
        <w:rPr>
          <w:rFonts w:cs="Times New Roman"/>
          <w:color w:val="000000" w:themeColor="text1"/>
        </w:rPr>
        <w:t>水喷淋</w:t>
      </w:r>
      <w:r>
        <w:rPr>
          <w:rFonts w:cs="Times New Roman" w:hint="eastAsia"/>
          <w:color w:val="000000" w:themeColor="text1"/>
        </w:rPr>
        <w:t>+</w:t>
      </w:r>
      <w:r>
        <w:rPr>
          <w:rFonts w:hint="eastAsia"/>
          <w:szCs w:val="21"/>
        </w:rPr>
        <w:t>紫外光催化氧化”，在市场上此污染物处理工艺较为先进，故企业实际建设过程中采用“水喷淋</w:t>
      </w:r>
      <w:r>
        <w:rPr>
          <w:rFonts w:hint="eastAsia"/>
          <w:szCs w:val="21"/>
        </w:rPr>
        <w:t>+</w:t>
      </w:r>
      <w:r>
        <w:rPr>
          <w:rFonts w:hint="eastAsia"/>
          <w:szCs w:val="21"/>
        </w:rPr>
        <w:t>塔式静电”进行处理。根据监测结果，采用水喷淋</w:t>
      </w:r>
      <w:r>
        <w:rPr>
          <w:rFonts w:hint="eastAsia"/>
          <w:szCs w:val="21"/>
        </w:rPr>
        <w:t>+</w:t>
      </w:r>
      <w:r>
        <w:rPr>
          <w:rFonts w:hint="eastAsia"/>
          <w:szCs w:val="21"/>
        </w:rPr>
        <w:t>塔式静电</w:t>
      </w:r>
      <w:proofErr w:type="gramStart"/>
      <w:r>
        <w:rPr>
          <w:rFonts w:hint="eastAsia"/>
          <w:szCs w:val="21"/>
        </w:rPr>
        <w:t>”</w:t>
      </w:r>
      <w:proofErr w:type="gramEnd"/>
      <w:r>
        <w:rPr>
          <w:rFonts w:hint="eastAsia"/>
          <w:szCs w:val="21"/>
        </w:rPr>
        <w:t>处理后的废气能够达标排放，污染物排放量低于环评批复量，污染物减小，不属于重大变动。</w:t>
      </w:r>
    </w:p>
    <w:p w:rsidR="0055645D" w:rsidRDefault="00AF7A32" w:rsidP="00AF7A32">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）原环评批复污水处理站恶臭废气经集中收集后引入</w:t>
      </w:r>
      <w:r w:rsidR="007A3BF1">
        <w:rPr>
          <w:rFonts w:hint="eastAsia"/>
          <w:color w:val="000000" w:themeColor="text1"/>
        </w:rPr>
        <w:t>“</w:t>
      </w:r>
      <w:r w:rsidRPr="00183391">
        <w:rPr>
          <w:color w:val="000000" w:themeColor="text1"/>
        </w:rPr>
        <w:t>生物吸收塔</w:t>
      </w:r>
      <w:r w:rsidRPr="00183391">
        <w:rPr>
          <w:color w:val="000000" w:themeColor="text1"/>
        </w:rPr>
        <w:t>+</w:t>
      </w:r>
      <w:r w:rsidRPr="00183391">
        <w:rPr>
          <w:color w:val="000000" w:themeColor="text1"/>
        </w:rPr>
        <w:t>紫外光催化氧化</w:t>
      </w:r>
      <w:r w:rsidR="007A3BF1">
        <w:rPr>
          <w:rFonts w:hint="eastAsia"/>
          <w:color w:val="000000" w:themeColor="text1"/>
        </w:rPr>
        <w:t>”</w:t>
      </w:r>
      <w:r>
        <w:rPr>
          <w:color w:val="000000" w:themeColor="text1"/>
        </w:rPr>
        <w:t>进行处理</w:t>
      </w:r>
      <w:r>
        <w:rPr>
          <w:rFonts w:hint="eastAsia"/>
          <w:color w:val="000000" w:themeColor="text1"/>
        </w:rPr>
        <w:t>。项目实际建设过程采用</w:t>
      </w:r>
      <w:r w:rsidR="007A3BF1">
        <w:rPr>
          <w:rFonts w:hint="eastAsia"/>
          <w:color w:val="000000" w:themeColor="text1"/>
        </w:rPr>
        <w:t>“</w:t>
      </w:r>
      <w:r w:rsidRPr="00183391">
        <w:rPr>
          <w:rFonts w:hint="eastAsia"/>
          <w:color w:val="000000" w:themeColor="text1"/>
        </w:rPr>
        <w:t>生物吸收塔</w:t>
      </w:r>
      <w:r w:rsidRPr="00183391">
        <w:rPr>
          <w:rFonts w:hint="eastAsia"/>
          <w:color w:val="000000" w:themeColor="text1"/>
        </w:rPr>
        <w:t>+</w:t>
      </w:r>
      <w:r w:rsidRPr="00183391">
        <w:rPr>
          <w:rFonts w:hint="eastAsia"/>
          <w:color w:val="000000" w:themeColor="text1"/>
        </w:rPr>
        <w:t>碱喷淋</w:t>
      </w:r>
      <w:r w:rsidRPr="00183391">
        <w:rPr>
          <w:rFonts w:hint="eastAsia"/>
          <w:color w:val="000000" w:themeColor="text1"/>
        </w:rPr>
        <w:t>+</w:t>
      </w:r>
      <w:r w:rsidRPr="00183391">
        <w:rPr>
          <w:rFonts w:hint="eastAsia"/>
          <w:color w:val="000000" w:themeColor="text1"/>
        </w:rPr>
        <w:t>紫外光催化氧化</w:t>
      </w:r>
      <w:r w:rsidR="007A3BF1">
        <w:rPr>
          <w:rFonts w:hint="eastAsia"/>
          <w:color w:val="000000" w:themeColor="text1"/>
        </w:rPr>
        <w:t>”</w:t>
      </w:r>
      <w:r>
        <w:rPr>
          <w:rFonts w:hint="eastAsia"/>
          <w:color w:val="000000" w:themeColor="text1"/>
        </w:rPr>
        <w:t>进行处理，增加了碱喷淋，处理效果更加，污染物排放减小，不属于重大变动。</w:t>
      </w:r>
    </w:p>
    <w:p w:rsidR="005E0B28" w:rsidRPr="002057A1" w:rsidRDefault="005E0B28" w:rsidP="002057A1">
      <w:pPr>
        <w:ind w:firstLine="480"/>
        <w:jc w:val="both"/>
        <w:rPr>
          <w:color w:val="FF0000"/>
        </w:rPr>
      </w:pPr>
      <w:r>
        <w:rPr>
          <w:rFonts w:hint="eastAsia"/>
          <w:color w:val="000000" w:themeColor="text1"/>
        </w:rPr>
        <w:t>（</w:t>
      </w:r>
      <w:r>
        <w:rPr>
          <w:rFonts w:hint="eastAsia"/>
          <w:color w:val="000000" w:themeColor="text1"/>
        </w:rPr>
        <w:t>3</w:t>
      </w:r>
      <w:r>
        <w:rPr>
          <w:rFonts w:hint="eastAsia"/>
          <w:color w:val="000000" w:themeColor="text1"/>
        </w:rPr>
        <w:t>）</w:t>
      </w:r>
      <w:r w:rsidR="002057A1">
        <w:rPr>
          <w:rFonts w:hint="eastAsia"/>
          <w:color w:val="000000" w:themeColor="text1"/>
        </w:rPr>
        <w:t>原环评批复项目全厂废水经收集后进入厂区污水处理站进行处理，出水部分外排，部分进入中水回用站进行深度处理，洁净的出水作为中水回用于生产。</w:t>
      </w:r>
      <w:r w:rsidR="002057A1">
        <w:rPr>
          <w:rFonts w:hint="eastAsia"/>
        </w:rPr>
        <w:t>根据企业一期实际情况，未建设中水回用站，</w:t>
      </w:r>
      <w:r w:rsidR="002057A1" w:rsidRPr="00ED5286">
        <w:rPr>
          <w:rFonts w:hint="eastAsia"/>
        </w:rPr>
        <w:t>项目一期实际用水量为水量为</w:t>
      </w:r>
      <w:r w:rsidR="002057A1">
        <w:rPr>
          <w:rFonts w:hint="eastAsia"/>
        </w:rPr>
        <w:t>7</w:t>
      </w:r>
      <w:r w:rsidR="002057A1" w:rsidRPr="00ED5286">
        <w:rPr>
          <w:rFonts w:hint="eastAsia"/>
        </w:rPr>
        <w:t>00m</w:t>
      </w:r>
      <w:r w:rsidR="002057A1" w:rsidRPr="00ED5286">
        <w:rPr>
          <w:rFonts w:hint="eastAsia"/>
          <w:vertAlign w:val="superscript"/>
        </w:rPr>
        <w:t>3</w:t>
      </w:r>
      <w:r w:rsidR="002057A1" w:rsidRPr="00ED5286">
        <w:rPr>
          <w:rFonts w:hint="eastAsia"/>
        </w:rPr>
        <w:t>，</w:t>
      </w:r>
      <w:r w:rsidR="002057A1">
        <w:rPr>
          <w:rFonts w:hint="eastAsia"/>
        </w:rPr>
        <w:t>经厂区污水处理站处理后</w:t>
      </w:r>
      <w:r w:rsidR="002057A1" w:rsidRPr="00ED5286">
        <w:rPr>
          <w:rFonts w:hint="eastAsia"/>
        </w:rPr>
        <w:t>全部外排不回用，</w:t>
      </w:r>
      <w:r w:rsidR="002057A1">
        <w:rPr>
          <w:rFonts w:hint="eastAsia"/>
        </w:rPr>
        <w:t>不影响生产。</w:t>
      </w:r>
    </w:p>
    <w:p w:rsidR="00976802" w:rsidRPr="00076110" w:rsidRDefault="00976802" w:rsidP="00976802">
      <w:pPr>
        <w:pStyle w:val="2"/>
        <w:spacing w:before="120" w:after="120" w:line="520" w:lineRule="exact"/>
        <w:ind w:firstLineChars="98" w:firstLine="315"/>
        <w:rPr>
          <w:color w:val="000000" w:themeColor="text1"/>
        </w:rPr>
      </w:pPr>
      <w:r w:rsidRPr="00076110">
        <w:rPr>
          <w:rFonts w:hint="eastAsia"/>
          <w:color w:val="000000" w:themeColor="text1"/>
        </w:rPr>
        <w:t>3</w:t>
      </w:r>
      <w:r w:rsidRPr="00076110">
        <w:rPr>
          <w:color w:val="000000" w:themeColor="text1"/>
        </w:rPr>
        <w:t>.</w:t>
      </w:r>
      <w:r>
        <w:rPr>
          <w:color w:val="000000" w:themeColor="text1"/>
        </w:rPr>
        <w:t>3</w:t>
      </w:r>
      <w:r>
        <w:rPr>
          <w:rFonts w:hint="eastAsia"/>
          <w:color w:val="000000" w:themeColor="text1"/>
        </w:rPr>
        <w:t>主要原辅材料及燃料</w:t>
      </w:r>
    </w:p>
    <w:p w:rsidR="00AF7A32" w:rsidRPr="009A3943" w:rsidRDefault="00356782" w:rsidP="009A3943">
      <w:pPr>
        <w:spacing w:line="480" w:lineRule="exact"/>
        <w:ind w:firstLine="480"/>
        <w:rPr>
          <w:color w:val="000000" w:themeColor="text1"/>
        </w:rPr>
      </w:pPr>
      <w:r w:rsidRPr="00076110">
        <w:rPr>
          <w:rFonts w:hint="eastAsia"/>
          <w:color w:val="000000" w:themeColor="text1"/>
        </w:rPr>
        <w:t>本项目主要原辅材料消耗情况见表</w:t>
      </w:r>
      <w:r w:rsidRPr="00076110">
        <w:rPr>
          <w:rFonts w:hint="eastAsia"/>
          <w:color w:val="000000" w:themeColor="text1"/>
        </w:rPr>
        <w:t>3-</w:t>
      </w:r>
      <w:r w:rsidR="00596761">
        <w:rPr>
          <w:rFonts w:hint="eastAsia"/>
          <w:color w:val="000000" w:themeColor="text1"/>
        </w:rPr>
        <w:t>2</w:t>
      </w:r>
      <w:r w:rsidRPr="00076110">
        <w:rPr>
          <w:rFonts w:hint="eastAsia"/>
          <w:color w:val="000000" w:themeColor="text1"/>
        </w:rPr>
        <w:t>。</w:t>
      </w:r>
    </w:p>
    <w:p w:rsidR="00356782" w:rsidRPr="004A33A1" w:rsidRDefault="00356782" w:rsidP="004A33A1">
      <w:pPr>
        <w:ind w:firstLine="480"/>
        <w:rPr>
          <w:rFonts w:eastAsia="黑体" w:cs="Times New Roman"/>
          <w:color w:val="000000" w:themeColor="text1"/>
        </w:rPr>
      </w:pPr>
      <w:r w:rsidRPr="004A33A1">
        <w:rPr>
          <w:rFonts w:eastAsia="黑体" w:cs="Times New Roman" w:hint="eastAsia"/>
          <w:color w:val="000000" w:themeColor="text1"/>
        </w:rPr>
        <w:t>表</w:t>
      </w:r>
      <w:r w:rsidRPr="004A33A1">
        <w:rPr>
          <w:rFonts w:eastAsia="黑体" w:cs="Times New Roman" w:hint="eastAsia"/>
          <w:color w:val="000000" w:themeColor="text1"/>
        </w:rPr>
        <w:t>3</w:t>
      </w:r>
      <w:r w:rsidR="00596761">
        <w:rPr>
          <w:rFonts w:eastAsia="黑体" w:cs="Times New Roman" w:hint="eastAsia"/>
          <w:color w:val="000000" w:themeColor="text1"/>
        </w:rPr>
        <w:t>-2</w:t>
      </w:r>
      <w:r w:rsidR="009D13E8">
        <w:rPr>
          <w:rFonts w:eastAsia="黑体" w:cs="Times New Roman" w:hint="eastAsia"/>
          <w:color w:val="000000" w:themeColor="text1"/>
        </w:rPr>
        <w:t xml:space="preserve">                             </w:t>
      </w:r>
      <w:r w:rsidRPr="004A33A1">
        <w:rPr>
          <w:rFonts w:eastAsia="黑体" w:cs="Times New Roman" w:hint="eastAsia"/>
          <w:color w:val="000000" w:themeColor="text1"/>
        </w:rPr>
        <w:t>本项目主要原辅材料消耗情况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44"/>
        <w:gridCol w:w="1439"/>
        <w:gridCol w:w="1082"/>
        <w:gridCol w:w="1421"/>
        <w:gridCol w:w="1333"/>
        <w:gridCol w:w="1081"/>
        <w:gridCol w:w="1326"/>
      </w:tblGrid>
      <w:tr w:rsidR="00E06A1C" w:rsidRPr="001559C9" w:rsidTr="00E06A1C">
        <w:trPr>
          <w:trHeight w:val="397"/>
        </w:trPr>
        <w:tc>
          <w:tcPr>
            <w:tcW w:w="844" w:type="dxa"/>
            <w:vMerge w:val="restart"/>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559C9">
              <w:rPr>
                <w:rFonts w:eastAsiaTheme="minorEastAsia" w:hAnsiTheme="minorEastAsia" w:cs="Times New Roman"/>
                <w:b/>
                <w:sz w:val="21"/>
                <w:szCs w:val="21"/>
              </w:rPr>
              <w:t>产品或生产线</w:t>
            </w:r>
          </w:p>
        </w:tc>
        <w:tc>
          <w:tcPr>
            <w:tcW w:w="1439" w:type="dxa"/>
            <w:vMerge w:val="restart"/>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559C9">
              <w:rPr>
                <w:rFonts w:eastAsiaTheme="minorEastAsia" w:hAnsiTheme="minorEastAsia" w:cs="Times New Roman"/>
                <w:b/>
                <w:sz w:val="21"/>
                <w:szCs w:val="21"/>
              </w:rPr>
              <w:t>原辅材料</w:t>
            </w:r>
          </w:p>
        </w:tc>
        <w:tc>
          <w:tcPr>
            <w:tcW w:w="1082" w:type="dxa"/>
            <w:vMerge w:val="restart"/>
            <w:vAlign w:val="center"/>
          </w:tcPr>
          <w:p w:rsidR="00E06A1C" w:rsidRPr="001559C9" w:rsidRDefault="00E06A1C" w:rsidP="00AB4144">
            <w:pPr>
              <w:spacing w:line="240" w:lineRule="auto"/>
              <w:ind w:firstLineChars="0" w:firstLine="0"/>
              <w:jc w:val="center"/>
              <w:rPr>
                <w:rFonts w:eastAsiaTheme="minorEastAsia" w:cs="Times New Roman"/>
                <w:b/>
                <w:sz w:val="21"/>
                <w:szCs w:val="21"/>
              </w:rPr>
            </w:pPr>
            <w:r w:rsidRPr="001559C9">
              <w:rPr>
                <w:rFonts w:eastAsiaTheme="minorEastAsia" w:hAnsiTheme="minorEastAsia" w:cs="Times New Roman"/>
                <w:b/>
                <w:sz w:val="21"/>
                <w:szCs w:val="21"/>
              </w:rPr>
              <w:t>原料规格</w:t>
            </w:r>
          </w:p>
        </w:tc>
        <w:tc>
          <w:tcPr>
            <w:tcW w:w="3835" w:type="dxa"/>
            <w:gridSpan w:val="3"/>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559C9">
              <w:rPr>
                <w:rFonts w:eastAsiaTheme="minorEastAsia" w:hAnsiTheme="minorEastAsia" w:cs="Times New Roman"/>
                <w:b/>
                <w:sz w:val="21"/>
                <w:szCs w:val="21"/>
              </w:rPr>
              <w:t>年耗量</w:t>
            </w:r>
            <w:r>
              <w:rPr>
                <w:rFonts w:eastAsiaTheme="minorEastAsia" w:hAnsiTheme="minorEastAsia" w:cs="Times New Roman" w:hint="eastAsia"/>
                <w:b/>
                <w:sz w:val="21"/>
                <w:szCs w:val="21"/>
              </w:rPr>
              <w:t>（</w:t>
            </w:r>
            <w:r>
              <w:rPr>
                <w:rFonts w:eastAsiaTheme="minorEastAsia" w:hAnsiTheme="minorEastAsia" w:cs="Times New Roman" w:hint="eastAsia"/>
                <w:b/>
                <w:sz w:val="21"/>
                <w:szCs w:val="21"/>
              </w:rPr>
              <w:t>t/a</w:t>
            </w:r>
            <w:r>
              <w:rPr>
                <w:rFonts w:eastAsiaTheme="minorEastAsia" w:hAnsiTheme="minorEastAsia" w:cs="Times New Roman"/>
                <w:b/>
                <w:sz w:val="21"/>
                <w:szCs w:val="21"/>
              </w:rPr>
              <w:t>）</w:t>
            </w:r>
          </w:p>
        </w:tc>
        <w:tc>
          <w:tcPr>
            <w:tcW w:w="1326" w:type="dxa"/>
            <w:vMerge w:val="restart"/>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559C9">
              <w:rPr>
                <w:rFonts w:eastAsiaTheme="minorEastAsia" w:hAnsiTheme="minorEastAsia" w:cs="Times New Roman" w:hint="eastAsia"/>
                <w:b/>
                <w:sz w:val="21"/>
                <w:szCs w:val="21"/>
              </w:rPr>
              <w:t>是否与环评一致</w:t>
            </w:r>
          </w:p>
        </w:tc>
      </w:tr>
      <w:tr w:rsidR="00E06A1C" w:rsidRPr="001559C9" w:rsidTr="00ED5286">
        <w:trPr>
          <w:trHeight w:val="397"/>
        </w:trPr>
        <w:tc>
          <w:tcPr>
            <w:tcW w:w="844"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c>
          <w:tcPr>
            <w:tcW w:w="1439"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c>
          <w:tcPr>
            <w:tcW w:w="1082"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c>
          <w:tcPr>
            <w:tcW w:w="1421" w:type="dxa"/>
            <w:vMerge w:val="restart"/>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559C9">
              <w:rPr>
                <w:rFonts w:eastAsiaTheme="minorEastAsia" w:cs="Times New Roman" w:hint="eastAsia"/>
                <w:b/>
                <w:sz w:val="21"/>
                <w:szCs w:val="21"/>
              </w:rPr>
              <w:t>环评批复</w:t>
            </w:r>
          </w:p>
        </w:tc>
        <w:tc>
          <w:tcPr>
            <w:tcW w:w="2414" w:type="dxa"/>
            <w:gridSpan w:val="2"/>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559C9">
              <w:rPr>
                <w:rFonts w:eastAsiaTheme="minorEastAsia" w:cs="Times New Roman" w:hint="eastAsia"/>
                <w:b/>
                <w:sz w:val="21"/>
                <w:szCs w:val="21"/>
              </w:rPr>
              <w:t>实际建设</w:t>
            </w:r>
          </w:p>
        </w:tc>
        <w:tc>
          <w:tcPr>
            <w:tcW w:w="1326"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r>
      <w:tr w:rsidR="00E06A1C" w:rsidRPr="001559C9" w:rsidTr="00ED5286">
        <w:trPr>
          <w:trHeight w:val="397"/>
        </w:trPr>
        <w:tc>
          <w:tcPr>
            <w:tcW w:w="844"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c>
          <w:tcPr>
            <w:tcW w:w="1439"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c>
          <w:tcPr>
            <w:tcW w:w="1082"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c>
          <w:tcPr>
            <w:tcW w:w="1421"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c>
          <w:tcPr>
            <w:tcW w:w="1333" w:type="dxa"/>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83BAC">
              <w:rPr>
                <w:rFonts w:eastAsiaTheme="minorEastAsia" w:hAnsiTheme="minorEastAsia" w:cs="Times New Roman"/>
                <w:b/>
                <w:sz w:val="21"/>
                <w:szCs w:val="21"/>
              </w:rPr>
              <w:t>一期</w:t>
            </w:r>
          </w:p>
        </w:tc>
        <w:tc>
          <w:tcPr>
            <w:tcW w:w="1081" w:type="dxa"/>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r w:rsidRPr="001559C9">
              <w:rPr>
                <w:rFonts w:eastAsiaTheme="minorEastAsia" w:hAnsiTheme="minorEastAsia" w:cs="Times New Roman"/>
                <w:b/>
                <w:sz w:val="21"/>
                <w:szCs w:val="21"/>
              </w:rPr>
              <w:t>二期</w:t>
            </w:r>
          </w:p>
        </w:tc>
        <w:tc>
          <w:tcPr>
            <w:tcW w:w="1326" w:type="dxa"/>
            <w:vMerge/>
            <w:vAlign w:val="center"/>
          </w:tcPr>
          <w:p w:rsidR="00E06A1C" w:rsidRPr="001559C9" w:rsidRDefault="00E06A1C" w:rsidP="001559C9">
            <w:pPr>
              <w:spacing w:line="240" w:lineRule="auto"/>
              <w:ind w:firstLineChars="0" w:firstLine="0"/>
              <w:jc w:val="center"/>
              <w:rPr>
                <w:rFonts w:eastAsiaTheme="minorEastAsia" w:cs="Times New Roman"/>
                <w:b/>
                <w:sz w:val="21"/>
                <w:szCs w:val="21"/>
              </w:rPr>
            </w:pPr>
          </w:p>
        </w:tc>
      </w:tr>
      <w:tr w:rsidR="0013503F" w:rsidRPr="001559C9" w:rsidTr="00ED5286">
        <w:trPr>
          <w:trHeight w:val="397"/>
        </w:trPr>
        <w:tc>
          <w:tcPr>
            <w:tcW w:w="844" w:type="dxa"/>
            <w:vMerge w:val="restart"/>
            <w:vAlign w:val="center"/>
          </w:tcPr>
          <w:p w:rsidR="0013503F" w:rsidRPr="00602CF0" w:rsidRDefault="0013503F" w:rsidP="001559C9">
            <w:pPr>
              <w:spacing w:line="240" w:lineRule="auto"/>
              <w:ind w:firstLineChars="0" w:firstLine="0"/>
              <w:jc w:val="center"/>
              <w:rPr>
                <w:rFonts w:cs="Times New Roman"/>
                <w:sz w:val="21"/>
                <w:szCs w:val="21"/>
              </w:rPr>
            </w:pPr>
            <w:r>
              <w:rPr>
                <w:rFonts w:cs="Times New Roman" w:hint="eastAsia"/>
                <w:sz w:val="21"/>
                <w:szCs w:val="21"/>
              </w:rPr>
              <w:t>3000</w:t>
            </w:r>
            <w:r w:rsidRPr="00602CF0">
              <w:rPr>
                <w:rFonts w:cs="Times New Roman" w:hint="eastAsia"/>
                <w:sz w:val="21"/>
                <w:szCs w:val="21"/>
              </w:rPr>
              <w:lastRenderedPageBreak/>
              <w:t>万米尼龙</w:t>
            </w: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sz w:val="21"/>
                <w:szCs w:val="21"/>
              </w:rPr>
              <w:lastRenderedPageBreak/>
              <w:t>坯布</w:t>
            </w:r>
          </w:p>
        </w:tc>
        <w:tc>
          <w:tcPr>
            <w:tcW w:w="1082" w:type="dxa"/>
            <w:vAlign w:val="center"/>
          </w:tcPr>
          <w:p w:rsidR="0013503F" w:rsidRPr="004C70E9" w:rsidRDefault="0013503F" w:rsidP="001559C9">
            <w:pPr>
              <w:spacing w:line="240" w:lineRule="auto"/>
              <w:ind w:firstLineChars="0" w:firstLine="0"/>
              <w:jc w:val="center"/>
              <w:rPr>
                <w:rFonts w:cs="Times New Roman"/>
                <w:sz w:val="21"/>
                <w:szCs w:val="21"/>
              </w:rPr>
            </w:pPr>
            <w:r>
              <w:rPr>
                <w:rFonts w:cs="Times New Roman" w:hint="eastAsia"/>
                <w:sz w:val="21"/>
                <w:szCs w:val="21"/>
              </w:rPr>
              <w:t>/</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3150</w:t>
            </w:r>
            <w:r w:rsidRPr="009B530E">
              <w:rPr>
                <w:rFonts w:cs="Times New Roman" w:hint="eastAsia"/>
                <w:sz w:val="21"/>
                <w:szCs w:val="21"/>
              </w:rPr>
              <w:t>万米</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1050</w:t>
            </w:r>
            <w:r w:rsidRPr="00211376">
              <w:rPr>
                <w:rFonts w:cs="Times New Roman" w:hint="eastAsia"/>
                <w:sz w:val="21"/>
                <w:szCs w:val="21"/>
              </w:rPr>
              <w:t>万米</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restart"/>
            <w:vAlign w:val="center"/>
          </w:tcPr>
          <w:p w:rsidR="0013503F" w:rsidRPr="004C70E9" w:rsidRDefault="0013503F" w:rsidP="007A3BF1">
            <w:pPr>
              <w:spacing w:line="240" w:lineRule="auto"/>
              <w:ind w:firstLineChars="0" w:firstLine="0"/>
              <w:jc w:val="center"/>
              <w:rPr>
                <w:rFonts w:cs="Times New Roman"/>
                <w:sz w:val="21"/>
                <w:szCs w:val="21"/>
              </w:rPr>
            </w:pPr>
            <w:r w:rsidRPr="004C70E9">
              <w:rPr>
                <w:rFonts w:cs="Times New Roman"/>
                <w:sz w:val="21"/>
                <w:szCs w:val="21"/>
              </w:rPr>
              <w:t>本次验收范</w:t>
            </w:r>
            <w:r w:rsidRPr="004C70E9">
              <w:rPr>
                <w:rFonts w:cs="Times New Roman"/>
                <w:sz w:val="21"/>
                <w:szCs w:val="21"/>
              </w:rPr>
              <w:lastRenderedPageBreak/>
              <w:t>围仅为</w:t>
            </w:r>
            <w:r w:rsidRPr="0013503F">
              <w:rPr>
                <w:rFonts w:cs="Times New Roman"/>
                <w:sz w:val="21"/>
                <w:szCs w:val="21"/>
              </w:rPr>
              <w:t>一期年产</w:t>
            </w:r>
            <w:r w:rsidR="000062B6">
              <w:rPr>
                <w:rFonts w:cs="Times New Roman" w:hint="eastAsia"/>
                <w:sz w:val="21"/>
                <w:szCs w:val="21"/>
              </w:rPr>
              <w:t>3000</w:t>
            </w:r>
            <w:r w:rsidR="000062B6">
              <w:rPr>
                <w:rFonts w:cs="Times New Roman" w:hint="eastAsia"/>
                <w:sz w:val="21"/>
                <w:szCs w:val="21"/>
              </w:rPr>
              <w:t>万米</w:t>
            </w:r>
            <w:proofErr w:type="gramStart"/>
            <w:r w:rsidRPr="0013503F">
              <w:rPr>
                <w:rFonts w:cs="Times New Roman"/>
                <w:sz w:val="21"/>
                <w:szCs w:val="21"/>
              </w:rPr>
              <w:t>冷转移</w:t>
            </w:r>
            <w:proofErr w:type="gramEnd"/>
            <w:r w:rsidRPr="0013503F">
              <w:rPr>
                <w:rFonts w:cs="Times New Roman"/>
                <w:sz w:val="21"/>
                <w:szCs w:val="21"/>
              </w:rPr>
              <w:t>印花</w:t>
            </w:r>
            <w:r w:rsidRPr="0013503F">
              <w:rPr>
                <w:rFonts w:cs="Times New Roman" w:hint="eastAsia"/>
                <w:sz w:val="21"/>
                <w:szCs w:val="21"/>
              </w:rPr>
              <w:t>生产线；</w:t>
            </w:r>
            <w:r>
              <w:rPr>
                <w:rFonts w:cs="Times New Roman"/>
                <w:sz w:val="21"/>
                <w:szCs w:val="21"/>
              </w:rPr>
              <w:t>其原料消耗量仅为一期项目实际消耗量</w:t>
            </w:r>
          </w:p>
        </w:tc>
      </w:tr>
      <w:tr w:rsidR="0013503F" w:rsidRPr="001559C9" w:rsidTr="00ED5286">
        <w:trPr>
          <w:trHeight w:val="397"/>
        </w:trPr>
        <w:tc>
          <w:tcPr>
            <w:tcW w:w="844" w:type="dxa"/>
            <w:vMerge/>
            <w:vAlign w:val="center"/>
          </w:tcPr>
          <w:p w:rsidR="0013503F" w:rsidRPr="00602CF0"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sz w:val="21"/>
                <w:szCs w:val="21"/>
              </w:rPr>
              <w:t>茶皂素</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袋</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43.2</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14.4t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proofErr w:type="gramStart"/>
            <w:r w:rsidRPr="00602CF0">
              <w:rPr>
                <w:rFonts w:cs="Times New Roman"/>
                <w:sz w:val="21"/>
                <w:szCs w:val="21"/>
              </w:rPr>
              <w:t>螯</w:t>
            </w:r>
            <w:proofErr w:type="gramEnd"/>
            <w:r w:rsidRPr="00602CF0">
              <w:rPr>
                <w:rFonts w:cs="Times New Roman"/>
                <w:sz w:val="21"/>
                <w:szCs w:val="21"/>
              </w:rPr>
              <w:t>合分散剂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2.88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0.96t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243"/>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sz w:val="21"/>
                <w:szCs w:val="21"/>
              </w:rPr>
              <w:t>前处理液</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600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200t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hint="eastAsia"/>
                <w:sz w:val="21"/>
                <w:szCs w:val="21"/>
              </w:rPr>
              <w:t>酸性</w:t>
            </w:r>
            <w:r w:rsidRPr="00602CF0">
              <w:rPr>
                <w:rFonts w:cs="Times New Roman"/>
                <w:sz w:val="21"/>
                <w:szCs w:val="21"/>
              </w:rPr>
              <w:t>染料水墨</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150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50t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hint="eastAsia"/>
                <w:sz w:val="21"/>
                <w:szCs w:val="21"/>
              </w:rPr>
              <w:t>酸性染料水墨稀释剂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150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50t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hint="eastAsia"/>
                <w:sz w:val="21"/>
                <w:szCs w:val="21"/>
              </w:rPr>
              <w:t>小苏打</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5.1</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1.7t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sz w:val="21"/>
                <w:szCs w:val="21"/>
              </w:rPr>
              <w:t>防沾皂洗剂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60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30t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sz w:val="21"/>
                <w:szCs w:val="21"/>
              </w:rPr>
              <w:t>酸性固色剂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30kg/</w:t>
            </w:r>
            <w:r w:rsidRPr="00E06A1C">
              <w:rPr>
                <w:rFonts w:cs="Times New Roman" w:hint="eastAsia"/>
                <w:sz w:val="21"/>
                <w:szCs w:val="21"/>
              </w:rPr>
              <w:t>桶</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34</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17t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602CF0" w:rsidRDefault="0013503F" w:rsidP="00602CF0">
            <w:pPr>
              <w:spacing w:line="240" w:lineRule="auto"/>
              <w:ind w:firstLineChars="0" w:firstLine="0"/>
              <w:jc w:val="center"/>
              <w:rPr>
                <w:rFonts w:cs="Times New Roman"/>
                <w:sz w:val="21"/>
                <w:szCs w:val="21"/>
              </w:rPr>
            </w:pPr>
            <w:r w:rsidRPr="00602CF0">
              <w:rPr>
                <w:rFonts w:cs="Times New Roman"/>
                <w:sz w:val="21"/>
                <w:szCs w:val="21"/>
              </w:rPr>
              <w:t>柔软剂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4C70E9" w:rsidRDefault="0013503F" w:rsidP="001559C9">
            <w:pPr>
              <w:spacing w:line="240" w:lineRule="auto"/>
              <w:ind w:firstLineChars="0" w:firstLine="0"/>
              <w:jc w:val="center"/>
              <w:rPr>
                <w:rFonts w:cs="Times New Roman"/>
                <w:sz w:val="21"/>
                <w:szCs w:val="21"/>
              </w:rPr>
            </w:pPr>
            <w:r w:rsidRPr="009B530E">
              <w:rPr>
                <w:rFonts w:cs="Times New Roman" w:hint="eastAsia"/>
                <w:sz w:val="21"/>
                <w:szCs w:val="21"/>
              </w:rPr>
              <w:t>34</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17t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restart"/>
            <w:vAlign w:val="center"/>
          </w:tcPr>
          <w:p w:rsidR="0013503F" w:rsidRPr="004C70E9" w:rsidRDefault="0013503F" w:rsidP="001559C9">
            <w:pPr>
              <w:spacing w:line="240" w:lineRule="auto"/>
              <w:ind w:firstLineChars="0" w:firstLine="0"/>
              <w:jc w:val="center"/>
              <w:rPr>
                <w:rFonts w:cs="Times New Roman"/>
                <w:sz w:val="21"/>
                <w:szCs w:val="21"/>
              </w:rPr>
            </w:pPr>
            <w:r w:rsidRPr="00E06A1C">
              <w:rPr>
                <w:rFonts w:cs="Times New Roman" w:hint="eastAsia"/>
                <w:sz w:val="21"/>
                <w:szCs w:val="21"/>
              </w:rPr>
              <w:t>2000</w:t>
            </w:r>
            <w:r w:rsidRPr="00E06A1C">
              <w:rPr>
                <w:rFonts w:cs="Times New Roman" w:hint="eastAsia"/>
                <w:sz w:val="21"/>
                <w:szCs w:val="21"/>
              </w:rPr>
              <w:t>万米锦氨</w:t>
            </w: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坯布</w:t>
            </w:r>
          </w:p>
        </w:tc>
        <w:tc>
          <w:tcPr>
            <w:tcW w:w="1082" w:type="dxa"/>
            <w:vAlign w:val="center"/>
          </w:tcPr>
          <w:p w:rsidR="0013503F" w:rsidRPr="00E06A1C" w:rsidRDefault="009D13E8" w:rsidP="00E06A1C">
            <w:pPr>
              <w:spacing w:line="240" w:lineRule="auto"/>
              <w:ind w:firstLineChars="0" w:firstLine="0"/>
              <w:jc w:val="center"/>
              <w:rPr>
                <w:rFonts w:cs="Times New Roman"/>
                <w:sz w:val="21"/>
                <w:szCs w:val="21"/>
              </w:rPr>
            </w:pPr>
            <w:r>
              <w:rPr>
                <w:rFonts w:cs="Times New Roman" w:hint="eastAsia"/>
                <w:sz w:val="21"/>
                <w:szCs w:val="21"/>
              </w:rPr>
              <w:t>/</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2100</w:t>
            </w:r>
            <w:r w:rsidRPr="00E06A1C">
              <w:rPr>
                <w:rFonts w:cs="Times New Roman" w:hint="eastAsia"/>
                <w:sz w:val="21"/>
                <w:szCs w:val="21"/>
              </w:rPr>
              <w:t>万米</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1050</w:t>
            </w:r>
            <w:r w:rsidRPr="00211376">
              <w:rPr>
                <w:rFonts w:cs="Times New Roman" w:hint="eastAsia"/>
                <w:sz w:val="21"/>
                <w:szCs w:val="21"/>
              </w:rPr>
              <w:t>万米</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E06A1C"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除油剂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14t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E06A1C"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纯碱</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14</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E06A1C"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proofErr w:type="gramStart"/>
            <w:r w:rsidRPr="00E06A1C">
              <w:rPr>
                <w:rFonts w:cs="Times New Roman"/>
                <w:sz w:val="21"/>
                <w:szCs w:val="21"/>
              </w:rPr>
              <w:t>螯</w:t>
            </w:r>
            <w:proofErr w:type="gramEnd"/>
            <w:r w:rsidRPr="00E06A1C">
              <w:rPr>
                <w:rFonts w:cs="Times New Roman"/>
                <w:sz w:val="21"/>
                <w:szCs w:val="21"/>
              </w:rPr>
              <w:t>合分散剂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1.92</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0.96t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E06A1C"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茶皂素</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28.8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14.4t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E06A1C"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前处理液</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400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200t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E06A1C"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酸性</w:t>
            </w:r>
            <w:r w:rsidRPr="00E06A1C">
              <w:rPr>
                <w:rFonts w:cs="Times New Roman"/>
                <w:sz w:val="21"/>
                <w:szCs w:val="21"/>
              </w:rPr>
              <w:t>染料水墨</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50t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酸性染料水墨稀释剂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50t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小苏打</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3.4</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1.7t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防沾皂洗剂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30kg/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90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30t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b/>
                <w:sz w:val="21"/>
                <w:szCs w:val="21"/>
                <w:u w:val="single"/>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酸性固色剂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51</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17t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b/>
                <w:sz w:val="21"/>
                <w:szCs w:val="21"/>
                <w:u w:val="single"/>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柔软剂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51</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17t</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restart"/>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2000</w:t>
            </w:r>
            <w:r w:rsidRPr="00E06A1C">
              <w:rPr>
                <w:rFonts w:cs="Times New Roman" w:hint="eastAsia"/>
                <w:sz w:val="21"/>
                <w:szCs w:val="21"/>
              </w:rPr>
              <w:t>万米机织类</w:t>
            </w:r>
          </w:p>
          <w:p w:rsidR="0013503F" w:rsidRPr="004C70E9"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人棉</w:t>
            </w:r>
          </w:p>
        </w:tc>
        <w:tc>
          <w:tcPr>
            <w:tcW w:w="1439" w:type="dxa"/>
            <w:vAlign w:val="center"/>
          </w:tcPr>
          <w:p w:rsidR="0013503F" w:rsidRPr="00E06A1C" w:rsidRDefault="0013503F" w:rsidP="00E06A1C">
            <w:pPr>
              <w:autoSpaceDE w:val="0"/>
              <w:autoSpaceDN w:val="0"/>
              <w:spacing w:line="240" w:lineRule="auto"/>
              <w:ind w:firstLineChars="0" w:firstLine="0"/>
              <w:jc w:val="center"/>
              <w:rPr>
                <w:rFonts w:cs="Times New Roman"/>
                <w:sz w:val="21"/>
                <w:szCs w:val="21"/>
              </w:rPr>
            </w:pPr>
            <w:r w:rsidRPr="00E06A1C">
              <w:rPr>
                <w:rFonts w:cs="Times New Roman"/>
                <w:sz w:val="21"/>
                <w:szCs w:val="21"/>
              </w:rPr>
              <w:t>坯布</w:t>
            </w:r>
          </w:p>
        </w:tc>
        <w:tc>
          <w:tcPr>
            <w:tcW w:w="1082" w:type="dxa"/>
            <w:vAlign w:val="center"/>
          </w:tcPr>
          <w:p w:rsidR="0013503F" w:rsidRPr="004C70E9" w:rsidRDefault="009D13E8" w:rsidP="001559C9">
            <w:pPr>
              <w:spacing w:line="240" w:lineRule="auto"/>
              <w:ind w:firstLineChars="0" w:firstLine="0"/>
              <w:jc w:val="center"/>
              <w:rPr>
                <w:rFonts w:cs="Times New Roman"/>
                <w:sz w:val="21"/>
                <w:szCs w:val="21"/>
              </w:rPr>
            </w:pPr>
            <w:r>
              <w:rPr>
                <w:rFonts w:cs="Times New Roman" w:hint="eastAsia"/>
                <w:sz w:val="21"/>
                <w:szCs w:val="21"/>
              </w:rPr>
              <w:t>/</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2100</w:t>
            </w:r>
            <w:r w:rsidRPr="00E06A1C">
              <w:rPr>
                <w:rFonts w:cs="Times New Roman" w:hint="eastAsia"/>
                <w:sz w:val="21"/>
                <w:szCs w:val="21"/>
              </w:rPr>
              <w:t>万米</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525</w:t>
            </w:r>
            <w:r w:rsidRPr="00211376">
              <w:rPr>
                <w:rFonts w:cs="Times New Roman" w:hint="eastAsia"/>
                <w:sz w:val="21"/>
                <w:szCs w:val="21"/>
              </w:rPr>
              <w:t>万</w:t>
            </w:r>
          </w:p>
        </w:tc>
        <w:tc>
          <w:tcPr>
            <w:tcW w:w="1081" w:type="dxa"/>
            <w:vAlign w:val="center"/>
          </w:tcPr>
          <w:p w:rsidR="0013503F" w:rsidRPr="004C70E9" w:rsidRDefault="0013503F" w:rsidP="001559C9">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茶皂素</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28.8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7.2t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精炼剂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7.2</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1.8t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双氧水</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4.8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分散剂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17.76</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4.44t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前处理液</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400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100t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活性</w:t>
            </w:r>
            <w:r w:rsidRPr="00E06A1C">
              <w:rPr>
                <w:rFonts w:cs="Times New Roman"/>
                <w:sz w:val="21"/>
                <w:szCs w:val="21"/>
              </w:rPr>
              <w:t>染料水墨</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25t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活性染料水墨稀释剂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50t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小苏打</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3.4</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0.85t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皂洗粉</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25kg/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48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柠檬酸</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48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restart"/>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lastRenderedPageBreak/>
              <w:t>3000</w:t>
            </w:r>
            <w:r w:rsidRPr="00E06A1C">
              <w:rPr>
                <w:rFonts w:cs="Times New Roman" w:hint="eastAsia"/>
                <w:sz w:val="21"/>
                <w:szCs w:val="21"/>
              </w:rPr>
              <w:t>万米</w:t>
            </w:r>
            <w:r w:rsidRPr="00E06A1C">
              <w:rPr>
                <w:rFonts w:cs="Times New Roman"/>
                <w:sz w:val="21"/>
                <w:szCs w:val="21"/>
              </w:rPr>
              <w:t>针织类</w:t>
            </w:r>
          </w:p>
          <w:p w:rsidR="0013503F" w:rsidRPr="004C70E9" w:rsidRDefault="0013503F" w:rsidP="00E06A1C">
            <w:pPr>
              <w:spacing w:line="240" w:lineRule="auto"/>
              <w:ind w:firstLineChars="0" w:firstLine="0"/>
              <w:jc w:val="center"/>
              <w:rPr>
                <w:rFonts w:cs="Times New Roman"/>
                <w:sz w:val="21"/>
                <w:szCs w:val="21"/>
              </w:rPr>
            </w:pPr>
            <w:r w:rsidRPr="00E06A1C">
              <w:rPr>
                <w:rFonts w:cs="Times New Roman"/>
                <w:sz w:val="21"/>
                <w:szCs w:val="21"/>
              </w:rPr>
              <w:t>人棉</w:t>
            </w: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坯布</w:t>
            </w:r>
          </w:p>
        </w:tc>
        <w:tc>
          <w:tcPr>
            <w:tcW w:w="1082" w:type="dxa"/>
            <w:vAlign w:val="center"/>
          </w:tcPr>
          <w:p w:rsidR="0013503F" w:rsidRPr="004C70E9" w:rsidRDefault="009D13E8" w:rsidP="001559C9">
            <w:pPr>
              <w:spacing w:line="240" w:lineRule="auto"/>
              <w:ind w:firstLineChars="0" w:firstLine="0"/>
              <w:jc w:val="center"/>
              <w:rPr>
                <w:rFonts w:cs="Times New Roman"/>
                <w:sz w:val="21"/>
                <w:szCs w:val="21"/>
              </w:rPr>
            </w:pPr>
            <w:r>
              <w:rPr>
                <w:rFonts w:cs="Times New Roman" w:hint="eastAsia"/>
                <w:sz w:val="21"/>
                <w:szCs w:val="21"/>
              </w:rPr>
              <w:t>/</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3150</w:t>
            </w:r>
            <w:r w:rsidRPr="00E06A1C">
              <w:rPr>
                <w:rFonts w:cs="Times New Roman" w:hint="eastAsia"/>
                <w:sz w:val="21"/>
                <w:szCs w:val="21"/>
              </w:rPr>
              <w:t>万米</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525</w:t>
            </w:r>
            <w:r w:rsidRPr="00211376">
              <w:rPr>
                <w:rFonts w:cs="Times New Roman" w:hint="eastAsia"/>
                <w:sz w:val="21"/>
                <w:szCs w:val="21"/>
              </w:rPr>
              <w:t>万</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精炼剂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10.8</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1.8t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双氧水</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7.2</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Pr>
                <w:rFonts w:cs="Times New Roman" w:hint="eastAsia"/>
                <w:sz w:val="21"/>
                <w:szCs w:val="21"/>
              </w:rPr>
              <w:t>1.2</w:t>
            </w:r>
            <w:r w:rsidRPr="00211376">
              <w:rPr>
                <w:rFonts w:cs="Times New Roman" w:hint="eastAsia"/>
                <w:sz w:val="21"/>
                <w:szCs w:val="21"/>
              </w:rPr>
              <w:t xml:space="preserve"> 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茶皂素</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43.2</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7.2t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分散剂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26.64</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4.44t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前处理液</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600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100t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活性</w:t>
            </w:r>
            <w:r w:rsidRPr="00E06A1C">
              <w:rPr>
                <w:rFonts w:cs="Times New Roman"/>
                <w:sz w:val="21"/>
                <w:szCs w:val="21"/>
              </w:rPr>
              <w:t>染料水墨</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150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25t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活性染料水墨稀释剂</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50kg/</w:t>
            </w:r>
            <w:r w:rsidRPr="00E06A1C">
              <w:rPr>
                <w:rFonts w:cs="Times New Roman" w:hint="eastAsia"/>
                <w:sz w:val="21"/>
                <w:szCs w:val="21"/>
              </w:rPr>
              <w:t>桶</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150</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25t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小苏打</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5.1</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0.85t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皂洗粉</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25kg/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72</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844" w:type="dxa"/>
            <w:vMerge/>
            <w:vAlign w:val="center"/>
          </w:tcPr>
          <w:p w:rsidR="0013503F" w:rsidRPr="004C70E9" w:rsidRDefault="0013503F" w:rsidP="001559C9">
            <w:pPr>
              <w:spacing w:line="240" w:lineRule="auto"/>
              <w:ind w:firstLineChars="0" w:firstLine="0"/>
              <w:jc w:val="center"/>
              <w:rPr>
                <w:rFonts w:cs="Times New Roman"/>
                <w:sz w:val="21"/>
                <w:szCs w:val="21"/>
              </w:rPr>
            </w:pPr>
          </w:p>
        </w:tc>
        <w:tc>
          <w:tcPr>
            <w:tcW w:w="1439"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柠檬酸</w:t>
            </w:r>
          </w:p>
        </w:tc>
        <w:tc>
          <w:tcPr>
            <w:tcW w:w="1082"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20kg/</w:t>
            </w:r>
            <w:r w:rsidRPr="00E06A1C">
              <w:rPr>
                <w:rFonts w:cs="Times New Roman" w:hint="eastAsia"/>
                <w:sz w:val="21"/>
                <w:szCs w:val="21"/>
              </w:rPr>
              <w:t>袋</w:t>
            </w:r>
          </w:p>
        </w:tc>
        <w:tc>
          <w:tcPr>
            <w:tcW w:w="1421" w:type="dxa"/>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hint="eastAsia"/>
                <w:sz w:val="21"/>
                <w:szCs w:val="21"/>
              </w:rPr>
              <w:t>7.2</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1.2t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1559C9" w:rsidRDefault="0013503F" w:rsidP="001559C9">
            <w:pPr>
              <w:spacing w:line="240" w:lineRule="auto"/>
              <w:ind w:firstLineChars="0" w:firstLine="0"/>
              <w:jc w:val="center"/>
              <w:rPr>
                <w:rFonts w:eastAsiaTheme="minorEastAsia" w:cs="Times New Roman"/>
                <w:sz w:val="21"/>
                <w:szCs w:val="21"/>
              </w:rPr>
            </w:pPr>
          </w:p>
        </w:tc>
      </w:tr>
      <w:tr w:rsidR="0013503F" w:rsidRPr="001559C9" w:rsidTr="00ED5286">
        <w:trPr>
          <w:trHeight w:val="397"/>
        </w:trPr>
        <w:tc>
          <w:tcPr>
            <w:tcW w:w="2283" w:type="dxa"/>
            <w:gridSpan w:val="2"/>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转印膜</w:t>
            </w:r>
          </w:p>
        </w:tc>
        <w:tc>
          <w:tcPr>
            <w:tcW w:w="1082"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w:t>
            </w:r>
            <w:r w:rsidRPr="00211376">
              <w:rPr>
                <w:rFonts w:cs="Times New Roman" w:hint="eastAsia"/>
                <w:sz w:val="21"/>
                <w:szCs w:val="21"/>
              </w:rPr>
              <w:t>万米</w:t>
            </w:r>
            <w:r w:rsidRPr="00211376">
              <w:rPr>
                <w:rFonts w:cs="Times New Roman" w:hint="eastAsia"/>
                <w:sz w:val="21"/>
                <w:szCs w:val="21"/>
              </w:rPr>
              <w:t>/</w:t>
            </w:r>
            <w:r w:rsidRPr="00211376">
              <w:rPr>
                <w:rFonts w:cs="Times New Roman" w:hint="eastAsia"/>
                <w:sz w:val="21"/>
                <w:szCs w:val="21"/>
              </w:rPr>
              <w:t>卷</w:t>
            </w:r>
          </w:p>
        </w:tc>
        <w:tc>
          <w:tcPr>
            <w:tcW w:w="1421" w:type="dxa"/>
            <w:vAlign w:val="center"/>
          </w:tcPr>
          <w:p w:rsidR="0013503F" w:rsidRPr="00AB4144" w:rsidRDefault="0013503F" w:rsidP="00AB4144">
            <w:pPr>
              <w:spacing w:line="240" w:lineRule="auto"/>
              <w:ind w:firstLineChars="0" w:firstLine="0"/>
              <w:jc w:val="center"/>
              <w:rPr>
                <w:rFonts w:cs="Times New Roman"/>
                <w:sz w:val="21"/>
                <w:szCs w:val="21"/>
              </w:rPr>
            </w:pPr>
            <w:r w:rsidRPr="00AB4144">
              <w:rPr>
                <w:rFonts w:cs="Times New Roman" w:hint="eastAsia"/>
                <w:sz w:val="21"/>
                <w:szCs w:val="21"/>
              </w:rPr>
              <w:t>107</w:t>
            </w:r>
            <w:r w:rsidRPr="00AB4144">
              <w:rPr>
                <w:rFonts w:cs="Times New Roman" w:hint="eastAsia"/>
                <w:sz w:val="21"/>
                <w:szCs w:val="21"/>
              </w:rPr>
              <w:t>万米</w:t>
            </w:r>
          </w:p>
        </w:tc>
        <w:tc>
          <w:tcPr>
            <w:tcW w:w="1333"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36</w:t>
            </w:r>
            <w:r w:rsidRPr="00211376">
              <w:rPr>
                <w:rFonts w:cs="Times New Roman" w:hint="eastAsia"/>
                <w:sz w:val="21"/>
                <w:szCs w:val="21"/>
              </w:rPr>
              <w:t>万米</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4C70E9" w:rsidRDefault="0013503F" w:rsidP="00C0243B">
            <w:pPr>
              <w:spacing w:line="240" w:lineRule="auto"/>
              <w:ind w:firstLineChars="0" w:firstLine="0"/>
              <w:jc w:val="center"/>
              <w:rPr>
                <w:rFonts w:cs="Times New Roman"/>
                <w:sz w:val="21"/>
                <w:szCs w:val="21"/>
              </w:rPr>
            </w:pPr>
          </w:p>
        </w:tc>
      </w:tr>
      <w:tr w:rsidR="0013503F" w:rsidRPr="001559C9" w:rsidTr="00ED5286">
        <w:trPr>
          <w:trHeight w:val="397"/>
        </w:trPr>
        <w:tc>
          <w:tcPr>
            <w:tcW w:w="2283" w:type="dxa"/>
            <w:gridSpan w:val="2"/>
            <w:vAlign w:val="center"/>
          </w:tcPr>
          <w:p w:rsidR="0013503F" w:rsidRPr="00E06A1C" w:rsidRDefault="0013503F" w:rsidP="00E06A1C">
            <w:pPr>
              <w:spacing w:line="240" w:lineRule="auto"/>
              <w:ind w:firstLineChars="0" w:firstLine="0"/>
              <w:jc w:val="center"/>
              <w:rPr>
                <w:rFonts w:cs="Times New Roman"/>
                <w:sz w:val="21"/>
                <w:szCs w:val="21"/>
              </w:rPr>
            </w:pPr>
            <w:r w:rsidRPr="00E06A1C">
              <w:rPr>
                <w:rFonts w:cs="Times New Roman"/>
                <w:sz w:val="21"/>
                <w:szCs w:val="21"/>
              </w:rPr>
              <w:t>喷墨墨水</w:t>
            </w:r>
          </w:p>
        </w:tc>
        <w:tc>
          <w:tcPr>
            <w:tcW w:w="1082" w:type="dxa"/>
            <w:vAlign w:val="center"/>
          </w:tcPr>
          <w:p w:rsidR="0013503F" w:rsidRPr="00211376" w:rsidRDefault="0013503F" w:rsidP="00211376">
            <w:pPr>
              <w:spacing w:line="240" w:lineRule="auto"/>
              <w:ind w:firstLineChars="0" w:firstLine="0"/>
              <w:jc w:val="center"/>
              <w:rPr>
                <w:rFonts w:cs="Times New Roman"/>
                <w:sz w:val="21"/>
                <w:szCs w:val="21"/>
              </w:rPr>
            </w:pPr>
            <w:r w:rsidRPr="00211376">
              <w:rPr>
                <w:rFonts w:cs="Times New Roman" w:hint="eastAsia"/>
                <w:sz w:val="21"/>
                <w:szCs w:val="21"/>
              </w:rPr>
              <w:t>10kg/</w:t>
            </w:r>
            <w:r w:rsidRPr="00211376">
              <w:rPr>
                <w:rFonts w:cs="Times New Roman" w:hint="eastAsia"/>
                <w:sz w:val="21"/>
                <w:szCs w:val="21"/>
              </w:rPr>
              <w:t>桶</w:t>
            </w:r>
          </w:p>
        </w:tc>
        <w:tc>
          <w:tcPr>
            <w:tcW w:w="1421" w:type="dxa"/>
            <w:vAlign w:val="center"/>
          </w:tcPr>
          <w:p w:rsidR="0013503F" w:rsidRPr="00AB4144" w:rsidRDefault="0013503F" w:rsidP="00AB4144">
            <w:pPr>
              <w:spacing w:line="240" w:lineRule="auto"/>
              <w:ind w:firstLineChars="0" w:firstLine="0"/>
              <w:jc w:val="center"/>
              <w:rPr>
                <w:rFonts w:cs="Times New Roman"/>
                <w:sz w:val="21"/>
                <w:szCs w:val="21"/>
              </w:rPr>
            </w:pPr>
            <w:r w:rsidRPr="00AB4144">
              <w:rPr>
                <w:rFonts w:cs="Times New Roman" w:hint="eastAsia"/>
                <w:sz w:val="21"/>
                <w:szCs w:val="21"/>
              </w:rPr>
              <w:t>0.2</w:t>
            </w:r>
          </w:p>
        </w:tc>
        <w:tc>
          <w:tcPr>
            <w:tcW w:w="1333" w:type="dxa"/>
            <w:vAlign w:val="center"/>
          </w:tcPr>
          <w:p w:rsidR="0013503F" w:rsidRPr="004C70E9" w:rsidRDefault="0013503F" w:rsidP="001559C9">
            <w:pPr>
              <w:spacing w:line="240" w:lineRule="auto"/>
              <w:ind w:firstLineChars="0" w:firstLine="0"/>
              <w:jc w:val="center"/>
              <w:rPr>
                <w:rFonts w:cs="Times New Roman"/>
                <w:sz w:val="21"/>
                <w:szCs w:val="21"/>
              </w:rPr>
            </w:pPr>
            <w:r w:rsidRPr="00211376">
              <w:rPr>
                <w:rFonts w:cs="Times New Roman" w:hint="eastAsia"/>
                <w:sz w:val="21"/>
                <w:szCs w:val="21"/>
              </w:rPr>
              <w:t>0.067t</w:t>
            </w:r>
          </w:p>
        </w:tc>
        <w:tc>
          <w:tcPr>
            <w:tcW w:w="1081" w:type="dxa"/>
            <w:vAlign w:val="center"/>
          </w:tcPr>
          <w:p w:rsidR="0013503F" w:rsidRPr="004C70E9" w:rsidRDefault="0013503F" w:rsidP="00C0243B">
            <w:pPr>
              <w:spacing w:line="240" w:lineRule="auto"/>
              <w:ind w:firstLineChars="0" w:firstLine="0"/>
              <w:jc w:val="center"/>
              <w:rPr>
                <w:rFonts w:cs="Times New Roman"/>
                <w:sz w:val="21"/>
                <w:szCs w:val="21"/>
              </w:rPr>
            </w:pPr>
            <w:r w:rsidRPr="004C70E9">
              <w:rPr>
                <w:rFonts w:cs="Times New Roman"/>
                <w:sz w:val="21"/>
                <w:szCs w:val="21"/>
              </w:rPr>
              <w:t>0</w:t>
            </w:r>
          </w:p>
        </w:tc>
        <w:tc>
          <w:tcPr>
            <w:tcW w:w="1326" w:type="dxa"/>
            <w:vMerge/>
            <w:vAlign w:val="center"/>
          </w:tcPr>
          <w:p w:rsidR="0013503F" w:rsidRPr="004C70E9" w:rsidRDefault="0013503F" w:rsidP="00C0243B">
            <w:pPr>
              <w:spacing w:line="240" w:lineRule="auto"/>
              <w:ind w:firstLineChars="0" w:firstLine="0"/>
              <w:jc w:val="center"/>
              <w:rPr>
                <w:rFonts w:cs="Times New Roman"/>
                <w:sz w:val="21"/>
                <w:szCs w:val="21"/>
              </w:rPr>
            </w:pPr>
          </w:p>
        </w:tc>
      </w:tr>
    </w:tbl>
    <w:p w:rsidR="00976802" w:rsidRPr="008867A2" w:rsidRDefault="00976802" w:rsidP="00976802">
      <w:pPr>
        <w:ind w:firstLine="480"/>
        <w:rPr>
          <w:color w:val="000000" w:themeColor="text1"/>
        </w:rPr>
      </w:pPr>
      <w:bookmarkStart w:id="6" w:name="_Toc52375783"/>
      <w:r w:rsidRPr="008867A2">
        <w:rPr>
          <w:rFonts w:hint="eastAsia"/>
          <w:color w:val="000000" w:themeColor="text1"/>
        </w:rPr>
        <w:t>由上表可知，企业主要原辅材料实际用量</w:t>
      </w:r>
      <w:r>
        <w:rPr>
          <w:rFonts w:hint="eastAsia"/>
          <w:color w:val="000000" w:themeColor="text1"/>
        </w:rPr>
        <w:t>仅为一期工程验收内容</w:t>
      </w:r>
      <w:r w:rsidRPr="008867A2">
        <w:rPr>
          <w:rFonts w:hint="eastAsia"/>
          <w:color w:val="000000" w:themeColor="text1"/>
        </w:rPr>
        <w:t>。</w:t>
      </w:r>
    </w:p>
    <w:p w:rsidR="009B7AEC" w:rsidRDefault="006A1247" w:rsidP="0013503F">
      <w:pPr>
        <w:pStyle w:val="2"/>
        <w:spacing w:before="120" w:after="120"/>
        <w:ind w:firstLine="643"/>
        <w:rPr>
          <w:color w:val="000000" w:themeColor="text1"/>
        </w:rPr>
      </w:pPr>
      <w:r w:rsidRPr="00076110">
        <w:rPr>
          <w:rFonts w:hint="eastAsia"/>
          <w:color w:val="000000" w:themeColor="text1"/>
        </w:rPr>
        <w:t>3</w:t>
      </w:r>
      <w:r w:rsidRPr="00076110">
        <w:rPr>
          <w:color w:val="000000" w:themeColor="text1"/>
        </w:rPr>
        <w:t>.</w:t>
      </w:r>
      <w:r w:rsidR="00596761">
        <w:rPr>
          <w:rFonts w:hint="eastAsia"/>
          <w:color w:val="000000" w:themeColor="text1"/>
        </w:rPr>
        <w:t>4</w:t>
      </w:r>
      <w:r w:rsidRPr="00076110">
        <w:rPr>
          <w:rFonts w:hint="eastAsia"/>
          <w:color w:val="000000" w:themeColor="text1"/>
        </w:rPr>
        <w:t>主要设备</w:t>
      </w:r>
      <w:bookmarkEnd w:id="6"/>
    </w:p>
    <w:p w:rsidR="00976802" w:rsidRPr="00976802" w:rsidRDefault="00976802" w:rsidP="00976802">
      <w:pPr>
        <w:spacing w:line="480" w:lineRule="exact"/>
        <w:ind w:firstLine="480"/>
        <w:rPr>
          <w:color w:val="000000" w:themeColor="text1"/>
        </w:rPr>
      </w:pPr>
      <w:r w:rsidRPr="00076110">
        <w:rPr>
          <w:rFonts w:hint="eastAsia"/>
          <w:color w:val="000000" w:themeColor="text1"/>
        </w:rPr>
        <w:t>本项目主要</w:t>
      </w:r>
      <w:r>
        <w:rPr>
          <w:rFonts w:hint="eastAsia"/>
          <w:color w:val="000000" w:themeColor="text1"/>
        </w:rPr>
        <w:t>设备</w:t>
      </w:r>
      <w:r w:rsidRPr="00076110">
        <w:rPr>
          <w:rFonts w:hint="eastAsia"/>
          <w:color w:val="000000" w:themeColor="text1"/>
        </w:rPr>
        <w:t>情况见表</w:t>
      </w:r>
      <w:r w:rsidRPr="00076110">
        <w:rPr>
          <w:rFonts w:hint="eastAsia"/>
          <w:color w:val="000000" w:themeColor="text1"/>
        </w:rPr>
        <w:t>3-</w:t>
      </w:r>
      <w:r>
        <w:rPr>
          <w:rFonts w:hint="eastAsia"/>
          <w:color w:val="000000" w:themeColor="text1"/>
        </w:rPr>
        <w:t>2</w:t>
      </w:r>
      <w:r w:rsidRPr="00076110">
        <w:rPr>
          <w:rFonts w:hint="eastAsia"/>
          <w:color w:val="000000" w:themeColor="text1"/>
        </w:rPr>
        <w:t>。</w:t>
      </w:r>
    </w:p>
    <w:p w:rsidR="001559C9" w:rsidRPr="004A33A1" w:rsidRDefault="00F779CA" w:rsidP="004A33A1">
      <w:pPr>
        <w:ind w:firstLine="480"/>
        <w:rPr>
          <w:rFonts w:eastAsia="黑体" w:cs="Times New Roman"/>
          <w:color w:val="000000" w:themeColor="text1"/>
        </w:rPr>
      </w:pPr>
      <w:r w:rsidRPr="004A33A1">
        <w:rPr>
          <w:rFonts w:eastAsia="黑体" w:cs="Times New Roman" w:hint="eastAsia"/>
          <w:color w:val="000000" w:themeColor="text1"/>
        </w:rPr>
        <w:t>表</w:t>
      </w:r>
      <w:r w:rsidRPr="004A33A1">
        <w:rPr>
          <w:rFonts w:eastAsia="黑体" w:cs="Times New Roman" w:hint="eastAsia"/>
          <w:color w:val="000000" w:themeColor="text1"/>
        </w:rPr>
        <w:t>3-</w:t>
      </w:r>
      <w:r w:rsidR="00596761">
        <w:rPr>
          <w:rFonts w:eastAsia="黑体" w:cs="Times New Roman" w:hint="eastAsia"/>
          <w:color w:val="000000" w:themeColor="text1"/>
        </w:rPr>
        <w:t>3</w:t>
      </w:r>
      <w:r w:rsidR="004A33A1" w:rsidRPr="004A33A1">
        <w:rPr>
          <w:rFonts w:eastAsia="黑体" w:cs="Times New Roman" w:hint="eastAsia"/>
          <w:color w:val="000000" w:themeColor="text1"/>
        </w:rPr>
        <w:t xml:space="preserve">          </w:t>
      </w:r>
      <w:r w:rsidR="00596761">
        <w:rPr>
          <w:rFonts w:eastAsia="黑体" w:cs="Times New Roman" w:hint="eastAsia"/>
          <w:color w:val="000000" w:themeColor="text1"/>
        </w:rPr>
        <w:t xml:space="preserve">            </w:t>
      </w:r>
      <w:r w:rsidR="004A33A1" w:rsidRPr="004A33A1">
        <w:rPr>
          <w:rFonts w:eastAsia="黑体" w:cs="Times New Roman" w:hint="eastAsia"/>
          <w:color w:val="000000" w:themeColor="text1"/>
        </w:rPr>
        <w:t xml:space="preserve"> </w:t>
      </w:r>
      <w:r w:rsidR="00942AD9" w:rsidRPr="004A33A1">
        <w:rPr>
          <w:rFonts w:eastAsia="黑体" w:cs="Times New Roman" w:hint="eastAsia"/>
          <w:color w:val="000000" w:themeColor="text1"/>
        </w:rPr>
        <w:t>项目主要生产设</w:t>
      </w:r>
      <w:r w:rsidR="009A1DAF" w:rsidRPr="004A33A1">
        <w:rPr>
          <w:rFonts w:eastAsia="黑体" w:cs="Times New Roman"/>
          <w:color w:val="000000" w:themeColor="text1"/>
        </w:rPr>
        <w:t>备</w:t>
      </w:r>
      <w:r w:rsidR="00942AD9" w:rsidRPr="004A33A1">
        <w:rPr>
          <w:rFonts w:eastAsia="黑体" w:cs="Times New Roman" w:hint="eastAsia"/>
          <w:color w:val="000000" w:themeColor="text1"/>
        </w:rPr>
        <w:t>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1504"/>
        <w:gridCol w:w="1628"/>
        <w:gridCol w:w="1594"/>
        <w:gridCol w:w="1528"/>
        <w:gridCol w:w="1361"/>
      </w:tblGrid>
      <w:tr w:rsidR="0013503F" w:rsidRPr="001559C9" w:rsidTr="0013503F">
        <w:trPr>
          <w:trHeight w:val="397"/>
          <w:jc w:val="center"/>
        </w:trPr>
        <w:tc>
          <w:tcPr>
            <w:tcW w:w="534" w:type="pct"/>
            <w:vMerge w:val="restart"/>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r w:rsidRPr="001559C9">
              <w:rPr>
                <w:rFonts w:eastAsiaTheme="majorEastAsia" w:hAnsiTheme="majorEastAsia" w:cs="Times New Roman"/>
                <w:b/>
                <w:sz w:val="21"/>
                <w:szCs w:val="21"/>
              </w:rPr>
              <w:t>生产线</w:t>
            </w:r>
            <w:r w:rsidRPr="001559C9">
              <w:rPr>
                <w:rFonts w:eastAsiaTheme="majorEastAsia" w:cs="Times New Roman"/>
                <w:b/>
                <w:sz w:val="21"/>
                <w:szCs w:val="21"/>
              </w:rPr>
              <w:t>/</w:t>
            </w:r>
            <w:r w:rsidRPr="001559C9">
              <w:rPr>
                <w:rFonts w:eastAsiaTheme="majorEastAsia" w:hAnsiTheme="majorEastAsia" w:cs="Times New Roman"/>
                <w:b/>
                <w:sz w:val="21"/>
                <w:szCs w:val="21"/>
              </w:rPr>
              <w:t>工序</w:t>
            </w:r>
          </w:p>
        </w:tc>
        <w:tc>
          <w:tcPr>
            <w:tcW w:w="882" w:type="pct"/>
            <w:vMerge w:val="restart"/>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r w:rsidRPr="001559C9">
              <w:rPr>
                <w:rFonts w:eastAsiaTheme="majorEastAsia" w:hAnsiTheme="majorEastAsia" w:cs="Times New Roman"/>
                <w:b/>
                <w:sz w:val="21"/>
                <w:szCs w:val="21"/>
              </w:rPr>
              <w:t>设备</w:t>
            </w:r>
          </w:p>
        </w:tc>
        <w:tc>
          <w:tcPr>
            <w:tcW w:w="955" w:type="pct"/>
            <w:vMerge w:val="restart"/>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r w:rsidRPr="001559C9">
              <w:rPr>
                <w:rFonts w:eastAsiaTheme="majorEastAsia" w:hAnsiTheme="majorEastAsia" w:cs="Times New Roman"/>
                <w:b/>
                <w:sz w:val="21"/>
                <w:szCs w:val="21"/>
              </w:rPr>
              <w:t>规格型号</w:t>
            </w:r>
          </w:p>
        </w:tc>
        <w:tc>
          <w:tcPr>
            <w:tcW w:w="1831" w:type="pct"/>
            <w:gridSpan w:val="2"/>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r w:rsidRPr="001559C9">
              <w:rPr>
                <w:rFonts w:eastAsiaTheme="majorEastAsia" w:hAnsiTheme="majorEastAsia" w:cs="Times New Roman"/>
                <w:b/>
                <w:sz w:val="21"/>
                <w:szCs w:val="21"/>
              </w:rPr>
              <w:t>数量（台</w:t>
            </w:r>
            <w:r w:rsidRPr="001559C9">
              <w:rPr>
                <w:rFonts w:eastAsiaTheme="majorEastAsia" w:cs="Times New Roman"/>
                <w:b/>
                <w:sz w:val="21"/>
                <w:szCs w:val="21"/>
              </w:rPr>
              <w:t>/</w:t>
            </w:r>
            <w:r w:rsidRPr="001559C9">
              <w:rPr>
                <w:rFonts w:eastAsiaTheme="majorEastAsia" w:hAnsiTheme="majorEastAsia" w:cs="Times New Roman"/>
                <w:b/>
                <w:sz w:val="21"/>
                <w:szCs w:val="21"/>
              </w:rPr>
              <w:t>套）</w:t>
            </w:r>
          </w:p>
        </w:tc>
        <w:tc>
          <w:tcPr>
            <w:tcW w:w="798" w:type="pct"/>
            <w:vMerge w:val="restart"/>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r w:rsidRPr="001559C9">
              <w:rPr>
                <w:rFonts w:eastAsiaTheme="majorEastAsia" w:hAnsiTheme="majorEastAsia" w:cs="Times New Roman"/>
                <w:b/>
                <w:sz w:val="21"/>
                <w:szCs w:val="21"/>
              </w:rPr>
              <w:t>是否与环评一致</w:t>
            </w:r>
          </w:p>
        </w:tc>
      </w:tr>
      <w:tr w:rsidR="0013503F" w:rsidRPr="001559C9" w:rsidTr="0055645D">
        <w:trPr>
          <w:trHeight w:val="724"/>
          <w:jc w:val="center"/>
        </w:trPr>
        <w:tc>
          <w:tcPr>
            <w:tcW w:w="534" w:type="pct"/>
            <w:vMerge/>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p>
        </w:tc>
        <w:tc>
          <w:tcPr>
            <w:tcW w:w="882" w:type="pct"/>
            <w:vMerge/>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p>
        </w:tc>
        <w:tc>
          <w:tcPr>
            <w:tcW w:w="955" w:type="pct"/>
            <w:vMerge/>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p>
        </w:tc>
        <w:tc>
          <w:tcPr>
            <w:tcW w:w="935" w:type="pct"/>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r w:rsidRPr="001559C9">
              <w:rPr>
                <w:rFonts w:eastAsiaTheme="majorEastAsia" w:hAnsiTheme="majorEastAsia" w:cs="Times New Roman"/>
                <w:b/>
                <w:sz w:val="21"/>
                <w:szCs w:val="21"/>
              </w:rPr>
              <w:t>环评批复</w:t>
            </w:r>
          </w:p>
        </w:tc>
        <w:tc>
          <w:tcPr>
            <w:tcW w:w="896" w:type="pct"/>
            <w:vAlign w:val="center"/>
          </w:tcPr>
          <w:p w:rsidR="0013503F" w:rsidRDefault="0013503F" w:rsidP="00AE602F">
            <w:pPr>
              <w:spacing w:line="240" w:lineRule="auto"/>
              <w:ind w:firstLineChars="0" w:firstLine="0"/>
              <w:jc w:val="center"/>
              <w:rPr>
                <w:rFonts w:eastAsiaTheme="majorEastAsia" w:hAnsiTheme="majorEastAsia" w:cs="Times New Roman"/>
                <w:b/>
                <w:sz w:val="21"/>
                <w:szCs w:val="21"/>
              </w:rPr>
            </w:pPr>
            <w:r w:rsidRPr="001559C9">
              <w:rPr>
                <w:rFonts w:eastAsiaTheme="majorEastAsia" w:hAnsiTheme="majorEastAsia" w:cs="Times New Roman"/>
                <w:b/>
                <w:sz w:val="21"/>
                <w:szCs w:val="21"/>
              </w:rPr>
              <w:t>实际建设</w:t>
            </w:r>
          </w:p>
          <w:p w:rsidR="0013503F" w:rsidRPr="001559C9" w:rsidRDefault="0013503F" w:rsidP="00AE602F">
            <w:pPr>
              <w:spacing w:line="240" w:lineRule="auto"/>
              <w:ind w:firstLineChars="0" w:firstLine="0"/>
              <w:jc w:val="center"/>
              <w:rPr>
                <w:rFonts w:eastAsiaTheme="majorEastAsia" w:cs="Times New Roman"/>
                <w:b/>
                <w:sz w:val="21"/>
                <w:szCs w:val="21"/>
              </w:rPr>
            </w:pPr>
            <w:r>
              <w:rPr>
                <w:rFonts w:eastAsiaTheme="majorEastAsia" w:hAnsiTheme="majorEastAsia" w:cs="Times New Roman" w:hint="eastAsia"/>
                <w:b/>
                <w:sz w:val="21"/>
                <w:szCs w:val="21"/>
              </w:rPr>
              <w:t>（</w:t>
            </w:r>
            <w:r w:rsidRPr="001559C9">
              <w:rPr>
                <w:rFonts w:eastAsiaTheme="majorEastAsia" w:hAnsiTheme="majorEastAsia" w:cs="Times New Roman"/>
                <w:b/>
                <w:sz w:val="21"/>
                <w:szCs w:val="21"/>
              </w:rPr>
              <w:t>一期工程</w:t>
            </w:r>
            <w:r>
              <w:rPr>
                <w:rFonts w:eastAsiaTheme="majorEastAsia" w:hAnsiTheme="majorEastAsia" w:cs="Times New Roman" w:hint="eastAsia"/>
                <w:b/>
                <w:sz w:val="21"/>
                <w:szCs w:val="21"/>
              </w:rPr>
              <w:t>）</w:t>
            </w:r>
          </w:p>
        </w:tc>
        <w:tc>
          <w:tcPr>
            <w:tcW w:w="798" w:type="pct"/>
            <w:vMerge/>
            <w:vAlign w:val="center"/>
          </w:tcPr>
          <w:p w:rsidR="0013503F" w:rsidRPr="001559C9" w:rsidRDefault="0013503F" w:rsidP="00AE602F">
            <w:pPr>
              <w:spacing w:line="240" w:lineRule="auto"/>
              <w:ind w:firstLineChars="0" w:firstLine="0"/>
              <w:jc w:val="center"/>
              <w:rPr>
                <w:rFonts w:eastAsiaTheme="majorEastAsia" w:cs="Times New Roman"/>
                <w:b/>
                <w:sz w:val="21"/>
                <w:szCs w:val="21"/>
              </w:rPr>
            </w:pPr>
          </w:p>
        </w:tc>
      </w:tr>
      <w:tr w:rsidR="0013503F" w:rsidRPr="001559C9" w:rsidTr="0013503F">
        <w:trPr>
          <w:trHeight w:val="397"/>
          <w:jc w:val="center"/>
        </w:trPr>
        <w:tc>
          <w:tcPr>
            <w:tcW w:w="534" w:type="pct"/>
            <w:vMerge w:val="restart"/>
            <w:vAlign w:val="center"/>
          </w:tcPr>
          <w:p w:rsidR="0013503F" w:rsidRPr="004C70E9" w:rsidRDefault="0013503F" w:rsidP="00AE602F">
            <w:pPr>
              <w:spacing w:line="240" w:lineRule="auto"/>
              <w:ind w:firstLineChars="0" w:firstLine="0"/>
              <w:jc w:val="center"/>
              <w:rPr>
                <w:rFonts w:cs="Times New Roman"/>
                <w:sz w:val="21"/>
                <w:szCs w:val="21"/>
              </w:rPr>
            </w:pPr>
            <w:proofErr w:type="gramStart"/>
            <w:r w:rsidRPr="00A647AE">
              <w:rPr>
                <w:rFonts w:cs="Times New Roman" w:hint="eastAsia"/>
                <w:sz w:val="21"/>
                <w:szCs w:val="21"/>
              </w:rPr>
              <w:t>梭</w:t>
            </w:r>
            <w:proofErr w:type="gramEnd"/>
            <w:r w:rsidRPr="00A647AE">
              <w:rPr>
                <w:rFonts w:cs="Times New Roman" w:hint="eastAsia"/>
                <w:sz w:val="21"/>
                <w:szCs w:val="21"/>
              </w:rPr>
              <w:t>织布</w:t>
            </w:r>
            <w:proofErr w:type="gramStart"/>
            <w:r w:rsidRPr="00A647AE">
              <w:rPr>
                <w:rFonts w:cs="Times New Roman" w:hint="eastAsia"/>
                <w:sz w:val="21"/>
                <w:szCs w:val="21"/>
              </w:rPr>
              <w:t>冷转移</w:t>
            </w:r>
            <w:proofErr w:type="gramEnd"/>
            <w:r w:rsidRPr="00A647AE">
              <w:rPr>
                <w:rFonts w:cs="Times New Roman" w:hint="eastAsia"/>
                <w:sz w:val="21"/>
                <w:szCs w:val="21"/>
              </w:rPr>
              <w:t>印花设备</w:t>
            </w: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连续</w:t>
            </w:r>
            <w:proofErr w:type="gramStart"/>
            <w:r w:rsidRPr="00A647AE">
              <w:rPr>
                <w:rFonts w:cs="Times New Roman"/>
                <w:sz w:val="21"/>
                <w:szCs w:val="21"/>
              </w:rPr>
              <w:t>平幅煮漂</w:t>
            </w:r>
            <w:proofErr w:type="gramEnd"/>
            <w:r w:rsidRPr="00A647AE">
              <w:rPr>
                <w:rFonts w:cs="Times New Roman"/>
                <w:sz w:val="21"/>
                <w:szCs w:val="21"/>
              </w:rPr>
              <w:t>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40</w:t>
            </w:r>
            <w:r w:rsidRPr="00A647AE">
              <w:rPr>
                <w:rFonts w:cs="Times New Roman"/>
                <w:sz w:val="21"/>
                <w:szCs w:val="21"/>
              </w:rPr>
              <w:t>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3</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仅为一期建设内容</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proofErr w:type="gramStart"/>
            <w:r w:rsidRPr="00A647AE">
              <w:rPr>
                <w:rFonts w:cs="Times New Roman"/>
                <w:sz w:val="21"/>
                <w:szCs w:val="21"/>
              </w:rPr>
              <w:t>冷转移</w:t>
            </w:r>
            <w:proofErr w:type="gramEnd"/>
            <w:r w:rsidRPr="00A647AE">
              <w:rPr>
                <w:rFonts w:cs="Times New Roman"/>
                <w:sz w:val="21"/>
                <w:szCs w:val="21"/>
              </w:rPr>
              <w:t>染色汽蒸机组</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30-60m/min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2</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2</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CE671F">
            <w:pPr>
              <w:spacing w:line="240" w:lineRule="auto"/>
              <w:ind w:firstLineChars="0" w:firstLine="0"/>
              <w:jc w:val="center"/>
              <w:rPr>
                <w:rFonts w:cs="Times New Roman"/>
                <w:sz w:val="21"/>
                <w:szCs w:val="21"/>
              </w:rPr>
            </w:pPr>
            <w:r w:rsidRPr="00A647AE">
              <w:rPr>
                <w:rFonts w:cs="Times New Roman"/>
                <w:sz w:val="21"/>
                <w:szCs w:val="21"/>
              </w:rPr>
              <w:t>卫星式</w:t>
            </w:r>
            <w:proofErr w:type="gramStart"/>
            <w:r w:rsidRPr="00A647AE">
              <w:rPr>
                <w:rFonts w:cs="Times New Roman"/>
                <w:sz w:val="21"/>
                <w:szCs w:val="21"/>
              </w:rPr>
              <w:t>冷</w:t>
            </w:r>
            <w:r w:rsidRPr="00A647AE">
              <w:rPr>
                <w:rFonts w:cs="Times New Roman" w:hint="eastAsia"/>
                <w:sz w:val="21"/>
                <w:szCs w:val="21"/>
              </w:rPr>
              <w:t>转移</w:t>
            </w:r>
            <w:proofErr w:type="gramEnd"/>
            <w:r w:rsidRPr="00A647AE">
              <w:rPr>
                <w:rFonts w:cs="Times New Roman" w:hint="eastAsia"/>
                <w:sz w:val="21"/>
                <w:szCs w:val="21"/>
              </w:rPr>
              <w:t>印花机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30-50</w:t>
            </w:r>
            <w:r w:rsidRPr="00A647AE">
              <w:rPr>
                <w:rFonts w:cs="Times New Roman"/>
                <w:sz w:val="21"/>
                <w:szCs w:val="21"/>
              </w:rPr>
              <w:t>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圆</w:t>
            </w:r>
            <w:proofErr w:type="gramStart"/>
            <w:r w:rsidRPr="00A647AE">
              <w:rPr>
                <w:rFonts w:cs="Times New Roman"/>
                <w:sz w:val="21"/>
                <w:szCs w:val="21"/>
              </w:rPr>
              <w:t>网冷转移</w:t>
            </w:r>
            <w:proofErr w:type="gramEnd"/>
            <w:r w:rsidRPr="00A647AE">
              <w:rPr>
                <w:rFonts w:cs="Times New Roman"/>
                <w:sz w:val="21"/>
                <w:szCs w:val="21"/>
              </w:rPr>
              <w:t>印花机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40-60</w:t>
            </w:r>
            <w:r w:rsidRPr="00A647AE">
              <w:rPr>
                <w:rFonts w:cs="Times New Roman"/>
                <w:sz w:val="21"/>
                <w:szCs w:val="21"/>
              </w:rPr>
              <w:t xml:space="preserve"> 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数字</w:t>
            </w:r>
            <w:proofErr w:type="gramStart"/>
            <w:r w:rsidRPr="00A647AE">
              <w:rPr>
                <w:rFonts w:cs="Times New Roman"/>
                <w:sz w:val="21"/>
                <w:szCs w:val="21"/>
              </w:rPr>
              <w:t>冷转移</w:t>
            </w:r>
            <w:proofErr w:type="gramEnd"/>
            <w:r w:rsidRPr="00A647AE">
              <w:rPr>
                <w:rFonts w:cs="Times New Roman"/>
                <w:sz w:val="21"/>
                <w:szCs w:val="21"/>
              </w:rPr>
              <w:t>印花机</w:t>
            </w:r>
          </w:p>
        </w:tc>
        <w:tc>
          <w:tcPr>
            <w:tcW w:w="955" w:type="pct"/>
            <w:vAlign w:val="center"/>
          </w:tcPr>
          <w:p w:rsidR="0013503F" w:rsidRPr="00A647AE" w:rsidRDefault="0013503F" w:rsidP="00FF7D10">
            <w:pPr>
              <w:spacing w:line="240" w:lineRule="auto"/>
              <w:ind w:firstLineChars="0" w:firstLine="0"/>
              <w:jc w:val="center"/>
              <w:rPr>
                <w:rFonts w:cs="Times New Roman"/>
                <w:sz w:val="21"/>
                <w:szCs w:val="21"/>
              </w:rPr>
            </w:pPr>
            <w:r w:rsidRPr="00A647AE">
              <w:rPr>
                <w:rFonts w:cs="Times New Roman" w:hint="eastAsia"/>
                <w:sz w:val="21"/>
                <w:szCs w:val="21"/>
              </w:rPr>
              <w:t>20-30m/min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5E71F0"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5E71F0" w:rsidP="0013503F">
            <w:pPr>
              <w:spacing w:line="240" w:lineRule="auto"/>
              <w:ind w:firstLineChars="0" w:firstLine="0"/>
              <w:jc w:val="center"/>
              <w:rPr>
                <w:rFonts w:eastAsiaTheme="majorEastAsia" w:cs="Times New Roman"/>
                <w:sz w:val="21"/>
                <w:szCs w:val="21"/>
              </w:rPr>
            </w:pPr>
            <w:r w:rsidRPr="005E71F0">
              <w:rPr>
                <w:rFonts w:eastAsiaTheme="majorEastAsia" w:cs="Times New Roman" w:hint="eastAsia"/>
                <w:sz w:val="21"/>
                <w:szCs w:val="21"/>
              </w:rPr>
              <w:t>一致</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蒸化机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40 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3</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2</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仅为一期建设内容</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印花后水洗机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40</w:t>
            </w:r>
            <w:r w:rsidRPr="00A647AE">
              <w:rPr>
                <w:rFonts w:cs="Times New Roman"/>
                <w:sz w:val="21"/>
                <w:szCs w:val="21"/>
              </w:rPr>
              <w:t>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3</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3</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拉幅烘干机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60m/min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2</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2</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3503F" w:rsidRPr="001559C9" w:rsidTr="0013503F">
        <w:trPr>
          <w:trHeight w:val="397"/>
          <w:jc w:val="center"/>
        </w:trPr>
        <w:tc>
          <w:tcPr>
            <w:tcW w:w="534" w:type="pct"/>
            <w:vMerge/>
            <w:vAlign w:val="center"/>
          </w:tcPr>
          <w:p w:rsidR="0013503F" w:rsidRPr="004C70E9" w:rsidRDefault="0013503F" w:rsidP="00AE602F">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proofErr w:type="gramStart"/>
            <w:r w:rsidRPr="00A647AE">
              <w:rPr>
                <w:rFonts w:cs="Times New Roman"/>
                <w:sz w:val="21"/>
                <w:szCs w:val="21"/>
              </w:rPr>
              <w:t>验布打卷</w:t>
            </w:r>
            <w:proofErr w:type="gramEnd"/>
            <w:r w:rsidRPr="00A647AE">
              <w:rPr>
                <w:rFonts w:cs="Times New Roman"/>
                <w:sz w:val="21"/>
                <w:szCs w:val="21"/>
              </w:rPr>
              <w:t>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TB-CC</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2</w:t>
            </w:r>
          </w:p>
        </w:tc>
        <w:tc>
          <w:tcPr>
            <w:tcW w:w="896" w:type="pct"/>
            <w:vAlign w:val="center"/>
          </w:tcPr>
          <w:p w:rsidR="0013503F" w:rsidRPr="001559C9" w:rsidRDefault="005E71F0"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2</w:t>
            </w:r>
          </w:p>
        </w:tc>
        <w:tc>
          <w:tcPr>
            <w:tcW w:w="798" w:type="pct"/>
            <w:vAlign w:val="center"/>
          </w:tcPr>
          <w:p w:rsidR="0013503F" w:rsidRPr="001559C9" w:rsidRDefault="00FF7D10" w:rsidP="0013503F">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一致</w:t>
            </w:r>
          </w:p>
        </w:tc>
      </w:tr>
      <w:tr w:rsidR="00976802" w:rsidRPr="001559C9" w:rsidTr="0013503F">
        <w:trPr>
          <w:trHeight w:val="397"/>
          <w:jc w:val="center"/>
        </w:trPr>
        <w:tc>
          <w:tcPr>
            <w:tcW w:w="534" w:type="pct"/>
            <w:vMerge w:val="restart"/>
            <w:vAlign w:val="center"/>
          </w:tcPr>
          <w:p w:rsidR="00976802" w:rsidRPr="00A647AE" w:rsidRDefault="00976802" w:rsidP="00DD66E0">
            <w:pPr>
              <w:spacing w:line="240" w:lineRule="auto"/>
              <w:ind w:firstLineChars="0" w:firstLine="0"/>
              <w:jc w:val="center"/>
              <w:rPr>
                <w:rFonts w:cs="Times New Roman"/>
                <w:sz w:val="21"/>
                <w:szCs w:val="21"/>
              </w:rPr>
            </w:pPr>
            <w:r w:rsidRPr="00A647AE">
              <w:rPr>
                <w:rFonts w:cs="Times New Roman" w:hint="eastAsia"/>
                <w:sz w:val="21"/>
                <w:szCs w:val="21"/>
              </w:rPr>
              <w:t>针织</w:t>
            </w:r>
            <w:proofErr w:type="gramStart"/>
            <w:r w:rsidRPr="00A647AE">
              <w:rPr>
                <w:rFonts w:cs="Times New Roman" w:hint="eastAsia"/>
                <w:sz w:val="21"/>
                <w:szCs w:val="21"/>
              </w:rPr>
              <w:t>布</w:t>
            </w:r>
            <w:r w:rsidRPr="00A647AE">
              <w:rPr>
                <w:rFonts w:cs="Times New Roman" w:hint="eastAsia"/>
                <w:sz w:val="21"/>
                <w:szCs w:val="21"/>
              </w:rPr>
              <w:lastRenderedPageBreak/>
              <w:t>冷转移</w:t>
            </w:r>
            <w:proofErr w:type="gramEnd"/>
            <w:r w:rsidRPr="00A647AE">
              <w:rPr>
                <w:rFonts w:cs="Times New Roman" w:hint="eastAsia"/>
                <w:sz w:val="21"/>
                <w:szCs w:val="21"/>
              </w:rPr>
              <w:t>印花设备</w:t>
            </w:r>
          </w:p>
        </w:tc>
        <w:tc>
          <w:tcPr>
            <w:tcW w:w="882" w:type="pct"/>
            <w:vAlign w:val="center"/>
          </w:tcPr>
          <w:p w:rsidR="00976802" w:rsidRPr="00A647AE" w:rsidRDefault="00976802" w:rsidP="00A647AE">
            <w:pPr>
              <w:spacing w:line="240" w:lineRule="auto"/>
              <w:ind w:firstLineChars="0" w:firstLine="0"/>
              <w:jc w:val="center"/>
              <w:rPr>
                <w:rFonts w:cs="Times New Roman"/>
                <w:sz w:val="21"/>
                <w:szCs w:val="21"/>
              </w:rPr>
            </w:pPr>
            <w:r w:rsidRPr="00A647AE">
              <w:rPr>
                <w:rFonts w:cs="Times New Roman"/>
                <w:sz w:val="21"/>
                <w:szCs w:val="21"/>
              </w:rPr>
              <w:lastRenderedPageBreak/>
              <w:t>针织连续</w:t>
            </w:r>
            <w:proofErr w:type="gramStart"/>
            <w:r w:rsidRPr="00A647AE">
              <w:rPr>
                <w:rFonts w:cs="Times New Roman"/>
                <w:sz w:val="21"/>
                <w:szCs w:val="21"/>
              </w:rPr>
              <w:t>平幅</w:t>
            </w:r>
            <w:r w:rsidRPr="00A647AE">
              <w:rPr>
                <w:rFonts w:cs="Times New Roman"/>
                <w:sz w:val="21"/>
                <w:szCs w:val="21"/>
              </w:rPr>
              <w:lastRenderedPageBreak/>
              <w:t>煮漂</w:t>
            </w:r>
            <w:proofErr w:type="gramEnd"/>
            <w:r w:rsidRPr="00A647AE">
              <w:rPr>
                <w:rFonts w:cs="Times New Roman"/>
                <w:sz w:val="21"/>
                <w:szCs w:val="21"/>
              </w:rPr>
              <w:t>机</w:t>
            </w:r>
            <w:r w:rsidRPr="00A647AE">
              <w:rPr>
                <w:rFonts w:cs="Times New Roman" w:hint="eastAsia"/>
                <w:sz w:val="21"/>
                <w:szCs w:val="21"/>
              </w:rPr>
              <w:t>（包括剖幅、除油）</w:t>
            </w:r>
          </w:p>
        </w:tc>
        <w:tc>
          <w:tcPr>
            <w:tcW w:w="955" w:type="pct"/>
            <w:vAlign w:val="center"/>
          </w:tcPr>
          <w:p w:rsidR="00976802" w:rsidRPr="00A647AE" w:rsidRDefault="00976802" w:rsidP="00A647AE">
            <w:pPr>
              <w:spacing w:line="240" w:lineRule="auto"/>
              <w:ind w:firstLineChars="0" w:firstLine="0"/>
              <w:jc w:val="center"/>
              <w:rPr>
                <w:rFonts w:cs="Times New Roman"/>
                <w:sz w:val="21"/>
                <w:szCs w:val="21"/>
              </w:rPr>
            </w:pPr>
            <w:r w:rsidRPr="00A647AE">
              <w:rPr>
                <w:rFonts w:cs="Times New Roman" w:hint="eastAsia"/>
                <w:sz w:val="21"/>
                <w:szCs w:val="21"/>
              </w:rPr>
              <w:lastRenderedPageBreak/>
              <w:t>40</w:t>
            </w:r>
            <w:r w:rsidRPr="00A647AE">
              <w:rPr>
                <w:rFonts w:cs="Times New Roman"/>
                <w:sz w:val="21"/>
                <w:szCs w:val="21"/>
              </w:rPr>
              <w:t>m/min</w:t>
            </w:r>
          </w:p>
        </w:tc>
        <w:tc>
          <w:tcPr>
            <w:tcW w:w="935" w:type="pct"/>
            <w:vAlign w:val="center"/>
          </w:tcPr>
          <w:p w:rsidR="00976802" w:rsidRPr="00A647AE" w:rsidRDefault="00976802" w:rsidP="00A647AE">
            <w:pPr>
              <w:spacing w:line="240" w:lineRule="auto"/>
              <w:ind w:firstLineChars="0" w:firstLine="0"/>
              <w:jc w:val="center"/>
              <w:rPr>
                <w:rFonts w:cs="Times New Roman"/>
                <w:sz w:val="21"/>
                <w:szCs w:val="21"/>
              </w:rPr>
            </w:pPr>
            <w:r w:rsidRPr="00A647AE">
              <w:rPr>
                <w:rFonts w:cs="Times New Roman" w:hint="eastAsia"/>
                <w:sz w:val="21"/>
                <w:szCs w:val="21"/>
              </w:rPr>
              <w:t>3</w:t>
            </w:r>
          </w:p>
        </w:tc>
        <w:tc>
          <w:tcPr>
            <w:tcW w:w="896" w:type="pct"/>
            <w:vAlign w:val="center"/>
          </w:tcPr>
          <w:p w:rsidR="00976802" w:rsidRPr="001559C9" w:rsidRDefault="00976802" w:rsidP="00AB2E14">
            <w:pPr>
              <w:spacing w:line="240" w:lineRule="auto"/>
              <w:ind w:firstLineChars="0" w:firstLine="0"/>
              <w:jc w:val="center"/>
              <w:rPr>
                <w:rFonts w:eastAsiaTheme="majorEastAsia" w:cs="Times New Roman"/>
                <w:sz w:val="21"/>
                <w:szCs w:val="21"/>
              </w:rPr>
            </w:pPr>
            <w:r>
              <w:rPr>
                <w:rFonts w:eastAsiaTheme="majorEastAsia" w:cs="Times New Roman"/>
                <w:sz w:val="21"/>
                <w:szCs w:val="21"/>
              </w:rPr>
              <w:t>未建设</w:t>
            </w:r>
          </w:p>
        </w:tc>
        <w:tc>
          <w:tcPr>
            <w:tcW w:w="798" w:type="pct"/>
            <w:vMerge w:val="restart"/>
            <w:vAlign w:val="center"/>
          </w:tcPr>
          <w:p w:rsidR="00976802" w:rsidRPr="001559C9" w:rsidRDefault="00976802"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仅为一期建</w:t>
            </w:r>
            <w:r>
              <w:rPr>
                <w:rFonts w:eastAsiaTheme="majorEastAsia" w:cs="Times New Roman"/>
                <w:sz w:val="21"/>
                <w:szCs w:val="21"/>
              </w:rPr>
              <w:lastRenderedPageBreak/>
              <w:t>设内容</w:t>
            </w:r>
          </w:p>
        </w:tc>
      </w:tr>
      <w:tr w:rsidR="00976802" w:rsidRPr="001559C9" w:rsidTr="0013503F">
        <w:trPr>
          <w:trHeight w:val="397"/>
          <w:jc w:val="center"/>
        </w:trPr>
        <w:tc>
          <w:tcPr>
            <w:tcW w:w="534" w:type="pct"/>
            <w:vMerge/>
            <w:vAlign w:val="center"/>
          </w:tcPr>
          <w:p w:rsidR="00976802" w:rsidRPr="00A647AE" w:rsidRDefault="00976802" w:rsidP="00A647AE">
            <w:pPr>
              <w:spacing w:line="240" w:lineRule="auto"/>
              <w:ind w:firstLineChars="0" w:firstLine="0"/>
              <w:jc w:val="center"/>
              <w:rPr>
                <w:rFonts w:cs="Times New Roman"/>
                <w:sz w:val="21"/>
                <w:szCs w:val="21"/>
              </w:rPr>
            </w:pPr>
          </w:p>
        </w:tc>
        <w:tc>
          <w:tcPr>
            <w:tcW w:w="882" w:type="pct"/>
            <w:vAlign w:val="center"/>
          </w:tcPr>
          <w:p w:rsidR="00976802" w:rsidRPr="00A647AE" w:rsidRDefault="00976802" w:rsidP="00A647AE">
            <w:pPr>
              <w:spacing w:line="240" w:lineRule="auto"/>
              <w:ind w:firstLineChars="0" w:firstLine="0"/>
              <w:jc w:val="center"/>
              <w:rPr>
                <w:rFonts w:cs="Times New Roman"/>
                <w:sz w:val="21"/>
                <w:szCs w:val="21"/>
              </w:rPr>
            </w:pPr>
            <w:proofErr w:type="gramStart"/>
            <w:r w:rsidRPr="00A647AE">
              <w:rPr>
                <w:rFonts w:cs="Times New Roman"/>
                <w:sz w:val="21"/>
                <w:szCs w:val="21"/>
              </w:rPr>
              <w:t>冷转移</w:t>
            </w:r>
            <w:proofErr w:type="gramEnd"/>
            <w:r w:rsidRPr="00A647AE">
              <w:rPr>
                <w:rFonts w:cs="Times New Roman"/>
                <w:sz w:val="21"/>
                <w:szCs w:val="21"/>
              </w:rPr>
              <w:t>染色汽蒸机组</w:t>
            </w:r>
          </w:p>
        </w:tc>
        <w:tc>
          <w:tcPr>
            <w:tcW w:w="955" w:type="pct"/>
            <w:vAlign w:val="center"/>
          </w:tcPr>
          <w:p w:rsidR="00976802" w:rsidRPr="00A647AE" w:rsidRDefault="00976802" w:rsidP="00A647AE">
            <w:pPr>
              <w:spacing w:line="240" w:lineRule="auto"/>
              <w:ind w:firstLineChars="0" w:firstLine="0"/>
              <w:jc w:val="center"/>
              <w:rPr>
                <w:rFonts w:cs="Times New Roman"/>
                <w:sz w:val="21"/>
                <w:szCs w:val="21"/>
              </w:rPr>
            </w:pPr>
            <w:r w:rsidRPr="00A647AE">
              <w:rPr>
                <w:rFonts w:cs="Times New Roman"/>
                <w:sz w:val="21"/>
                <w:szCs w:val="21"/>
              </w:rPr>
              <w:t>30-60m/min</w:t>
            </w:r>
          </w:p>
        </w:tc>
        <w:tc>
          <w:tcPr>
            <w:tcW w:w="935" w:type="pct"/>
            <w:vAlign w:val="center"/>
          </w:tcPr>
          <w:p w:rsidR="00976802" w:rsidRPr="00A647AE" w:rsidRDefault="00976802" w:rsidP="00A647AE">
            <w:pPr>
              <w:spacing w:line="240" w:lineRule="auto"/>
              <w:ind w:firstLineChars="0" w:firstLine="0"/>
              <w:jc w:val="center"/>
              <w:rPr>
                <w:rFonts w:cs="Times New Roman"/>
                <w:sz w:val="21"/>
                <w:szCs w:val="21"/>
              </w:rPr>
            </w:pPr>
            <w:r w:rsidRPr="00A647AE">
              <w:rPr>
                <w:rFonts w:cs="Times New Roman" w:hint="eastAsia"/>
                <w:sz w:val="21"/>
                <w:szCs w:val="21"/>
              </w:rPr>
              <w:t>2</w:t>
            </w:r>
          </w:p>
        </w:tc>
        <w:tc>
          <w:tcPr>
            <w:tcW w:w="896" w:type="pct"/>
            <w:vAlign w:val="center"/>
          </w:tcPr>
          <w:p w:rsidR="00976802" w:rsidRPr="001559C9" w:rsidRDefault="00976802" w:rsidP="00AB2E14">
            <w:pPr>
              <w:spacing w:line="240" w:lineRule="auto"/>
              <w:ind w:firstLineChars="0" w:firstLine="0"/>
              <w:jc w:val="center"/>
              <w:rPr>
                <w:rFonts w:eastAsiaTheme="majorEastAsia" w:cs="Times New Roman"/>
                <w:sz w:val="21"/>
                <w:szCs w:val="21"/>
              </w:rPr>
            </w:pPr>
            <w:r>
              <w:rPr>
                <w:rFonts w:eastAsiaTheme="majorEastAsia" w:cs="Times New Roman"/>
                <w:sz w:val="21"/>
                <w:szCs w:val="21"/>
              </w:rPr>
              <w:t>未建设</w:t>
            </w:r>
          </w:p>
        </w:tc>
        <w:tc>
          <w:tcPr>
            <w:tcW w:w="798" w:type="pct"/>
            <w:vMerge/>
            <w:vAlign w:val="center"/>
          </w:tcPr>
          <w:p w:rsidR="00976802" w:rsidRPr="001559C9" w:rsidRDefault="00976802" w:rsidP="0013503F">
            <w:pPr>
              <w:spacing w:line="240" w:lineRule="auto"/>
              <w:ind w:firstLineChars="0" w:firstLine="0"/>
              <w:jc w:val="center"/>
              <w:rPr>
                <w:rFonts w:eastAsiaTheme="majorEastAsia" w:cs="Times New Roman"/>
                <w:sz w:val="21"/>
                <w:szCs w:val="21"/>
              </w:rPr>
            </w:pPr>
          </w:p>
        </w:tc>
      </w:tr>
      <w:tr w:rsidR="00976802" w:rsidRPr="001559C9" w:rsidTr="0013503F">
        <w:trPr>
          <w:trHeight w:val="397"/>
          <w:jc w:val="center"/>
        </w:trPr>
        <w:tc>
          <w:tcPr>
            <w:tcW w:w="534" w:type="pct"/>
            <w:vMerge/>
            <w:vAlign w:val="center"/>
          </w:tcPr>
          <w:p w:rsidR="00976802" w:rsidRPr="00A647AE" w:rsidRDefault="00976802" w:rsidP="00A647AE">
            <w:pPr>
              <w:spacing w:line="240" w:lineRule="auto"/>
              <w:ind w:firstLineChars="0" w:firstLine="0"/>
              <w:jc w:val="center"/>
              <w:rPr>
                <w:rFonts w:cs="Times New Roman"/>
                <w:sz w:val="21"/>
                <w:szCs w:val="21"/>
              </w:rPr>
            </w:pPr>
          </w:p>
        </w:tc>
        <w:tc>
          <w:tcPr>
            <w:tcW w:w="882" w:type="pct"/>
            <w:vAlign w:val="center"/>
          </w:tcPr>
          <w:p w:rsidR="00976802" w:rsidRPr="00A647AE" w:rsidRDefault="00976802" w:rsidP="00DD66E0">
            <w:pPr>
              <w:spacing w:line="240" w:lineRule="auto"/>
              <w:ind w:firstLineChars="0" w:firstLine="0"/>
              <w:jc w:val="center"/>
              <w:rPr>
                <w:rFonts w:cs="Times New Roman"/>
                <w:sz w:val="21"/>
                <w:szCs w:val="21"/>
              </w:rPr>
            </w:pPr>
            <w:r w:rsidRPr="00A647AE">
              <w:rPr>
                <w:rFonts w:cs="Times New Roman"/>
                <w:sz w:val="21"/>
                <w:szCs w:val="21"/>
              </w:rPr>
              <w:t>卫星式</w:t>
            </w:r>
            <w:proofErr w:type="gramStart"/>
            <w:r w:rsidRPr="00A647AE">
              <w:rPr>
                <w:rFonts w:cs="Times New Roman"/>
                <w:sz w:val="21"/>
                <w:szCs w:val="21"/>
              </w:rPr>
              <w:t>冷</w:t>
            </w:r>
            <w:r w:rsidRPr="00A647AE">
              <w:rPr>
                <w:rFonts w:cs="Times New Roman" w:hint="eastAsia"/>
                <w:sz w:val="21"/>
                <w:szCs w:val="21"/>
              </w:rPr>
              <w:t>转移</w:t>
            </w:r>
            <w:proofErr w:type="gramEnd"/>
            <w:r w:rsidRPr="00A647AE">
              <w:rPr>
                <w:rFonts w:cs="Times New Roman" w:hint="eastAsia"/>
                <w:sz w:val="21"/>
                <w:szCs w:val="21"/>
              </w:rPr>
              <w:t>印花机</w:t>
            </w:r>
          </w:p>
        </w:tc>
        <w:tc>
          <w:tcPr>
            <w:tcW w:w="955" w:type="pct"/>
            <w:vAlign w:val="center"/>
          </w:tcPr>
          <w:p w:rsidR="00976802" w:rsidRPr="00A647AE" w:rsidRDefault="00976802" w:rsidP="00A647AE">
            <w:pPr>
              <w:spacing w:line="240" w:lineRule="auto"/>
              <w:ind w:firstLineChars="0" w:firstLine="0"/>
              <w:jc w:val="center"/>
              <w:rPr>
                <w:rFonts w:cs="Times New Roman"/>
                <w:sz w:val="21"/>
                <w:szCs w:val="21"/>
              </w:rPr>
            </w:pPr>
            <w:r w:rsidRPr="00A647AE">
              <w:rPr>
                <w:rFonts w:cs="Times New Roman" w:hint="eastAsia"/>
                <w:sz w:val="21"/>
                <w:szCs w:val="21"/>
              </w:rPr>
              <w:t>20</w:t>
            </w:r>
            <w:r w:rsidRPr="00A647AE">
              <w:rPr>
                <w:rFonts w:cs="Times New Roman"/>
                <w:sz w:val="21"/>
                <w:szCs w:val="21"/>
              </w:rPr>
              <w:t>-60m/min</w:t>
            </w:r>
          </w:p>
        </w:tc>
        <w:tc>
          <w:tcPr>
            <w:tcW w:w="935" w:type="pct"/>
            <w:vAlign w:val="center"/>
          </w:tcPr>
          <w:p w:rsidR="00976802" w:rsidRPr="00A647AE" w:rsidRDefault="00976802"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976802" w:rsidRPr="001559C9" w:rsidRDefault="00976802" w:rsidP="00AB2E14">
            <w:pPr>
              <w:spacing w:line="240" w:lineRule="auto"/>
              <w:ind w:firstLineChars="0" w:firstLine="0"/>
              <w:jc w:val="center"/>
              <w:rPr>
                <w:rFonts w:eastAsiaTheme="majorEastAsia" w:cs="Times New Roman"/>
                <w:sz w:val="21"/>
                <w:szCs w:val="21"/>
              </w:rPr>
            </w:pPr>
            <w:r>
              <w:rPr>
                <w:rFonts w:eastAsiaTheme="majorEastAsia" w:cs="Times New Roman"/>
                <w:sz w:val="21"/>
                <w:szCs w:val="21"/>
              </w:rPr>
              <w:t>未建设</w:t>
            </w:r>
          </w:p>
        </w:tc>
        <w:tc>
          <w:tcPr>
            <w:tcW w:w="798" w:type="pct"/>
            <w:vMerge/>
            <w:vAlign w:val="center"/>
          </w:tcPr>
          <w:p w:rsidR="00976802" w:rsidRPr="001559C9" w:rsidRDefault="00976802" w:rsidP="0013503F">
            <w:pPr>
              <w:spacing w:line="240" w:lineRule="auto"/>
              <w:ind w:firstLineChars="0" w:firstLine="0"/>
              <w:jc w:val="center"/>
              <w:rPr>
                <w:rFonts w:eastAsiaTheme="majorEastAsia" w:cs="Times New Roman"/>
                <w:sz w:val="21"/>
                <w:szCs w:val="21"/>
              </w:rPr>
            </w:pPr>
          </w:p>
        </w:tc>
      </w:tr>
      <w:tr w:rsidR="00183391" w:rsidRPr="001559C9" w:rsidTr="0013503F">
        <w:trPr>
          <w:trHeight w:val="397"/>
          <w:jc w:val="center"/>
        </w:trPr>
        <w:tc>
          <w:tcPr>
            <w:tcW w:w="534" w:type="pct"/>
            <w:vMerge/>
            <w:vAlign w:val="center"/>
          </w:tcPr>
          <w:p w:rsidR="00183391" w:rsidRPr="00A647AE" w:rsidRDefault="00183391" w:rsidP="00A647AE">
            <w:pPr>
              <w:spacing w:line="240" w:lineRule="auto"/>
              <w:ind w:firstLineChars="0" w:firstLine="0"/>
              <w:jc w:val="center"/>
              <w:rPr>
                <w:rFonts w:cs="Times New Roman"/>
                <w:sz w:val="21"/>
                <w:szCs w:val="21"/>
              </w:rPr>
            </w:pPr>
          </w:p>
        </w:tc>
        <w:tc>
          <w:tcPr>
            <w:tcW w:w="882" w:type="pct"/>
            <w:vAlign w:val="center"/>
          </w:tcPr>
          <w:p w:rsidR="00183391" w:rsidRPr="00976802" w:rsidRDefault="00183391" w:rsidP="00A647AE">
            <w:pPr>
              <w:spacing w:line="240" w:lineRule="auto"/>
              <w:ind w:firstLineChars="0" w:firstLine="0"/>
              <w:jc w:val="center"/>
              <w:rPr>
                <w:rFonts w:cs="Times New Roman"/>
                <w:sz w:val="21"/>
                <w:szCs w:val="21"/>
              </w:rPr>
            </w:pPr>
            <w:r w:rsidRPr="00976802">
              <w:rPr>
                <w:rFonts w:cs="Times New Roman"/>
                <w:sz w:val="21"/>
                <w:szCs w:val="21"/>
              </w:rPr>
              <w:t>圆</w:t>
            </w:r>
            <w:proofErr w:type="gramStart"/>
            <w:r w:rsidRPr="00976802">
              <w:rPr>
                <w:rFonts w:cs="Times New Roman"/>
                <w:sz w:val="21"/>
                <w:szCs w:val="21"/>
              </w:rPr>
              <w:t>网冷转移</w:t>
            </w:r>
            <w:proofErr w:type="gramEnd"/>
            <w:r w:rsidRPr="00976802">
              <w:rPr>
                <w:rFonts w:cs="Times New Roman"/>
                <w:sz w:val="21"/>
                <w:szCs w:val="21"/>
              </w:rPr>
              <w:t>印花机</w:t>
            </w:r>
          </w:p>
        </w:tc>
        <w:tc>
          <w:tcPr>
            <w:tcW w:w="955" w:type="pct"/>
            <w:vAlign w:val="center"/>
          </w:tcPr>
          <w:p w:rsidR="00183391" w:rsidRPr="00976802" w:rsidRDefault="00183391" w:rsidP="00A647AE">
            <w:pPr>
              <w:spacing w:line="240" w:lineRule="auto"/>
              <w:ind w:firstLineChars="0" w:firstLine="0"/>
              <w:jc w:val="center"/>
              <w:rPr>
                <w:rFonts w:cs="Times New Roman"/>
                <w:sz w:val="21"/>
                <w:szCs w:val="21"/>
              </w:rPr>
            </w:pPr>
            <w:r w:rsidRPr="00976802">
              <w:rPr>
                <w:rFonts w:cs="Times New Roman" w:hint="eastAsia"/>
                <w:sz w:val="21"/>
                <w:szCs w:val="21"/>
              </w:rPr>
              <w:t>40-60</w:t>
            </w:r>
            <w:r w:rsidRPr="00976802">
              <w:rPr>
                <w:rFonts w:cs="Times New Roman"/>
                <w:sz w:val="21"/>
                <w:szCs w:val="21"/>
              </w:rPr>
              <w:t xml:space="preserve"> m/min</w:t>
            </w:r>
          </w:p>
        </w:tc>
        <w:tc>
          <w:tcPr>
            <w:tcW w:w="935" w:type="pct"/>
            <w:vAlign w:val="center"/>
          </w:tcPr>
          <w:p w:rsidR="00183391" w:rsidRPr="00976802" w:rsidRDefault="00183391" w:rsidP="00A647AE">
            <w:pPr>
              <w:spacing w:line="240" w:lineRule="auto"/>
              <w:ind w:firstLineChars="0" w:firstLine="0"/>
              <w:jc w:val="center"/>
              <w:rPr>
                <w:rFonts w:cs="Times New Roman"/>
                <w:sz w:val="21"/>
                <w:szCs w:val="21"/>
              </w:rPr>
            </w:pPr>
            <w:r w:rsidRPr="00976802">
              <w:rPr>
                <w:rFonts w:cs="Times New Roman" w:hint="eastAsia"/>
                <w:sz w:val="21"/>
                <w:szCs w:val="21"/>
              </w:rPr>
              <w:t>1</w:t>
            </w:r>
          </w:p>
        </w:tc>
        <w:tc>
          <w:tcPr>
            <w:tcW w:w="896" w:type="pct"/>
            <w:vAlign w:val="center"/>
          </w:tcPr>
          <w:p w:rsidR="00183391" w:rsidRPr="00976802" w:rsidRDefault="00976802" w:rsidP="00AB2E14">
            <w:pPr>
              <w:spacing w:line="240" w:lineRule="auto"/>
              <w:ind w:firstLineChars="0" w:firstLine="0"/>
              <w:jc w:val="center"/>
              <w:rPr>
                <w:rFonts w:eastAsiaTheme="majorEastAsia" w:cs="Times New Roman"/>
                <w:sz w:val="21"/>
                <w:szCs w:val="21"/>
              </w:rPr>
            </w:pPr>
            <w:r w:rsidRPr="00976802">
              <w:rPr>
                <w:rFonts w:eastAsiaTheme="majorEastAsia" w:cs="Times New Roman"/>
                <w:sz w:val="21"/>
                <w:szCs w:val="21"/>
              </w:rPr>
              <w:t>1</w:t>
            </w:r>
            <w:r w:rsidR="00AB6B10">
              <w:rPr>
                <w:rFonts w:eastAsiaTheme="majorEastAsia" w:cs="Times New Roman"/>
                <w:sz w:val="21"/>
                <w:szCs w:val="21"/>
              </w:rPr>
              <w:t>台</w:t>
            </w:r>
            <w:r w:rsidR="00AB6B10" w:rsidRPr="00AB6B10">
              <w:rPr>
                <w:rFonts w:eastAsiaTheme="majorEastAsia" w:cs="Times New Roman" w:hint="eastAsia"/>
                <w:sz w:val="21"/>
                <w:szCs w:val="21"/>
              </w:rPr>
              <w:t>凹版印花机</w:t>
            </w:r>
          </w:p>
        </w:tc>
        <w:tc>
          <w:tcPr>
            <w:tcW w:w="798" w:type="pct"/>
            <w:vAlign w:val="center"/>
          </w:tcPr>
          <w:p w:rsidR="00183391" w:rsidRPr="001559C9" w:rsidRDefault="00AB6B10" w:rsidP="0013503F">
            <w:pPr>
              <w:spacing w:line="240" w:lineRule="auto"/>
              <w:ind w:firstLineChars="0" w:firstLine="0"/>
              <w:jc w:val="center"/>
              <w:rPr>
                <w:rFonts w:eastAsiaTheme="majorEastAsia" w:cs="Times New Roman"/>
                <w:sz w:val="21"/>
                <w:szCs w:val="21"/>
              </w:rPr>
            </w:pPr>
            <w:r w:rsidRPr="00AB6B10">
              <w:rPr>
                <w:rFonts w:eastAsiaTheme="majorEastAsia" w:cs="Times New Roman" w:hint="eastAsia"/>
                <w:sz w:val="21"/>
                <w:szCs w:val="21"/>
              </w:rPr>
              <w:t>不一致</w:t>
            </w:r>
          </w:p>
        </w:tc>
      </w:tr>
      <w:tr w:rsidR="0013503F" w:rsidRPr="001559C9" w:rsidTr="0013503F">
        <w:trPr>
          <w:trHeight w:val="397"/>
          <w:jc w:val="center"/>
        </w:trPr>
        <w:tc>
          <w:tcPr>
            <w:tcW w:w="534" w:type="pct"/>
            <w:vMerge/>
            <w:vAlign w:val="center"/>
          </w:tcPr>
          <w:p w:rsidR="0013503F" w:rsidRDefault="0013503F" w:rsidP="00A647AE">
            <w:pPr>
              <w:spacing w:line="280" w:lineRule="exact"/>
              <w:ind w:firstLine="480"/>
              <w:jc w:val="center"/>
              <w:rPr>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数字转移印花机</w:t>
            </w:r>
          </w:p>
        </w:tc>
        <w:tc>
          <w:tcPr>
            <w:tcW w:w="955" w:type="pct"/>
            <w:vAlign w:val="center"/>
          </w:tcPr>
          <w:p w:rsidR="0013503F" w:rsidRPr="00A647AE" w:rsidRDefault="0013503F" w:rsidP="0055645D">
            <w:pPr>
              <w:spacing w:line="240" w:lineRule="auto"/>
              <w:ind w:firstLineChars="0" w:firstLine="0"/>
              <w:jc w:val="center"/>
              <w:rPr>
                <w:rFonts w:cs="Times New Roman"/>
                <w:sz w:val="21"/>
                <w:szCs w:val="21"/>
              </w:rPr>
            </w:pPr>
            <w:r w:rsidRPr="00A647AE">
              <w:rPr>
                <w:rFonts w:cs="Times New Roman" w:hint="eastAsia"/>
                <w:sz w:val="21"/>
                <w:szCs w:val="21"/>
              </w:rPr>
              <w:t>20-30m/min</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5E71F0"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183391"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83391" w:rsidRPr="001559C9" w:rsidTr="0013503F">
        <w:trPr>
          <w:trHeight w:val="397"/>
          <w:jc w:val="center"/>
        </w:trPr>
        <w:tc>
          <w:tcPr>
            <w:tcW w:w="534" w:type="pct"/>
            <w:vMerge/>
            <w:vAlign w:val="center"/>
          </w:tcPr>
          <w:p w:rsidR="00183391" w:rsidRDefault="00183391" w:rsidP="0013503F">
            <w:pPr>
              <w:spacing w:line="280" w:lineRule="exact"/>
              <w:ind w:firstLine="480"/>
              <w:jc w:val="center"/>
              <w:rPr>
                <w:szCs w:val="21"/>
              </w:rPr>
            </w:pPr>
          </w:p>
        </w:tc>
        <w:tc>
          <w:tcPr>
            <w:tcW w:w="882"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sz w:val="21"/>
                <w:szCs w:val="21"/>
              </w:rPr>
              <w:t>蒸化机</w:t>
            </w:r>
          </w:p>
        </w:tc>
        <w:tc>
          <w:tcPr>
            <w:tcW w:w="955"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hint="eastAsia"/>
                <w:sz w:val="21"/>
                <w:szCs w:val="21"/>
              </w:rPr>
              <w:t>40 m/min</w:t>
            </w:r>
          </w:p>
        </w:tc>
        <w:tc>
          <w:tcPr>
            <w:tcW w:w="935"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hint="eastAsia"/>
                <w:sz w:val="21"/>
                <w:szCs w:val="21"/>
              </w:rPr>
              <w:t>3</w:t>
            </w:r>
          </w:p>
        </w:tc>
        <w:tc>
          <w:tcPr>
            <w:tcW w:w="896" w:type="pct"/>
            <w:vAlign w:val="center"/>
          </w:tcPr>
          <w:p w:rsidR="00183391" w:rsidRPr="001559C9" w:rsidRDefault="00183391" w:rsidP="00AB2E14">
            <w:pPr>
              <w:spacing w:line="240" w:lineRule="auto"/>
              <w:ind w:firstLineChars="0" w:firstLine="0"/>
              <w:jc w:val="center"/>
              <w:rPr>
                <w:rFonts w:eastAsiaTheme="majorEastAsia" w:cs="Times New Roman"/>
                <w:sz w:val="21"/>
                <w:szCs w:val="21"/>
              </w:rPr>
            </w:pPr>
            <w:r>
              <w:rPr>
                <w:rFonts w:eastAsiaTheme="majorEastAsia" w:cs="Times New Roman"/>
                <w:sz w:val="21"/>
                <w:szCs w:val="21"/>
              </w:rPr>
              <w:t>未建设</w:t>
            </w:r>
          </w:p>
        </w:tc>
        <w:tc>
          <w:tcPr>
            <w:tcW w:w="798" w:type="pct"/>
            <w:vMerge w:val="restart"/>
            <w:vAlign w:val="center"/>
          </w:tcPr>
          <w:p w:rsidR="00183391" w:rsidRPr="001559C9" w:rsidRDefault="00183391"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仅为一期建设内容</w:t>
            </w:r>
          </w:p>
        </w:tc>
      </w:tr>
      <w:tr w:rsidR="00183391" w:rsidRPr="001559C9" w:rsidTr="0013503F">
        <w:trPr>
          <w:trHeight w:val="397"/>
          <w:jc w:val="center"/>
        </w:trPr>
        <w:tc>
          <w:tcPr>
            <w:tcW w:w="534" w:type="pct"/>
            <w:vMerge/>
            <w:vAlign w:val="center"/>
          </w:tcPr>
          <w:p w:rsidR="00183391" w:rsidRDefault="00183391" w:rsidP="0013503F">
            <w:pPr>
              <w:spacing w:line="280" w:lineRule="exact"/>
              <w:ind w:firstLine="480"/>
              <w:jc w:val="center"/>
              <w:rPr>
                <w:szCs w:val="21"/>
              </w:rPr>
            </w:pPr>
          </w:p>
        </w:tc>
        <w:tc>
          <w:tcPr>
            <w:tcW w:w="882"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sz w:val="21"/>
                <w:szCs w:val="21"/>
              </w:rPr>
              <w:t>印花后水洗机</w:t>
            </w:r>
          </w:p>
        </w:tc>
        <w:tc>
          <w:tcPr>
            <w:tcW w:w="955"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hint="eastAsia"/>
                <w:sz w:val="21"/>
                <w:szCs w:val="21"/>
              </w:rPr>
              <w:t>40</w:t>
            </w:r>
            <w:r w:rsidRPr="00A647AE">
              <w:rPr>
                <w:rFonts w:cs="Times New Roman"/>
                <w:sz w:val="21"/>
                <w:szCs w:val="21"/>
              </w:rPr>
              <w:t>m/min</w:t>
            </w:r>
          </w:p>
        </w:tc>
        <w:tc>
          <w:tcPr>
            <w:tcW w:w="935"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hint="eastAsia"/>
                <w:sz w:val="21"/>
                <w:szCs w:val="21"/>
              </w:rPr>
              <w:t>3</w:t>
            </w:r>
          </w:p>
        </w:tc>
        <w:tc>
          <w:tcPr>
            <w:tcW w:w="896" w:type="pct"/>
            <w:vAlign w:val="center"/>
          </w:tcPr>
          <w:p w:rsidR="00183391" w:rsidRPr="001559C9" w:rsidRDefault="00183391" w:rsidP="00AB2E14">
            <w:pPr>
              <w:spacing w:line="240" w:lineRule="auto"/>
              <w:ind w:firstLineChars="0" w:firstLine="0"/>
              <w:jc w:val="center"/>
              <w:rPr>
                <w:rFonts w:eastAsiaTheme="majorEastAsia" w:cs="Times New Roman"/>
                <w:sz w:val="21"/>
                <w:szCs w:val="21"/>
              </w:rPr>
            </w:pPr>
            <w:r>
              <w:rPr>
                <w:rFonts w:eastAsiaTheme="majorEastAsia" w:cs="Times New Roman"/>
                <w:sz w:val="21"/>
                <w:szCs w:val="21"/>
              </w:rPr>
              <w:t>未建设</w:t>
            </w:r>
          </w:p>
        </w:tc>
        <w:tc>
          <w:tcPr>
            <w:tcW w:w="798" w:type="pct"/>
            <w:vMerge/>
            <w:vAlign w:val="center"/>
          </w:tcPr>
          <w:p w:rsidR="00183391" w:rsidRPr="001559C9" w:rsidRDefault="00183391" w:rsidP="0013503F">
            <w:pPr>
              <w:spacing w:line="240" w:lineRule="auto"/>
              <w:ind w:firstLineChars="0" w:firstLine="0"/>
              <w:jc w:val="center"/>
              <w:rPr>
                <w:rFonts w:eastAsiaTheme="majorEastAsia" w:cs="Times New Roman"/>
                <w:sz w:val="21"/>
                <w:szCs w:val="21"/>
              </w:rPr>
            </w:pPr>
          </w:p>
        </w:tc>
      </w:tr>
      <w:tr w:rsidR="00183391" w:rsidRPr="001559C9" w:rsidTr="0013503F">
        <w:trPr>
          <w:trHeight w:val="397"/>
          <w:jc w:val="center"/>
        </w:trPr>
        <w:tc>
          <w:tcPr>
            <w:tcW w:w="534" w:type="pct"/>
            <w:vMerge/>
            <w:vAlign w:val="center"/>
          </w:tcPr>
          <w:p w:rsidR="00183391" w:rsidRDefault="00183391" w:rsidP="0013503F">
            <w:pPr>
              <w:spacing w:line="280" w:lineRule="exact"/>
              <w:ind w:firstLine="480"/>
              <w:jc w:val="center"/>
              <w:rPr>
                <w:szCs w:val="21"/>
              </w:rPr>
            </w:pPr>
          </w:p>
        </w:tc>
        <w:tc>
          <w:tcPr>
            <w:tcW w:w="882"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sz w:val="21"/>
                <w:szCs w:val="21"/>
              </w:rPr>
              <w:t>拉幅烘干机</w:t>
            </w:r>
          </w:p>
        </w:tc>
        <w:tc>
          <w:tcPr>
            <w:tcW w:w="955"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hint="eastAsia"/>
                <w:sz w:val="21"/>
                <w:szCs w:val="21"/>
              </w:rPr>
              <w:t>60m/min</w:t>
            </w:r>
          </w:p>
        </w:tc>
        <w:tc>
          <w:tcPr>
            <w:tcW w:w="935" w:type="pct"/>
            <w:vAlign w:val="center"/>
          </w:tcPr>
          <w:p w:rsidR="00183391" w:rsidRPr="00A647AE" w:rsidRDefault="00183391" w:rsidP="00A647AE">
            <w:pPr>
              <w:spacing w:line="240" w:lineRule="auto"/>
              <w:ind w:firstLineChars="0" w:firstLine="0"/>
              <w:jc w:val="center"/>
              <w:rPr>
                <w:rFonts w:cs="Times New Roman"/>
                <w:sz w:val="21"/>
                <w:szCs w:val="21"/>
              </w:rPr>
            </w:pPr>
            <w:r w:rsidRPr="00A647AE">
              <w:rPr>
                <w:rFonts w:cs="Times New Roman" w:hint="eastAsia"/>
                <w:sz w:val="21"/>
                <w:szCs w:val="21"/>
              </w:rPr>
              <w:t>2</w:t>
            </w:r>
          </w:p>
        </w:tc>
        <w:tc>
          <w:tcPr>
            <w:tcW w:w="896" w:type="pct"/>
            <w:vAlign w:val="center"/>
          </w:tcPr>
          <w:p w:rsidR="00183391" w:rsidRPr="001559C9" w:rsidRDefault="00183391" w:rsidP="00AB2E14">
            <w:pPr>
              <w:spacing w:line="240" w:lineRule="auto"/>
              <w:ind w:firstLineChars="0" w:firstLine="0"/>
              <w:jc w:val="center"/>
              <w:rPr>
                <w:rFonts w:eastAsiaTheme="majorEastAsia" w:cs="Times New Roman"/>
                <w:sz w:val="21"/>
                <w:szCs w:val="21"/>
              </w:rPr>
            </w:pPr>
            <w:r>
              <w:rPr>
                <w:rFonts w:eastAsiaTheme="majorEastAsia" w:cs="Times New Roman"/>
                <w:sz w:val="21"/>
                <w:szCs w:val="21"/>
              </w:rPr>
              <w:t>未建设</w:t>
            </w:r>
          </w:p>
        </w:tc>
        <w:tc>
          <w:tcPr>
            <w:tcW w:w="798" w:type="pct"/>
            <w:vMerge/>
            <w:vAlign w:val="center"/>
          </w:tcPr>
          <w:p w:rsidR="00183391" w:rsidRPr="001559C9" w:rsidRDefault="00183391" w:rsidP="0013503F">
            <w:pPr>
              <w:spacing w:line="240" w:lineRule="auto"/>
              <w:ind w:firstLineChars="0" w:firstLine="0"/>
              <w:jc w:val="center"/>
              <w:rPr>
                <w:rFonts w:eastAsiaTheme="majorEastAsia" w:cs="Times New Roman"/>
                <w:sz w:val="21"/>
                <w:szCs w:val="21"/>
              </w:rPr>
            </w:pPr>
          </w:p>
        </w:tc>
      </w:tr>
      <w:tr w:rsidR="0013503F" w:rsidRPr="001559C9" w:rsidTr="0013503F">
        <w:trPr>
          <w:trHeight w:val="397"/>
          <w:jc w:val="center"/>
        </w:trPr>
        <w:tc>
          <w:tcPr>
            <w:tcW w:w="534" w:type="pct"/>
            <w:vMerge/>
            <w:vAlign w:val="center"/>
          </w:tcPr>
          <w:p w:rsidR="0013503F" w:rsidRDefault="0013503F" w:rsidP="0013503F">
            <w:pPr>
              <w:spacing w:line="280" w:lineRule="exact"/>
              <w:ind w:firstLine="480"/>
              <w:jc w:val="center"/>
              <w:rPr>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proofErr w:type="gramStart"/>
            <w:r w:rsidRPr="00A647AE">
              <w:rPr>
                <w:rFonts w:cs="Times New Roman"/>
                <w:sz w:val="21"/>
                <w:szCs w:val="21"/>
              </w:rPr>
              <w:t>验布打卷</w:t>
            </w:r>
            <w:proofErr w:type="gramEnd"/>
            <w:r w:rsidRPr="00A647AE">
              <w:rPr>
                <w:rFonts w:cs="Times New Roman"/>
                <w:sz w:val="21"/>
                <w:szCs w:val="21"/>
              </w:rPr>
              <w:t>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TB-CC</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2</w:t>
            </w:r>
          </w:p>
        </w:tc>
        <w:tc>
          <w:tcPr>
            <w:tcW w:w="896" w:type="pct"/>
            <w:vAlign w:val="center"/>
          </w:tcPr>
          <w:p w:rsidR="0013503F" w:rsidRPr="001559C9" w:rsidRDefault="005E71F0"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3</w:t>
            </w:r>
          </w:p>
        </w:tc>
        <w:tc>
          <w:tcPr>
            <w:tcW w:w="798" w:type="pct"/>
            <w:vAlign w:val="center"/>
          </w:tcPr>
          <w:p w:rsidR="0013503F" w:rsidRPr="001559C9" w:rsidRDefault="00183391"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不一致</w:t>
            </w:r>
          </w:p>
        </w:tc>
      </w:tr>
      <w:tr w:rsidR="0013503F" w:rsidRPr="001559C9" w:rsidTr="0013503F">
        <w:trPr>
          <w:trHeight w:val="397"/>
          <w:jc w:val="center"/>
        </w:trPr>
        <w:tc>
          <w:tcPr>
            <w:tcW w:w="534" w:type="pct"/>
            <w:vMerge w:val="restar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样品</w:t>
            </w:r>
          </w:p>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制备</w:t>
            </w: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proofErr w:type="gramStart"/>
            <w:r w:rsidRPr="00A647AE">
              <w:rPr>
                <w:rFonts w:cs="Times New Roman"/>
                <w:sz w:val="21"/>
                <w:szCs w:val="21"/>
              </w:rPr>
              <w:t>冷转移</w:t>
            </w:r>
            <w:proofErr w:type="gramEnd"/>
            <w:r w:rsidRPr="00A647AE">
              <w:rPr>
                <w:rFonts w:cs="Times New Roman"/>
                <w:sz w:val="21"/>
                <w:szCs w:val="21"/>
              </w:rPr>
              <w:t>数码喷墨机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JHFT1800</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10</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5</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仅为一期建设内容</w:t>
            </w:r>
          </w:p>
        </w:tc>
      </w:tr>
      <w:tr w:rsidR="0013503F" w:rsidRPr="001559C9" w:rsidTr="0013503F">
        <w:trPr>
          <w:trHeight w:val="397"/>
          <w:jc w:val="center"/>
        </w:trPr>
        <w:tc>
          <w:tcPr>
            <w:tcW w:w="534" w:type="pct"/>
            <w:vMerge/>
            <w:vAlign w:val="center"/>
          </w:tcPr>
          <w:p w:rsidR="0013503F" w:rsidRPr="00A647AE" w:rsidRDefault="0013503F" w:rsidP="00A647AE">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卫星式凹版打样机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DY2000</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10</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仅为一期建设内容</w:t>
            </w:r>
          </w:p>
        </w:tc>
      </w:tr>
      <w:tr w:rsidR="0013503F" w:rsidRPr="001559C9" w:rsidTr="0013503F">
        <w:trPr>
          <w:trHeight w:val="397"/>
          <w:jc w:val="center"/>
        </w:trPr>
        <w:tc>
          <w:tcPr>
            <w:tcW w:w="534" w:type="pct"/>
            <w:vMerge/>
            <w:vAlign w:val="center"/>
          </w:tcPr>
          <w:p w:rsidR="0013503F" w:rsidRPr="00A647AE" w:rsidRDefault="0013503F" w:rsidP="00A647AE">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proofErr w:type="gramStart"/>
            <w:r w:rsidRPr="00A647AE">
              <w:rPr>
                <w:rFonts w:cs="Times New Roman"/>
                <w:sz w:val="21"/>
                <w:szCs w:val="21"/>
              </w:rPr>
              <w:t>冷转移中样</w:t>
            </w:r>
            <w:proofErr w:type="gramEnd"/>
            <w:r w:rsidRPr="00A647AE">
              <w:rPr>
                <w:rFonts w:cs="Times New Roman"/>
                <w:sz w:val="21"/>
                <w:szCs w:val="21"/>
              </w:rPr>
              <w:t>印花机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CTLM100/180</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3503F" w:rsidRPr="001559C9" w:rsidTr="0013503F">
        <w:trPr>
          <w:trHeight w:val="397"/>
          <w:jc w:val="center"/>
        </w:trPr>
        <w:tc>
          <w:tcPr>
            <w:tcW w:w="534" w:type="pct"/>
            <w:vMerge/>
            <w:vAlign w:val="center"/>
          </w:tcPr>
          <w:p w:rsidR="0013503F" w:rsidRPr="00A647AE" w:rsidRDefault="0013503F" w:rsidP="00A647AE">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proofErr w:type="gramStart"/>
            <w:r w:rsidRPr="00A647AE">
              <w:rPr>
                <w:rFonts w:cs="Times New Roman"/>
                <w:sz w:val="21"/>
                <w:szCs w:val="21"/>
              </w:rPr>
              <w:t>冷转移展色仪</w:t>
            </w:r>
            <w:proofErr w:type="gramEnd"/>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10</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sz w:val="21"/>
                <w:szCs w:val="21"/>
              </w:rPr>
              <w:t>未建设</w:t>
            </w:r>
          </w:p>
        </w:tc>
        <w:tc>
          <w:tcPr>
            <w:tcW w:w="798" w:type="pct"/>
            <w:vAlign w:val="center"/>
          </w:tcPr>
          <w:p w:rsidR="0013503F" w:rsidRPr="001559C9" w:rsidRDefault="00FF7D10"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仅为一期建设内容</w:t>
            </w:r>
          </w:p>
        </w:tc>
      </w:tr>
      <w:tr w:rsidR="0013503F" w:rsidRPr="001559C9" w:rsidTr="0013503F">
        <w:trPr>
          <w:trHeight w:val="397"/>
          <w:jc w:val="center"/>
        </w:trPr>
        <w:tc>
          <w:tcPr>
            <w:tcW w:w="534" w:type="pct"/>
            <w:vMerge/>
            <w:vAlign w:val="center"/>
          </w:tcPr>
          <w:p w:rsidR="0013503F" w:rsidRPr="00A647AE" w:rsidRDefault="0013503F" w:rsidP="00A647AE">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数码蒸化机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STM-P1803</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1</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r w:rsidR="0013503F" w:rsidRPr="001559C9" w:rsidTr="0013503F">
        <w:trPr>
          <w:trHeight w:val="397"/>
          <w:jc w:val="center"/>
        </w:trPr>
        <w:tc>
          <w:tcPr>
            <w:tcW w:w="534" w:type="pct"/>
            <w:vMerge/>
            <w:vAlign w:val="center"/>
          </w:tcPr>
          <w:p w:rsidR="0013503F" w:rsidRPr="00A647AE" w:rsidRDefault="0013503F" w:rsidP="00A647AE">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proofErr w:type="gramStart"/>
            <w:r w:rsidRPr="00A647AE">
              <w:rPr>
                <w:rFonts w:cs="Times New Roman"/>
                <w:sz w:val="21"/>
                <w:szCs w:val="21"/>
              </w:rPr>
              <w:t>水洗小</w:t>
            </w:r>
            <w:proofErr w:type="gramEnd"/>
            <w:r w:rsidRPr="00A647AE">
              <w:rPr>
                <w:rFonts w:cs="Times New Roman"/>
                <w:sz w:val="21"/>
                <w:szCs w:val="21"/>
              </w:rPr>
              <w:t>样机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HS-760</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3</w:t>
            </w:r>
          </w:p>
        </w:tc>
        <w:tc>
          <w:tcPr>
            <w:tcW w:w="798" w:type="pct"/>
            <w:vAlign w:val="center"/>
          </w:tcPr>
          <w:p w:rsidR="0013503F" w:rsidRPr="001559C9" w:rsidRDefault="00FF7D10" w:rsidP="0013503F">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不一致</w:t>
            </w:r>
          </w:p>
        </w:tc>
      </w:tr>
      <w:tr w:rsidR="0013503F" w:rsidRPr="001559C9" w:rsidTr="0013503F">
        <w:trPr>
          <w:trHeight w:val="397"/>
          <w:jc w:val="center"/>
        </w:trPr>
        <w:tc>
          <w:tcPr>
            <w:tcW w:w="534" w:type="pct"/>
            <w:vMerge/>
            <w:vAlign w:val="center"/>
          </w:tcPr>
          <w:p w:rsidR="0013503F" w:rsidRPr="00A647AE" w:rsidRDefault="0013503F" w:rsidP="00A647AE">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烘干机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SDHG-1800</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3</w:t>
            </w:r>
          </w:p>
        </w:tc>
        <w:tc>
          <w:tcPr>
            <w:tcW w:w="798" w:type="pct"/>
            <w:vAlign w:val="center"/>
          </w:tcPr>
          <w:p w:rsidR="0013503F" w:rsidRPr="001559C9" w:rsidRDefault="00FF7D10" w:rsidP="0013503F">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不一致</w:t>
            </w:r>
          </w:p>
        </w:tc>
      </w:tr>
      <w:tr w:rsidR="0013503F" w:rsidRPr="001559C9" w:rsidTr="0013503F">
        <w:trPr>
          <w:trHeight w:val="397"/>
          <w:jc w:val="center"/>
        </w:trPr>
        <w:tc>
          <w:tcPr>
            <w:tcW w:w="534" w:type="pct"/>
            <w:vMerge/>
            <w:vAlign w:val="center"/>
          </w:tcPr>
          <w:p w:rsidR="0013503F" w:rsidRPr="00A647AE" w:rsidRDefault="0013503F" w:rsidP="00A647AE">
            <w:pPr>
              <w:spacing w:line="240" w:lineRule="auto"/>
              <w:ind w:firstLineChars="0" w:firstLine="0"/>
              <w:jc w:val="center"/>
              <w:rPr>
                <w:rFonts w:cs="Times New Roman"/>
                <w:sz w:val="21"/>
                <w:szCs w:val="21"/>
              </w:rPr>
            </w:pPr>
          </w:p>
        </w:tc>
        <w:tc>
          <w:tcPr>
            <w:tcW w:w="882"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sz w:val="21"/>
                <w:szCs w:val="21"/>
              </w:rPr>
              <w:t>搅拌机</w:t>
            </w:r>
          </w:p>
        </w:tc>
        <w:tc>
          <w:tcPr>
            <w:tcW w:w="95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1500</w:t>
            </w:r>
          </w:p>
        </w:tc>
        <w:tc>
          <w:tcPr>
            <w:tcW w:w="935" w:type="pct"/>
            <w:vAlign w:val="center"/>
          </w:tcPr>
          <w:p w:rsidR="0013503F" w:rsidRPr="00A647AE" w:rsidRDefault="0013503F" w:rsidP="00A647AE">
            <w:pPr>
              <w:spacing w:line="240" w:lineRule="auto"/>
              <w:ind w:firstLineChars="0" w:firstLine="0"/>
              <w:jc w:val="center"/>
              <w:rPr>
                <w:rFonts w:cs="Times New Roman"/>
                <w:sz w:val="21"/>
                <w:szCs w:val="21"/>
              </w:rPr>
            </w:pPr>
            <w:r w:rsidRPr="00A647AE">
              <w:rPr>
                <w:rFonts w:cs="Times New Roman" w:hint="eastAsia"/>
                <w:sz w:val="21"/>
                <w:szCs w:val="21"/>
              </w:rPr>
              <w:t>3</w:t>
            </w:r>
          </w:p>
        </w:tc>
        <w:tc>
          <w:tcPr>
            <w:tcW w:w="896" w:type="pct"/>
            <w:vAlign w:val="center"/>
          </w:tcPr>
          <w:p w:rsidR="0013503F" w:rsidRPr="001559C9" w:rsidRDefault="0013503F" w:rsidP="00AB2E14">
            <w:pPr>
              <w:spacing w:line="240" w:lineRule="auto"/>
              <w:ind w:firstLineChars="0" w:firstLine="0"/>
              <w:jc w:val="center"/>
              <w:rPr>
                <w:rFonts w:eastAsiaTheme="majorEastAsia" w:cs="Times New Roman"/>
                <w:sz w:val="21"/>
                <w:szCs w:val="21"/>
              </w:rPr>
            </w:pPr>
            <w:r>
              <w:rPr>
                <w:rFonts w:eastAsiaTheme="majorEastAsia" w:cs="Times New Roman" w:hint="eastAsia"/>
                <w:sz w:val="21"/>
                <w:szCs w:val="21"/>
              </w:rPr>
              <w:t>3</w:t>
            </w:r>
          </w:p>
        </w:tc>
        <w:tc>
          <w:tcPr>
            <w:tcW w:w="798" w:type="pct"/>
            <w:vAlign w:val="center"/>
          </w:tcPr>
          <w:p w:rsidR="0013503F" w:rsidRPr="001559C9" w:rsidRDefault="0013503F" w:rsidP="0013503F">
            <w:pPr>
              <w:spacing w:line="240" w:lineRule="auto"/>
              <w:ind w:firstLineChars="0" w:firstLine="0"/>
              <w:jc w:val="center"/>
              <w:rPr>
                <w:rFonts w:eastAsiaTheme="majorEastAsia" w:cs="Times New Roman"/>
                <w:sz w:val="21"/>
                <w:szCs w:val="21"/>
              </w:rPr>
            </w:pPr>
            <w:r>
              <w:rPr>
                <w:rFonts w:eastAsiaTheme="majorEastAsia" w:cs="Times New Roman"/>
                <w:sz w:val="21"/>
                <w:szCs w:val="21"/>
              </w:rPr>
              <w:t>一致</w:t>
            </w:r>
          </w:p>
        </w:tc>
      </w:tr>
    </w:tbl>
    <w:p w:rsidR="003E125F" w:rsidRDefault="00183BAC" w:rsidP="0013503F">
      <w:pPr>
        <w:ind w:firstLine="480"/>
        <w:rPr>
          <w:rFonts w:cs="Times New Roman"/>
          <w:color w:val="000000" w:themeColor="text1"/>
        </w:rPr>
      </w:pPr>
      <w:bookmarkStart w:id="7" w:name="_Toc52375784"/>
      <w:r>
        <w:rPr>
          <w:rFonts w:ascii="宋体" w:hint="eastAsia"/>
          <w:color w:val="000000" w:themeColor="text1"/>
        </w:rPr>
        <w:t>本次验收范围为“</w:t>
      </w:r>
      <w:r w:rsidR="009C3DB2">
        <w:rPr>
          <w:rFonts w:ascii="宋体" w:hint="eastAsia"/>
          <w:color w:val="000000" w:themeColor="text1"/>
        </w:rPr>
        <w:t>新乡市飞鹭纺织科技有限公司</w:t>
      </w:r>
      <w:r w:rsidR="009C3DB2">
        <w:rPr>
          <w:rFonts w:cs="Times New Roman"/>
          <w:color w:val="000000" w:themeColor="text1"/>
        </w:rPr>
        <w:t>年产</w:t>
      </w:r>
      <w:r w:rsidR="009C3DB2">
        <w:rPr>
          <w:rFonts w:cs="Times New Roman"/>
          <w:color w:val="000000" w:themeColor="text1"/>
        </w:rPr>
        <w:t>1</w:t>
      </w:r>
      <w:r w:rsidR="009C3DB2">
        <w:rPr>
          <w:rFonts w:cs="Times New Roman"/>
          <w:color w:val="000000" w:themeColor="text1"/>
        </w:rPr>
        <w:t>亿米冷转移印花项目</w:t>
      </w:r>
      <w:r w:rsidRPr="004129DC">
        <w:rPr>
          <w:rFonts w:cs="Times New Roman"/>
          <w:color w:val="000000" w:themeColor="text1"/>
        </w:rPr>
        <w:t>”</w:t>
      </w:r>
      <w:r w:rsidRPr="004129DC">
        <w:rPr>
          <w:rFonts w:cs="Times New Roman"/>
          <w:color w:val="000000" w:themeColor="text1"/>
        </w:rPr>
        <w:t>中</w:t>
      </w:r>
      <w:r>
        <w:rPr>
          <w:rFonts w:cs="Times New Roman" w:hint="eastAsia"/>
          <w:color w:val="000000" w:themeColor="text1"/>
        </w:rPr>
        <w:t>环评批复的</w:t>
      </w:r>
      <w:proofErr w:type="gramStart"/>
      <w:r w:rsidRPr="004129DC">
        <w:rPr>
          <w:rFonts w:cs="Times New Roman"/>
          <w:color w:val="000000" w:themeColor="text1"/>
        </w:rPr>
        <w:t>一</w:t>
      </w:r>
      <w:proofErr w:type="gramEnd"/>
      <w:r w:rsidRPr="004129DC">
        <w:rPr>
          <w:rFonts w:cs="Times New Roman"/>
          <w:color w:val="000000" w:themeColor="text1"/>
        </w:rPr>
        <w:t>期年产</w:t>
      </w:r>
      <w:r w:rsidR="000062B6">
        <w:rPr>
          <w:rFonts w:cs="Times New Roman" w:hint="eastAsia"/>
          <w:color w:val="000000" w:themeColor="text1"/>
        </w:rPr>
        <w:t>3000</w:t>
      </w:r>
      <w:r w:rsidR="000062B6">
        <w:rPr>
          <w:rFonts w:cs="Times New Roman" w:hint="eastAsia"/>
          <w:color w:val="000000" w:themeColor="text1"/>
        </w:rPr>
        <w:t>万米</w:t>
      </w:r>
      <w:proofErr w:type="gramStart"/>
      <w:r w:rsidR="00DD66E0">
        <w:rPr>
          <w:rFonts w:cs="Times New Roman"/>
          <w:color w:val="000000" w:themeColor="text1"/>
        </w:rPr>
        <w:t>冷转移</w:t>
      </w:r>
      <w:proofErr w:type="gramEnd"/>
      <w:r w:rsidR="00DD66E0">
        <w:rPr>
          <w:rFonts w:cs="Times New Roman"/>
          <w:color w:val="000000" w:themeColor="text1"/>
        </w:rPr>
        <w:t>印花</w:t>
      </w:r>
      <w:r>
        <w:rPr>
          <w:rFonts w:cs="Times New Roman" w:hint="eastAsia"/>
          <w:color w:val="000000" w:themeColor="text1"/>
        </w:rPr>
        <w:t>生产线</w:t>
      </w:r>
      <w:r w:rsidRPr="004129DC">
        <w:rPr>
          <w:rFonts w:cs="Times New Roman"/>
          <w:color w:val="000000" w:themeColor="text1"/>
        </w:rPr>
        <w:t>，二期年产</w:t>
      </w:r>
      <w:r w:rsidR="000062B6">
        <w:rPr>
          <w:rFonts w:cs="Times New Roman" w:hint="eastAsia"/>
          <w:color w:val="000000" w:themeColor="text1"/>
        </w:rPr>
        <w:t>7000</w:t>
      </w:r>
      <w:r w:rsidR="000062B6">
        <w:rPr>
          <w:rFonts w:cs="Times New Roman" w:hint="eastAsia"/>
          <w:color w:val="000000" w:themeColor="text1"/>
        </w:rPr>
        <w:t>万米</w:t>
      </w:r>
      <w:proofErr w:type="gramStart"/>
      <w:r w:rsidR="00DD66E0">
        <w:rPr>
          <w:rFonts w:cs="Times New Roman"/>
          <w:color w:val="000000" w:themeColor="text1"/>
        </w:rPr>
        <w:t>冷转移</w:t>
      </w:r>
      <w:proofErr w:type="gramEnd"/>
      <w:r w:rsidR="00DD66E0">
        <w:rPr>
          <w:rFonts w:cs="Times New Roman"/>
          <w:color w:val="000000" w:themeColor="text1"/>
        </w:rPr>
        <w:t>印花</w:t>
      </w:r>
      <w:r w:rsidR="00DD66E0">
        <w:rPr>
          <w:rFonts w:cs="Times New Roman" w:hint="eastAsia"/>
          <w:color w:val="000000" w:themeColor="text1"/>
        </w:rPr>
        <w:t>生产线</w:t>
      </w:r>
      <w:r w:rsidRPr="004129DC">
        <w:rPr>
          <w:rFonts w:cs="Times New Roman"/>
          <w:color w:val="000000" w:themeColor="text1"/>
        </w:rPr>
        <w:t>作为后期建设项目，</w:t>
      </w:r>
      <w:r>
        <w:rPr>
          <w:rFonts w:cs="Times New Roman" w:hint="eastAsia"/>
          <w:color w:val="000000" w:themeColor="text1"/>
        </w:rPr>
        <w:t>因此与其匹配的设备、配套设施等均未建设。</w:t>
      </w:r>
    </w:p>
    <w:p w:rsidR="00763DB9" w:rsidRDefault="00FF7D10" w:rsidP="0013503F">
      <w:pPr>
        <w:ind w:firstLine="480"/>
        <w:rPr>
          <w:rFonts w:cs="Times New Roman"/>
          <w:color w:val="000000" w:themeColor="text1"/>
        </w:rPr>
      </w:pPr>
      <w:r>
        <w:rPr>
          <w:rFonts w:cs="Times New Roman" w:hint="eastAsia"/>
          <w:color w:val="000000" w:themeColor="text1"/>
        </w:rPr>
        <w:t>本次实际建设与环评批复不一致的设备：</w:t>
      </w:r>
    </w:p>
    <w:p w:rsidR="00763DB9" w:rsidRDefault="00FF7D10" w:rsidP="0013503F">
      <w:pPr>
        <w:ind w:firstLine="480"/>
        <w:rPr>
          <w:rFonts w:cs="Times New Roman"/>
          <w:color w:val="000000" w:themeColor="text1"/>
        </w:rPr>
      </w:pPr>
      <w:r>
        <w:rPr>
          <w:rFonts w:cs="Times New Roman" w:hint="eastAsia"/>
          <w:color w:val="000000" w:themeColor="text1"/>
        </w:rPr>
        <w:t>1</w:t>
      </w:r>
      <w:r>
        <w:rPr>
          <w:rFonts w:cs="Times New Roman" w:hint="eastAsia"/>
          <w:color w:val="000000" w:themeColor="text1"/>
        </w:rPr>
        <w:t>、原环评批复</w:t>
      </w:r>
      <w:r w:rsidR="00183391" w:rsidRPr="00183391">
        <w:rPr>
          <w:rFonts w:cs="Times New Roman" w:hint="eastAsia"/>
          <w:color w:val="000000" w:themeColor="text1"/>
        </w:rPr>
        <w:t>针织</w:t>
      </w:r>
      <w:proofErr w:type="gramStart"/>
      <w:r w:rsidR="00183391" w:rsidRPr="00183391">
        <w:rPr>
          <w:rFonts w:cs="Times New Roman" w:hint="eastAsia"/>
          <w:color w:val="000000" w:themeColor="text1"/>
        </w:rPr>
        <w:t>生产线</w:t>
      </w:r>
      <w:r w:rsidRPr="00FF7D10">
        <w:rPr>
          <w:rFonts w:cs="Times New Roman"/>
          <w:color w:val="000000" w:themeColor="text1"/>
        </w:rPr>
        <w:t>验布打卷</w:t>
      </w:r>
      <w:proofErr w:type="gramEnd"/>
      <w:r w:rsidRPr="00FF7D10">
        <w:rPr>
          <w:rFonts w:cs="Times New Roman"/>
          <w:color w:val="000000" w:themeColor="text1"/>
        </w:rPr>
        <w:t>机</w:t>
      </w:r>
      <w:r>
        <w:rPr>
          <w:rFonts w:cs="Times New Roman"/>
          <w:color w:val="000000" w:themeColor="text1"/>
        </w:rPr>
        <w:t>为</w:t>
      </w:r>
      <w:r>
        <w:rPr>
          <w:rFonts w:cs="Times New Roman" w:hint="eastAsia"/>
          <w:color w:val="000000" w:themeColor="text1"/>
        </w:rPr>
        <w:t>2</w:t>
      </w:r>
      <w:r w:rsidR="0055645D">
        <w:rPr>
          <w:rFonts w:cs="Times New Roman" w:hint="eastAsia"/>
          <w:color w:val="000000" w:themeColor="text1"/>
        </w:rPr>
        <w:t>台，因生产需求实际建设</w:t>
      </w:r>
      <w:r w:rsidR="00183391">
        <w:rPr>
          <w:rFonts w:cs="Times New Roman" w:hint="eastAsia"/>
          <w:color w:val="000000" w:themeColor="text1"/>
        </w:rPr>
        <w:t>3</w:t>
      </w:r>
      <w:r>
        <w:rPr>
          <w:rFonts w:cs="Times New Roman" w:hint="eastAsia"/>
          <w:color w:val="000000" w:themeColor="text1"/>
        </w:rPr>
        <w:t>台，</w:t>
      </w:r>
      <w:proofErr w:type="gramStart"/>
      <w:r w:rsidRPr="00FF7D10">
        <w:rPr>
          <w:rFonts w:cs="Times New Roman"/>
          <w:color w:val="000000" w:themeColor="text1"/>
        </w:rPr>
        <w:t>验布打卷</w:t>
      </w:r>
      <w:proofErr w:type="gramEnd"/>
      <w:r w:rsidRPr="00FF7D10">
        <w:rPr>
          <w:rFonts w:cs="Times New Roman"/>
          <w:color w:val="000000" w:themeColor="text1"/>
        </w:rPr>
        <w:t>机</w:t>
      </w:r>
      <w:r>
        <w:rPr>
          <w:rFonts w:cs="Times New Roman"/>
          <w:color w:val="000000" w:themeColor="text1"/>
        </w:rPr>
        <w:t>不属于</w:t>
      </w:r>
      <w:r w:rsidR="00AB6B10">
        <w:rPr>
          <w:rFonts w:cs="Times New Roman"/>
          <w:color w:val="000000" w:themeColor="text1"/>
        </w:rPr>
        <w:t>主要</w:t>
      </w:r>
      <w:r>
        <w:rPr>
          <w:rFonts w:cs="Times New Roman"/>
          <w:color w:val="000000" w:themeColor="text1"/>
        </w:rPr>
        <w:t>生产设备</w:t>
      </w:r>
      <w:r>
        <w:rPr>
          <w:rFonts w:cs="Times New Roman" w:hint="eastAsia"/>
          <w:color w:val="000000" w:themeColor="text1"/>
        </w:rPr>
        <w:t>，</w:t>
      </w:r>
      <w:r w:rsidR="00AB6B10">
        <w:rPr>
          <w:rFonts w:cs="Times New Roman"/>
          <w:color w:val="000000" w:themeColor="text1"/>
        </w:rPr>
        <w:t>不涉</w:t>
      </w:r>
      <w:r>
        <w:rPr>
          <w:rFonts w:cs="Times New Roman"/>
          <w:color w:val="000000" w:themeColor="text1"/>
        </w:rPr>
        <w:t>及产</w:t>
      </w:r>
      <w:r w:rsidR="00AB6B10">
        <w:rPr>
          <w:rFonts w:cs="Times New Roman"/>
          <w:color w:val="000000" w:themeColor="text1"/>
        </w:rPr>
        <w:t>排</w:t>
      </w:r>
      <w:r>
        <w:rPr>
          <w:rFonts w:cs="Times New Roman"/>
          <w:color w:val="000000" w:themeColor="text1"/>
        </w:rPr>
        <w:t>污</w:t>
      </w:r>
      <w:r>
        <w:rPr>
          <w:rFonts w:cs="Times New Roman" w:hint="eastAsia"/>
          <w:color w:val="000000" w:themeColor="text1"/>
        </w:rPr>
        <w:t>，</w:t>
      </w:r>
      <w:r w:rsidR="00AB6B10">
        <w:rPr>
          <w:rFonts w:cs="Times New Roman" w:hint="eastAsia"/>
          <w:color w:val="000000" w:themeColor="text1"/>
        </w:rPr>
        <w:t>不影响产能，</w:t>
      </w:r>
      <w:r>
        <w:rPr>
          <w:rFonts w:cs="Times New Roman"/>
          <w:color w:val="000000" w:themeColor="text1"/>
        </w:rPr>
        <w:t>不属于重大变动</w:t>
      </w:r>
      <w:r>
        <w:rPr>
          <w:rFonts w:cs="Times New Roman" w:hint="eastAsia"/>
          <w:color w:val="000000" w:themeColor="text1"/>
        </w:rPr>
        <w:t>；</w:t>
      </w:r>
    </w:p>
    <w:p w:rsidR="00ED1106" w:rsidRDefault="00FF7D10" w:rsidP="00ED1106">
      <w:pPr>
        <w:ind w:firstLine="480"/>
        <w:rPr>
          <w:rFonts w:cs="Times New Roman"/>
          <w:color w:val="000000" w:themeColor="text1"/>
        </w:rPr>
      </w:pPr>
      <w:r>
        <w:rPr>
          <w:rFonts w:cs="Times New Roman" w:hint="eastAsia"/>
          <w:color w:val="000000" w:themeColor="text1"/>
        </w:rPr>
        <w:t>2</w:t>
      </w:r>
      <w:r>
        <w:rPr>
          <w:rFonts w:cs="Times New Roman" w:hint="eastAsia"/>
          <w:color w:val="000000" w:themeColor="text1"/>
        </w:rPr>
        <w:t>、原环评批复</w:t>
      </w:r>
      <w:proofErr w:type="gramStart"/>
      <w:r w:rsidRPr="00FF7D10">
        <w:rPr>
          <w:rFonts w:cs="Times New Roman"/>
          <w:color w:val="000000" w:themeColor="text1"/>
        </w:rPr>
        <w:t>水洗小</w:t>
      </w:r>
      <w:proofErr w:type="gramEnd"/>
      <w:r w:rsidRPr="00FF7D10">
        <w:rPr>
          <w:rFonts w:cs="Times New Roman"/>
          <w:color w:val="000000" w:themeColor="text1"/>
        </w:rPr>
        <w:t>样机</w:t>
      </w:r>
      <w:proofErr w:type="gramStart"/>
      <w:r w:rsidRPr="00FF7D10">
        <w:rPr>
          <w:rFonts w:cs="Times New Roman"/>
          <w:color w:val="000000" w:themeColor="text1"/>
        </w:rPr>
        <w:t>机</w:t>
      </w:r>
      <w:proofErr w:type="gramEnd"/>
      <w:r>
        <w:rPr>
          <w:rFonts w:cs="Times New Roman"/>
          <w:color w:val="000000" w:themeColor="text1"/>
        </w:rPr>
        <w:t>为</w:t>
      </w:r>
      <w:r>
        <w:rPr>
          <w:rFonts w:cs="Times New Roman" w:hint="eastAsia"/>
          <w:color w:val="000000" w:themeColor="text1"/>
        </w:rPr>
        <w:t>1</w:t>
      </w:r>
      <w:r>
        <w:rPr>
          <w:rFonts w:cs="Times New Roman" w:hint="eastAsia"/>
          <w:color w:val="000000" w:themeColor="text1"/>
        </w:rPr>
        <w:t>台，</w:t>
      </w:r>
      <w:r w:rsidR="0055645D">
        <w:rPr>
          <w:rFonts w:cs="Times New Roman" w:hint="eastAsia"/>
          <w:color w:val="000000" w:themeColor="text1"/>
        </w:rPr>
        <w:t>因生产需求实际建设</w:t>
      </w:r>
      <w:r w:rsidR="0055645D">
        <w:rPr>
          <w:rFonts w:cs="Times New Roman" w:hint="eastAsia"/>
          <w:color w:val="000000" w:themeColor="text1"/>
        </w:rPr>
        <w:t>3</w:t>
      </w:r>
      <w:r w:rsidR="0055645D">
        <w:rPr>
          <w:rFonts w:cs="Times New Roman" w:hint="eastAsia"/>
          <w:color w:val="000000" w:themeColor="text1"/>
        </w:rPr>
        <w:t>台，</w:t>
      </w:r>
      <w:r w:rsidR="0055645D">
        <w:rPr>
          <w:rFonts w:cs="Times New Roman"/>
          <w:color w:val="000000" w:themeColor="text1"/>
        </w:rPr>
        <w:t>不属于</w:t>
      </w:r>
      <w:r w:rsidR="00ED1106">
        <w:rPr>
          <w:rFonts w:cs="Times New Roman"/>
          <w:color w:val="000000" w:themeColor="text1"/>
        </w:rPr>
        <w:t>主要</w:t>
      </w:r>
      <w:r w:rsidR="0055645D">
        <w:rPr>
          <w:rFonts w:cs="Times New Roman"/>
          <w:color w:val="000000" w:themeColor="text1"/>
        </w:rPr>
        <w:t>生产设备</w:t>
      </w:r>
      <w:r w:rsidR="0055645D">
        <w:rPr>
          <w:rFonts w:cs="Times New Roman" w:hint="eastAsia"/>
          <w:color w:val="000000" w:themeColor="text1"/>
        </w:rPr>
        <w:t>，</w:t>
      </w:r>
      <w:r w:rsidR="00ED1106">
        <w:rPr>
          <w:rFonts w:cs="Times New Roman"/>
          <w:color w:val="000000" w:themeColor="text1"/>
        </w:rPr>
        <w:t>不涉及产排污</w:t>
      </w:r>
      <w:r w:rsidR="00ED1106">
        <w:rPr>
          <w:rFonts w:cs="Times New Roman" w:hint="eastAsia"/>
          <w:color w:val="000000" w:themeColor="text1"/>
        </w:rPr>
        <w:t>，不影响产能，</w:t>
      </w:r>
      <w:r w:rsidR="00ED1106">
        <w:rPr>
          <w:rFonts w:cs="Times New Roman"/>
          <w:color w:val="000000" w:themeColor="text1"/>
        </w:rPr>
        <w:t>不属于重大变动</w:t>
      </w:r>
      <w:r w:rsidR="00ED1106">
        <w:rPr>
          <w:rFonts w:cs="Times New Roman" w:hint="eastAsia"/>
          <w:color w:val="000000" w:themeColor="text1"/>
        </w:rPr>
        <w:t>；</w:t>
      </w:r>
    </w:p>
    <w:p w:rsidR="00ED1106" w:rsidRDefault="0055645D" w:rsidP="0013503F">
      <w:pPr>
        <w:ind w:firstLine="480"/>
        <w:rPr>
          <w:rFonts w:cs="Times New Roman"/>
          <w:color w:val="000000" w:themeColor="text1"/>
        </w:rPr>
      </w:pPr>
      <w:r>
        <w:rPr>
          <w:rFonts w:cs="Times New Roman" w:hint="eastAsia"/>
          <w:color w:val="000000" w:themeColor="text1"/>
        </w:rPr>
        <w:lastRenderedPageBreak/>
        <w:t>3</w:t>
      </w:r>
      <w:r>
        <w:rPr>
          <w:rFonts w:cs="Times New Roman" w:hint="eastAsia"/>
          <w:color w:val="000000" w:themeColor="text1"/>
        </w:rPr>
        <w:t>、原环评批复</w:t>
      </w:r>
      <w:r w:rsidRPr="0055645D">
        <w:rPr>
          <w:rFonts w:cs="Times New Roman"/>
          <w:color w:val="000000" w:themeColor="text1"/>
        </w:rPr>
        <w:t>烘干机为</w:t>
      </w:r>
      <w:r w:rsidRPr="0055645D">
        <w:rPr>
          <w:rFonts w:cs="Times New Roman" w:hint="eastAsia"/>
          <w:color w:val="000000" w:themeColor="text1"/>
        </w:rPr>
        <w:t>1</w:t>
      </w:r>
      <w:r w:rsidRPr="0055645D">
        <w:rPr>
          <w:rFonts w:cs="Times New Roman" w:hint="eastAsia"/>
          <w:color w:val="000000" w:themeColor="text1"/>
        </w:rPr>
        <w:t>台，</w:t>
      </w:r>
      <w:r>
        <w:rPr>
          <w:rFonts w:cs="Times New Roman" w:hint="eastAsia"/>
          <w:color w:val="000000" w:themeColor="text1"/>
        </w:rPr>
        <w:t>因生产需求实际建设</w:t>
      </w:r>
      <w:r>
        <w:rPr>
          <w:rFonts w:cs="Times New Roman" w:hint="eastAsia"/>
          <w:color w:val="000000" w:themeColor="text1"/>
        </w:rPr>
        <w:t>3</w:t>
      </w:r>
      <w:r>
        <w:rPr>
          <w:rFonts w:cs="Times New Roman" w:hint="eastAsia"/>
          <w:color w:val="000000" w:themeColor="text1"/>
        </w:rPr>
        <w:t>台，</w:t>
      </w:r>
      <w:r>
        <w:rPr>
          <w:rFonts w:cs="Times New Roman"/>
          <w:color w:val="000000" w:themeColor="text1"/>
        </w:rPr>
        <w:t>不属于</w:t>
      </w:r>
      <w:r w:rsidR="00ED1106">
        <w:rPr>
          <w:rFonts w:cs="Times New Roman"/>
          <w:color w:val="000000" w:themeColor="text1"/>
        </w:rPr>
        <w:t>主要</w:t>
      </w:r>
      <w:r>
        <w:rPr>
          <w:rFonts w:cs="Times New Roman"/>
          <w:color w:val="000000" w:themeColor="text1"/>
        </w:rPr>
        <w:t>生产设备</w:t>
      </w:r>
      <w:r>
        <w:rPr>
          <w:rFonts w:cs="Times New Roman" w:hint="eastAsia"/>
          <w:color w:val="000000" w:themeColor="text1"/>
        </w:rPr>
        <w:t>，烘干机采用电加热，</w:t>
      </w:r>
      <w:r w:rsidR="00ED1106">
        <w:rPr>
          <w:rFonts w:cs="Times New Roman"/>
          <w:color w:val="000000" w:themeColor="text1"/>
        </w:rPr>
        <w:t>不涉及产排污</w:t>
      </w:r>
      <w:r w:rsidR="00ED1106">
        <w:rPr>
          <w:rFonts w:cs="Times New Roman" w:hint="eastAsia"/>
          <w:color w:val="000000" w:themeColor="text1"/>
        </w:rPr>
        <w:t>，不影响产能，</w:t>
      </w:r>
      <w:r w:rsidR="00ED1106">
        <w:rPr>
          <w:rFonts w:cs="Times New Roman"/>
          <w:color w:val="000000" w:themeColor="text1"/>
        </w:rPr>
        <w:t>不属于重大变动</w:t>
      </w:r>
      <w:r w:rsidR="00ED1106">
        <w:rPr>
          <w:rFonts w:cs="Times New Roman" w:hint="eastAsia"/>
          <w:color w:val="000000" w:themeColor="text1"/>
        </w:rPr>
        <w:t>；</w:t>
      </w:r>
    </w:p>
    <w:p w:rsidR="00AB6B10" w:rsidRPr="00A76332" w:rsidRDefault="00763DB9" w:rsidP="00A76332">
      <w:pPr>
        <w:ind w:firstLine="480"/>
        <w:rPr>
          <w:rFonts w:cs="Times New Roman"/>
          <w:color w:val="000000" w:themeColor="text1"/>
        </w:rPr>
      </w:pPr>
      <w:r>
        <w:rPr>
          <w:rFonts w:cs="Times New Roman" w:hint="eastAsia"/>
          <w:color w:val="000000" w:themeColor="text1"/>
        </w:rPr>
        <w:t>4</w:t>
      </w:r>
      <w:r>
        <w:rPr>
          <w:rFonts w:cs="Times New Roman" w:hint="eastAsia"/>
          <w:color w:val="000000" w:themeColor="text1"/>
        </w:rPr>
        <w:t>、</w:t>
      </w:r>
      <w:r w:rsidRPr="00ED1106">
        <w:rPr>
          <w:rFonts w:cs="Times New Roman" w:hint="eastAsia"/>
          <w:color w:val="000000" w:themeColor="text1"/>
        </w:rPr>
        <w:t>原环评批复</w:t>
      </w:r>
      <w:r w:rsidR="00ED1106" w:rsidRPr="00ED1106">
        <w:rPr>
          <w:rFonts w:cs="Times New Roman" w:hint="eastAsia"/>
          <w:color w:val="000000" w:themeColor="text1"/>
        </w:rPr>
        <w:t>针织</w:t>
      </w:r>
      <w:proofErr w:type="gramStart"/>
      <w:r w:rsidR="00ED1106" w:rsidRPr="00ED1106">
        <w:rPr>
          <w:rFonts w:cs="Times New Roman" w:hint="eastAsia"/>
          <w:color w:val="000000" w:themeColor="text1"/>
        </w:rPr>
        <w:t>布冷转移</w:t>
      </w:r>
      <w:proofErr w:type="gramEnd"/>
      <w:r w:rsidR="00ED1106" w:rsidRPr="00ED1106">
        <w:rPr>
          <w:rFonts w:cs="Times New Roman" w:hint="eastAsia"/>
          <w:color w:val="000000" w:themeColor="text1"/>
        </w:rPr>
        <w:t>印花设备</w:t>
      </w:r>
      <w:r w:rsidRPr="00ED1106">
        <w:rPr>
          <w:rFonts w:cs="Times New Roman" w:hint="eastAsia"/>
          <w:color w:val="000000" w:themeColor="text1"/>
        </w:rPr>
        <w:t>为圆</w:t>
      </w:r>
      <w:proofErr w:type="gramStart"/>
      <w:r w:rsidRPr="00ED1106">
        <w:rPr>
          <w:rFonts w:cs="Times New Roman" w:hint="eastAsia"/>
          <w:color w:val="000000" w:themeColor="text1"/>
        </w:rPr>
        <w:t>网冷转</w:t>
      </w:r>
      <w:r w:rsidR="009652A6">
        <w:rPr>
          <w:rFonts w:cs="Times New Roman" w:hint="eastAsia"/>
          <w:color w:val="000000" w:themeColor="text1"/>
        </w:rPr>
        <w:t>移</w:t>
      </w:r>
      <w:proofErr w:type="gramEnd"/>
      <w:r w:rsidR="009652A6">
        <w:rPr>
          <w:rFonts w:cs="Times New Roman" w:hint="eastAsia"/>
          <w:color w:val="000000" w:themeColor="text1"/>
        </w:rPr>
        <w:t>印花机。根据客户及市场需求，</w:t>
      </w:r>
      <w:r w:rsidRPr="00ED1106">
        <w:rPr>
          <w:rFonts w:cs="Times New Roman" w:hint="eastAsia"/>
          <w:color w:val="000000" w:themeColor="text1"/>
        </w:rPr>
        <w:t>企业实际建设过程中更换为</w:t>
      </w:r>
      <w:r w:rsidR="00ED1106">
        <w:rPr>
          <w:rFonts w:cs="Times New Roman" w:hint="eastAsia"/>
          <w:color w:val="000000" w:themeColor="text1"/>
        </w:rPr>
        <w:t>因实际生产需求将其更换为凹版印</w:t>
      </w:r>
      <w:r w:rsidR="009652A6">
        <w:rPr>
          <w:rFonts w:cs="Times New Roman" w:hint="eastAsia"/>
          <w:color w:val="000000" w:themeColor="text1"/>
        </w:rPr>
        <w:t>刷</w:t>
      </w:r>
      <w:r w:rsidRPr="00ED1106">
        <w:rPr>
          <w:rFonts w:cs="Times New Roman" w:hint="eastAsia"/>
          <w:color w:val="000000" w:themeColor="text1"/>
        </w:rPr>
        <w:t>机</w:t>
      </w:r>
      <w:r w:rsidR="00BB781A">
        <w:rPr>
          <w:rFonts w:cs="Times New Roman" w:hint="eastAsia"/>
          <w:color w:val="000000" w:themeColor="text1"/>
        </w:rPr>
        <w:t>，</w:t>
      </w:r>
      <w:r w:rsidR="00BB781A" w:rsidRPr="00ED1106">
        <w:rPr>
          <w:rFonts w:cs="Times New Roman" w:hint="eastAsia"/>
          <w:color w:val="000000" w:themeColor="text1"/>
        </w:rPr>
        <w:t>圆</w:t>
      </w:r>
      <w:proofErr w:type="gramStart"/>
      <w:r w:rsidR="00BB781A" w:rsidRPr="00ED1106">
        <w:rPr>
          <w:rFonts w:cs="Times New Roman" w:hint="eastAsia"/>
          <w:color w:val="000000" w:themeColor="text1"/>
        </w:rPr>
        <w:t>网冷转</w:t>
      </w:r>
      <w:r w:rsidR="00BB781A">
        <w:rPr>
          <w:rFonts w:cs="Times New Roman" w:hint="eastAsia"/>
          <w:color w:val="000000" w:themeColor="text1"/>
        </w:rPr>
        <w:t>移</w:t>
      </w:r>
      <w:proofErr w:type="gramEnd"/>
      <w:r w:rsidR="00BB781A">
        <w:rPr>
          <w:rFonts w:cs="Times New Roman" w:hint="eastAsia"/>
          <w:color w:val="000000" w:themeColor="text1"/>
        </w:rPr>
        <w:t>印花机与凹版印刷</w:t>
      </w:r>
      <w:r w:rsidR="00BB781A" w:rsidRPr="00ED1106">
        <w:rPr>
          <w:rFonts w:cs="Times New Roman" w:hint="eastAsia"/>
          <w:color w:val="000000" w:themeColor="text1"/>
        </w:rPr>
        <w:t>机</w:t>
      </w:r>
      <w:r w:rsidR="00BB781A">
        <w:rPr>
          <w:rFonts w:cs="Times New Roman" w:hint="eastAsia"/>
          <w:color w:val="000000" w:themeColor="text1"/>
        </w:rPr>
        <w:t>生产</w:t>
      </w:r>
      <w:r w:rsidR="003C0B6A">
        <w:rPr>
          <w:rFonts w:cs="Times New Roman" w:hint="eastAsia"/>
          <w:color w:val="000000" w:themeColor="text1"/>
        </w:rPr>
        <w:t>均为物理印刷，其运行原理一致，</w:t>
      </w:r>
      <w:r w:rsidR="00F34688">
        <w:rPr>
          <w:rFonts w:cs="Times New Roman" w:hint="eastAsia"/>
          <w:color w:val="000000" w:themeColor="text1"/>
        </w:rPr>
        <w:t>废气均在烘干部分产生，</w:t>
      </w:r>
      <w:r w:rsidR="00A76332">
        <w:rPr>
          <w:rFonts w:cs="Times New Roman" w:hint="eastAsia"/>
          <w:color w:val="000000" w:themeColor="text1"/>
        </w:rPr>
        <w:t>废气因子均为非甲烷总烃，</w:t>
      </w:r>
      <w:proofErr w:type="gramStart"/>
      <w:r w:rsidR="00A76332">
        <w:rPr>
          <w:rFonts w:cs="Times New Roman" w:hint="eastAsia"/>
          <w:color w:val="000000" w:themeColor="text1"/>
        </w:rPr>
        <w:t>不</w:t>
      </w:r>
      <w:proofErr w:type="gramEnd"/>
      <w:r w:rsidR="00A76332">
        <w:rPr>
          <w:rFonts w:cs="Times New Roman" w:hint="eastAsia"/>
          <w:color w:val="000000" w:themeColor="text1"/>
        </w:rPr>
        <w:t>新增排放物污染种类。</w:t>
      </w:r>
      <w:r w:rsidR="00A76332">
        <w:rPr>
          <w:rFonts w:hint="eastAsia"/>
          <w:szCs w:val="21"/>
        </w:rPr>
        <w:t>根据监测结果，经收集处理后的废气能够达标排放，污染物排放量低于环评批复量，污染物减小，不属于重大变动。</w:t>
      </w:r>
    </w:p>
    <w:p w:rsidR="006C65D0" w:rsidRPr="00DB7514" w:rsidRDefault="006C65D0" w:rsidP="006C65D0">
      <w:pPr>
        <w:pStyle w:val="2"/>
        <w:spacing w:before="120" w:after="120"/>
        <w:ind w:firstLine="643"/>
        <w:rPr>
          <w:color w:val="000000" w:themeColor="text1"/>
        </w:rPr>
      </w:pPr>
      <w:r w:rsidRPr="00076110">
        <w:rPr>
          <w:rFonts w:hint="eastAsia"/>
          <w:color w:val="000000" w:themeColor="text1"/>
        </w:rPr>
        <w:t>3</w:t>
      </w:r>
      <w:r w:rsidRPr="00076110">
        <w:rPr>
          <w:color w:val="000000" w:themeColor="text1"/>
        </w:rPr>
        <w:t>.</w:t>
      </w:r>
      <w:r w:rsidR="00596761">
        <w:rPr>
          <w:rFonts w:hint="eastAsia"/>
          <w:color w:val="000000" w:themeColor="text1"/>
        </w:rPr>
        <w:t>5</w:t>
      </w:r>
      <w:r>
        <w:rPr>
          <w:rFonts w:hint="eastAsia"/>
          <w:color w:val="000000" w:themeColor="text1"/>
        </w:rPr>
        <w:t>水源及水平衡</w:t>
      </w:r>
    </w:p>
    <w:p w:rsidR="00C53425" w:rsidRPr="00C53425" w:rsidRDefault="00C53425" w:rsidP="00DD66E0">
      <w:pPr>
        <w:ind w:firstLine="480"/>
      </w:pPr>
      <w:bookmarkStart w:id="8" w:name="_Toc52375785"/>
      <w:bookmarkEnd w:id="7"/>
      <w:r w:rsidRPr="008867A2">
        <w:rPr>
          <w:rFonts w:hint="eastAsia"/>
          <w:color w:val="000000" w:themeColor="text1"/>
        </w:rPr>
        <w:t>本项目设计水平衡图见下图</w:t>
      </w:r>
      <w:r>
        <w:rPr>
          <w:rFonts w:hint="eastAsia"/>
          <w:color w:val="000000" w:themeColor="text1"/>
        </w:rPr>
        <w:t>：</w:t>
      </w:r>
    </w:p>
    <w:p w:rsidR="00DD66E0" w:rsidRDefault="00DD66E0" w:rsidP="00DD66E0">
      <w:pPr>
        <w:pStyle w:val="af0"/>
        <w:ind w:firstLineChars="1029" w:firstLine="2479"/>
        <w:jc w:val="center"/>
        <w:outlineLvl w:val="3"/>
        <w:rPr>
          <w:b/>
          <w:bCs/>
        </w:rPr>
      </w:pPr>
    </w:p>
    <w:p w:rsidR="00DD66E0" w:rsidRDefault="00DD66E0" w:rsidP="00DD66E0">
      <w:pPr>
        <w:pStyle w:val="af0"/>
        <w:outlineLvl w:val="3"/>
        <w:rPr>
          <w:b/>
          <w:bCs/>
        </w:rPr>
      </w:pPr>
      <w:r>
        <w:object w:dxaOrig="8154" w:dyaOrig="11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3" o:spid="_x0000_i1025" type="#_x0000_t75" alt="" style="width:431.45pt;height:612pt;mso-position-horizontal-relative:page;mso-position-vertical-relative:page" o:ole="">
            <v:fill o:detectmouseclick="t"/>
            <v:imagedata r:id="rId19" o:title=""/>
          </v:shape>
          <o:OLEObject Type="Embed" ProgID="Visio.Drawing.11" ShapeID="对象 73" DrawAspect="Content" ObjectID="_1706079316" r:id="rId20"/>
        </w:object>
      </w:r>
    </w:p>
    <w:p w:rsidR="00DD66E0" w:rsidRDefault="00DD66E0" w:rsidP="00DD66E0">
      <w:pPr>
        <w:pStyle w:val="af0"/>
        <w:ind w:firstLineChars="1029" w:firstLine="2479"/>
        <w:jc w:val="center"/>
        <w:outlineLvl w:val="3"/>
        <w:rPr>
          <w:b/>
          <w:bCs/>
        </w:rPr>
      </w:pPr>
    </w:p>
    <w:p w:rsidR="00DD66E0" w:rsidRDefault="00596761" w:rsidP="00590C58">
      <w:pPr>
        <w:pStyle w:val="af0"/>
        <w:jc w:val="center"/>
        <w:outlineLvl w:val="3"/>
        <w:rPr>
          <w:b/>
          <w:bCs/>
        </w:rPr>
      </w:pPr>
      <w:r>
        <w:rPr>
          <w:rFonts w:hint="eastAsia"/>
          <w:b/>
          <w:bCs/>
        </w:rPr>
        <w:t>图</w:t>
      </w:r>
      <w:r>
        <w:rPr>
          <w:rFonts w:hint="eastAsia"/>
          <w:b/>
          <w:bCs/>
        </w:rPr>
        <w:t xml:space="preserve">3-2  </w:t>
      </w:r>
      <w:r w:rsidR="00DD66E0">
        <w:rPr>
          <w:rFonts w:hint="eastAsia"/>
          <w:b/>
          <w:bCs/>
        </w:rPr>
        <w:t>锦氨织物</w:t>
      </w:r>
      <w:proofErr w:type="gramStart"/>
      <w:r w:rsidR="00DD66E0">
        <w:rPr>
          <w:rFonts w:hint="eastAsia"/>
          <w:b/>
          <w:bCs/>
        </w:rPr>
        <w:t>冷转移</w:t>
      </w:r>
      <w:proofErr w:type="gramEnd"/>
      <w:r w:rsidR="00DD66E0">
        <w:rPr>
          <w:rFonts w:hint="eastAsia"/>
          <w:b/>
          <w:bCs/>
        </w:rPr>
        <w:t>印花工艺水平衡图</w:t>
      </w:r>
    </w:p>
    <w:p w:rsidR="00DD66E0" w:rsidRPr="00DD66E0" w:rsidRDefault="00DD66E0" w:rsidP="00DD66E0">
      <w:pPr>
        <w:pStyle w:val="af0"/>
        <w:ind w:firstLineChars="1029" w:firstLine="2479"/>
        <w:jc w:val="center"/>
        <w:outlineLvl w:val="3"/>
        <w:rPr>
          <w:b/>
          <w:bCs/>
        </w:rPr>
      </w:pPr>
    </w:p>
    <w:p w:rsidR="00DD66E0" w:rsidRDefault="00DD66E0" w:rsidP="00DD66E0">
      <w:pPr>
        <w:pStyle w:val="af0"/>
        <w:outlineLvl w:val="3"/>
        <w:rPr>
          <w:b/>
          <w:bCs/>
        </w:rPr>
      </w:pPr>
    </w:p>
    <w:p w:rsidR="00DD66E0" w:rsidRDefault="00DD66E0" w:rsidP="00DD66E0">
      <w:pPr>
        <w:pStyle w:val="af0"/>
        <w:ind w:firstLineChars="1029" w:firstLine="2479"/>
        <w:jc w:val="center"/>
        <w:outlineLvl w:val="3"/>
        <w:rPr>
          <w:b/>
          <w:bCs/>
        </w:rPr>
      </w:pPr>
    </w:p>
    <w:p w:rsidR="00DD66E0" w:rsidRDefault="00DD66E0" w:rsidP="00DD66E0">
      <w:pPr>
        <w:pStyle w:val="af0"/>
        <w:outlineLvl w:val="3"/>
        <w:rPr>
          <w:b/>
          <w:bCs/>
        </w:rPr>
      </w:pPr>
      <w:r>
        <w:object w:dxaOrig="8131" w:dyaOrig="10682">
          <v:shape id="对象 74" o:spid="_x0000_i1026" type="#_x0000_t75" alt="" style="width:457.8pt;height:616.3pt;mso-position-horizontal-relative:page;mso-position-vertical-relative:page" o:ole="">
            <v:fill o:detectmouseclick="t"/>
            <v:imagedata r:id="rId21" o:title=""/>
          </v:shape>
          <o:OLEObject Type="Embed" ProgID="Visio.Drawing.11" ShapeID="对象 74" DrawAspect="Content" ObjectID="_1706079317" r:id="rId22"/>
        </w:object>
      </w:r>
    </w:p>
    <w:p w:rsidR="00DD66E0" w:rsidRDefault="00DD66E0" w:rsidP="00DD66E0">
      <w:pPr>
        <w:pStyle w:val="af0"/>
        <w:ind w:firstLineChars="1029" w:firstLine="2479"/>
        <w:jc w:val="center"/>
        <w:outlineLvl w:val="3"/>
        <w:rPr>
          <w:b/>
          <w:bCs/>
        </w:rPr>
      </w:pPr>
    </w:p>
    <w:p w:rsidR="00DD66E0" w:rsidRDefault="00590C58" w:rsidP="00DD66E0">
      <w:pPr>
        <w:pStyle w:val="af0"/>
        <w:spacing w:line="500" w:lineRule="exact"/>
        <w:ind w:firstLineChars="784" w:firstLine="1889"/>
        <w:outlineLvl w:val="3"/>
        <w:rPr>
          <w:b/>
          <w:bCs/>
        </w:rPr>
      </w:pPr>
      <w:r>
        <w:rPr>
          <w:rFonts w:hint="eastAsia"/>
          <w:b/>
          <w:bCs/>
        </w:rPr>
        <w:t>图</w:t>
      </w:r>
      <w:r>
        <w:rPr>
          <w:rFonts w:hint="eastAsia"/>
          <w:b/>
          <w:bCs/>
        </w:rPr>
        <w:t xml:space="preserve">3-3    </w:t>
      </w:r>
      <w:r w:rsidR="00DD66E0">
        <w:rPr>
          <w:rFonts w:hint="eastAsia"/>
          <w:b/>
          <w:bCs/>
        </w:rPr>
        <w:t>人棉针织织物</w:t>
      </w:r>
      <w:proofErr w:type="gramStart"/>
      <w:r w:rsidR="00DD66E0">
        <w:rPr>
          <w:rFonts w:hint="eastAsia"/>
          <w:b/>
          <w:bCs/>
        </w:rPr>
        <w:t>冷转移</w:t>
      </w:r>
      <w:proofErr w:type="gramEnd"/>
      <w:r w:rsidR="00DD66E0">
        <w:rPr>
          <w:rFonts w:hint="eastAsia"/>
          <w:b/>
          <w:bCs/>
        </w:rPr>
        <w:t>印花工艺水平衡图</w:t>
      </w:r>
    </w:p>
    <w:p w:rsidR="00DD66E0" w:rsidRPr="00DD66E0" w:rsidRDefault="00DD66E0" w:rsidP="00DD66E0">
      <w:pPr>
        <w:pStyle w:val="af0"/>
        <w:ind w:firstLineChars="1029" w:firstLine="2479"/>
        <w:jc w:val="center"/>
        <w:outlineLvl w:val="3"/>
        <w:rPr>
          <w:b/>
          <w:bCs/>
        </w:rPr>
      </w:pPr>
    </w:p>
    <w:p w:rsidR="00DD66E0" w:rsidRDefault="00DD66E0" w:rsidP="00DD66E0">
      <w:pPr>
        <w:pStyle w:val="af0"/>
        <w:ind w:firstLineChars="1029" w:firstLine="2479"/>
        <w:jc w:val="center"/>
        <w:outlineLvl w:val="3"/>
        <w:rPr>
          <w:b/>
          <w:bCs/>
        </w:rPr>
      </w:pPr>
    </w:p>
    <w:p w:rsidR="00DD66E0" w:rsidRDefault="006C65D0" w:rsidP="006C65D0">
      <w:pPr>
        <w:pStyle w:val="af0"/>
        <w:outlineLvl w:val="3"/>
        <w:rPr>
          <w:b/>
          <w:bCs/>
        </w:rPr>
      </w:pPr>
      <w:r>
        <w:object w:dxaOrig="8130" w:dyaOrig="10684">
          <v:shape id="对象 2" o:spid="_x0000_i1027" type="#_x0000_t75" alt="" style="width:463.15pt;height:609.85pt;mso-position-horizontal-relative:page;mso-position-vertical-relative:page" o:ole="">
            <v:fill o:detectmouseclick="t"/>
            <v:imagedata r:id="rId23" o:title=""/>
          </v:shape>
          <o:OLEObject Type="Embed" ProgID="Visio.Drawing.11" ShapeID="对象 2" DrawAspect="Content" ObjectID="_1706079318" r:id="rId24"/>
        </w:object>
      </w:r>
    </w:p>
    <w:p w:rsidR="00DD66E0" w:rsidRDefault="00DD66E0" w:rsidP="00DD66E0">
      <w:pPr>
        <w:pStyle w:val="af0"/>
        <w:ind w:firstLineChars="1029" w:firstLine="2479"/>
        <w:jc w:val="center"/>
        <w:outlineLvl w:val="3"/>
        <w:rPr>
          <w:b/>
          <w:bCs/>
        </w:rPr>
      </w:pPr>
    </w:p>
    <w:p w:rsidR="00DD66E0" w:rsidRDefault="00DD66E0" w:rsidP="006C65D0">
      <w:pPr>
        <w:pStyle w:val="af0"/>
        <w:outlineLvl w:val="3"/>
        <w:rPr>
          <w:b/>
          <w:bCs/>
        </w:rPr>
      </w:pPr>
    </w:p>
    <w:p w:rsidR="00DD66E0" w:rsidRDefault="00590C58" w:rsidP="00590C58">
      <w:pPr>
        <w:pStyle w:val="af0"/>
        <w:jc w:val="center"/>
        <w:outlineLvl w:val="3"/>
        <w:rPr>
          <w:b/>
          <w:bCs/>
        </w:rPr>
      </w:pPr>
      <w:r>
        <w:rPr>
          <w:rFonts w:hint="eastAsia"/>
          <w:b/>
          <w:bCs/>
        </w:rPr>
        <w:t>图</w:t>
      </w:r>
      <w:r>
        <w:rPr>
          <w:rFonts w:hint="eastAsia"/>
          <w:b/>
          <w:bCs/>
        </w:rPr>
        <w:t xml:space="preserve">3-4    </w:t>
      </w:r>
      <w:r w:rsidR="00DD66E0">
        <w:rPr>
          <w:rFonts w:hint="eastAsia"/>
          <w:b/>
          <w:bCs/>
        </w:rPr>
        <w:t>锦氨织物</w:t>
      </w:r>
      <w:proofErr w:type="gramStart"/>
      <w:r w:rsidR="00DD66E0">
        <w:rPr>
          <w:rFonts w:hint="eastAsia"/>
          <w:b/>
          <w:bCs/>
        </w:rPr>
        <w:t>冷转移</w:t>
      </w:r>
      <w:proofErr w:type="gramEnd"/>
      <w:r w:rsidR="00DD66E0">
        <w:rPr>
          <w:rFonts w:hint="eastAsia"/>
          <w:b/>
          <w:bCs/>
        </w:rPr>
        <w:t>印花工艺水平衡图</w:t>
      </w:r>
    </w:p>
    <w:p w:rsidR="00DD66E0" w:rsidRPr="00DD66E0" w:rsidRDefault="00DD66E0" w:rsidP="00DD66E0">
      <w:pPr>
        <w:spacing w:line="240" w:lineRule="auto"/>
        <w:ind w:firstLine="480"/>
      </w:pPr>
    </w:p>
    <w:p w:rsidR="00590C58" w:rsidRDefault="006C65D0" w:rsidP="00590C58">
      <w:pPr>
        <w:spacing w:line="240" w:lineRule="auto"/>
        <w:ind w:firstLine="480"/>
      </w:pPr>
      <w:r>
        <w:object w:dxaOrig="10617" w:dyaOrig="12171">
          <v:shape id="对象 65" o:spid="_x0000_i1028" type="#_x0000_t75" alt="" style="width:452.95pt;height:576.55pt;mso-position-horizontal-relative:page;mso-position-vertical-relative:page" o:ole="">
            <v:fill o:detectmouseclick="t"/>
            <v:imagedata r:id="rId25" o:title=""/>
          </v:shape>
          <o:OLEObject Type="Embed" ProgID="Visio.Drawing.11" ShapeID="对象 65" DrawAspect="Content" ObjectID="_1706079319" r:id="rId26"/>
        </w:object>
      </w:r>
    </w:p>
    <w:p w:rsidR="00DD66E0" w:rsidRDefault="006C65D0" w:rsidP="00590C58">
      <w:pPr>
        <w:spacing w:line="240" w:lineRule="auto"/>
        <w:ind w:firstLineChars="0" w:firstLine="0"/>
        <w:jc w:val="center"/>
      </w:pPr>
      <w:r>
        <w:rPr>
          <w:rFonts w:hint="eastAsia"/>
          <w:b/>
          <w:bCs/>
        </w:rPr>
        <w:t>图</w:t>
      </w:r>
      <w:r w:rsidR="00590C58">
        <w:rPr>
          <w:rFonts w:hint="eastAsia"/>
          <w:b/>
          <w:bCs/>
        </w:rPr>
        <w:t xml:space="preserve">3-5    </w:t>
      </w:r>
      <w:r>
        <w:rPr>
          <w:rFonts w:hint="eastAsia"/>
          <w:b/>
          <w:bCs/>
        </w:rPr>
        <w:t>项目建成后全厂水平衡</w:t>
      </w:r>
    </w:p>
    <w:p w:rsidR="00DD66E0" w:rsidRDefault="00DD66E0" w:rsidP="00DB7514">
      <w:pPr>
        <w:ind w:firstLine="480"/>
      </w:pPr>
    </w:p>
    <w:p w:rsidR="00DD66E0" w:rsidRDefault="00DD66E0" w:rsidP="00DB7514">
      <w:pPr>
        <w:ind w:firstLine="480"/>
      </w:pPr>
    </w:p>
    <w:p w:rsidR="00DD66E0" w:rsidRDefault="00DD66E0" w:rsidP="006C65D0">
      <w:pPr>
        <w:ind w:firstLineChars="0" w:firstLine="0"/>
      </w:pPr>
    </w:p>
    <w:p w:rsidR="00F758E5" w:rsidRDefault="003E125F" w:rsidP="00DB7514">
      <w:pPr>
        <w:ind w:firstLine="480"/>
      </w:pPr>
      <w:r>
        <w:rPr>
          <w:rFonts w:hint="eastAsia"/>
        </w:rPr>
        <w:lastRenderedPageBreak/>
        <w:t>按照产品单耗核算，</w:t>
      </w:r>
      <w:r w:rsidR="00DB7514">
        <w:rPr>
          <w:rFonts w:hint="eastAsia"/>
        </w:rPr>
        <w:t>本项目</w:t>
      </w:r>
      <w:r w:rsidR="006C65D0">
        <w:rPr>
          <w:rFonts w:hint="eastAsia"/>
        </w:rPr>
        <w:t>一期</w:t>
      </w:r>
      <w:r w:rsidR="00DB7514">
        <w:rPr>
          <w:rFonts w:hint="eastAsia"/>
        </w:rPr>
        <w:t>实际用水情况与环评预估量</w:t>
      </w:r>
      <w:r w:rsidR="006C65D0">
        <w:rPr>
          <w:rFonts w:hint="eastAsia"/>
        </w:rPr>
        <w:t>不一致</w:t>
      </w:r>
      <w:r w:rsidR="00DB7514">
        <w:rPr>
          <w:rFonts w:hint="eastAsia"/>
        </w:rPr>
        <w:t>。</w:t>
      </w:r>
    </w:p>
    <w:p w:rsidR="00A7583B" w:rsidRDefault="00A7583B" w:rsidP="00A7583B">
      <w:pPr>
        <w:spacing w:line="240" w:lineRule="auto"/>
        <w:ind w:firstLineChars="0" w:firstLine="0"/>
        <w:jc w:val="center"/>
      </w:pPr>
      <w:r>
        <w:object w:dxaOrig="11975" w:dyaOrig="13521">
          <v:shape id="_x0000_i1029" type="#_x0000_t75" style="width:414.8pt;height:468.55pt" o:ole="">
            <v:imagedata r:id="rId27" o:title=""/>
          </v:shape>
          <o:OLEObject Type="Embed" ProgID="Visio.Drawing.11" ShapeID="_x0000_i1029" DrawAspect="Content" ObjectID="_1706079320" r:id="rId28"/>
        </w:object>
      </w:r>
      <w:r>
        <w:rPr>
          <w:rFonts w:hint="eastAsia"/>
          <w:b/>
          <w:bCs/>
        </w:rPr>
        <w:t>图</w:t>
      </w:r>
      <w:r>
        <w:rPr>
          <w:rFonts w:hint="eastAsia"/>
          <w:b/>
          <w:bCs/>
        </w:rPr>
        <w:t xml:space="preserve">3-5    </w:t>
      </w:r>
      <w:r>
        <w:rPr>
          <w:rFonts w:hint="eastAsia"/>
          <w:b/>
          <w:bCs/>
        </w:rPr>
        <w:t>项目建成后全厂实际水平衡</w:t>
      </w:r>
    </w:p>
    <w:p w:rsidR="00233BBF" w:rsidRPr="00A7583B" w:rsidRDefault="00233BBF" w:rsidP="00A7583B">
      <w:pPr>
        <w:spacing w:line="240" w:lineRule="auto"/>
        <w:ind w:firstLine="480"/>
      </w:pPr>
    </w:p>
    <w:p w:rsidR="006C65D0" w:rsidRPr="00DB7514" w:rsidRDefault="006C65D0" w:rsidP="006C65D0">
      <w:pPr>
        <w:pStyle w:val="2"/>
        <w:spacing w:before="120" w:after="120"/>
        <w:ind w:firstLine="643"/>
        <w:rPr>
          <w:color w:val="000000" w:themeColor="text1"/>
        </w:rPr>
      </w:pPr>
      <w:r w:rsidRPr="00076110">
        <w:rPr>
          <w:rFonts w:hint="eastAsia"/>
          <w:color w:val="000000" w:themeColor="text1"/>
        </w:rPr>
        <w:t>3</w:t>
      </w:r>
      <w:r w:rsidRPr="00076110">
        <w:rPr>
          <w:color w:val="000000" w:themeColor="text1"/>
        </w:rPr>
        <w:t>.</w:t>
      </w:r>
      <w:r w:rsidR="00590C58">
        <w:rPr>
          <w:rFonts w:hint="eastAsia"/>
          <w:color w:val="000000" w:themeColor="text1"/>
        </w:rPr>
        <w:t>6</w:t>
      </w:r>
      <w:r>
        <w:rPr>
          <w:rFonts w:hint="eastAsia"/>
          <w:color w:val="000000" w:themeColor="text1"/>
        </w:rPr>
        <w:t>生产工艺</w:t>
      </w:r>
    </w:p>
    <w:bookmarkEnd w:id="8"/>
    <w:p w:rsidR="006C65D0" w:rsidRDefault="006C65D0" w:rsidP="006C65D0">
      <w:pPr>
        <w:pStyle w:val="2"/>
        <w:spacing w:before="120" w:after="120"/>
        <w:ind w:firstLine="562"/>
        <w:rPr>
          <w:rFonts w:eastAsia="宋体" w:cstheme="minorBidi"/>
          <w:color w:val="000000" w:themeColor="text1"/>
          <w:sz w:val="28"/>
        </w:rPr>
      </w:pPr>
      <w:r w:rsidRPr="006C65D0">
        <w:rPr>
          <w:rFonts w:eastAsia="宋体" w:cstheme="minorBidi" w:hint="eastAsia"/>
          <w:color w:val="000000" w:themeColor="text1"/>
          <w:sz w:val="28"/>
        </w:rPr>
        <w:t>3</w:t>
      </w:r>
      <w:r w:rsidRPr="006C65D0">
        <w:rPr>
          <w:rFonts w:eastAsia="宋体" w:cstheme="minorBidi"/>
          <w:color w:val="000000" w:themeColor="text1"/>
          <w:sz w:val="28"/>
        </w:rPr>
        <w:t>.</w:t>
      </w:r>
      <w:r w:rsidR="00590C58">
        <w:rPr>
          <w:rFonts w:eastAsia="宋体" w:cstheme="minorBidi" w:hint="eastAsia"/>
          <w:color w:val="000000" w:themeColor="text1"/>
          <w:sz w:val="28"/>
        </w:rPr>
        <w:t>6</w:t>
      </w:r>
      <w:r>
        <w:rPr>
          <w:rFonts w:eastAsia="宋体" w:cstheme="minorBidi" w:hint="eastAsia"/>
          <w:color w:val="000000" w:themeColor="text1"/>
          <w:sz w:val="28"/>
        </w:rPr>
        <w:t>.1</w:t>
      </w:r>
      <w:r w:rsidRPr="006C65D0">
        <w:rPr>
          <w:rFonts w:eastAsia="宋体" w:cstheme="minorBidi" w:hint="eastAsia"/>
          <w:color w:val="000000" w:themeColor="text1"/>
          <w:sz w:val="28"/>
        </w:rPr>
        <w:t>生产工艺</w:t>
      </w:r>
      <w:r>
        <w:rPr>
          <w:rFonts w:eastAsia="宋体" w:cstheme="minorBidi" w:hint="eastAsia"/>
          <w:color w:val="000000" w:themeColor="text1"/>
          <w:sz w:val="28"/>
        </w:rPr>
        <w:t>流程</w:t>
      </w:r>
    </w:p>
    <w:p w:rsidR="002C2D4E" w:rsidRDefault="002C2D4E" w:rsidP="002C2D4E">
      <w:pPr>
        <w:ind w:firstLine="480"/>
      </w:pPr>
      <w:r>
        <w:rPr>
          <w:rFonts w:hint="eastAsia"/>
        </w:rPr>
        <w:t>本项目</w:t>
      </w:r>
      <w:r>
        <w:t>通过外购成品坯布通过</w:t>
      </w:r>
      <w:r>
        <w:rPr>
          <w:rFonts w:hint="eastAsia"/>
        </w:rPr>
        <w:t>除油、</w:t>
      </w:r>
      <w:proofErr w:type="gramStart"/>
      <w:r>
        <w:t>退煮漂</w:t>
      </w:r>
      <w:proofErr w:type="gramEnd"/>
      <w:r>
        <w:rPr>
          <w:rFonts w:hint="eastAsia"/>
        </w:rPr>
        <w:t>（不同坯布工艺略有不同）</w:t>
      </w:r>
      <w:r>
        <w:t>后进行</w:t>
      </w:r>
      <w:proofErr w:type="gramStart"/>
      <w:r>
        <w:t>冷转移</w:t>
      </w:r>
      <w:proofErr w:type="gramEnd"/>
      <w:r>
        <w:t>印花</w:t>
      </w:r>
      <w:r>
        <w:rPr>
          <w:rFonts w:hint="eastAsia"/>
        </w:rPr>
        <w:t>，最后通过烘干、蒸化、</w:t>
      </w:r>
      <w:proofErr w:type="gramStart"/>
      <w:r>
        <w:rPr>
          <w:rFonts w:hint="eastAsia"/>
        </w:rPr>
        <w:t>水洗等</w:t>
      </w:r>
      <w:proofErr w:type="gramEnd"/>
      <w:r>
        <w:rPr>
          <w:rFonts w:hint="eastAsia"/>
        </w:rPr>
        <w:t>工序完成产品。本项目采用的印花方式为长胜纺织科技发展（上海）有限公司的</w:t>
      </w:r>
      <w:proofErr w:type="gramStart"/>
      <w:r>
        <w:rPr>
          <w:rFonts w:hint="eastAsia"/>
        </w:rPr>
        <w:t>冷转移</w:t>
      </w:r>
      <w:proofErr w:type="gramEnd"/>
      <w:r>
        <w:rPr>
          <w:rFonts w:hint="eastAsia"/>
        </w:rPr>
        <w:t>印花工艺，该工艺相较于传统印花工艺能耗低、染料利用率高、污染物排放量少等特点</w:t>
      </w:r>
      <w:r>
        <w:rPr>
          <w:rFonts w:hint="eastAsia"/>
          <w:b/>
        </w:rPr>
        <w:t>。</w:t>
      </w:r>
      <w:r>
        <w:rPr>
          <w:rFonts w:hint="eastAsia"/>
          <w:color w:val="000000"/>
        </w:rPr>
        <w:t>项目建成</w:t>
      </w:r>
      <w:r>
        <w:rPr>
          <w:rFonts w:hint="eastAsia"/>
          <w:color w:val="000000"/>
        </w:rPr>
        <w:lastRenderedPageBreak/>
        <w:t>后主要产品为尼龙</w:t>
      </w:r>
      <w:r>
        <w:rPr>
          <w:rFonts w:hint="eastAsia"/>
        </w:rPr>
        <w:t>（聚酰胺纤维）印花产品</w:t>
      </w:r>
      <w:r>
        <w:rPr>
          <w:rFonts w:hint="eastAsia"/>
        </w:rPr>
        <w:t>3000</w:t>
      </w:r>
      <w:r>
        <w:rPr>
          <w:rFonts w:hint="eastAsia"/>
        </w:rPr>
        <w:t>万米、锦氨印花产品</w:t>
      </w:r>
      <w:r>
        <w:rPr>
          <w:rFonts w:hint="eastAsia"/>
        </w:rPr>
        <w:t>2000</w:t>
      </w:r>
      <w:r>
        <w:rPr>
          <w:rFonts w:hint="eastAsia"/>
        </w:rPr>
        <w:t>万米、人棉</w:t>
      </w:r>
      <w:r>
        <w:rPr>
          <w:rFonts w:hint="eastAsia"/>
        </w:rPr>
        <w:t>5000</w:t>
      </w:r>
      <w:r>
        <w:rPr>
          <w:rFonts w:hint="eastAsia"/>
        </w:rPr>
        <w:t>万米（人棉机织</w:t>
      </w:r>
      <w:r>
        <w:rPr>
          <w:rFonts w:hint="eastAsia"/>
        </w:rPr>
        <w:t>2000</w:t>
      </w:r>
      <w:r>
        <w:rPr>
          <w:rFonts w:hint="eastAsia"/>
        </w:rPr>
        <w:t>万米、针织</w:t>
      </w:r>
      <w:r>
        <w:rPr>
          <w:rFonts w:hint="eastAsia"/>
        </w:rPr>
        <w:t>3000</w:t>
      </w:r>
      <w:r>
        <w:rPr>
          <w:rFonts w:hint="eastAsia"/>
        </w:rPr>
        <w:t>万米），具体生产工艺如下：</w:t>
      </w:r>
    </w:p>
    <w:p w:rsidR="002C2D4E" w:rsidRPr="002C2D4E" w:rsidRDefault="002C2D4E" w:rsidP="002C2D4E">
      <w:pPr>
        <w:ind w:firstLine="480"/>
      </w:pPr>
    </w:p>
    <w:p w:rsidR="00C53425" w:rsidRPr="007D75DE" w:rsidRDefault="002C2D4E" w:rsidP="002C2D4E">
      <w:pPr>
        <w:spacing w:line="240" w:lineRule="auto"/>
        <w:ind w:firstLine="480"/>
        <w:jc w:val="center"/>
        <w:rPr>
          <w:rFonts w:cs="Times New Roman"/>
        </w:rPr>
      </w:pPr>
      <w:r>
        <w:object w:dxaOrig="4164" w:dyaOrig="7205">
          <v:shape id="对象 70" o:spid="_x0000_i1030" type="#_x0000_t75" alt="" style="width:203.65pt;height:350.35pt;mso-position-horizontal-relative:page;mso-position-vertical-relative:page" o:ole="">
            <v:fill o:detectmouseclick="t"/>
            <v:imagedata r:id="rId29" o:title=""/>
          </v:shape>
          <o:OLEObject Type="Embed" ProgID="Visio.Drawing.11" ShapeID="对象 70" DrawAspect="Content" ObjectID="_1706079321" r:id="rId30"/>
        </w:object>
      </w:r>
    </w:p>
    <w:p w:rsidR="002C2D4E" w:rsidRDefault="002C2D4E" w:rsidP="002C2D4E">
      <w:pPr>
        <w:adjustRightInd/>
        <w:snapToGrid/>
        <w:spacing w:after="200" w:line="220" w:lineRule="atLeast"/>
        <w:ind w:firstLineChars="0" w:firstLine="0"/>
        <w:jc w:val="center"/>
        <w:rPr>
          <w:color w:val="000000" w:themeColor="text1"/>
        </w:rPr>
      </w:pPr>
      <w:r>
        <w:rPr>
          <w:rFonts w:hint="eastAsia"/>
          <w:b/>
          <w:bCs/>
        </w:rPr>
        <w:t>图</w:t>
      </w:r>
      <w:r w:rsidR="00590C58">
        <w:rPr>
          <w:rFonts w:hint="eastAsia"/>
          <w:b/>
          <w:bCs/>
        </w:rPr>
        <w:t xml:space="preserve">3-6    </w:t>
      </w:r>
      <w:r>
        <w:rPr>
          <w:rFonts w:hint="eastAsia"/>
          <w:b/>
          <w:bCs/>
        </w:rPr>
        <w:t>印花图样确认工序流程</w:t>
      </w:r>
      <w:proofErr w:type="gramStart"/>
      <w:r>
        <w:rPr>
          <w:rFonts w:hint="eastAsia"/>
          <w:b/>
          <w:bCs/>
        </w:rPr>
        <w:t>及产污环节</w:t>
      </w:r>
      <w:proofErr w:type="gramEnd"/>
      <w:r>
        <w:rPr>
          <w:rFonts w:hint="eastAsia"/>
          <w:b/>
          <w:bCs/>
        </w:rPr>
        <w:t>图</w:t>
      </w:r>
    </w:p>
    <w:p w:rsidR="002C2D4E" w:rsidRDefault="002C2D4E" w:rsidP="002C2D4E">
      <w:pPr>
        <w:ind w:firstLine="480"/>
      </w:pPr>
      <w:r>
        <w:rPr>
          <w:rFonts w:hint="eastAsia"/>
        </w:rPr>
        <w:t>具体工艺流程如下：</w:t>
      </w:r>
    </w:p>
    <w:p w:rsidR="002C2D4E" w:rsidRDefault="002C2D4E" w:rsidP="002C2D4E">
      <w:pPr>
        <w:ind w:firstLine="480"/>
        <w:rPr>
          <w:rFonts w:ascii="黑体" w:eastAsia="黑体" w:hAnsi="黑体"/>
        </w:rPr>
      </w:pPr>
      <w:r>
        <w:rPr>
          <w:rFonts w:hint="eastAsia"/>
        </w:rPr>
        <w:t>（</w:t>
      </w:r>
      <w:r>
        <w:rPr>
          <w:rFonts w:hint="eastAsia"/>
        </w:rPr>
        <w:t>1</w:t>
      </w:r>
      <w:r>
        <w:rPr>
          <w:rFonts w:hint="eastAsia"/>
        </w:rPr>
        <w:t>）喷墨打印：</w:t>
      </w:r>
      <w:r w:rsidRPr="002C2D4E">
        <w:rPr>
          <w:rFonts w:hint="eastAsia"/>
        </w:rPr>
        <w:t>根据客户的需求，在研发中心，通过电脑进行图案分析自动进行染料配置，将印花方案由喷墨打印机打印至</w:t>
      </w:r>
      <w:r w:rsidRPr="002C2D4E">
        <w:rPr>
          <w:rFonts w:hint="eastAsia"/>
        </w:rPr>
        <w:t>PET</w:t>
      </w:r>
      <w:r w:rsidRPr="002C2D4E">
        <w:rPr>
          <w:rFonts w:hint="eastAsia"/>
        </w:rPr>
        <w:t>涂层膜上，同时由喷墨打印机自带的烘干机（电加热）至</w:t>
      </w:r>
      <w:r w:rsidRPr="002C2D4E">
        <w:rPr>
          <w:rFonts w:hint="eastAsia"/>
        </w:rPr>
        <w:t>80</w:t>
      </w:r>
      <w:r w:rsidRPr="002C2D4E">
        <w:rPr>
          <w:rFonts w:hint="eastAsia"/>
        </w:rPr>
        <w:t>℃烘干打印后的涂膜层（印花膜）上水分。染料水墨中的染料为固体份，其它助剂中可能产生挥发性废气主要为丙三醇，其沸点</w:t>
      </w:r>
      <w:r w:rsidRPr="002C2D4E">
        <w:rPr>
          <w:rFonts w:hint="eastAsia"/>
        </w:rPr>
        <w:t>290.9</w:t>
      </w:r>
      <w:r w:rsidRPr="002C2D4E">
        <w:rPr>
          <w:rFonts w:hint="eastAsia"/>
        </w:rPr>
        <w:t>℃，在</w:t>
      </w:r>
      <w:r w:rsidRPr="002C2D4E">
        <w:rPr>
          <w:rFonts w:hint="eastAsia"/>
        </w:rPr>
        <w:t>80</w:t>
      </w:r>
      <w:r w:rsidRPr="002C2D4E">
        <w:rPr>
          <w:rFonts w:hint="eastAsia"/>
        </w:rPr>
        <w:t>℃烘干过程中会有少量挥发。因此烘干过程中除有</w:t>
      </w:r>
      <w:proofErr w:type="gramStart"/>
      <w:r w:rsidRPr="002C2D4E">
        <w:rPr>
          <w:rFonts w:hint="eastAsia"/>
        </w:rPr>
        <w:t>水份</w:t>
      </w:r>
      <w:proofErr w:type="gramEnd"/>
      <w:r w:rsidRPr="002C2D4E">
        <w:rPr>
          <w:rFonts w:hint="eastAsia"/>
        </w:rPr>
        <w:t>蒸发外，会产生少量的丙三醇挥发废气。</w:t>
      </w:r>
    </w:p>
    <w:p w:rsidR="002C2D4E" w:rsidRDefault="002C2D4E" w:rsidP="002C2D4E">
      <w:pPr>
        <w:ind w:firstLine="480"/>
        <w:rPr>
          <w:rFonts w:ascii="黑体" w:eastAsia="黑体" w:hAnsi="黑体"/>
        </w:rPr>
      </w:pPr>
      <w:r>
        <w:rPr>
          <w:rFonts w:hint="eastAsia"/>
        </w:rPr>
        <w:lastRenderedPageBreak/>
        <w:t>（</w:t>
      </w:r>
      <w:r>
        <w:rPr>
          <w:rFonts w:hint="eastAsia"/>
        </w:rPr>
        <w:t>2</w:t>
      </w:r>
      <w:r>
        <w:rPr>
          <w:rFonts w:hint="eastAsia"/>
        </w:rPr>
        <w:t>）</w:t>
      </w:r>
      <w:proofErr w:type="gramStart"/>
      <w:r>
        <w:rPr>
          <w:rFonts w:hint="eastAsia"/>
        </w:rPr>
        <w:t>中样转印</w:t>
      </w:r>
      <w:proofErr w:type="gramEnd"/>
      <w:r>
        <w:rPr>
          <w:rFonts w:hint="eastAsia"/>
        </w:rPr>
        <w:t>：喷墨打印机生产的印花膜，</w:t>
      </w:r>
      <w:proofErr w:type="gramStart"/>
      <w:r>
        <w:rPr>
          <w:rFonts w:hint="eastAsia"/>
        </w:rPr>
        <w:t>在冷转印机</w:t>
      </w:r>
      <w:proofErr w:type="gramEnd"/>
      <w:r>
        <w:rPr>
          <w:rFonts w:hint="eastAsia"/>
        </w:rPr>
        <w:t>上将印花图案转移至经前处理剂浸润过的坯布上，转印过程的压力均由电脑控制。该过程会产生废</w:t>
      </w:r>
      <w:r>
        <w:rPr>
          <w:rFonts w:hint="eastAsia"/>
        </w:rPr>
        <w:t>PET</w:t>
      </w:r>
      <w:r>
        <w:rPr>
          <w:rFonts w:hint="eastAsia"/>
        </w:rPr>
        <w:t>膜和设备清洗废水。</w:t>
      </w:r>
    </w:p>
    <w:p w:rsidR="002C2D4E" w:rsidRDefault="002C2D4E" w:rsidP="002C2D4E">
      <w:pPr>
        <w:ind w:firstLine="480"/>
        <w:rPr>
          <w:rFonts w:ascii="黑体" w:eastAsia="黑体" w:hAnsi="黑体"/>
        </w:rPr>
      </w:pPr>
      <w:r>
        <w:rPr>
          <w:rFonts w:hint="eastAsia"/>
        </w:rPr>
        <w:t>（</w:t>
      </w:r>
      <w:r>
        <w:rPr>
          <w:rFonts w:hint="eastAsia"/>
        </w:rPr>
        <w:t>3</w:t>
      </w:r>
      <w:r>
        <w:rPr>
          <w:rFonts w:hint="eastAsia"/>
        </w:rPr>
        <w:t>）烘干、蒸化：转印后的坯布因前处理剂中含有水分，故通过烘干机（电加热）对印花布进行烘干（</w:t>
      </w:r>
      <w:r>
        <w:rPr>
          <w:rFonts w:hint="eastAsia"/>
        </w:rPr>
        <w:t>100</w:t>
      </w:r>
      <w:r>
        <w:rPr>
          <w:rFonts w:hint="eastAsia"/>
        </w:rPr>
        <w:t>℃），烘干后的印花布进入数码蒸化机中进行蒸化（</w:t>
      </w:r>
      <w:r>
        <w:rPr>
          <w:rFonts w:hint="eastAsia"/>
        </w:rPr>
        <w:t>102</w:t>
      </w:r>
      <w:r>
        <w:rPr>
          <w:rFonts w:hint="eastAsia"/>
        </w:rPr>
        <w:t>℃），通过水蒸气直接加热完成染料与面料纤维</w:t>
      </w:r>
      <w:proofErr w:type="gramStart"/>
      <w:r>
        <w:rPr>
          <w:rFonts w:hint="eastAsia"/>
        </w:rPr>
        <w:t>的键合反应</w:t>
      </w:r>
      <w:proofErr w:type="gramEnd"/>
      <w:r>
        <w:rPr>
          <w:rFonts w:hint="eastAsia"/>
        </w:rPr>
        <w:t>，即固色。烘干和蒸化过程中，会有少量助剂挥发。</w:t>
      </w:r>
    </w:p>
    <w:p w:rsidR="002C2D4E" w:rsidRDefault="002C2D4E" w:rsidP="002C2D4E">
      <w:pPr>
        <w:spacing w:line="360" w:lineRule="auto"/>
        <w:ind w:firstLine="480"/>
        <w:rPr>
          <w:rFonts w:ascii="黑体" w:eastAsia="黑体" w:hAnsi="黑体"/>
        </w:rPr>
      </w:pPr>
      <w:r>
        <w:rPr>
          <w:rFonts w:hint="eastAsia"/>
        </w:rPr>
        <w:t>（</w:t>
      </w:r>
      <w:r>
        <w:rPr>
          <w:rFonts w:hint="eastAsia"/>
        </w:rPr>
        <w:t>4</w:t>
      </w:r>
      <w:r>
        <w:rPr>
          <w:rFonts w:hint="eastAsia"/>
        </w:rPr>
        <w:t>）</w:t>
      </w:r>
      <w:proofErr w:type="gramStart"/>
      <w:r>
        <w:rPr>
          <w:rFonts w:hint="eastAsia"/>
        </w:rPr>
        <w:t>中样水洗</w:t>
      </w:r>
      <w:proofErr w:type="gramEnd"/>
      <w:r>
        <w:rPr>
          <w:rFonts w:hint="eastAsia"/>
        </w:rPr>
        <w:t>：蒸化后的印花布送入</w:t>
      </w:r>
      <w:proofErr w:type="gramStart"/>
      <w:r>
        <w:rPr>
          <w:rFonts w:hint="eastAsia"/>
        </w:rPr>
        <w:t>水洗小</w:t>
      </w:r>
      <w:proofErr w:type="gramEnd"/>
      <w:r>
        <w:rPr>
          <w:rFonts w:hint="eastAsia"/>
        </w:rPr>
        <w:t>样机内进行水洗，水洗过程加水和水蒸气调节水洗温度，同时根据印花布织物的不同，加不同的水洗助剂，如皂洗剂、固色剂、柔顺剂、柠檬酸等，水洗后水洗</w:t>
      </w:r>
      <w:proofErr w:type="gramStart"/>
      <w:r>
        <w:rPr>
          <w:rFonts w:hint="eastAsia"/>
        </w:rPr>
        <w:t>助剂均</w:t>
      </w:r>
      <w:proofErr w:type="gramEnd"/>
      <w:r>
        <w:rPr>
          <w:rFonts w:hint="eastAsia"/>
        </w:rPr>
        <w:t>进入水洗废水中。</w:t>
      </w:r>
    </w:p>
    <w:p w:rsidR="002C2D4E" w:rsidRDefault="002C2D4E" w:rsidP="002C2D4E">
      <w:pPr>
        <w:spacing w:line="360" w:lineRule="auto"/>
        <w:ind w:firstLine="480"/>
        <w:rPr>
          <w:rFonts w:ascii="黑体" w:eastAsia="黑体" w:hAnsi="黑体"/>
        </w:rPr>
      </w:pPr>
      <w:r>
        <w:rPr>
          <w:rFonts w:hint="eastAsia"/>
        </w:rPr>
        <w:t>（</w:t>
      </w:r>
      <w:r>
        <w:rPr>
          <w:rFonts w:hint="eastAsia"/>
        </w:rPr>
        <w:t>5</w:t>
      </w:r>
      <w:r>
        <w:rPr>
          <w:rFonts w:hint="eastAsia"/>
        </w:rPr>
        <w:t>）水洗后烘干：经水洗后的印花布再放置于烘干机内（</w:t>
      </w:r>
      <w:r>
        <w:rPr>
          <w:rFonts w:hint="eastAsia"/>
        </w:rPr>
        <w:t>100</w:t>
      </w:r>
      <w:r>
        <w:rPr>
          <w:rFonts w:hint="eastAsia"/>
        </w:rPr>
        <w:t>℃）进行烘干，去除印花布内残留的水分。该过程会有少量有机废气产生。</w:t>
      </w:r>
    </w:p>
    <w:p w:rsidR="002C2D4E" w:rsidRDefault="002C2D4E" w:rsidP="002C2D4E">
      <w:pPr>
        <w:spacing w:line="360" w:lineRule="auto"/>
        <w:ind w:firstLine="480"/>
        <w:rPr>
          <w:rFonts w:ascii="黑体" w:eastAsia="黑体" w:hAnsi="黑体"/>
        </w:rPr>
      </w:pPr>
      <w:r>
        <w:rPr>
          <w:rFonts w:hint="eastAsia"/>
        </w:rPr>
        <w:t>（</w:t>
      </w:r>
      <w:r>
        <w:rPr>
          <w:rFonts w:hint="eastAsia"/>
        </w:rPr>
        <w:t>6</w:t>
      </w:r>
      <w:r>
        <w:rPr>
          <w:rFonts w:hint="eastAsia"/>
        </w:rPr>
        <w:t>）图像确认：与客户确认烘干后的印花布图案是否满足要求，如确认通过，则进行量产，如未通过确认，根据客户要求调整图案重新喷墨打印。图像确认过程会产生印花废布。</w:t>
      </w: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pPr>
    </w:p>
    <w:p w:rsidR="002C2D4E" w:rsidRDefault="002C2D4E">
      <w:pPr>
        <w:adjustRightInd/>
        <w:snapToGrid/>
        <w:spacing w:after="200" w:line="220" w:lineRule="atLeast"/>
        <w:ind w:firstLineChars="0" w:firstLine="0"/>
        <w:rPr>
          <w:color w:val="000000" w:themeColor="text1"/>
        </w:rPr>
        <w:sectPr w:rsidR="002C2D4E" w:rsidSect="004E5F53">
          <w:footerReference w:type="default" r:id="rId31"/>
          <w:pgSz w:w="11910" w:h="16840"/>
          <w:pgMar w:top="1440" w:right="1800" w:bottom="1440" w:left="1800" w:header="598" w:footer="0" w:gutter="0"/>
          <w:cols w:space="720"/>
          <w:docGrid w:linePitch="326"/>
        </w:sectPr>
      </w:pPr>
    </w:p>
    <w:p w:rsidR="00590C58" w:rsidRDefault="00544FD0" w:rsidP="00590C58">
      <w:pPr>
        <w:adjustRightInd/>
        <w:snapToGrid/>
        <w:spacing w:after="200" w:line="220" w:lineRule="atLeast"/>
        <w:ind w:firstLineChars="0" w:firstLine="0"/>
        <w:jc w:val="center"/>
        <w:rPr>
          <w:color w:val="000000" w:themeColor="text1"/>
        </w:rPr>
      </w:pPr>
      <w:r>
        <w:rPr>
          <w:noProof/>
        </w:rPr>
        <w:lastRenderedPageBreak/>
        <w:pict>
          <v:shape id="_x0000_s1076" type="#_x0000_t202" style="position:absolute;left:0;text-align:left;margin-left:189.6pt;margin-top:-38.3pt;width:115.8pt;height:36.85pt;z-index:251709440" filled="f" stroked="f">
            <v:textbox style="mso-next-textbox:#_x0000_s1076">
              <w:txbxContent>
                <w:p w:rsidR="00544FD0" w:rsidRPr="002C2D4E" w:rsidRDefault="00544FD0" w:rsidP="002C2D4E">
                  <w:pPr>
                    <w:ind w:firstLine="422"/>
                    <w:rPr>
                      <w:b/>
                      <w:color w:val="FF0000"/>
                      <w:sz w:val="21"/>
                    </w:rPr>
                  </w:pPr>
                  <w:proofErr w:type="gramStart"/>
                  <w:r w:rsidRPr="002C2D4E">
                    <w:rPr>
                      <w:rFonts w:hint="eastAsia"/>
                      <w:b/>
                      <w:color w:val="FF0000"/>
                      <w:sz w:val="21"/>
                    </w:rPr>
                    <w:t>仅锦氨需要</w:t>
                  </w:r>
                  <w:proofErr w:type="gramEnd"/>
                  <w:r w:rsidRPr="002C2D4E">
                    <w:rPr>
                      <w:rFonts w:hint="eastAsia"/>
                      <w:b/>
                      <w:color w:val="FF0000"/>
                      <w:sz w:val="21"/>
                    </w:rPr>
                    <w:t>除油</w:t>
                  </w:r>
                </w:p>
                <w:p w:rsidR="00544FD0" w:rsidRDefault="00544FD0" w:rsidP="002C2D4E">
                  <w:pPr>
                    <w:ind w:firstLine="480"/>
                  </w:pPr>
                </w:p>
              </w:txbxContent>
            </v:textbox>
          </v:shape>
        </w:pict>
      </w:r>
      <w:r>
        <w:rPr>
          <w:noProof/>
        </w:rPr>
        <w:pict>
          <v:shapetype id="_x0000_t32" coordsize="21600,21600" o:spt="32" o:oned="t" path="m,l21600,21600e" filled="f">
            <v:path arrowok="t" fillok="f" o:connecttype="none"/>
            <o:lock v:ext="edit" shapetype="t"/>
          </v:shapetype>
          <v:shape id="自选图形 2416" o:spid="_x0000_s1075" type="#_x0000_t32" style="position:absolute;left:0;text-align:left;margin-left:185.4pt;margin-top:-17.5pt;width:30.95pt;height:17.85pt;flip:y;z-index:251708416" o:connectortype="straight" strokecolor="red">
            <v:stroke endarrow="block"/>
          </v:shape>
        </w:pict>
      </w:r>
      <w:r>
        <w:rPr>
          <w:noProof/>
        </w:rPr>
        <w:pict>
          <v:rect id="矩形 2415" o:spid="_x0000_s1074" style="position:absolute;left:0;text-align:left;margin-left:108.95pt;margin-top:-5.35pt;width:76.45pt;height:93.55pt;z-index:251707392" strokecolor="red">
            <v:fill opacity="0"/>
            <v:stroke dashstyle="dash"/>
          </v:rect>
        </w:pict>
      </w:r>
      <w:r w:rsidR="002C2D4E">
        <w:object w:dxaOrig="10978" w:dyaOrig="5701">
          <v:shape id="对象 71" o:spid="_x0000_i1031" type="#_x0000_t75" alt="" style="width:704.95pt;height:361.6pt;mso-position-horizontal-relative:page;mso-position-vertical-relative:page" o:ole="">
            <v:fill o:detectmouseclick="t"/>
            <v:imagedata r:id="rId32" o:title=""/>
          </v:shape>
          <o:OLEObject Type="Embed" ProgID="Visio.Drawing.11" ShapeID="对象 71" DrawAspect="Content" ObjectID="_1706079322" r:id="rId33"/>
        </w:object>
      </w:r>
      <w:r w:rsidR="00590C58">
        <w:rPr>
          <w:rFonts w:hint="eastAsia"/>
          <w:b/>
          <w:bCs/>
        </w:rPr>
        <w:t>图</w:t>
      </w:r>
      <w:r w:rsidR="00590C58">
        <w:rPr>
          <w:rFonts w:hint="eastAsia"/>
          <w:b/>
          <w:bCs/>
        </w:rPr>
        <w:t xml:space="preserve">3-7    </w:t>
      </w:r>
      <w:proofErr w:type="gramStart"/>
      <w:r w:rsidR="00590C58">
        <w:rPr>
          <w:rFonts w:hint="eastAsia"/>
          <w:b/>
          <w:bCs/>
        </w:rPr>
        <w:t>冷转移</w:t>
      </w:r>
      <w:proofErr w:type="gramEnd"/>
      <w:r w:rsidR="00590C58">
        <w:rPr>
          <w:rFonts w:hint="eastAsia"/>
          <w:b/>
          <w:bCs/>
        </w:rPr>
        <w:t>印花工序流程及产物环节图</w:t>
      </w:r>
    </w:p>
    <w:p w:rsidR="002C2D4E" w:rsidRPr="002C2D4E" w:rsidRDefault="002C2D4E" w:rsidP="002C2D4E">
      <w:pPr>
        <w:adjustRightInd/>
        <w:snapToGrid/>
        <w:spacing w:after="200" w:line="220" w:lineRule="atLeast"/>
        <w:ind w:firstLineChars="0" w:firstLine="0"/>
        <w:rPr>
          <w:color w:val="000000" w:themeColor="text1"/>
        </w:rPr>
        <w:sectPr w:rsidR="002C2D4E" w:rsidRPr="002C2D4E" w:rsidSect="002C2D4E">
          <w:pgSz w:w="16840" w:h="11910" w:orient="landscape"/>
          <w:pgMar w:top="1800" w:right="1440" w:bottom="1800" w:left="1440" w:header="598" w:footer="0" w:gutter="0"/>
          <w:cols w:space="720"/>
          <w:docGrid w:linePitch="326"/>
        </w:sectPr>
      </w:pPr>
    </w:p>
    <w:p w:rsidR="002C2D4E" w:rsidRPr="00590C58" w:rsidRDefault="00590C58" w:rsidP="00590C58">
      <w:pPr>
        <w:spacing w:line="360" w:lineRule="auto"/>
        <w:ind w:firstLine="482"/>
        <w:rPr>
          <w:rFonts w:ascii="宋体" w:hAnsi="宋体"/>
          <w:b/>
        </w:rPr>
      </w:pPr>
      <w:r w:rsidRPr="00590C58">
        <w:rPr>
          <w:rFonts w:ascii="宋体" w:hAnsi="宋体" w:cs="Times New Roman"/>
          <w:b/>
        </w:rPr>
        <w:lastRenderedPageBreak/>
        <w:t>1、</w:t>
      </w:r>
      <w:r w:rsidR="002C2D4E" w:rsidRPr="00590C58">
        <w:rPr>
          <w:rFonts w:ascii="宋体" w:hAnsi="宋体" w:hint="eastAsia"/>
          <w:b/>
        </w:rPr>
        <w:t>坯布前处理</w:t>
      </w:r>
    </w:p>
    <w:p w:rsidR="002C2D4E" w:rsidRDefault="002C2D4E" w:rsidP="002C2D4E">
      <w:pPr>
        <w:spacing w:line="360" w:lineRule="auto"/>
        <w:ind w:firstLine="480"/>
      </w:pPr>
      <w:r>
        <w:rPr>
          <w:rFonts w:hint="eastAsia"/>
        </w:rPr>
        <w:t>（</w:t>
      </w:r>
      <w:r>
        <w:rPr>
          <w:rFonts w:hint="eastAsia"/>
        </w:rPr>
        <w:t>1</w:t>
      </w:r>
      <w:r>
        <w:rPr>
          <w:rFonts w:hint="eastAsia"/>
        </w:rPr>
        <w:t>）除油</w:t>
      </w:r>
    </w:p>
    <w:p w:rsidR="002C2D4E" w:rsidRDefault="002C2D4E" w:rsidP="002C2D4E">
      <w:pPr>
        <w:spacing w:line="360" w:lineRule="auto"/>
        <w:ind w:firstLine="480"/>
      </w:pPr>
      <w:r>
        <w:rPr>
          <w:rFonts w:hint="eastAsia"/>
        </w:rPr>
        <w:t>除油工段主要针对的是锦氨坯布的前处理，因为锦氨是锦纶（尼龙）氨纶面料，由于氨纶面料所含硅润滑油相对量高（氨纶含硅油一般可达</w:t>
      </w:r>
      <w:r>
        <w:rPr>
          <w:rFonts w:hint="eastAsia"/>
        </w:rPr>
        <w:t>8%</w:t>
      </w:r>
      <w:r>
        <w:rPr>
          <w:rFonts w:hint="eastAsia"/>
        </w:rPr>
        <w:t>以上），若果印花前不进行除油将会严重影响转移印花的效果，因此锦氨布料进行印花前需要进行除油精炼。</w:t>
      </w:r>
    </w:p>
    <w:p w:rsidR="002C2D4E" w:rsidRDefault="002C2D4E" w:rsidP="002C2D4E">
      <w:pPr>
        <w:spacing w:line="360" w:lineRule="auto"/>
        <w:ind w:firstLine="480"/>
      </w:pPr>
      <w:r>
        <w:t>项目设计将</w:t>
      </w:r>
      <w:r>
        <w:rPr>
          <w:rFonts w:hint="eastAsia"/>
        </w:rPr>
        <w:t>锦氨</w:t>
      </w:r>
      <w:r>
        <w:t>坯布送入</w:t>
      </w:r>
      <w:r>
        <w:rPr>
          <w:rFonts w:hint="eastAsia"/>
        </w:rPr>
        <w:t>连续</w:t>
      </w:r>
      <w:proofErr w:type="gramStart"/>
      <w:r>
        <w:rPr>
          <w:rFonts w:hint="eastAsia"/>
        </w:rPr>
        <w:t>平幅煮漂</w:t>
      </w:r>
      <w:proofErr w:type="gramEnd"/>
      <w:r>
        <w:rPr>
          <w:rFonts w:hint="eastAsia"/>
        </w:rPr>
        <w:t>机</w:t>
      </w:r>
      <w:r>
        <w:t>内进行除油精炼</w:t>
      </w:r>
      <w:r>
        <w:rPr>
          <w:rFonts w:hint="eastAsia"/>
        </w:rPr>
        <w:t>，</w:t>
      </w:r>
      <w:r>
        <w:t>除油</w:t>
      </w:r>
      <w:r>
        <w:rPr>
          <w:rFonts w:hint="eastAsia"/>
        </w:rPr>
        <w:t>水洗机</w:t>
      </w:r>
      <w:r>
        <w:t>水温</w:t>
      </w:r>
      <w:r>
        <w:rPr>
          <w:rFonts w:hint="eastAsia"/>
        </w:rPr>
        <w:t>60</w:t>
      </w:r>
      <w:r>
        <w:rPr>
          <w:rFonts w:hint="eastAsia"/>
        </w:rPr>
        <w:t>摄氏度，加入除油剂及纯碱，堆置</w:t>
      </w:r>
      <w:r>
        <w:rPr>
          <w:rFonts w:hint="eastAsia"/>
        </w:rPr>
        <w:t>1-2min</w:t>
      </w:r>
      <w:r>
        <w:rPr>
          <w:rFonts w:hint="eastAsia"/>
        </w:rPr>
        <w:t>后进</w:t>
      </w:r>
      <w:proofErr w:type="gramStart"/>
      <w:r>
        <w:rPr>
          <w:rFonts w:hint="eastAsia"/>
        </w:rPr>
        <w:t>入浸</w:t>
      </w:r>
      <w:proofErr w:type="gramEnd"/>
      <w:r>
        <w:rPr>
          <w:rFonts w:hint="eastAsia"/>
        </w:rPr>
        <w:t>料单元。</w:t>
      </w:r>
    </w:p>
    <w:p w:rsidR="002C2D4E" w:rsidRDefault="002C2D4E" w:rsidP="002C2D4E">
      <w:pPr>
        <w:spacing w:line="360" w:lineRule="auto"/>
        <w:ind w:firstLine="480"/>
      </w:pPr>
      <w:r>
        <w:rPr>
          <w:rFonts w:hint="eastAsia"/>
        </w:rPr>
        <w:t>（</w:t>
      </w:r>
      <w:r>
        <w:rPr>
          <w:rFonts w:hint="eastAsia"/>
        </w:rPr>
        <w:t>2</w:t>
      </w:r>
      <w:r>
        <w:rPr>
          <w:rFonts w:hint="eastAsia"/>
        </w:rPr>
        <w:t>）浸料、汽蒸堆置、水洗</w:t>
      </w:r>
    </w:p>
    <w:p w:rsidR="002C2D4E" w:rsidRDefault="002C2D4E" w:rsidP="002C2D4E">
      <w:pPr>
        <w:spacing w:line="360" w:lineRule="auto"/>
        <w:ind w:firstLine="480"/>
      </w:pPr>
      <w:r>
        <w:t>坯布通过进布对中装置进</w:t>
      </w:r>
      <w:proofErr w:type="gramStart"/>
      <w:r>
        <w:t>入浸</w:t>
      </w:r>
      <w:proofErr w:type="gramEnd"/>
      <w:r>
        <w:t>料箱，浸料箱内根据需要装填有茶皂素</w:t>
      </w:r>
      <w:r>
        <w:rPr>
          <w:rFonts w:hint="eastAsia"/>
        </w:rPr>
        <w:t>、</w:t>
      </w:r>
      <w:proofErr w:type="gramStart"/>
      <w:r>
        <w:rPr>
          <w:rFonts w:hint="eastAsia"/>
        </w:rPr>
        <w:t>螯</w:t>
      </w:r>
      <w:proofErr w:type="gramEnd"/>
      <w:r>
        <w:rPr>
          <w:rFonts w:hint="eastAsia"/>
        </w:rPr>
        <w:t>合分散剂、双氧水或精炼剂等</w:t>
      </w:r>
      <w:r>
        <w:t>药液，浸料箱内的</w:t>
      </w:r>
      <w:r>
        <w:rPr>
          <w:rFonts w:hint="eastAsia"/>
        </w:rPr>
        <w:t>织物</w:t>
      </w:r>
      <w:r>
        <w:t>通过液下常温堆置的方式使坯布与药液充分接触，堆置时间</w:t>
      </w:r>
      <w:r>
        <w:rPr>
          <w:rFonts w:hint="eastAsia"/>
        </w:rPr>
        <w:t>1-1.5min</w:t>
      </w:r>
      <w:r>
        <w:rPr>
          <w:rFonts w:hint="eastAsia"/>
        </w:rPr>
        <w:t>，</w:t>
      </w:r>
      <w:r>
        <w:t>然后</w:t>
      </w:r>
      <w:proofErr w:type="gramStart"/>
      <w:r>
        <w:t>经过轧车均匀</w:t>
      </w:r>
      <w:proofErr w:type="gramEnd"/>
      <w:r>
        <w:t>挤压后</w:t>
      </w:r>
      <w:r>
        <w:rPr>
          <w:rFonts w:hint="eastAsia"/>
        </w:rPr>
        <w:t>，</w:t>
      </w:r>
      <w:r>
        <w:t>使药液短时间内迅速进入纤维内部</w:t>
      </w:r>
      <w:r>
        <w:rPr>
          <w:rFonts w:hint="eastAsia"/>
        </w:rPr>
        <w:t>，</w:t>
      </w:r>
      <w:r>
        <w:t>进入蒸箱前</w:t>
      </w:r>
      <w:r>
        <w:rPr>
          <w:rFonts w:hint="eastAsia"/>
        </w:rPr>
        <w:t>织物</w:t>
      </w:r>
      <w:proofErr w:type="gramStart"/>
      <w:r>
        <w:t>轧液率</w:t>
      </w:r>
      <w:proofErr w:type="gramEnd"/>
      <w:r>
        <w:t>为</w:t>
      </w:r>
      <w:r>
        <w:rPr>
          <w:rFonts w:hint="eastAsia"/>
        </w:rPr>
        <w:t>95%~100%</w:t>
      </w:r>
      <w:r>
        <w:rPr>
          <w:rFonts w:hint="eastAsia"/>
        </w:rPr>
        <w:t>，</w:t>
      </w:r>
      <w:r>
        <w:t>送入蒸箱内进行堆置汽蒸（蒸箱内温度</w:t>
      </w:r>
      <w:r>
        <w:t>102~104℃</w:t>
      </w:r>
      <w:r>
        <w:t>），</w:t>
      </w:r>
      <w:r>
        <w:rPr>
          <w:rFonts w:hint="eastAsia"/>
        </w:rPr>
        <w:t>10-20</w:t>
      </w:r>
      <w:r>
        <w:t>min</w:t>
      </w:r>
      <w:r>
        <w:t>后送入高效</w:t>
      </w:r>
      <w:r>
        <w:rPr>
          <w:rFonts w:hint="eastAsia"/>
        </w:rPr>
        <w:t>转鼓式</w:t>
      </w:r>
      <w:r>
        <w:t>水洗箱内进行水洗。</w:t>
      </w:r>
      <w:proofErr w:type="gramStart"/>
      <w:r>
        <w:t>浸料箱以及</w:t>
      </w:r>
      <w:proofErr w:type="gramEnd"/>
      <w:r>
        <w:t>高效水洗单元后均设置有轧车</w:t>
      </w:r>
      <w:r>
        <w:rPr>
          <w:rFonts w:hint="eastAsia"/>
        </w:rPr>
        <w:t>，</w:t>
      </w:r>
      <w:proofErr w:type="gramStart"/>
      <w:r>
        <w:t>轧车回收</w:t>
      </w:r>
      <w:proofErr w:type="gramEnd"/>
      <w:r>
        <w:t>的液体返回上一槽内继续使用</w:t>
      </w:r>
      <w:r>
        <w:rPr>
          <w:rFonts w:hint="eastAsia"/>
        </w:rPr>
        <w:t>。</w:t>
      </w:r>
    </w:p>
    <w:p w:rsidR="002C2D4E" w:rsidRDefault="002C2D4E" w:rsidP="002C2D4E">
      <w:pPr>
        <w:spacing w:line="360" w:lineRule="auto"/>
        <w:ind w:firstLine="480"/>
      </w:pPr>
      <w:r>
        <w:rPr>
          <w:rFonts w:hint="eastAsia"/>
        </w:rPr>
        <w:t>蒸箱采用直接蒸汽通入箱体底部的水里，通过加热水产生饱和蒸汽的加热方式，箱体内部温度可达到</w:t>
      </w:r>
      <w:r>
        <w:rPr>
          <w:rFonts w:hint="eastAsia"/>
        </w:rPr>
        <w:t>102~104</w:t>
      </w:r>
      <w:r>
        <w:rPr>
          <w:rFonts w:hint="eastAsia"/>
        </w:rPr>
        <w:t>℃，其采用了入布气封和出布液封的密闭装置保证箱体温度的稳定。</w:t>
      </w:r>
    </w:p>
    <w:p w:rsidR="002C2D4E" w:rsidRDefault="002C2D4E" w:rsidP="002C2D4E">
      <w:pPr>
        <w:spacing w:line="360" w:lineRule="auto"/>
        <w:ind w:firstLine="480"/>
      </w:pPr>
      <w:r>
        <w:rPr>
          <w:rFonts w:hint="eastAsia"/>
        </w:rPr>
        <w:t>（</w:t>
      </w:r>
      <w:r>
        <w:rPr>
          <w:rFonts w:hint="eastAsia"/>
        </w:rPr>
        <w:t>3</w:t>
      </w:r>
      <w:r>
        <w:rPr>
          <w:rFonts w:hint="eastAsia"/>
        </w:rPr>
        <w:t>）烘干、上浆</w:t>
      </w:r>
    </w:p>
    <w:p w:rsidR="002C2D4E" w:rsidRDefault="002C2D4E" w:rsidP="002C2D4E">
      <w:pPr>
        <w:spacing w:line="360" w:lineRule="auto"/>
        <w:ind w:firstLine="480"/>
      </w:pPr>
      <w:r>
        <w:rPr>
          <w:rFonts w:hint="eastAsia"/>
        </w:rPr>
        <w:t>经过水洗后的织物进入烘干机内将织物内的水分烘干，烘干温度</w:t>
      </w:r>
      <w:r>
        <w:rPr>
          <w:rFonts w:hint="eastAsia"/>
        </w:rPr>
        <w:t>80</w:t>
      </w:r>
      <w:r>
        <w:t>℃</w:t>
      </w:r>
      <w:r>
        <w:rPr>
          <w:rFonts w:hint="eastAsia"/>
        </w:rPr>
        <w:t>，烘干后的织物通过圆网刮刀型上浆设备将前处理液涂抹在织物表面，前处理液成分根据织物的不同也有所不同。</w:t>
      </w:r>
    </w:p>
    <w:p w:rsidR="002C2D4E" w:rsidRDefault="002C2D4E" w:rsidP="002C2D4E">
      <w:pPr>
        <w:spacing w:line="360" w:lineRule="auto"/>
        <w:ind w:firstLine="480"/>
      </w:pPr>
      <w:r>
        <w:rPr>
          <w:rFonts w:hint="eastAsia"/>
        </w:rPr>
        <w:t>尼龙和锦氨的前处理液主要由柠檬酸、</w:t>
      </w:r>
      <w:r>
        <w:rPr>
          <w:rFonts w:hint="eastAsia"/>
        </w:rPr>
        <w:t>pH</w:t>
      </w:r>
      <w:r>
        <w:rPr>
          <w:rFonts w:hint="eastAsia"/>
        </w:rPr>
        <w:t>调节剂（三乙醇胺）、螯合剂（羟基乙叉二磷酸</w:t>
      </w:r>
      <w:r>
        <w:rPr>
          <w:rFonts w:hint="eastAsia"/>
        </w:rPr>
        <w:t>HEDP</w:t>
      </w:r>
      <w:r>
        <w:rPr>
          <w:rFonts w:hint="eastAsia"/>
        </w:rPr>
        <w:t>）、固色剂（酒石酸）、糊料（交联淀粉）及软水配置而成；人棉的前处理液主要由纯碱、海藻酸钠和渗透剂</w:t>
      </w:r>
      <w:r>
        <w:rPr>
          <w:rFonts w:hint="eastAsia"/>
        </w:rPr>
        <w:t>NP-10</w:t>
      </w:r>
      <w:r>
        <w:rPr>
          <w:rFonts w:hint="eastAsia"/>
        </w:rPr>
        <w:t>（</w:t>
      </w:r>
      <w:proofErr w:type="gramStart"/>
      <w:r>
        <w:t>烷基酚聚氧乙烯醚</w:t>
      </w:r>
      <w:proofErr w:type="gramEnd"/>
      <w:r>
        <w:rPr>
          <w:rFonts w:hint="eastAsia"/>
        </w:rPr>
        <w:t>）组成，其中纯碱使得织物表面呈现碱性，在碱性环境下活性染料可与纤维</w:t>
      </w:r>
      <w:proofErr w:type="gramStart"/>
      <w:r>
        <w:rPr>
          <w:rFonts w:hint="eastAsia"/>
        </w:rPr>
        <w:t>发生键合反应</w:t>
      </w:r>
      <w:proofErr w:type="gramEnd"/>
      <w:r>
        <w:rPr>
          <w:rFonts w:hint="eastAsia"/>
        </w:rPr>
        <w:t>，从而起到固色的作用。</w:t>
      </w:r>
    </w:p>
    <w:p w:rsidR="002C2D4E" w:rsidRPr="00BC00E5" w:rsidRDefault="002C2D4E" w:rsidP="002C2D4E">
      <w:pPr>
        <w:spacing w:line="360" w:lineRule="auto"/>
        <w:ind w:firstLine="480"/>
        <w:rPr>
          <w:rFonts w:ascii="黑体" w:eastAsia="黑体" w:hAnsi="黑体"/>
          <w:color w:val="000000"/>
        </w:rPr>
      </w:pPr>
      <w:r w:rsidRPr="00BC00E5">
        <w:rPr>
          <w:rFonts w:hint="eastAsia"/>
          <w:color w:val="000000"/>
        </w:rPr>
        <w:t>前处理工段中除油、水洗单元主要工艺控制参数是水温，</w:t>
      </w:r>
      <w:proofErr w:type="gramStart"/>
      <w:r w:rsidRPr="00BC00E5">
        <w:rPr>
          <w:rFonts w:hint="eastAsia"/>
          <w:color w:val="000000"/>
        </w:rPr>
        <w:t>汽蒸段主要</w:t>
      </w:r>
      <w:proofErr w:type="gramEnd"/>
      <w:r w:rsidRPr="00BC00E5">
        <w:rPr>
          <w:rFonts w:hint="eastAsia"/>
          <w:color w:val="000000"/>
        </w:rPr>
        <w:t>工艺参数是湿度和温度，均采用了在线检测系统进行参数检测，并通过操作台上的</w:t>
      </w:r>
      <w:r w:rsidRPr="00BC00E5">
        <w:rPr>
          <w:rFonts w:hint="eastAsia"/>
          <w:color w:val="000000"/>
        </w:rPr>
        <w:lastRenderedPageBreak/>
        <w:t>电脑与电柜的</w:t>
      </w:r>
      <w:r w:rsidRPr="00BC00E5">
        <w:rPr>
          <w:rFonts w:hint="eastAsia"/>
          <w:color w:val="000000"/>
        </w:rPr>
        <w:t>PLC</w:t>
      </w:r>
      <w:r w:rsidRPr="00BC00E5">
        <w:rPr>
          <w:rFonts w:hint="eastAsia"/>
          <w:color w:val="000000"/>
        </w:rPr>
        <w:t>联结，可方便的控制各单元工作参数，对水温、湿度、温度等进行调节。</w:t>
      </w:r>
    </w:p>
    <w:p w:rsidR="002C2D4E" w:rsidRPr="00590C58" w:rsidRDefault="00590C58" w:rsidP="00590C58">
      <w:pPr>
        <w:spacing w:line="360" w:lineRule="auto"/>
        <w:ind w:firstLine="482"/>
        <w:rPr>
          <w:rFonts w:ascii="宋体" w:hAnsi="宋体"/>
          <w:b/>
        </w:rPr>
      </w:pPr>
      <w:r w:rsidRPr="00590C58">
        <w:rPr>
          <w:rFonts w:ascii="宋体" w:hAnsi="宋体" w:hint="eastAsia"/>
          <w:b/>
        </w:rPr>
        <w:t>2、</w:t>
      </w:r>
      <w:r w:rsidR="002C2D4E" w:rsidRPr="00590C58">
        <w:rPr>
          <w:rFonts w:ascii="宋体" w:hAnsi="宋体" w:hint="eastAsia"/>
          <w:b/>
        </w:rPr>
        <w:t>转移印花</w:t>
      </w:r>
    </w:p>
    <w:p w:rsidR="002C2D4E" w:rsidRDefault="002C2D4E" w:rsidP="002C2D4E">
      <w:pPr>
        <w:spacing w:line="360" w:lineRule="auto"/>
        <w:ind w:firstLine="480"/>
      </w:pPr>
      <w:r>
        <w:rPr>
          <w:rFonts w:hint="eastAsia"/>
        </w:rPr>
        <w:t>本项目</w:t>
      </w:r>
      <w:proofErr w:type="gramStart"/>
      <w:r>
        <w:rPr>
          <w:rFonts w:hint="eastAsia"/>
        </w:rPr>
        <w:t>冷转移</w:t>
      </w:r>
      <w:proofErr w:type="gramEnd"/>
      <w:r>
        <w:rPr>
          <w:rFonts w:hint="eastAsia"/>
        </w:rPr>
        <w:t>印花的方式分为有纸和无纸，其中前者采用</w:t>
      </w:r>
      <w:r>
        <w:rPr>
          <w:rFonts w:hint="eastAsia"/>
        </w:rPr>
        <w:t>PET</w:t>
      </w:r>
      <w:r>
        <w:rPr>
          <w:rFonts w:hint="eastAsia"/>
        </w:rPr>
        <w:t>膜为转印载体，通过数码</w:t>
      </w:r>
      <w:proofErr w:type="gramStart"/>
      <w:r>
        <w:rPr>
          <w:rFonts w:hint="eastAsia"/>
        </w:rPr>
        <w:t>冷转移</w:t>
      </w:r>
      <w:proofErr w:type="gramEnd"/>
      <w:r>
        <w:rPr>
          <w:rFonts w:hint="eastAsia"/>
        </w:rPr>
        <w:t>印花机将调好的染料印刷在</w:t>
      </w:r>
      <w:r>
        <w:rPr>
          <w:rFonts w:hint="eastAsia"/>
        </w:rPr>
        <w:t>PET</w:t>
      </w:r>
      <w:r>
        <w:rPr>
          <w:rFonts w:hint="eastAsia"/>
        </w:rPr>
        <w:t>膜上，进入配套的烘干设备内进行烘干，烘干后进入转印单元进行印花图案的冷转移，将图案转移</w:t>
      </w:r>
      <w:proofErr w:type="gramStart"/>
      <w:r>
        <w:rPr>
          <w:rFonts w:hint="eastAsia"/>
        </w:rPr>
        <w:t>至经过</w:t>
      </w:r>
      <w:proofErr w:type="gramEnd"/>
      <w:r>
        <w:rPr>
          <w:rFonts w:hint="eastAsia"/>
        </w:rPr>
        <w:t>前处理后被印织物上，该方法适用于小批量（</w:t>
      </w:r>
      <w:r>
        <w:t>≤5000</w:t>
      </w:r>
      <w:r>
        <w:t>米</w:t>
      </w:r>
      <w:r>
        <w:rPr>
          <w:rFonts w:hint="eastAsia"/>
        </w:rPr>
        <w:t>）或者对图案精度要求特别高的订单；另外一种印花方式适用于大批量订单，其以无缝环形</w:t>
      </w:r>
      <w:proofErr w:type="gramStart"/>
      <w:r>
        <w:rPr>
          <w:rFonts w:hint="eastAsia"/>
        </w:rPr>
        <w:t>毯</w:t>
      </w:r>
      <w:proofErr w:type="gramEnd"/>
      <w:r>
        <w:rPr>
          <w:rFonts w:hint="eastAsia"/>
        </w:rPr>
        <w:t>带为转印载体，通过将调好的染料印刷在</w:t>
      </w:r>
      <w:proofErr w:type="gramStart"/>
      <w:r>
        <w:rPr>
          <w:rFonts w:hint="eastAsia"/>
        </w:rPr>
        <w:t>毯</w:t>
      </w:r>
      <w:proofErr w:type="gramEnd"/>
      <w:r>
        <w:rPr>
          <w:rFonts w:hint="eastAsia"/>
        </w:rPr>
        <w:t>带上，</w:t>
      </w:r>
      <w:proofErr w:type="gramStart"/>
      <w:r>
        <w:rPr>
          <w:rFonts w:hint="eastAsia"/>
        </w:rPr>
        <w:t>毯带经</w:t>
      </w:r>
      <w:proofErr w:type="gramEnd"/>
      <w:r>
        <w:rPr>
          <w:rFonts w:hint="eastAsia"/>
        </w:rPr>
        <w:t>烘干后进入转印单元，在压力的作用下将图案转移至被印织物上，</w:t>
      </w:r>
      <w:proofErr w:type="gramStart"/>
      <w:r>
        <w:rPr>
          <w:rFonts w:hint="eastAsia"/>
        </w:rPr>
        <w:t>毯带通过</w:t>
      </w:r>
      <w:proofErr w:type="gramEnd"/>
      <w:r>
        <w:rPr>
          <w:rFonts w:hint="eastAsia"/>
        </w:rPr>
        <w:t>清洗、烘干冲洗重新进入印刷单元进行重复使用。</w:t>
      </w:r>
    </w:p>
    <w:p w:rsidR="002C2D4E" w:rsidRPr="00BC00E5" w:rsidRDefault="002C2D4E" w:rsidP="002C2D4E">
      <w:pPr>
        <w:spacing w:line="360" w:lineRule="auto"/>
        <w:ind w:firstLine="480"/>
      </w:pPr>
      <w:r w:rsidRPr="00BC00E5">
        <w:rPr>
          <w:rFonts w:hint="eastAsia"/>
        </w:rPr>
        <w:t>有纸</w:t>
      </w:r>
      <w:proofErr w:type="gramStart"/>
      <w:r w:rsidRPr="00BC00E5">
        <w:rPr>
          <w:rFonts w:hint="eastAsia"/>
        </w:rPr>
        <w:t>冷转移</w:t>
      </w:r>
      <w:proofErr w:type="gramEnd"/>
      <w:r w:rsidRPr="00BC00E5">
        <w:rPr>
          <w:rFonts w:hint="eastAsia"/>
        </w:rPr>
        <w:t>印花会产生废</w:t>
      </w:r>
      <w:r w:rsidRPr="00BC00E5">
        <w:rPr>
          <w:rFonts w:hint="eastAsia"/>
        </w:rPr>
        <w:t>PET</w:t>
      </w:r>
      <w:proofErr w:type="gramStart"/>
      <w:r w:rsidRPr="00BC00E5">
        <w:rPr>
          <w:rFonts w:hint="eastAsia"/>
        </w:rPr>
        <w:t>膜固废</w:t>
      </w:r>
      <w:proofErr w:type="gramEnd"/>
      <w:r w:rsidRPr="00BC00E5">
        <w:rPr>
          <w:rFonts w:hint="eastAsia"/>
        </w:rPr>
        <w:t>和设备清洗废水，无纸</w:t>
      </w:r>
      <w:proofErr w:type="gramStart"/>
      <w:r w:rsidRPr="00BC00E5">
        <w:rPr>
          <w:rFonts w:hint="eastAsia"/>
        </w:rPr>
        <w:t>冷转移</w:t>
      </w:r>
      <w:proofErr w:type="gramEnd"/>
      <w:r w:rsidRPr="00BC00E5">
        <w:rPr>
          <w:rFonts w:hint="eastAsia"/>
        </w:rPr>
        <w:t>印花会产生</w:t>
      </w:r>
      <w:proofErr w:type="gramStart"/>
      <w:r w:rsidRPr="00BC00E5">
        <w:rPr>
          <w:rFonts w:hint="eastAsia"/>
        </w:rPr>
        <w:t>毯</w:t>
      </w:r>
      <w:proofErr w:type="gramEnd"/>
      <w:r w:rsidRPr="00BC00E5">
        <w:rPr>
          <w:rFonts w:hint="eastAsia"/>
        </w:rPr>
        <w:t>带清洗废水和设备清洗废水，印花后转印载体</w:t>
      </w:r>
      <w:proofErr w:type="gramStart"/>
      <w:r w:rsidRPr="00BC00E5">
        <w:rPr>
          <w:rFonts w:hint="eastAsia"/>
        </w:rPr>
        <w:t>烘干段会有</w:t>
      </w:r>
      <w:proofErr w:type="gramEnd"/>
      <w:r w:rsidRPr="00BC00E5">
        <w:rPr>
          <w:rFonts w:hint="eastAsia"/>
        </w:rPr>
        <w:t>少量有机废气产生（主要为乙二醇，沸点</w:t>
      </w:r>
      <w:r w:rsidRPr="00BC00E5">
        <w:rPr>
          <w:rFonts w:hint="eastAsia"/>
        </w:rPr>
        <w:t>197.3</w:t>
      </w:r>
      <w:r w:rsidRPr="00BC00E5">
        <w:rPr>
          <w:rFonts w:hint="eastAsia"/>
        </w:rPr>
        <w:t>℃；丙三醇，沸点</w:t>
      </w:r>
      <w:r w:rsidRPr="00BC00E5">
        <w:rPr>
          <w:rFonts w:hint="eastAsia"/>
        </w:rPr>
        <w:t>290.9</w:t>
      </w:r>
      <w:r w:rsidRPr="00BC00E5">
        <w:rPr>
          <w:rFonts w:hint="eastAsia"/>
        </w:rPr>
        <w:t>℃；</w:t>
      </w:r>
      <w:r w:rsidRPr="00BC00E5">
        <w:rPr>
          <w:rFonts w:hint="eastAsia"/>
        </w:rPr>
        <w:t>2-</w:t>
      </w:r>
      <w:r w:rsidRPr="00BC00E5">
        <w:rPr>
          <w:rFonts w:hint="eastAsia"/>
        </w:rPr>
        <w:t>吡咯烷酮，沸点</w:t>
      </w:r>
      <w:r w:rsidRPr="00BC00E5">
        <w:rPr>
          <w:rFonts w:hint="eastAsia"/>
        </w:rPr>
        <w:t>245</w:t>
      </w:r>
      <w:r w:rsidRPr="00BC00E5">
        <w:rPr>
          <w:rFonts w:hint="eastAsia"/>
        </w:rPr>
        <w:t>℃）。</w:t>
      </w:r>
    </w:p>
    <w:p w:rsidR="002C2D4E" w:rsidRPr="00BC00E5" w:rsidRDefault="002C2D4E" w:rsidP="002C2D4E">
      <w:pPr>
        <w:spacing w:line="360" w:lineRule="auto"/>
        <w:ind w:firstLine="480"/>
      </w:pPr>
      <w:r w:rsidRPr="00BC00E5">
        <w:rPr>
          <w:rFonts w:hint="eastAsia"/>
        </w:rPr>
        <w:t>转移印花单元的主要工艺控制参数为压力及车速，其采用了在线检测系统进行参数检测，通过</w:t>
      </w:r>
      <w:r w:rsidRPr="00BC00E5">
        <w:rPr>
          <w:rFonts w:hint="eastAsia"/>
          <w:color w:val="000000"/>
        </w:rPr>
        <w:t>操作台上的电脑与电柜的</w:t>
      </w:r>
      <w:r w:rsidRPr="00BC00E5">
        <w:rPr>
          <w:rFonts w:hint="eastAsia"/>
          <w:color w:val="000000"/>
        </w:rPr>
        <w:t>PLC</w:t>
      </w:r>
      <w:r w:rsidRPr="00BC00E5">
        <w:rPr>
          <w:rFonts w:hint="eastAsia"/>
          <w:color w:val="000000"/>
        </w:rPr>
        <w:t>联结，可方便的控制各单元工作参数，对压力和车速进行实时调节。</w:t>
      </w:r>
    </w:p>
    <w:p w:rsidR="002C2D4E" w:rsidRPr="00590C58" w:rsidRDefault="00590C58" w:rsidP="00590C58">
      <w:pPr>
        <w:spacing w:line="360" w:lineRule="auto"/>
        <w:ind w:firstLine="482"/>
        <w:rPr>
          <w:rFonts w:ascii="宋体" w:hAnsi="宋体"/>
          <w:b/>
        </w:rPr>
      </w:pPr>
      <w:r w:rsidRPr="00590C58">
        <w:rPr>
          <w:rFonts w:ascii="宋体" w:hAnsi="宋体" w:hint="eastAsia"/>
          <w:b/>
        </w:rPr>
        <w:t>3、</w:t>
      </w:r>
      <w:r w:rsidR="002C2D4E" w:rsidRPr="00590C58">
        <w:rPr>
          <w:rFonts w:ascii="宋体" w:hAnsi="宋体" w:hint="eastAsia"/>
          <w:b/>
        </w:rPr>
        <w:t>烘干、蒸化</w:t>
      </w:r>
    </w:p>
    <w:p w:rsidR="002C2D4E" w:rsidRDefault="002C2D4E" w:rsidP="002C2D4E">
      <w:pPr>
        <w:spacing w:line="360" w:lineRule="auto"/>
        <w:ind w:firstLine="480"/>
      </w:pPr>
      <w:proofErr w:type="gramStart"/>
      <w:r>
        <w:t>冷转移</w:t>
      </w:r>
      <w:proofErr w:type="gramEnd"/>
      <w:r>
        <w:t>印花后</w:t>
      </w:r>
      <w:r>
        <w:rPr>
          <w:rFonts w:hint="eastAsia"/>
        </w:rPr>
        <w:t>，</w:t>
      </w:r>
      <w:r>
        <w:t>将织物送入烘干机内进行烘干</w:t>
      </w:r>
      <w:r>
        <w:rPr>
          <w:rFonts w:hint="eastAsia"/>
        </w:rPr>
        <w:t>（</w:t>
      </w:r>
      <w:r>
        <w:t>烘干温度</w:t>
      </w:r>
      <w:r>
        <w:rPr>
          <w:rFonts w:hint="eastAsia"/>
        </w:rPr>
        <w:t>100</w:t>
      </w:r>
      <w:r>
        <w:rPr>
          <w:rFonts w:hint="eastAsia"/>
        </w:rPr>
        <w:t>℃），烘干后送蒸化设备内进行蒸化（</w:t>
      </w:r>
      <w:r>
        <w:rPr>
          <w:rFonts w:hint="eastAsia"/>
        </w:rPr>
        <w:t>102-105</w:t>
      </w:r>
      <w:r>
        <w:rPr>
          <w:rFonts w:hint="eastAsia"/>
        </w:rPr>
        <w:t>℃）。蒸化的作用是借助于高温及一定的湿度，加速染料与织物纤维之间发生固色反应，同时可以使染料渗透到织物纤维内，而前处理液中的糊料主要附着在织物表面，需要后续水洗进行清洗去除。</w:t>
      </w:r>
    </w:p>
    <w:p w:rsidR="002C2D4E" w:rsidRDefault="002C2D4E" w:rsidP="002C2D4E">
      <w:pPr>
        <w:spacing w:line="360" w:lineRule="auto"/>
        <w:ind w:firstLine="480"/>
      </w:pPr>
      <w:r>
        <w:rPr>
          <w:rFonts w:hint="eastAsia"/>
        </w:rPr>
        <w:t>数码蒸化机分前端和后端，前端部分由水蒸气直接与印花布接触固色，后端部分由水蒸气间接加入蒸化机烘道内而对印花布进行烘干。</w:t>
      </w:r>
    </w:p>
    <w:p w:rsidR="002C2D4E" w:rsidRDefault="002C2D4E" w:rsidP="002C2D4E">
      <w:pPr>
        <w:spacing w:line="360" w:lineRule="auto"/>
        <w:ind w:firstLine="480"/>
      </w:pPr>
      <w:proofErr w:type="gramStart"/>
      <w:r>
        <w:rPr>
          <w:rFonts w:hint="eastAsia"/>
        </w:rPr>
        <w:t>冷转移</w:t>
      </w:r>
      <w:proofErr w:type="gramEnd"/>
      <w:r>
        <w:rPr>
          <w:rFonts w:hint="eastAsia"/>
        </w:rPr>
        <w:t>印花后和蒸化阶段由于温度较高，会有少量的有机废气产生。</w:t>
      </w:r>
    </w:p>
    <w:p w:rsidR="002C2D4E" w:rsidRPr="00BC00E5" w:rsidRDefault="002C2D4E" w:rsidP="002C2D4E">
      <w:pPr>
        <w:spacing w:line="360" w:lineRule="auto"/>
        <w:ind w:firstLine="480"/>
      </w:pPr>
      <w:r w:rsidRPr="00BC00E5">
        <w:rPr>
          <w:rFonts w:hint="eastAsia"/>
        </w:rPr>
        <w:t>烘干工段的主要控制参数为烘干温度，</w:t>
      </w:r>
      <w:proofErr w:type="gramStart"/>
      <w:r w:rsidRPr="00BC00E5">
        <w:rPr>
          <w:rFonts w:hint="eastAsia"/>
        </w:rPr>
        <w:t>蒸化段主要</w:t>
      </w:r>
      <w:proofErr w:type="gramEnd"/>
      <w:r w:rsidRPr="00BC00E5">
        <w:rPr>
          <w:rFonts w:hint="eastAsia"/>
        </w:rPr>
        <w:t>控制参数为湿度与温度，项目采用了在线检测系统对工段的温度和湿度进行检测，并</w:t>
      </w:r>
      <w:r w:rsidRPr="00BC00E5">
        <w:rPr>
          <w:rFonts w:hint="eastAsia"/>
          <w:color w:val="000000"/>
        </w:rPr>
        <w:t>操作台上的电脑与电柜的</w:t>
      </w:r>
      <w:r w:rsidRPr="00BC00E5">
        <w:rPr>
          <w:rFonts w:hint="eastAsia"/>
          <w:color w:val="000000"/>
        </w:rPr>
        <w:t>PLC</w:t>
      </w:r>
      <w:r w:rsidRPr="00BC00E5">
        <w:rPr>
          <w:rFonts w:hint="eastAsia"/>
          <w:color w:val="000000"/>
        </w:rPr>
        <w:t>联结，控制各单元工作参数，对压力和车速进行实时调节。</w:t>
      </w:r>
    </w:p>
    <w:p w:rsidR="002C2D4E" w:rsidRPr="00590C58" w:rsidRDefault="00590C58" w:rsidP="00590C58">
      <w:pPr>
        <w:spacing w:line="360" w:lineRule="auto"/>
        <w:ind w:firstLine="482"/>
        <w:rPr>
          <w:rFonts w:cs="Times New Roman"/>
          <w:b/>
        </w:rPr>
      </w:pPr>
      <w:r w:rsidRPr="00590C58">
        <w:rPr>
          <w:rFonts w:cs="Times New Roman"/>
          <w:b/>
        </w:rPr>
        <w:t>4</w:t>
      </w:r>
      <w:r w:rsidRPr="00590C58">
        <w:rPr>
          <w:rFonts w:cs="Times New Roman"/>
          <w:b/>
        </w:rPr>
        <w:t>、</w:t>
      </w:r>
      <w:r w:rsidR="002C2D4E" w:rsidRPr="00590C58">
        <w:rPr>
          <w:rFonts w:cs="Times New Roman"/>
          <w:b/>
        </w:rPr>
        <w:t>印花后水洗</w:t>
      </w:r>
    </w:p>
    <w:p w:rsidR="002C2D4E" w:rsidRPr="00BC00E5" w:rsidRDefault="002C2D4E" w:rsidP="00BC00E5">
      <w:pPr>
        <w:spacing w:line="360" w:lineRule="auto"/>
        <w:ind w:firstLine="480"/>
      </w:pPr>
      <w:r w:rsidRPr="00BC00E5">
        <w:rPr>
          <w:rFonts w:hint="eastAsia"/>
        </w:rPr>
        <w:lastRenderedPageBreak/>
        <w:t>蒸化后的织物由于表面附着有糊料、助剂和部分染料需要进行清洗去除，将织物送入印花后水洗机内进行清洗，根据织物的不同印花后水洗单元分为</w:t>
      </w:r>
      <w:r w:rsidRPr="00BC00E5">
        <w:rPr>
          <w:rFonts w:hint="eastAsia"/>
        </w:rPr>
        <w:t>5-9</w:t>
      </w:r>
      <w:r w:rsidRPr="00BC00E5">
        <w:rPr>
          <w:rFonts w:hint="eastAsia"/>
        </w:rPr>
        <w:t>节，其依次分为冷水洗（加入少量钠</w:t>
      </w:r>
      <w:r w:rsidRPr="00BC00E5">
        <w:rPr>
          <w:rFonts w:hint="eastAsia"/>
        </w:rPr>
        <w:t>NaHCO</w:t>
      </w:r>
      <w:r w:rsidRPr="00BC00E5">
        <w:rPr>
          <w:rFonts w:hint="eastAsia"/>
          <w:vertAlign w:val="subscript"/>
        </w:rPr>
        <w:t>3</w:t>
      </w:r>
      <w:r w:rsidRPr="00BC00E5">
        <w:rPr>
          <w:rFonts w:hint="eastAsia"/>
        </w:rPr>
        <w:t>）</w:t>
      </w:r>
      <w:r w:rsidRPr="00BC00E5">
        <w:rPr>
          <w:rFonts w:hint="eastAsia"/>
        </w:rPr>
        <w:t>-</w:t>
      </w:r>
      <w:r w:rsidRPr="00BC00E5">
        <w:rPr>
          <w:rFonts w:hint="eastAsia"/>
        </w:rPr>
        <w:t>升温水洗（</w:t>
      </w:r>
      <w:r w:rsidRPr="00BC00E5">
        <w:rPr>
          <w:rFonts w:hint="eastAsia"/>
        </w:rPr>
        <w:t>50-70</w:t>
      </w:r>
      <w:r w:rsidRPr="00BC00E5">
        <w:rPr>
          <w:rFonts w:hint="eastAsia"/>
        </w:rPr>
        <w:t>℃，加入</w:t>
      </w:r>
      <w:proofErr w:type="gramStart"/>
      <w:r w:rsidRPr="00BC00E5">
        <w:rPr>
          <w:rFonts w:hint="eastAsia"/>
        </w:rPr>
        <w:t>皂</w:t>
      </w:r>
      <w:proofErr w:type="gramEnd"/>
      <w:r w:rsidRPr="00BC00E5">
        <w:rPr>
          <w:rFonts w:hint="eastAsia"/>
        </w:rPr>
        <w:t>洗剂）</w:t>
      </w:r>
      <w:r w:rsidRPr="00BC00E5">
        <w:rPr>
          <w:rFonts w:hint="eastAsia"/>
        </w:rPr>
        <w:t>-</w:t>
      </w:r>
      <w:r w:rsidRPr="00BC00E5">
        <w:rPr>
          <w:rFonts w:hint="eastAsia"/>
        </w:rPr>
        <w:t>冷水洗</w:t>
      </w:r>
      <w:r w:rsidRPr="00BC00E5">
        <w:rPr>
          <w:rFonts w:hint="eastAsia"/>
        </w:rPr>
        <w:t>-</w:t>
      </w:r>
      <w:r w:rsidRPr="00BC00E5">
        <w:rPr>
          <w:rFonts w:hint="eastAsia"/>
        </w:rPr>
        <w:t>固色或中和，皂洗后冷水洗外排水作为补充水回用于皂洗前冷水洗。</w:t>
      </w:r>
    </w:p>
    <w:p w:rsidR="002C2D4E" w:rsidRDefault="002C2D4E" w:rsidP="002C2D4E">
      <w:pPr>
        <w:ind w:firstLine="480"/>
      </w:pPr>
      <w:r>
        <w:rPr>
          <w:rFonts w:hint="eastAsia"/>
        </w:rPr>
        <w:t>水洗单元最后一节根据需要分为固色或者中和单元，其中尼龙、锦</w:t>
      </w:r>
      <w:proofErr w:type="gramStart"/>
      <w:r>
        <w:rPr>
          <w:rFonts w:hint="eastAsia"/>
        </w:rPr>
        <w:t>氨采用</w:t>
      </w:r>
      <w:proofErr w:type="gramEnd"/>
      <w:r>
        <w:rPr>
          <w:rFonts w:hint="eastAsia"/>
        </w:rPr>
        <w:t>酸性染料水墨进行图案印花，最后一节水洗单元内需加入</w:t>
      </w:r>
      <w:proofErr w:type="gramStart"/>
      <w:r>
        <w:rPr>
          <w:rFonts w:hint="eastAsia"/>
        </w:rPr>
        <w:t>酸</w:t>
      </w:r>
      <w:proofErr w:type="gramEnd"/>
      <w:r>
        <w:rPr>
          <w:rFonts w:hint="eastAsia"/>
        </w:rPr>
        <w:t>酸性固色剂和柔顺剂，使未完全与纤维结合的染料进一步固着在纤维上，改善其色牢度，提高染料利用率；</w:t>
      </w:r>
      <w:proofErr w:type="gramStart"/>
      <w:r>
        <w:rPr>
          <w:rFonts w:hint="eastAsia"/>
        </w:rPr>
        <w:t>针织人</w:t>
      </w:r>
      <w:proofErr w:type="gramEnd"/>
      <w:r>
        <w:rPr>
          <w:rFonts w:hint="eastAsia"/>
        </w:rPr>
        <w:t>棉和梭织人</w:t>
      </w:r>
      <w:proofErr w:type="gramStart"/>
      <w:r>
        <w:rPr>
          <w:rFonts w:hint="eastAsia"/>
        </w:rPr>
        <w:t>棉采用</w:t>
      </w:r>
      <w:proofErr w:type="gramEnd"/>
      <w:r>
        <w:rPr>
          <w:rFonts w:hint="eastAsia"/>
        </w:rPr>
        <w:t>活性染料进行图案印花，最后</w:t>
      </w:r>
      <w:r>
        <w:rPr>
          <w:rFonts w:hint="eastAsia"/>
        </w:rPr>
        <w:t>1</w:t>
      </w:r>
      <w:r>
        <w:rPr>
          <w:rFonts w:hint="eastAsia"/>
        </w:rPr>
        <w:t>节水洗单元不需要进行固色，但需要将布料的</w:t>
      </w:r>
      <w:r>
        <w:rPr>
          <w:rFonts w:hint="eastAsia"/>
        </w:rPr>
        <w:t>pH</w:t>
      </w:r>
      <w:r>
        <w:rPr>
          <w:rFonts w:hint="eastAsia"/>
        </w:rPr>
        <w:t>调整至中性，因此该节水箱内企业设计投加柠檬酸和柔顺剂，织物经过该单元的中和作用可使布料呈中性。（国家规定直接接触皮肤的纺织品</w:t>
      </w:r>
      <w:r>
        <w:rPr>
          <w:rFonts w:hint="eastAsia"/>
        </w:rPr>
        <w:t>pH</w:t>
      </w:r>
      <w:r>
        <w:rPr>
          <w:rFonts w:hint="eastAsia"/>
        </w:rPr>
        <w:t>在</w:t>
      </w:r>
      <w:r>
        <w:rPr>
          <w:rFonts w:hint="eastAsia"/>
        </w:rPr>
        <w:t>4.0~7.5</w:t>
      </w:r>
      <w:r>
        <w:rPr>
          <w:rFonts w:hint="eastAsia"/>
        </w:rPr>
        <w:t>之间）</w:t>
      </w:r>
    </w:p>
    <w:p w:rsidR="002C2D4E" w:rsidRDefault="002C2D4E" w:rsidP="002C2D4E">
      <w:pPr>
        <w:ind w:firstLine="480"/>
      </w:pPr>
      <w:r>
        <w:rPr>
          <w:rFonts w:hint="eastAsia"/>
        </w:rPr>
        <w:t>经过中和的织物</w:t>
      </w:r>
      <w:proofErr w:type="gramStart"/>
      <w:r>
        <w:rPr>
          <w:rFonts w:hint="eastAsia"/>
        </w:rPr>
        <w:t>经轧车将</w:t>
      </w:r>
      <w:proofErr w:type="gramEnd"/>
      <w:r>
        <w:rPr>
          <w:rFonts w:hint="eastAsia"/>
        </w:rPr>
        <w:t>织物中的水压出脱水，压出的水仍返回料槽内回用。</w:t>
      </w:r>
    </w:p>
    <w:p w:rsidR="002C2D4E" w:rsidRPr="00BC00E5" w:rsidRDefault="002C2D4E" w:rsidP="002C2D4E">
      <w:pPr>
        <w:spacing w:line="360" w:lineRule="auto"/>
        <w:ind w:firstLine="480"/>
        <w:rPr>
          <w:rFonts w:ascii="黑体" w:eastAsia="黑体" w:hAnsi="黑体"/>
          <w:color w:val="000000"/>
        </w:rPr>
      </w:pPr>
      <w:r w:rsidRPr="00BC00E5">
        <w:rPr>
          <w:rFonts w:hint="eastAsia"/>
          <w:color w:val="000000"/>
        </w:rPr>
        <w:t>印花后水洗单元主要工艺控制参数是水温，采用了在线检测系统进行参数检测，并通过操作台上的电脑与电柜的</w:t>
      </w:r>
      <w:r w:rsidRPr="00BC00E5">
        <w:rPr>
          <w:rFonts w:hint="eastAsia"/>
          <w:color w:val="000000"/>
        </w:rPr>
        <w:t>PLC</w:t>
      </w:r>
      <w:r w:rsidRPr="00BC00E5">
        <w:rPr>
          <w:rFonts w:hint="eastAsia"/>
          <w:color w:val="000000"/>
        </w:rPr>
        <w:t>联结，可方便的控制各水洗单元的水温，并根据需求对其进行调节。</w:t>
      </w:r>
    </w:p>
    <w:p w:rsidR="007D75DE" w:rsidRDefault="00544FD0" w:rsidP="00BC00E5">
      <w:pPr>
        <w:adjustRightInd/>
        <w:snapToGrid/>
        <w:spacing w:after="200" w:line="220" w:lineRule="atLeast"/>
        <w:ind w:firstLineChars="400" w:firstLine="960"/>
        <w:rPr>
          <w:color w:val="000000" w:themeColor="text1"/>
        </w:rPr>
      </w:pPr>
      <w:r>
        <w:rPr>
          <w:noProof/>
          <w:color w:val="000000" w:themeColor="text1"/>
        </w:rPr>
        <w:pict>
          <v:shape id="_x0000_s1060" type="#_x0000_t202" style="position:absolute;left:0;text-align:left;margin-left:22.1pt;margin-top:584.6pt;width:370.5pt;height:36.6pt;z-index:251693056" stroked="f">
            <v:textbox style="mso-next-textbox:#_x0000_s1060">
              <w:txbxContent>
                <w:p w:rsidR="00544FD0" w:rsidRPr="00076110" w:rsidRDefault="00544FD0" w:rsidP="003E125F">
                  <w:pPr>
                    <w:pStyle w:val="a7"/>
                    <w:ind w:firstLine="360"/>
                    <w:rPr>
                      <w:color w:val="000000" w:themeColor="text1"/>
                      <w:szCs w:val="24"/>
                    </w:rPr>
                  </w:pPr>
                  <w:r w:rsidRPr="00076110">
                    <w:rPr>
                      <w:color w:val="000000" w:themeColor="text1"/>
                      <w:szCs w:val="24"/>
                    </w:rPr>
                    <w:t>图</w:t>
                  </w:r>
                  <w:r w:rsidRPr="00076110">
                    <w:rPr>
                      <w:rFonts w:hint="eastAsia"/>
                      <w:color w:val="000000" w:themeColor="text1"/>
                      <w:szCs w:val="24"/>
                    </w:rPr>
                    <w:t>3-</w:t>
                  </w:r>
                  <w:r>
                    <w:rPr>
                      <w:rFonts w:hint="eastAsia"/>
                      <w:color w:val="000000" w:themeColor="text1"/>
                      <w:szCs w:val="24"/>
                    </w:rPr>
                    <w:t xml:space="preserve">3  </w:t>
                  </w:r>
                  <w:r w:rsidRPr="00C53425">
                    <w:rPr>
                      <w:rFonts w:cs="Times New Roman"/>
                      <w:color w:val="000000" w:themeColor="text1"/>
                    </w:rPr>
                    <w:t>锂电池外壳体表面处理</w:t>
                  </w:r>
                  <w:r w:rsidRPr="00C605F4">
                    <w:t>生产工艺流程及产污环节</w:t>
                  </w:r>
                  <w:r>
                    <w:t>图</w:t>
                  </w:r>
                </w:p>
                <w:p w:rsidR="00544FD0" w:rsidRPr="003E125F" w:rsidRDefault="00544FD0" w:rsidP="003E125F">
                  <w:pPr>
                    <w:ind w:firstLine="480"/>
                  </w:pPr>
                </w:p>
              </w:txbxContent>
            </v:textbox>
          </v:shape>
        </w:pict>
      </w:r>
      <w:r w:rsidR="000F6514">
        <w:rPr>
          <w:color w:val="000000" w:themeColor="text1"/>
        </w:rPr>
        <w:br w:type="page"/>
      </w:r>
    </w:p>
    <w:p w:rsidR="009E20C2" w:rsidRPr="00076110" w:rsidRDefault="009E20C2" w:rsidP="000F323F">
      <w:pPr>
        <w:pStyle w:val="3"/>
        <w:keepNext w:val="0"/>
        <w:keepLines w:val="0"/>
        <w:ind w:firstLine="562"/>
        <w:rPr>
          <w:color w:val="000000" w:themeColor="text1"/>
        </w:rPr>
      </w:pPr>
      <w:r w:rsidRPr="00076110">
        <w:rPr>
          <w:rFonts w:hint="eastAsia"/>
          <w:color w:val="000000" w:themeColor="text1"/>
        </w:rPr>
        <w:lastRenderedPageBreak/>
        <w:t>3.</w:t>
      </w:r>
      <w:r w:rsidR="00590C58">
        <w:rPr>
          <w:rFonts w:hint="eastAsia"/>
          <w:color w:val="000000" w:themeColor="text1"/>
        </w:rPr>
        <w:t>6</w:t>
      </w:r>
      <w:r w:rsidRPr="00076110">
        <w:rPr>
          <w:rFonts w:hint="eastAsia"/>
          <w:color w:val="000000" w:themeColor="text1"/>
        </w:rPr>
        <w:t>.</w:t>
      </w:r>
      <w:r w:rsidR="000F323F">
        <w:rPr>
          <w:rFonts w:hint="eastAsia"/>
          <w:color w:val="000000" w:themeColor="text1"/>
        </w:rPr>
        <w:t>2</w:t>
      </w:r>
      <w:r w:rsidRPr="00076110">
        <w:rPr>
          <w:rFonts w:hint="eastAsia"/>
          <w:color w:val="000000" w:themeColor="text1"/>
        </w:rPr>
        <w:t>生产工艺变动情况</w:t>
      </w:r>
    </w:p>
    <w:p w:rsidR="009E20C2" w:rsidRPr="00076110" w:rsidRDefault="0045347D" w:rsidP="004E0C47">
      <w:pPr>
        <w:spacing w:line="460" w:lineRule="exact"/>
        <w:ind w:firstLine="480"/>
        <w:rPr>
          <w:color w:val="000000" w:themeColor="text1"/>
        </w:rPr>
      </w:pPr>
      <w:r w:rsidRPr="00076110">
        <w:rPr>
          <w:rFonts w:hint="eastAsia"/>
          <w:color w:val="000000" w:themeColor="text1"/>
        </w:rPr>
        <w:t>本项目生产工艺与环</w:t>
      </w:r>
      <w:proofErr w:type="gramStart"/>
      <w:r w:rsidRPr="00076110">
        <w:rPr>
          <w:rFonts w:hint="eastAsia"/>
          <w:color w:val="000000" w:themeColor="text1"/>
        </w:rPr>
        <w:t>评文件</w:t>
      </w:r>
      <w:proofErr w:type="gramEnd"/>
      <w:r w:rsidRPr="00076110">
        <w:rPr>
          <w:rFonts w:hint="eastAsia"/>
          <w:color w:val="000000" w:themeColor="text1"/>
        </w:rPr>
        <w:t>中一致，无变动情况。</w:t>
      </w:r>
    </w:p>
    <w:p w:rsidR="00C802B0" w:rsidRPr="00076110" w:rsidRDefault="00B63866" w:rsidP="004E0C47">
      <w:pPr>
        <w:pStyle w:val="2"/>
        <w:keepNext w:val="0"/>
        <w:keepLines w:val="0"/>
        <w:spacing w:before="120" w:after="120" w:line="460" w:lineRule="exact"/>
        <w:ind w:firstLine="643"/>
        <w:rPr>
          <w:color w:val="000000" w:themeColor="text1"/>
        </w:rPr>
      </w:pPr>
      <w:bookmarkStart w:id="9" w:name="_Toc52375786"/>
      <w:r w:rsidRPr="00076110">
        <w:rPr>
          <w:rFonts w:hint="eastAsia"/>
          <w:color w:val="000000" w:themeColor="text1"/>
        </w:rPr>
        <w:t>3</w:t>
      </w:r>
      <w:r w:rsidRPr="00076110">
        <w:rPr>
          <w:color w:val="000000" w:themeColor="text1"/>
        </w:rPr>
        <w:t>.</w:t>
      </w:r>
      <w:r w:rsidR="00590C58">
        <w:rPr>
          <w:rFonts w:hint="eastAsia"/>
          <w:color w:val="000000" w:themeColor="text1"/>
        </w:rPr>
        <w:t>7</w:t>
      </w:r>
      <w:proofErr w:type="gramStart"/>
      <w:r w:rsidR="00C802B0" w:rsidRPr="00076110">
        <w:rPr>
          <w:rFonts w:hint="eastAsia"/>
          <w:color w:val="000000" w:themeColor="text1"/>
        </w:rPr>
        <w:t>产污环节</w:t>
      </w:r>
      <w:bookmarkEnd w:id="9"/>
      <w:proofErr w:type="gramEnd"/>
    </w:p>
    <w:p w:rsidR="00FF7ECB" w:rsidRPr="00076110" w:rsidRDefault="00F3758C" w:rsidP="00C802B0">
      <w:pPr>
        <w:ind w:firstLine="480"/>
        <w:rPr>
          <w:color w:val="000000" w:themeColor="text1"/>
        </w:rPr>
      </w:pPr>
      <w:r w:rsidRPr="00076110">
        <w:rPr>
          <w:rFonts w:hint="eastAsia"/>
          <w:color w:val="000000" w:themeColor="text1"/>
        </w:rPr>
        <w:t>本</w:t>
      </w:r>
      <w:proofErr w:type="gramStart"/>
      <w:r w:rsidRPr="00076110">
        <w:rPr>
          <w:rFonts w:hint="eastAsia"/>
          <w:color w:val="000000" w:themeColor="text1"/>
        </w:rPr>
        <w:t>项目产污环节</w:t>
      </w:r>
      <w:proofErr w:type="gramEnd"/>
      <w:r w:rsidR="00DB7514">
        <w:rPr>
          <w:rFonts w:hint="eastAsia"/>
          <w:color w:val="000000" w:themeColor="text1"/>
        </w:rPr>
        <w:t>及治理措施</w:t>
      </w:r>
      <w:r w:rsidRPr="00076110">
        <w:rPr>
          <w:rFonts w:hint="eastAsia"/>
          <w:color w:val="000000" w:themeColor="text1"/>
        </w:rPr>
        <w:t>情况见下表：</w:t>
      </w:r>
    </w:p>
    <w:p w:rsidR="00FF7ECB" w:rsidRPr="00076110" w:rsidRDefault="00FF7ECB" w:rsidP="00C802B0">
      <w:pPr>
        <w:ind w:firstLine="480"/>
        <w:rPr>
          <w:rFonts w:eastAsia="黑体" w:cs="Times New Roman"/>
          <w:color w:val="000000" w:themeColor="text1"/>
        </w:rPr>
      </w:pPr>
      <w:r w:rsidRPr="00076110">
        <w:rPr>
          <w:rFonts w:eastAsia="黑体" w:cs="Times New Roman"/>
          <w:color w:val="000000" w:themeColor="text1"/>
        </w:rPr>
        <w:t>表</w:t>
      </w:r>
      <w:r w:rsidRPr="00076110">
        <w:rPr>
          <w:rFonts w:eastAsia="黑体" w:cs="Times New Roman"/>
          <w:color w:val="000000" w:themeColor="text1"/>
        </w:rPr>
        <w:t>3-</w:t>
      </w:r>
      <w:r w:rsidR="00590C58">
        <w:rPr>
          <w:rFonts w:eastAsia="黑体" w:cs="Times New Roman" w:hint="eastAsia"/>
          <w:color w:val="000000" w:themeColor="text1"/>
        </w:rPr>
        <w:t>4</w:t>
      </w:r>
      <w:r w:rsidR="004E0C47">
        <w:rPr>
          <w:rFonts w:eastAsia="黑体" w:cs="Times New Roman" w:hint="eastAsia"/>
          <w:color w:val="000000" w:themeColor="text1"/>
        </w:rPr>
        <w:t xml:space="preserve">                               </w:t>
      </w:r>
      <w:proofErr w:type="gramStart"/>
      <w:r w:rsidRPr="00076110">
        <w:rPr>
          <w:rFonts w:eastAsia="黑体" w:cs="Times New Roman"/>
          <w:color w:val="000000" w:themeColor="text1"/>
        </w:rPr>
        <w:t>产污环节</w:t>
      </w:r>
      <w:proofErr w:type="gramEnd"/>
      <w:r w:rsidRPr="00076110">
        <w:rPr>
          <w:rFonts w:eastAsia="黑体" w:cs="Times New Roman"/>
          <w:color w:val="000000" w:themeColor="text1"/>
        </w:rPr>
        <w:t>一览表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99"/>
        <w:gridCol w:w="727"/>
        <w:gridCol w:w="1709"/>
        <w:gridCol w:w="2402"/>
        <w:gridCol w:w="2835"/>
      </w:tblGrid>
      <w:tr w:rsidR="002C2D4E" w:rsidTr="002C2D4E">
        <w:trPr>
          <w:trHeight w:val="425"/>
          <w:tblHeader/>
        </w:trPr>
        <w:tc>
          <w:tcPr>
            <w:tcW w:w="799" w:type="dxa"/>
            <w:tcBorders>
              <w:top w:val="single" w:sz="8" w:space="0" w:color="auto"/>
              <w:bottom w:val="single" w:sz="8" w:space="0" w:color="auto"/>
            </w:tcBorders>
            <w:vAlign w:val="center"/>
          </w:tcPr>
          <w:p w:rsidR="002C2D4E" w:rsidRPr="002C2D4E" w:rsidRDefault="002C2D4E" w:rsidP="002C2D4E">
            <w:pPr>
              <w:spacing w:line="240" w:lineRule="auto"/>
              <w:ind w:firstLineChars="0" w:firstLine="0"/>
              <w:jc w:val="center"/>
              <w:rPr>
                <w:rFonts w:eastAsiaTheme="majorEastAsia" w:hAnsiTheme="majorEastAsia" w:cs="Times New Roman"/>
                <w:b/>
                <w:sz w:val="21"/>
                <w:szCs w:val="21"/>
              </w:rPr>
            </w:pPr>
            <w:r w:rsidRPr="002C2D4E">
              <w:rPr>
                <w:rFonts w:eastAsiaTheme="majorEastAsia" w:hAnsiTheme="majorEastAsia" w:cs="Times New Roman" w:hint="eastAsia"/>
                <w:b/>
                <w:sz w:val="21"/>
                <w:szCs w:val="21"/>
              </w:rPr>
              <w:t>污染因素</w:t>
            </w:r>
          </w:p>
        </w:tc>
        <w:tc>
          <w:tcPr>
            <w:tcW w:w="2436" w:type="dxa"/>
            <w:gridSpan w:val="2"/>
            <w:tcBorders>
              <w:top w:val="single" w:sz="8" w:space="0" w:color="auto"/>
              <w:bottom w:val="single" w:sz="8" w:space="0" w:color="auto"/>
            </w:tcBorders>
            <w:vAlign w:val="center"/>
          </w:tcPr>
          <w:p w:rsidR="002C2D4E" w:rsidRPr="002C2D4E" w:rsidRDefault="002C2D4E" w:rsidP="002C2D4E">
            <w:pPr>
              <w:spacing w:line="240" w:lineRule="auto"/>
              <w:ind w:firstLine="422"/>
              <w:jc w:val="center"/>
              <w:rPr>
                <w:rFonts w:eastAsiaTheme="majorEastAsia" w:hAnsiTheme="majorEastAsia" w:cs="Times New Roman"/>
                <w:b/>
                <w:sz w:val="21"/>
                <w:szCs w:val="21"/>
              </w:rPr>
            </w:pPr>
            <w:r w:rsidRPr="002C2D4E">
              <w:rPr>
                <w:rFonts w:eastAsiaTheme="majorEastAsia" w:hAnsiTheme="majorEastAsia" w:cs="Times New Roman" w:hint="eastAsia"/>
                <w:b/>
                <w:sz w:val="21"/>
                <w:szCs w:val="21"/>
              </w:rPr>
              <w:t>污染工序</w:t>
            </w:r>
          </w:p>
        </w:tc>
        <w:tc>
          <w:tcPr>
            <w:tcW w:w="2402" w:type="dxa"/>
            <w:tcBorders>
              <w:top w:val="single" w:sz="8" w:space="0" w:color="auto"/>
              <w:bottom w:val="single" w:sz="8" w:space="0" w:color="auto"/>
            </w:tcBorders>
            <w:vAlign w:val="center"/>
          </w:tcPr>
          <w:p w:rsidR="002C2D4E" w:rsidRPr="002C2D4E" w:rsidRDefault="002C2D4E" w:rsidP="002C2D4E">
            <w:pPr>
              <w:spacing w:line="240" w:lineRule="auto"/>
              <w:ind w:firstLine="422"/>
              <w:jc w:val="center"/>
              <w:rPr>
                <w:rFonts w:eastAsiaTheme="majorEastAsia" w:hAnsiTheme="majorEastAsia" w:cs="Times New Roman"/>
                <w:b/>
                <w:sz w:val="21"/>
                <w:szCs w:val="21"/>
              </w:rPr>
            </w:pPr>
            <w:r w:rsidRPr="002C2D4E">
              <w:rPr>
                <w:rFonts w:eastAsiaTheme="majorEastAsia" w:hAnsiTheme="majorEastAsia" w:cs="Times New Roman" w:hint="eastAsia"/>
                <w:b/>
                <w:sz w:val="21"/>
                <w:szCs w:val="21"/>
              </w:rPr>
              <w:t>污染物</w:t>
            </w:r>
          </w:p>
        </w:tc>
        <w:tc>
          <w:tcPr>
            <w:tcW w:w="2835" w:type="dxa"/>
            <w:tcBorders>
              <w:top w:val="single" w:sz="8" w:space="0" w:color="auto"/>
              <w:bottom w:val="single" w:sz="8" w:space="0" w:color="auto"/>
            </w:tcBorders>
            <w:vAlign w:val="center"/>
          </w:tcPr>
          <w:p w:rsidR="002C2D4E" w:rsidRPr="002C2D4E" w:rsidRDefault="002C2D4E" w:rsidP="002C2D4E">
            <w:pPr>
              <w:spacing w:line="240" w:lineRule="auto"/>
              <w:ind w:firstLine="422"/>
              <w:jc w:val="center"/>
              <w:rPr>
                <w:rFonts w:eastAsiaTheme="majorEastAsia" w:hAnsiTheme="majorEastAsia" w:cs="Times New Roman"/>
                <w:b/>
                <w:sz w:val="21"/>
                <w:szCs w:val="21"/>
              </w:rPr>
            </w:pPr>
            <w:r w:rsidRPr="002C2D4E">
              <w:rPr>
                <w:rFonts w:eastAsiaTheme="majorEastAsia" w:hAnsiTheme="majorEastAsia" w:cs="Times New Roman" w:hint="eastAsia"/>
                <w:b/>
                <w:sz w:val="21"/>
                <w:szCs w:val="21"/>
              </w:rPr>
              <w:t>处理措施</w:t>
            </w:r>
          </w:p>
        </w:tc>
      </w:tr>
      <w:tr w:rsidR="002C2D4E" w:rsidTr="002C2D4E">
        <w:trPr>
          <w:trHeight w:val="425"/>
        </w:trPr>
        <w:tc>
          <w:tcPr>
            <w:tcW w:w="799" w:type="dxa"/>
            <w:vMerge w:val="restart"/>
            <w:tcBorders>
              <w:top w:val="single" w:sz="8" w:space="0" w:color="auto"/>
            </w:tcBorders>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废气</w:t>
            </w:r>
          </w:p>
        </w:tc>
        <w:tc>
          <w:tcPr>
            <w:tcW w:w="2436" w:type="dxa"/>
            <w:gridSpan w:val="2"/>
            <w:tcBorders>
              <w:top w:val="single" w:sz="8" w:space="0" w:color="auto"/>
              <w:bottom w:val="single" w:sz="8" w:space="0" w:color="auto"/>
            </w:tcBorders>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转印后烘干、蒸化</w:t>
            </w:r>
          </w:p>
        </w:tc>
        <w:tc>
          <w:tcPr>
            <w:tcW w:w="2402" w:type="dxa"/>
            <w:tcBorders>
              <w:top w:val="single" w:sz="8" w:space="0" w:color="auto"/>
              <w:bottom w:val="single" w:sz="8" w:space="0" w:color="auto"/>
            </w:tcBorders>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非甲烷总烃</w:t>
            </w:r>
          </w:p>
        </w:tc>
        <w:tc>
          <w:tcPr>
            <w:tcW w:w="2835" w:type="dxa"/>
            <w:tcBorders>
              <w:top w:val="single" w:sz="8" w:space="0" w:color="auto"/>
              <w:bottom w:val="single" w:sz="8" w:space="0" w:color="auto"/>
            </w:tcBorders>
            <w:vAlign w:val="center"/>
          </w:tcPr>
          <w:p w:rsidR="002C2D4E" w:rsidRPr="009B7AEC" w:rsidRDefault="002C2D4E" w:rsidP="00E5061D">
            <w:pPr>
              <w:spacing w:line="240" w:lineRule="auto"/>
              <w:ind w:firstLineChars="0" w:firstLine="0"/>
              <w:jc w:val="center"/>
              <w:rPr>
                <w:sz w:val="21"/>
                <w:szCs w:val="21"/>
              </w:rPr>
            </w:pPr>
            <w:r w:rsidRPr="009B7AEC">
              <w:rPr>
                <w:rFonts w:hint="eastAsia"/>
                <w:sz w:val="21"/>
                <w:szCs w:val="21"/>
              </w:rPr>
              <w:t>水喷淋</w:t>
            </w:r>
            <w:r w:rsidRPr="009B7AEC">
              <w:rPr>
                <w:rFonts w:hint="eastAsia"/>
                <w:sz w:val="21"/>
                <w:szCs w:val="21"/>
              </w:rPr>
              <w:t>+</w:t>
            </w:r>
            <w:r w:rsidR="00E5061D">
              <w:rPr>
                <w:rFonts w:hint="eastAsia"/>
                <w:sz w:val="21"/>
                <w:szCs w:val="21"/>
              </w:rPr>
              <w:t>塔式静电</w:t>
            </w:r>
            <w:r w:rsidRPr="009B7AEC">
              <w:rPr>
                <w:rFonts w:hint="eastAsia"/>
                <w:sz w:val="21"/>
                <w:szCs w:val="21"/>
              </w:rPr>
              <w:t>+</w:t>
            </w:r>
            <w:r w:rsidRPr="009B7AEC">
              <w:rPr>
                <w:rFonts w:cs="Times New Roman" w:hint="eastAsia"/>
                <w:sz w:val="21"/>
                <w:szCs w:val="21"/>
              </w:rPr>
              <w:t>15m</w:t>
            </w:r>
            <w:r w:rsidRPr="009B7AEC">
              <w:rPr>
                <w:rFonts w:hint="eastAsia"/>
                <w:sz w:val="21"/>
                <w:szCs w:val="21"/>
              </w:rPr>
              <w:t>排气筒排放</w:t>
            </w:r>
          </w:p>
        </w:tc>
      </w:tr>
      <w:tr w:rsidR="002C2D4E" w:rsidTr="002C2D4E">
        <w:trPr>
          <w:trHeight w:val="425"/>
        </w:trPr>
        <w:tc>
          <w:tcPr>
            <w:tcW w:w="799" w:type="dxa"/>
            <w:vMerge/>
            <w:tcBorders>
              <w:bottom w:val="single" w:sz="8" w:space="0" w:color="auto"/>
            </w:tcBorders>
            <w:vAlign w:val="center"/>
          </w:tcPr>
          <w:p w:rsidR="002C2D4E" w:rsidRPr="002C2D4E" w:rsidRDefault="002C2D4E" w:rsidP="002C2D4E">
            <w:pPr>
              <w:spacing w:line="240" w:lineRule="auto"/>
              <w:ind w:firstLineChars="0" w:firstLine="0"/>
              <w:jc w:val="center"/>
              <w:rPr>
                <w:rFonts w:cs="Times New Roman"/>
                <w:sz w:val="21"/>
                <w:szCs w:val="21"/>
              </w:rPr>
            </w:pPr>
          </w:p>
        </w:tc>
        <w:tc>
          <w:tcPr>
            <w:tcW w:w="2436" w:type="dxa"/>
            <w:gridSpan w:val="2"/>
            <w:tcBorders>
              <w:top w:val="single" w:sz="8" w:space="0" w:color="auto"/>
              <w:bottom w:val="single" w:sz="8" w:space="0" w:color="auto"/>
            </w:tcBorders>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污水处理站</w:t>
            </w:r>
          </w:p>
        </w:tc>
        <w:tc>
          <w:tcPr>
            <w:tcW w:w="2402" w:type="dxa"/>
            <w:tcBorders>
              <w:top w:val="single" w:sz="8" w:space="0" w:color="auto"/>
              <w:bottom w:val="single" w:sz="8" w:space="0" w:color="auto"/>
            </w:tcBorders>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硫化氢、氨</w:t>
            </w:r>
          </w:p>
        </w:tc>
        <w:tc>
          <w:tcPr>
            <w:tcW w:w="2835" w:type="dxa"/>
            <w:tcBorders>
              <w:top w:val="single" w:sz="8" w:space="0" w:color="auto"/>
              <w:bottom w:val="single" w:sz="8" w:space="0" w:color="auto"/>
            </w:tcBorders>
            <w:vAlign w:val="center"/>
          </w:tcPr>
          <w:p w:rsidR="002C2D4E" w:rsidRPr="009B7AEC" w:rsidRDefault="00E5061D" w:rsidP="002C2D4E">
            <w:pPr>
              <w:spacing w:line="240" w:lineRule="auto"/>
              <w:ind w:firstLineChars="0" w:firstLine="0"/>
              <w:jc w:val="center"/>
              <w:rPr>
                <w:sz w:val="21"/>
                <w:szCs w:val="21"/>
              </w:rPr>
            </w:pPr>
            <w:r w:rsidRPr="009F345A">
              <w:rPr>
                <w:rFonts w:cs="Times New Roman" w:hint="eastAsia"/>
                <w:bCs/>
                <w:color w:val="000000" w:themeColor="text1"/>
                <w:sz w:val="21"/>
                <w:szCs w:val="21"/>
              </w:rPr>
              <w:t>生物吸收塔</w:t>
            </w:r>
            <w:r w:rsidRPr="009F345A">
              <w:rPr>
                <w:rFonts w:cs="Times New Roman" w:hint="eastAsia"/>
                <w:bCs/>
                <w:color w:val="000000" w:themeColor="text1"/>
                <w:sz w:val="21"/>
                <w:szCs w:val="21"/>
              </w:rPr>
              <w:t>+</w:t>
            </w:r>
            <w:r w:rsidRPr="002057A1">
              <w:rPr>
                <w:rFonts w:cs="Times New Roman" w:hint="eastAsia"/>
                <w:bCs/>
                <w:color w:val="000000" w:themeColor="text1"/>
                <w:sz w:val="21"/>
                <w:szCs w:val="21"/>
              </w:rPr>
              <w:t>碱喷淋</w:t>
            </w:r>
            <w:r w:rsidRPr="009F345A">
              <w:rPr>
                <w:rFonts w:cs="Times New Roman" w:hint="eastAsia"/>
                <w:bCs/>
                <w:color w:val="000000" w:themeColor="text1"/>
                <w:sz w:val="21"/>
                <w:szCs w:val="21"/>
              </w:rPr>
              <w:t>+</w:t>
            </w:r>
            <w:r w:rsidRPr="009F345A">
              <w:rPr>
                <w:rFonts w:cs="Times New Roman" w:hint="eastAsia"/>
                <w:bCs/>
                <w:color w:val="000000" w:themeColor="text1"/>
                <w:sz w:val="21"/>
                <w:szCs w:val="21"/>
              </w:rPr>
              <w:t>紫外光催化氧化</w:t>
            </w:r>
            <w:r w:rsidR="002C2D4E" w:rsidRPr="009B7AEC">
              <w:rPr>
                <w:rFonts w:hint="eastAsia"/>
                <w:sz w:val="21"/>
                <w:szCs w:val="21"/>
              </w:rPr>
              <w:t>+15m</w:t>
            </w:r>
            <w:r w:rsidR="002C2D4E" w:rsidRPr="009B7AEC">
              <w:rPr>
                <w:rFonts w:hint="eastAsia"/>
                <w:sz w:val="21"/>
                <w:szCs w:val="21"/>
              </w:rPr>
              <w:t>排气筒排放</w:t>
            </w:r>
          </w:p>
        </w:tc>
      </w:tr>
      <w:tr w:rsidR="002C2D4E" w:rsidTr="002C2D4E">
        <w:trPr>
          <w:trHeight w:val="425"/>
        </w:trPr>
        <w:tc>
          <w:tcPr>
            <w:tcW w:w="799" w:type="dxa"/>
            <w:vMerge w:val="restart"/>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废水</w:t>
            </w:r>
          </w:p>
        </w:tc>
        <w:tc>
          <w:tcPr>
            <w:tcW w:w="727" w:type="dxa"/>
            <w:vMerge w:val="restart"/>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尼龙</w:t>
            </w:r>
            <w:proofErr w:type="gramStart"/>
            <w:r w:rsidRPr="002C2D4E">
              <w:rPr>
                <w:rFonts w:cs="Times New Roman"/>
                <w:sz w:val="21"/>
                <w:szCs w:val="21"/>
              </w:rPr>
              <w:t>冷转移</w:t>
            </w:r>
            <w:proofErr w:type="gramEnd"/>
            <w:r w:rsidRPr="002C2D4E">
              <w:rPr>
                <w:rFonts w:cs="Times New Roman"/>
                <w:sz w:val="21"/>
                <w:szCs w:val="21"/>
              </w:rPr>
              <w:t>印花</w:t>
            </w: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汽蒸废水</w:t>
            </w:r>
            <w:r w:rsidRPr="002C2D4E">
              <w:rPr>
                <w:rFonts w:cs="Times New Roman"/>
                <w:sz w:val="21"/>
                <w:szCs w:val="21"/>
              </w:rPr>
              <w:t>W</w:t>
            </w:r>
            <w:r w:rsidRPr="002C2D4E">
              <w:rPr>
                <w:rFonts w:cs="Times New Roman" w:hint="eastAsia"/>
                <w:sz w:val="21"/>
                <w:szCs w:val="21"/>
              </w:rPr>
              <w:t>1-1</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Pr="002C2D4E">
              <w:rPr>
                <w:rFonts w:cs="Times New Roman" w:hint="eastAsia"/>
                <w:sz w:val="21"/>
                <w:szCs w:val="21"/>
              </w:rPr>
              <w:t>BOD</w:t>
            </w:r>
            <w:r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restart"/>
            <w:vAlign w:val="center"/>
          </w:tcPr>
          <w:p w:rsidR="002C2D4E" w:rsidRPr="009B7AEC" w:rsidRDefault="002C2D4E" w:rsidP="002C2D4E">
            <w:pPr>
              <w:spacing w:line="240" w:lineRule="auto"/>
              <w:ind w:firstLineChars="0" w:firstLine="0"/>
              <w:jc w:val="center"/>
              <w:rPr>
                <w:rFonts w:cs="Times New Roman"/>
                <w:sz w:val="21"/>
                <w:szCs w:val="21"/>
              </w:rPr>
            </w:pPr>
            <w:r w:rsidRPr="009B7AEC">
              <w:rPr>
                <w:rFonts w:cs="Times New Roman"/>
                <w:sz w:val="21"/>
                <w:szCs w:val="21"/>
              </w:rPr>
              <w:t>送厂区污水处理站进行处理</w:t>
            </w:r>
            <w:r w:rsidRPr="009B7AEC">
              <w:rPr>
                <w:rFonts w:cs="Times New Roman" w:hint="eastAsia"/>
                <w:sz w:val="21"/>
                <w:szCs w:val="21"/>
              </w:rPr>
              <w:t>，</w:t>
            </w:r>
            <w:r w:rsidR="00E5061D" w:rsidRPr="00E5061D">
              <w:rPr>
                <w:rFonts w:cs="Times New Roman" w:hint="eastAsia"/>
                <w:sz w:val="21"/>
                <w:szCs w:val="21"/>
              </w:rPr>
              <w:t>处理</w:t>
            </w:r>
            <w:r w:rsidR="00E5061D" w:rsidRPr="00E5061D">
              <w:rPr>
                <w:rFonts w:cs="Times New Roman"/>
                <w:sz w:val="21"/>
                <w:szCs w:val="21"/>
              </w:rPr>
              <w:t>后</w:t>
            </w:r>
            <w:r w:rsidR="00E5061D" w:rsidRPr="00E5061D">
              <w:rPr>
                <w:rFonts w:cs="Times New Roman" w:hint="eastAsia"/>
                <w:sz w:val="21"/>
                <w:szCs w:val="21"/>
              </w:rPr>
              <w:t>排入新乡市经开区污水处理厂</w:t>
            </w:r>
          </w:p>
        </w:tc>
      </w:tr>
      <w:tr w:rsidR="002C2D4E" w:rsidTr="002C2D4E">
        <w:trPr>
          <w:trHeight w:val="425"/>
        </w:trPr>
        <w:tc>
          <w:tcPr>
            <w:tcW w:w="799"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水洗</w:t>
            </w:r>
            <w:r w:rsidRPr="002C2D4E">
              <w:rPr>
                <w:rFonts w:cs="Times New Roman"/>
                <w:sz w:val="21"/>
                <w:szCs w:val="21"/>
              </w:rPr>
              <w:t>废水</w:t>
            </w:r>
            <w:r w:rsidRPr="002C2D4E">
              <w:rPr>
                <w:rFonts w:cs="Times New Roman" w:hint="eastAsia"/>
                <w:sz w:val="21"/>
                <w:szCs w:val="21"/>
              </w:rPr>
              <w:t>W1-2</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Pr="002C2D4E">
              <w:rPr>
                <w:rFonts w:cs="Times New Roman" w:hint="eastAsia"/>
                <w:sz w:val="21"/>
                <w:szCs w:val="21"/>
              </w:rPr>
              <w:t>BOD</w:t>
            </w:r>
            <w:r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1-3</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Default="002C2D4E" w:rsidP="002C2D4E">
            <w:pPr>
              <w:ind w:firstLine="480"/>
              <w:jc w:val="cente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蒸化废水</w:t>
            </w:r>
            <w:r w:rsidRPr="002C2D4E">
              <w:rPr>
                <w:rFonts w:cs="Times New Roman"/>
                <w:sz w:val="21"/>
                <w:szCs w:val="21"/>
              </w:rPr>
              <w:t>W</w:t>
            </w:r>
            <w:r w:rsidRPr="002C2D4E">
              <w:rPr>
                <w:rFonts w:cs="Times New Roman" w:hint="eastAsia"/>
                <w:sz w:val="21"/>
                <w:szCs w:val="21"/>
              </w:rPr>
              <w:t>1-4</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Default="002C2D4E" w:rsidP="002C2D4E">
            <w:pPr>
              <w:ind w:firstLine="480"/>
              <w:jc w:val="cente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1-5</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Default="002C2D4E" w:rsidP="002C2D4E">
            <w:pPr>
              <w:ind w:firstLine="480"/>
              <w:jc w:val="cente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皂洗废水</w:t>
            </w:r>
            <w:r w:rsidRPr="002C2D4E">
              <w:rPr>
                <w:rFonts w:cs="Times New Roman"/>
                <w:sz w:val="21"/>
                <w:szCs w:val="21"/>
              </w:rPr>
              <w:t>W</w:t>
            </w:r>
            <w:r w:rsidRPr="002C2D4E">
              <w:rPr>
                <w:rFonts w:cs="Times New Roman" w:hint="eastAsia"/>
                <w:sz w:val="21"/>
                <w:szCs w:val="21"/>
              </w:rPr>
              <w:t>1-6</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restart"/>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锦</w:t>
            </w:r>
            <w:proofErr w:type="gramStart"/>
            <w:r w:rsidRPr="002C2D4E">
              <w:rPr>
                <w:rFonts w:cs="Times New Roman"/>
                <w:sz w:val="21"/>
                <w:szCs w:val="21"/>
              </w:rPr>
              <w:t>氨冷转移</w:t>
            </w:r>
            <w:proofErr w:type="gramEnd"/>
            <w:r w:rsidRPr="002C2D4E">
              <w:rPr>
                <w:rFonts w:cs="Times New Roman"/>
                <w:sz w:val="21"/>
                <w:szCs w:val="21"/>
              </w:rPr>
              <w:t>印花</w:t>
            </w: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除油废水</w:t>
            </w:r>
            <w:r w:rsidRPr="002C2D4E">
              <w:rPr>
                <w:rFonts w:cs="Times New Roman"/>
                <w:sz w:val="21"/>
                <w:szCs w:val="21"/>
              </w:rPr>
              <w:t>W</w:t>
            </w:r>
            <w:r w:rsidRPr="002C2D4E">
              <w:rPr>
                <w:rFonts w:cs="Times New Roman" w:hint="eastAsia"/>
                <w:sz w:val="21"/>
                <w:szCs w:val="21"/>
              </w:rPr>
              <w:t>2-1</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汽蒸废水</w:t>
            </w:r>
            <w:r w:rsidRPr="002C2D4E">
              <w:rPr>
                <w:rFonts w:cs="Times New Roman"/>
                <w:sz w:val="21"/>
                <w:szCs w:val="21"/>
              </w:rPr>
              <w:t>W</w:t>
            </w:r>
            <w:r w:rsidRPr="002C2D4E">
              <w:rPr>
                <w:rFonts w:cs="Times New Roman" w:hint="eastAsia"/>
                <w:sz w:val="21"/>
                <w:szCs w:val="21"/>
              </w:rPr>
              <w:t>2-2</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水洗</w:t>
            </w:r>
            <w:r w:rsidRPr="002C2D4E">
              <w:rPr>
                <w:rFonts w:cs="Times New Roman"/>
                <w:sz w:val="21"/>
                <w:szCs w:val="21"/>
              </w:rPr>
              <w:t>废水</w:t>
            </w:r>
            <w:r w:rsidRPr="002C2D4E">
              <w:rPr>
                <w:rFonts w:cs="Times New Roman" w:hint="eastAsia"/>
                <w:sz w:val="21"/>
                <w:szCs w:val="21"/>
              </w:rPr>
              <w:t>W2-3</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2-4</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蒸化废水</w:t>
            </w:r>
            <w:r w:rsidRPr="002C2D4E">
              <w:rPr>
                <w:rFonts w:cs="Times New Roman"/>
                <w:sz w:val="21"/>
                <w:szCs w:val="21"/>
              </w:rPr>
              <w:t>W</w:t>
            </w:r>
            <w:r w:rsidRPr="002C2D4E">
              <w:rPr>
                <w:rFonts w:cs="Times New Roman" w:hint="eastAsia"/>
                <w:sz w:val="21"/>
                <w:szCs w:val="21"/>
              </w:rPr>
              <w:t>2-5</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2-6</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Default="002C2D4E" w:rsidP="002C2D4E">
            <w:pPr>
              <w:ind w:firstLine="480"/>
              <w:jc w:val="cente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皂洗废水</w:t>
            </w:r>
            <w:r w:rsidRPr="002C2D4E">
              <w:rPr>
                <w:rFonts w:cs="Times New Roman"/>
                <w:sz w:val="21"/>
                <w:szCs w:val="21"/>
              </w:rPr>
              <w:t>W</w:t>
            </w:r>
            <w:r w:rsidRPr="002C2D4E">
              <w:rPr>
                <w:rFonts w:cs="Times New Roman" w:hint="eastAsia"/>
                <w:sz w:val="21"/>
                <w:szCs w:val="21"/>
              </w:rPr>
              <w:t>2-7</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restart"/>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人棉</w:t>
            </w:r>
            <w:r w:rsidRPr="002C2D4E">
              <w:rPr>
                <w:rFonts w:cs="Times New Roman" w:hint="eastAsia"/>
                <w:sz w:val="21"/>
                <w:szCs w:val="21"/>
              </w:rPr>
              <w:t>（梭织）</w:t>
            </w:r>
            <w:proofErr w:type="gramStart"/>
            <w:r w:rsidRPr="002C2D4E">
              <w:rPr>
                <w:rFonts w:cs="Times New Roman" w:hint="eastAsia"/>
                <w:sz w:val="21"/>
                <w:szCs w:val="21"/>
              </w:rPr>
              <w:t>冷转移</w:t>
            </w:r>
            <w:proofErr w:type="gramEnd"/>
            <w:r w:rsidRPr="002C2D4E">
              <w:rPr>
                <w:rFonts w:cs="Times New Roman" w:hint="eastAsia"/>
                <w:sz w:val="21"/>
                <w:szCs w:val="21"/>
              </w:rPr>
              <w:t>印花</w:t>
            </w: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汽蒸废水</w:t>
            </w:r>
            <w:r w:rsidRPr="002C2D4E">
              <w:rPr>
                <w:rFonts w:cs="Times New Roman"/>
                <w:sz w:val="21"/>
                <w:szCs w:val="21"/>
              </w:rPr>
              <w:t>W</w:t>
            </w:r>
            <w:r w:rsidRPr="002C2D4E">
              <w:rPr>
                <w:rFonts w:cs="Times New Roman" w:hint="eastAsia"/>
                <w:sz w:val="21"/>
                <w:szCs w:val="21"/>
              </w:rPr>
              <w:t>3-1</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水洗</w:t>
            </w:r>
            <w:r w:rsidRPr="002C2D4E">
              <w:rPr>
                <w:rFonts w:cs="Times New Roman"/>
                <w:sz w:val="21"/>
                <w:szCs w:val="21"/>
              </w:rPr>
              <w:t>废水</w:t>
            </w:r>
            <w:r w:rsidRPr="002C2D4E">
              <w:rPr>
                <w:rFonts w:cs="Times New Roman" w:hint="eastAsia"/>
                <w:sz w:val="21"/>
                <w:szCs w:val="21"/>
              </w:rPr>
              <w:t>W3-2</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3-3</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Default="002C2D4E" w:rsidP="002C2D4E">
            <w:pPr>
              <w:ind w:firstLine="480"/>
              <w:jc w:val="cente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蒸化废水</w:t>
            </w:r>
            <w:r w:rsidRPr="002C2D4E">
              <w:rPr>
                <w:rFonts w:cs="Times New Roman"/>
                <w:sz w:val="21"/>
                <w:szCs w:val="21"/>
              </w:rPr>
              <w:t>W</w:t>
            </w:r>
            <w:r w:rsidRPr="002C2D4E">
              <w:rPr>
                <w:rFonts w:cs="Times New Roman" w:hint="eastAsia"/>
                <w:sz w:val="21"/>
                <w:szCs w:val="21"/>
              </w:rPr>
              <w:t>3-4</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Default="002C2D4E" w:rsidP="002C2D4E">
            <w:pPr>
              <w:ind w:firstLine="480"/>
              <w:jc w:val="cente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3-5</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Default="002C2D4E" w:rsidP="002C2D4E">
            <w:pPr>
              <w:ind w:firstLine="480"/>
              <w:jc w:val="cente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皂洗废水</w:t>
            </w:r>
            <w:r w:rsidRPr="002C2D4E">
              <w:rPr>
                <w:rFonts w:cs="Times New Roman"/>
                <w:sz w:val="21"/>
                <w:szCs w:val="21"/>
              </w:rPr>
              <w:t>W</w:t>
            </w:r>
            <w:r w:rsidRPr="002C2D4E">
              <w:rPr>
                <w:rFonts w:cs="Times New Roman" w:hint="eastAsia"/>
                <w:sz w:val="21"/>
                <w:szCs w:val="21"/>
              </w:rPr>
              <w:t>3-6</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restart"/>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人棉针织</w:t>
            </w:r>
            <w:proofErr w:type="gramStart"/>
            <w:r w:rsidRPr="002C2D4E">
              <w:rPr>
                <w:rFonts w:cs="Times New Roman"/>
                <w:sz w:val="21"/>
                <w:szCs w:val="21"/>
              </w:rPr>
              <w:t>冷转移</w:t>
            </w:r>
            <w:proofErr w:type="gramEnd"/>
            <w:r w:rsidRPr="002C2D4E">
              <w:rPr>
                <w:rFonts w:cs="Times New Roman"/>
                <w:sz w:val="21"/>
                <w:szCs w:val="21"/>
              </w:rPr>
              <w:t>印花</w:t>
            </w: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汽蒸废水</w:t>
            </w:r>
            <w:r w:rsidRPr="002C2D4E">
              <w:rPr>
                <w:rFonts w:cs="Times New Roman"/>
                <w:sz w:val="21"/>
                <w:szCs w:val="21"/>
              </w:rPr>
              <w:t>W</w:t>
            </w:r>
            <w:r w:rsidRPr="002C2D4E">
              <w:rPr>
                <w:rFonts w:cs="Times New Roman" w:hint="eastAsia"/>
                <w:sz w:val="21"/>
                <w:szCs w:val="21"/>
              </w:rPr>
              <w:t>4-1</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水洗</w:t>
            </w:r>
            <w:r w:rsidRPr="002C2D4E">
              <w:rPr>
                <w:rFonts w:cs="Times New Roman"/>
                <w:sz w:val="21"/>
                <w:szCs w:val="21"/>
              </w:rPr>
              <w:t>废水</w:t>
            </w:r>
            <w:r w:rsidRPr="002C2D4E">
              <w:rPr>
                <w:rFonts w:cs="Times New Roman" w:hint="eastAsia"/>
                <w:sz w:val="21"/>
                <w:szCs w:val="21"/>
              </w:rPr>
              <w:t>W4-2</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4-3</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蒸化废水</w:t>
            </w:r>
            <w:r w:rsidRPr="002C2D4E">
              <w:rPr>
                <w:rFonts w:cs="Times New Roman"/>
                <w:sz w:val="21"/>
                <w:szCs w:val="21"/>
              </w:rPr>
              <w:t>W</w:t>
            </w:r>
            <w:r w:rsidRPr="002C2D4E">
              <w:rPr>
                <w:rFonts w:cs="Times New Roman" w:hint="eastAsia"/>
                <w:sz w:val="21"/>
                <w:szCs w:val="21"/>
              </w:rPr>
              <w:t>4-4</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水洗废水</w:t>
            </w:r>
            <w:r w:rsidRPr="002C2D4E">
              <w:rPr>
                <w:rFonts w:cs="Times New Roman"/>
                <w:sz w:val="21"/>
                <w:szCs w:val="21"/>
              </w:rPr>
              <w:t>W</w:t>
            </w:r>
            <w:r w:rsidRPr="002C2D4E">
              <w:rPr>
                <w:rFonts w:cs="Times New Roman" w:hint="eastAsia"/>
                <w:sz w:val="21"/>
                <w:szCs w:val="21"/>
              </w:rPr>
              <w:t>4-5</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727" w:type="dxa"/>
            <w:vMerge/>
            <w:vAlign w:val="center"/>
          </w:tcPr>
          <w:p w:rsidR="002C2D4E" w:rsidRPr="002C2D4E" w:rsidRDefault="002C2D4E" w:rsidP="002C2D4E">
            <w:pPr>
              <w:spacing w:line="240" w:lineRule="auto"/>
              <w:ind w:firstLineChars="0" w:firstLine="0"/>
              <w:jc w:val="center"/>
              <w:rPr>
                <w:rFonts w:cs="Times New Roman"/>
                <w:sz w:val="21"/>
                <w:szCs w:val="21"/>
              </w:rPr>
            </w:pPr>
          </w:p>
        </w:tc>
        <w:tc>
          <w:tcPr>
            <w:tcW w:w="170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皂洗废水</w:t>
            </w:r>
            <w:r w:rsidRPr="002C2D4E">
              <w:rPr>
                <w:rFonts w:cs="Times New Roman"/>
                <w:sz w:val="21"/>
                <w:szCs w:val="21"/>
              </w:rPr>
              <w:t>W</w:t>
            </w:r>
            <w:r w:rsidRPr="002C2D4E">
              <w:rPr>
                <w:rFonts w:cs="Times New Roman" w:hint="eastAsia"/>
                <w:sz w:val="21"/>
                <w:szCs w:val="21"/>
              </w:rPr>
              <w:t>4-6</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2436" w:type="dxa"/>
            <w:gridSpan w:val="2"/>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设备清洗废水</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2436" w:type="dxa"/>
            <w:gridSpan w:val="2"/>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车间地面冲洗废水</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2436" w:type="dxa"/>
            <w:gridSpan w:val="2"/>
            <w:vAlign w:val="center"/>
          </w:tcPr>
          <w:p w:rsidR="002C2D4E" w:rsidRPr="002C2D4E" w:rsidRDefault="002C2D4E" w:rsidP="002C2D4E">
            <w:pPr>
              <w:spacing w:line="240" w:lineRule="auto"/>
              <w:ind w:firstLineChars="0" w:firstLine="0"/>
              <w:jc w:val="center"/>
              <w:rPr>
                <w:rFonts w:cs="Times New Roman"/>
                <w:sz w:val="21"/>
                <w:szCs w:val="21"/>
              </w:rPr>
            </w:pPr>
            <w:proofErr w:type="gramStart"/>
            <w:r w:rsidRPr="002C2D4E">
              <w:rPr>
                <w:rFonts w:cs="Times New Roman"/>
                <w:sz w:val="21"/>
                <w:szCs w:val="21"/>
              </w:rPr>
              <w:t>毯</w:t>
            </w:r>
            <w:proofErr w:type="gramEnd"/>
            <w:r w:rsidRPr="002C2D4E">
              <w:rPr>
                <w:rFonts w:cs="Times New Roman"/>
                <w:sz w:val="21"/>
                <w:szCs w:val="21"/>
              </w:rPr>
              <w:t>带清洗废水</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2436" w:type="dxa"/>
            <w:gridSpan w:val="2"/>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冷凝污水</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2436" w:type="dxa"/>
            <w:gridSpan w:val="2"/>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废气治理装置废水</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Merge/>
            <w:vAlign w:val="center"/>
          </w:tcPr>
          <w:p w:rsidR="002C2D4E" w:rsidRDefault="002C2D4E" w:rsidP="002C2D4E">
            <w:pPr>
              <w:ind w:firstLine="480"/>
              <w:jc w:val="center"/>
            </w:pPr>
          </w:p>
        </w:tc>
        <w:tc>
          <w:tcPr>
            <w:tcW w:w="2436" w:type="dxa"/>
            <w:gridSpan w:val="2"/>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生活污水</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pH</w:t>
            </w:r>
            <w:r w:rsidRPr="002C2D4E">
              <w:rPr>
                <w:rFonts w:cs="Times New Roman" w:hint="eastAsia"/>
                <w:sz w:val="21"/>
                <w:szCs w:val="21"/>
              </w:rPr>
              <w:t>、</w:t>
            </w:r>
            <w:r w:rsidRPr="002C2D4E">
              <w:rPr>
                <w:rFonts w:cs="Times New Roman"/>
                <w:sz w:val="21"/>
                <w:szCs w:val="21"/>
              </w:rPr>
              <w:t>COD</w:t>
            </w:r>
            <w:r w:rsidRPr="002C2D4E">
              <w:rPr>
                <w:rFonts w:cs="Times New Roman" w:hint="eastAsia"/>
                <w:sz w:val="21"/>
                <w:szCs w:val="21"/>
              </w:rPr>
              <w:t>、氨氮、</w:t>
            </w:r>
            <w:r w:rsidR="009B7AEC" w:rsidRPr="002C2D4E">
              <w:rPr>
                <w:rFonts w:cs="Times New Roman" w:hint="eastAsia"/>
                <w:sz w:val="21"/>
                <w:szCs w:val="21"/>
              </w:rPr>
              <w:t>BOD</w:t>
            </w:r>
            <w:r w:rsidR="009B7AEC" w:rsidRPr="009B7AEC">
              <w:rPr>
                <w:rFonts w:cs="Times New Roman" w:hint="eastAsia"/>
                <w:sz w:val="21"/>
                <w:szCs w:val="21"/>
                <w:vertAlign w:val="subscript"/>
              </w:rPr>
              <w:t>5</w:t>
            </w:r>
            <w:r w:rsidRPr="002C2D4E">
              <w:rPr>
                <w:rFonts w:cs="Times New Roman" w:hint="eastAsia"/>
                <w:sz w:val="21"/>
                <w:szCs w:val="21"/>
              </w:rPr>
              <w:t>、</w:t>
            </w:r>
            <w:r w:rsidRPr="002C2D4E">
              <w:rPr>
                <w:rFonts w:cs="Times New Roman" w:hint="eastAsia"/>
                <w:sz w:val="21"/>
                <w:szCs w:val="21"/>
              </w:rPr>
              <w:t>SS</w:t>
            </w:r>
            <w:r w:rsidRPr="002C2D4E">
              <w:rPr>
                <w:rFonts w:cs="Times New Roman" w:hint="eastAsia"/>
                <w:sz w:val="21"/>
                <w:szCs w:val="21"/>
              </w:rPr>
              <w:t>、总磷</w:t>
            </w:r>
          </w:p>
        </w:tc>
        <w:tc>
          <w:tcPr>
            <w:tcW w:w="2835" w:type="dxa"/>
            <w:vMerge/>
            <w:vAlign w:val="center"/>
          </w:tcPr>
          <w:p w:rsidR="002C2D4E" w:rsidRDefault="002C2D4E" w:rsidP="002C2D4E">
            <w:pPr>
              <w:ind w:firstLine="480"/>
              <w:jc w:val="center"/>
            </w:pPr>
          </w:p>
        </w:tc>
      </w:tr>
      <w:tr w:rsidR="002C2D4E" w:rsidTr="002C2D4E">
        <w:trPr>
          <w:trHeight w:val="425"/>
        </w:trPr>
        <w:tc>
          <w:tcPr>
            <w:tcW w:w="799"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hint="eastAsia"/>
                <w:sz w:val="21"/>
                <w:szCs w:val="21"/>
              </w:rPr>
              <w:t>噪声</w:t>
            </w:r>
          </w:p>
        </w:tc>
        <w:tc>
          <w:tcPr>
            <w:tcW w:w="2436" w:type="dxa"/>
            <w:gridSpan w:val="2"/>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印花机</w:t>
            </w:r>
            <w:r w:rsidRPr="002C2D4E">
              <w:rPr>
                <w:rFonts w:cs="Times New Roman" w:hint="eastAsia"/>
                <w:sz w:val="21"/>
                <w:szCs w:val="21"/>
              </w:rPr>
              <w:t>、</w:t>
            </w:r>
            <w:r w:rsidRPr="002C2D4E">
              <w:rPr>
                <w:rFonts w:cs="Times New Roman"/>
                <w:sz w:val="21"/>
                <w:szCs w:val="21"/>
              </w:rPr>
              <w:t>水泵等</w:t>
            </w:r>
          </w:p>
        </w:tc>
        <w:tc>
          <w:tcPr>
            <w:tcW w:w="2402"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机械噪声</w:t>
            </w:r>
          </w:p>
        </w:tc>
        <w:tc>
          <w:tcPr>
            <w:tcW w:w="2835" w:type="dxa"/>
            <w:vAlign w:val="center"/>
          </w:tcPr>
          <w:p w:rsidR="002C2D4E" w:rsidRPr="002C2D4E" w:rsidRDefault="002C2D4E" w:rsidP="002C2D4E">
            <w:pPr>
              <w:spacing w:line="240" w:lineRule="auto"/>
              <w:ind w:firstLineChars="0" w:firstLine="0"/>
              <w:jc w:val="center"/>
              <w:rPr>
                <w:rFonts w:cs="Times New Roman"/>
                <w:sz w:val="21"/>
                <w:szCs w:val="21"/>
              </w:rPr>
            </w:pPr>
            <w:r w:rsidRPr="002C2D4E">
              <w:rPr>
                <w:rFonts w:cs="Times New Roman"/>
                <w:sz w:val="21"/>
                <w:szCs w:val="21"/>
              </w:rPr>
              <w:t>减振</w:t>
            </w:r>
            <w:r w:rsidRPr="002C2D4E">
              <w:rPr>
                <w:rFonts w:cs="Times New Roman" w:hint="eastAsia"/>
                <w:sz w:val="21"/>
                <w:szCs w:val="21"/>
              </w:rPr>
              <w:t>、</w:t>
            </w:r>
            <w:r w:rsidRPr="002C2D4E">
              <w:rPr>
                <w:rFonts w:cs="Times New Roman"/>
                <w:sz w:val="21"/>
                <w:szCs w:val="21"/>
              </w:rPr>
              <w:t>隔音</w:t>
            </w:r>
          </w:p>
        </w:tc>
      </w:tr>
      <w:tr w:rsidR="00273316" w:rsidTr="002C2D4E">
        <w:trPr>
          <w:trHeight w:val="425"/>
        </w:trPr>
        <w:tc>
          <w:tcPr>
            <w:tcW w:w="799" w:type="dxa"/>
            <w:vMerge w:val="restart"/>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hint="eastAsia"/>
                <w:sz w:val="21"/>
                <w:szCs w:val="21"/>
              </w:rPr>
              <w:t>固废</w:t>
            </w:r>
          </w:p>
        </w:tc>
        <w:tc>
          <w:tcPr>
            <w:tcW w:w="2436" w:type="dxa"/>
            <w:gridSpan w:val="2"/>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转移印花工段</w:t>
            </w:r>
          </w:p>
        </w:tc>
        <w:tc>
          <w:tcPr>
            <w:tcW w:w="2402" w:type="dxa"/>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废转印膜</w:t>
            </w:r>
          </w:p>
        </w:tc>
        <w:tc>
          <w:tcPr>
            <w:tcW w:w="2835" w:type="dxa"/>
            <w:vAlign w:val="center"/>
          </w:tcPr>
          <w:p w:rsidR="00273316" w:rsidRPr="002C2D4E" w:rsidRDefault="00273316" w:rsidP="002C2D4E">
            <w:pPr>
              <w:spacing w:line="240" w:lineRule="auto"/>
              <w:ind w:firstLineChars="0" w:firstLine="0"/>
              <w:jc w:val="center"/>
              <w:rPr>
                <w:rFonts w:cs="Times New Roman"/>
                <w:sz w:val="21"/>
                <w:szCs w:val="21"/>
              </w:rPr>
            </w:pPr>
            <w:r>
              <w:rPr>
                <w:rFonts w:hAnsi="宋体" w:cs="Times New Roman"/>
                <w:sz w:val="21"/>
                <w:szCs w:val="21"/>
              </w:rPr>
              <w:t>新乡市雅</w:t>
            </w:r>
            <w:proofErr w:type="gramStart"/>
            <w:r>
              <w:rPr>
                <w:rFonts w:hAnsi="宋体" w:cs="Times New Roman"/>
                <w:sz w:val="21"/>
                <w:szCs w:val="21"/>
              </w:rPr>
              <w:t>梵</w:t>
            </w:r>
            <w:proofErr w:type="gramEnd"/>
            <w:r>
              <w:rPr>
                <w:rFonts w:hAnsi="宋体" w:cs="Times New Roman"/>
                <w:sz w:val="21"/>
                <w:szCs w:val="21"/>
              </w:rPr>
              <w:t>再生物资回收有限公司</w:t>
            </w:r>
          </w:p>
        </w:tc>
      </w:tr>
      <w:tr w:rsidR="00273316" w:rsidTr="002C2D4E">
        <w:trPr>
          <w:trHeight w:val="425"/>
        </w:trPr>
        <w:tc>
          <w:tcPr>
            <w:tcW w:w="799" w:type="dxa"/>
            <w:vMerge/>
            <w:vAlign w:val="center"/>
          </w:tcPr>
          <w:p w:rsidR="00273316" w:rsidRPr="002C2D4E" w:rsidRDefault="00273316" w:rsidP="002C2D4E">
            <w:pPr>
              <w:spacing w:line="240" w:lineRule="auto"/>
              <w:ind w:firstLineChars="0" w:firstLine="0"/>
              <w:jc w:val="center"/>
              <w:rPr>
                <w:rFonts w:cs="Times New Roman"/>
                <w:sz w:val="21"/>
                <w:szCs w:val="21"/>
              </w:rPr>
            </w:pPr>
          </w:p>
        </w:tc>
        <w:tc>
          <w:tcPr>
            <w:tcW w:w="2436" w:type="dxa"/>
            <w:gridSpan w:val="2"/>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hint="eastAsia"/>
                <w:sz w:val="21"/>
                <w:szCs w:val="21"/>
              </w:rPr>
              <w:t>检验</w:t>
            </w:r>
            <w:r w:rsidRPr="002C2D4E">
              <w:rPr>
                <w:rFonts w:cs="Times New Roman"/>
                <w:sz w:val="21"/>
                <w:szCs w:val="21"/>
              </w:rPr>
              <w:t>工序</w:t>
            </w:r>
          </w:p>
        </w:tc>
        <w:tc>
          <w:tcPr>
            <w:tcW w:w="2402" w:type="dxa"/>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废印花布</w:t>
            </w:r>
          </w:p>
        </w:tc>
        <w:tc>
          <w:tcPr>
            <w:tcW w:w="2835" w:type="dxa"/>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hint="eastAsia"/>
                <w:sz w:val="21"/>
                <w:szCs w:val="21"/>
              </w:rPr>
              <w:t>作为废品出售</w:t>
            </w:r>
          </w:p>
        </w:tc>
      </w:tr>
      <w:tr w:rsidR="00273316" w:rsidTr="002C2D4E">
        <w:trPr>
          <w:trHeight w:val="425"/>
        </w:trPr>
        <w:tc>
          <w:tcPr>
            <w:tcW w:w="799" w:type="dxa"/>
            <w:vMerge/>
            <w:vAlign w:val="center"/>
          </w:tcPr>
          <w:p w:rsidR="00273316" w:rsidRPr="002C2D4E" w:rsidRDefault="00273316" w:rsidP="002C2D4E">
            <w:pPr>
              <w:spacing w:line="240" w:lineRule="auto"/>
              <w:ind w:firstLineChars="0" w:firstLine="0"/>
              <w:jc w:val="center"/>
              <w:rPr>
                <w:rFonts w:cs="Times New Roman"/>
                <w:sz w:val="21"/>
                <w:szCs w:val="21"/>
              </w:rPr>
            </w:pPr>
          </w:p>
        </w:tc>
        <w:tc>
          <w:tcPr>
            <w:tcW w:w="2436" w:type="dxa"/>
            <w:gridSpan w:val="2"/>
            <w:vMerge w:val="restart"/>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原辅料包装</w:t>
            </w:r>
          </w:p>
        </w:tc>
        <w:tc>
          <w:tcPr>
            <w:tcW w:w="2402" w:type="dxa"/>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hint="eastAsia"/>
                <w:sz w:val="21"/>
                <w:szCs w:val="21"/>
              </w:rPr>
              <w:t>辅料</w:t>
            </w:r>
            <w:r w:rsidRPr="002C2D4E">
              <w:rPr>
                <w:rFonts w:cs="Times New Roman"/>
                <w:sz w:val="21"/>
                <w:szCs w:val="21"/>
              </w:rPr>
              <w:t>包装袋</w:t>
            </w:r>
          </w:p>
        </w:tc>
        <w:tc>
          <w:tcPr>
            <w:tcW w:w="2835" w:type="dxa"/>
            <w:vAlign w:val="center"/>
          </w:tcPr>
          <w:p w:rsidR="00273316" w:rsidRPr="002C2D4E" w:rsidRDefault="00273316" w:rsidP="002C2D4E">
            <w:pPr>
              <w:spacing w:line="240" w:lineRule="auto"/>
              <w:ind w:firstLineChars="0" w:firstLine="0"/>
              <w:jc w:val="center"/>
              <w:rPr>
                <w:rFonts w:cs="Times New Roman"/>
                <w:sz w:val="21"/>
                <w:szCs w:val="21"/>
              </w:rPr>
            </w:pPr>
            <w:r>
              <w:rPr>
                <w:rFonts w:cs="Times New Roman" w:hint="eastAsia"/>
                <w:sz w:val="21"/>
                <w:szCs w:val="21"/>
              </w:rPr>
              <w:t>定期</w:t>
            </w:r>
            <w:r>
              <w:rPr>
                <w:rFonts w:cs="Times New Roman"/>
                <w:sz w:val="21"/>
                <w:szCs w:val="21"/>
              </w:rPr>
              <w:t>外售</w:t>
            </w:r>
          </w:p>
        </w:tc>
      </w:tr>
      <w:tr w:rsidR="00273316" w:rsidTr="002C2D4E">
        <w:trPr>
          <w:trHeight w:val="425"/>
        </w:trPr>
        <w:tc>
          <w:tcPr>
            <w:tcW w:w="799" w:type="dxa"/>
            <w:vMerge/>
            <w:vAlign w:val="center"/>
          </w:tcPr>
          <w:p w:rsidR="00273316" w:rsidRPr="002C2D4E" w:rsidRDefault="00273316" w:rsidP="002C2D4E">
            <w:pPr>
              <w:spacing w:line="240" w:lineRule="auto"/>
              <w:ind w:firstLineChars="0" w:firstLine="0"/>
              <w:jc w:val="center"/>
              <w:rPr>
                <w:rFonts w:cs="Times New Roman"/>
                <w:sz w:val="21"/>
                <w:szCs w:val="21"/>
              </w:rPr>
            </w:pPr>
          </w:p>
        </w:tc>
        <w:tc>
          <w:tcPr>
            <w:tcW w:w="2436" w:type="dxa"/>
            <w:gridSpan w:val="2"/>
            <w:vMerge/>
            <w:vAlign w:val="center"/>
          </w:tcPr>
          <w:p w:rsidR="00273316" w:rsidRPr="002C2D4E" w:rsidRDefault="00273316" w:rsidP="002C2D4E">
            <w:pPr>
              <w:spacing w:line="240" w:lineRule="auto"/>
              <w:ind w:firstLineChars="0" w:firstLine="0"/>
              <w:jc w:val="center"/>
              <w:rPr>
                <w:rFonts w:cs="Times New Roman"/>
                <w:sz w:val="21"/>
                <w:szCs w:val="21"/>
              </w:rPr>
            </w:pPr>
          </w:p>
        </w:tc>
        <w:tc>
          <w:tcPr>
            <w:tcW w:w="2402" w:type="dxa"/>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废包装桶</w:t>
            </w:r>
          </w:p>
        </w:tc>
        <w:tc>
          <w:tcPr>
            <w:tcW w:w="2835" w:type="dxa"/>
            <w:vAlign w:val="center"/>
          </w:tcPr>
          <w:p w:rsidR="00273316" w:rsidRPr="002C2D4E" w:rsidRDefault="00273316" w:rsidP="002C2D4E">
            <w:pPr>
              <w:spacing w:line="240" w:lineRule="auto"/>
              <w:ind w:firstLineChars="0" w:firstLine="0"/>
              <w:jc w:val="center"/>
              <w:rPr>
                <w:rFonts w:cs="Times New Roman"/>
                <w:sz w:val="21"/>
                <w:szCs w:val="21"/>
              </w:rPr>
            </w:pPr>
            <w:r>
              <w:rPr>
                <w:rFonts w:hAnsi="宋体" w:cs="Times New Roman"/>
                <w:sz w:val="21"/>
                <w:szCs w:val="21"/>
              </w:rPr>
              <w:t>新乡市雅</w:t>
            </w:r>
            <w:proofErr w:type="gramStart"/>
            <w:r>
              <w:rPr>
                <w:rFonts w:hAnsi="宋体" w:cs="Times New Roman"/>
                <w:sz w:val="21"/>
                <w:szCs w:val="21"/>
              </w:rPr>
              <w:t>梵</w:t>
            </w:r>
            <w:proofErr w:type="gramEnd"/>
            <w:r>
              <w:rPr>
                <w:rFonts w:hAnsi="宋体" w:cs="Times New Roman"/>
                <w:sz w:val="21"/>
                <w:szCs w:val="21"/>
              </w:rPr>
              <w:t>再生物资回收有限公司</w:t>
            </w:r>
          </w:p>
        </w:tc>
      </w:tr>
      <w:tr w:rsidR="00273316" w:rsidTr="002C2D4E">
        <w:trPr>
          <w:trHeight w:val="425"/>
        </w:trPr>
        <w:tc>
          <w:tcPr>
            <w:tcW w:w="799" w:type="dxa"/>
            <w:vMerge/>
            <w:vAlign w:val="center"/>
          </w:tcPr>
          <w:p w:rsidR="00273316" w:rsidRDefault="00273316" w:rsidP="002C2D4E">
            <w:pPr>
              <w:ind w:firstLine="480"/>
              <w:jc w:val="center"/>
            </w:pPr>
          </w:p>
        </w:tc>
        <w:tc>
          <w:tcPr>
            <w:tcW w:w="2436" w:type="dxa"/>
            <w:gridSpan w:val="2"/>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污水处理站</w:t>
            </w:r>
          </w:p>
        </w:tc>
        <w:tc>
          <w:tcPr>
            <w:tcW w:w="2402" w:type="dxa"/>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污泥</w:t>
            </w:r>
          </w:p>
        </w:tc>
        <w:tc>
          <w:tcPr>
            <w:tcW w:w="2835" w:type="dxa"/>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hint="eastAsia"/>
                <w:sz w:val="21"/>
                <w:szCs w:val="21"/>
              </w:rPr>
              <w:t>送垃圾填埋场填埋处置</w:t>
            </w:r>
          </w:p>
        </w:tc>
      </w:tr>
      <w:tr w:rsidR="00273316" w:rsidTr="002C2D4E">
        <w:trPr>
          <w:trHeight w:val="425"/>
        </w:trPr>
        <w:tc>
          <w:tcPr>
            <w:tcW w:w="799" w:type="dxa"/>
            <w:vMerge/>
            <w:vAlign w:val="center"/>
          </w:tcPr>
          <w:p w:rsidR="00273316" w:rsidRDefault="00273316" w:rsidP="002C2D4E">
            <w:pPr>
              <w:ind w:firstLine="480"/>
              <w:jc w:val="center"/>
            </w:pPr>
          </w:p>
        </w:tc>
        <w:tc>
          <w:tcPr>
            <w:tcW w:w="2436" w:type="dxa"/>
            <w:gridSpan w:val="2"/>
            <w:vMerge w:val="restart"/>
            <w:vAlign w:val="center"/>
          </w:tcPr>
          <w:p w:rsidR="00273316" w:rsidRPr="002C2D4E" w:rsidRDefault="00273316" w:rsidP="002C2D4E">
            <w:pPr>
              <w:spacing w:line="240" w:lineRule="auto"/>
              <w:ind w:firstLineChars="0" w:firstLine="0"/>
              <w:jc w:val="center"/>
              <w:rPr>
                <w:rFonts w:cs="Times New Roman"/>
                <w:sz w:val="21"/>
                <w:szCs w:val="21"/>
              </w:rPr>
            </w:pPr>
            <w:r w:rsidRPr="002C2D4E">
              <w:rPr>
                <w:rFonts w:cs="Times New Roman"/>
                <w:sz w:val="21"/>
                <w:szCs w:val="21"/>
              </w:rPr>
              <w:t>废气治理措施</w:t>
            </w:r>
          </w:p>
        </w:tc>
        <w:tc>
          <w:tcPr>
            <w:tcW w:w="2402" w:type="dxa"/>
            <w:vAlign w:val="center"/>
          </w:tcPr>
          <w:p w:rsidR="00273316" w:rsidRPr="002C2D4E" w:rsidRDefault="00273316" w:rsidP="002C2D4E">
            <w:pPr>
              <w:spacing w:line="240" w:lineRule="auto"/>
              <w:ind w:firstLineChars="0" w:firstLine="0"/>
              <w:jc w:val="center"/>
              <w:rPr>
                <w:rFonts w:cs="Times New Roman"/>
                <w:sz w:val="21"/>
                <w:szCs w:val="21"/>
              </w:rPr>
            </w:pPr>
            <w:proofErr w:type="gramStart"/>
            <w:r w:rsidRPr="002C2D4E">
              <w:rPr>
                <w:rFonts w:cs="Times New Roman"/>
                <w:sz w:val="21"/>
                <w:szCs w:val="21"/>
              </w:rPr>
              <w:t>废紫外</w:t>
            </w:r>
            <w:proofErr w:type="gramEnd"/>
            <w:r w:rsidRPr="002C2D4E">
              <w:rPr>
                <w:rFonts w:cs="Times New Roman"/>
                <w:sz w:val="21"/>
                <w:szCs w:val="21"/>
              </w:rPr>
              <w:t>灯管</w:t>
            </w:r>
          </w:p>
        </w:tc>
        <w:tc>
          <w:tcPr>
            <w:tcW w:w="2835" w:type="dxa"/>
            <w:vAlign w:val="center"/>
          </w:tcPr>
          <w:p w:rsidR="00273316" w:rsidRPr="002C2D4E" w:rsidRDefault="00273316" w:rsidP="002C2D4E">
            <w:pPr>
              <w:spacing w:line="240" w:lineRule="auto"/>
              <w:ind w:firstLineChars="0" w:firstLine="0"/>
              <w:jc w:val="center"/>
              <w:rPr>
                <w:rFonts w:cs="Times New Roman"/>
                <w:sz w:val="21"/>
                <w:szCs w:val="21"/>
              </w:rPr>
            </w:pPr>
            <w:r w:rsidRPr="00273316">
              <w:rPr>
                <w:rFonts w:cs="Times New Roman"/>
                <w:sz w:val="21"/>
                <w:szCs w:val="21"/>
              </w:rPr>
              <w:t>密闭容器收集，</w:t>
            </w:r>
            <w:proofErr w:type="gramStart"/>
            <w:r w:rsidRPr="00273316">
              <w:rPr>
                <w:rFonts w:cs="Times New Roman"/>
                <w:sz w:val="21"/>
                <w:szCs w:val="21"/>
              </w:rPr>
              <w:t>危废储存</w:t>
            </w:r>
            <w:proofErr w:type="gramEnd"/>
            <w:r w:rsidRPr="00273316">
              <w:rPr>
                <w:rFonts w:cs="Times New Roman"/>
                <w:sz w:val="21"/>
                <w:szCs w:val="21"/>
              </w:rPr>
              <w:t>间暂存</w:t>
            </w:r>
          </w:p>
        </w:tc>
      </w:tr>
      <w:tr w:rsidR="00273316" w:rsidTr="009B7AEC">
        <w:trPr>
          <w:trHeight w:val="425"/>
        </w:trPr>
        <w:tc>
          <w:tcPr>
            <w:tcW w:w="799" w:type="dxa"/>
            <w:vMerge/>
            <w:vAlign w:val="center"/>
          </w:tcPr>
          <w:p w:rsidR="00273316" w:rsidRDefault="00273316" w:rsidP="002C2D4E">
            <w:pPr>
              <w:ind w:firstLine="480"/>
              <w:jc w:val="center"/>
            </w:pPr>
          </w:p>
        </w:tc>
        <w:tc>
          <w:tcPr>
            <w:tcW w:w="2436" w:type="dxa"/>
            <w:gridSpan w:val="2"/>
            <w:vMerge/>
            <w:vAlign w:val="center"/>
          </w:tcPr>
          <w:p w:rsidR="00273316" w:rsidRDefault="00273316" w:rsidP="002C2D4E">
            <w:pPr>
              <w:ind w:firstLine="480"/>
              <w:jc w:val="center"/>
              <w:rPr>
                <w:bCs/>
                <w:iCs/>
                <w:u w:val="single"/>
              </w:rPr>
            </w:pPr>
          </w:p>
        </w:tc>
        <w:tc>
          <w:tcPr>
            <w:tcW w:w="2402" w:type="dxa"/>
            <w:vAlign w:val="center"/>
          </w:tcPr>
          <w:p w:rsidR="00273316" w:rsidRPr="009B7AEC" w:rsidRDefault="00273316" w:rsidP="009B7AEC">
            <w:pPr>
              <w:spacing w:line="240" w:lineRule="auto"/>
              <w:ind w:firstLineChars="0" w:firstLine="0"/>
              <w:jc w:val="center"/>
              <w:rPr>
                <w:rFonts w:cs="Times New Roman"/>
                <w:sz w:val="21"/>
                <w:szCs w:val="21"/>
              </w:rPr>
            </w:pPr>
            <w:r w:rsidRPr="009B7AEC">
              <w:rPr>
                <w:rFonts w:cs="Times New Roman"/>
                <w:sz w:val="21"/>
                <w:szCs w:val="21"/>
              </w:rPr>
              <w:t>废催化板</w:t>
            </w:r>
          </w:p>
        </w:tc>
        <w:tc>
          <w:tcPr>
            <w:tcW w:w="2835" w:type="dxa"/>
            <w:vMerge w:val="restart"/>
            <w:vAlign w:val="center"/>
          </w:tcPr>
          <w:p w:rsidR="00273316" w:rsidRPr="00273316" w:rsidRDefault="00273316" w:rsidP="00273316">
            <w:pPr>
              <w:spacing w:line="240" w:lineRule="auto"/>
              <w:ind w:firstLineChars="0" w:firstLine="0"/>
              <w:jc w:val="center"/>
              <w:rPr>
                <w:rFonts w:cs="Times New Roman"/>
                <w:sz w:val="21"/>
                <w:szCs w:val="21"/>
              </w:rPr>
            </w:pPr>
            <w:r w:rsidRPr="00273316">
              <w:rPr>
                <w:rFonts w:cs="Times New Roman"/>
                <w:sz w:val="21"/>
                <w:szCs w:val="21"/>
              </w:rPr>
              <w:t>密闭容器收集，</w:t>
            </w:r>
            <w:proofErr w:type="gramStart"/>
            <w:r w:rsidRPr="00273316">
              <w:rPr>
                <w:rFonts w:cs="Times New Roman"/>
                <w:sz w:val="21"/>
                <w:szCs w:val="21"/>
              </w:rPr>
              <w:t>危废储存</w:t>
            </w:r>
            <w:proofErr w:type="gramEnd"/>
            <w:r w:rsidRPr="00273316">
              <w:rPr>
                <w:rFonts w:cs="Times New Roman"/>
                <w:sz w:val="21"/>
                <w:szCs w:val="21"/>
              </w:rPr>
              <w:t>间暂存，定期委托</w:t>
            </w:r>
            <w:r w:rsidRPr="00273316">
              <w:rPr>
                <w:rFonts w:cs="Times New Roman" w:hint="eastAsia"/>
                <w:sz w:val="21"/>
                <w:szCs w:val="21"/>
              </w:rPr>
              <w:t>信阳</w:t>
            </w:r>
            <w:r w:rsidRPr="00273316">
              <w:rPr>
                <w:rFonts w:cs="Times New Roman"/>
                <w:sz w:val="21"/>
                <w:szCs w:val="21"/>
              </w:rPr>
              <w:t>金瑞莱环境科技有限公司处置</w:t>
            </w:r>
          </w:p>
        </w:tc>
      </w:tr>
      <w:tr w:rsidR="00273316" w:rsidTr="009B7AEC">
        <w:trPr>
          <w:trHeight w:val="425"/>
        </w:trPr>
        <w:tc>
          <w:tcPr>
            <w:tcW w:w="799" w:type="dxa"/>
            <w:vMerge/>
            <w:vAlign w:val="center"/>
          </w:tcPr>
          <w:p w:rsidR="00273316" w:rsidRDefault="00273316" w:rsidP="002C2D4E">
            <w:pPr>
              <w:ind w:firstLine="480"/>
              <w:jc w:val="center"/>
            </w:pPr>
          </w:p>
        </w:tc>
        <w:tc>
          <w:tcPr>
            <w:tcW w:w="2436" w:type="dxa"/>
            <w:gridSpan w:val="2"/>
            <w:vAlign w:val="center"/>
          </w:tcPr>
          <w:p w:rsidR="00273316" w:rsidRPr="00273316" w:rsidRDefault="00273316" w:rsidP="00273316">
            <w:pPr>
              <w:spacing w:line="240" w:lineRule="auto"/>
              <w:ind w:firstLineChars="0" w:firstLine="0"/>
              <w:jc w:val="center"/>
              <w:rPr>
                <w:rFonts w:cs="Times New Roman"/>
                <w:sz w:val="21"/>
                <w:szCs w:val="21"/>
              </w:rPr>
            </w:pPr>
            <w:r>
              <w:rPr>
                <w:rFonts w:cs="Times New Roman"/>
                <w:sz w:val="21"/>
                <w:szCs w:val="21"/>
              </w:rPr>
              <w:t>静电除油设施</w:t>
            </w:r>
          </w:p>
        </w:tc>
        <w:tc>
          <w:tcPr>
            <w:tcW w:w="2402" w:type="dxa"/>
            <w:vAlign w:val="center"/>
          </w:tcPr>
          <w:p w:rsidR="00273316" w:rsidRPr="009B7AEC" w:rsidRDefault="00273316" w:rsidP="00273316">
            <w:pPr>
              <w:spacing w:line="240" w:lineRule="auto"/>
              <w:ind w:firstLineChars="0" w:firstLine="0"/>
              <w:jc w:val="center"/>
              <w:rPr>
                <w:rFonts w:cs="Times New Roman"/>
                <w:sz w:val="21"/>
                <w:szCs w:val="21"/>
              </w:rPr>
            </w:pPr>
            <w:r>
              <w:rPr>
                <w:rFonts w:cs="Times New Roman"/>
                <w:sz w:val="21"/>
                <w:szCs w:val="21"/>
              </w:rPr>
              <w:t>废油</w:t>
            </w:r>
          </w:p>
        </w:tc>
        <w:tc>
          <w:tcPr>
            <w:tcW w:w="2835" w:type="dxa"/>
            <w:vMerge/>
            <w:vAlign w:val="center"/>
          </w:tcPr>
          <w:p w:rsidR="00273316" w:rsidRPr="00273316" w:rsidRDefault="00273316" w:rsidP="00273316">
            <w:pPr>
              <w:spacing w:line="240" w:lineRule="auto"/>
              <w:ind w:firstLineChars="0" w:firstLine="0"/>
              <w:jc w:val="center"/>
              <w:rPr>
                <w:rFonts w:cs="Times New Roman"/>
                <w:sz w:val="21"/>
                <w:szCs w:val="21"/>
              </w:rPr>
            </w:pPr>
          </w:p>
        </w:tc>
      </w:tr>
    </w:tbl>
    <w:p w:rsidR="004A541B" w:rsidRPr="00076110" w:rsidRDefault="004A541B" w:rsidP="006D688E">
      <w:pPr>
        <w:pStyle w:val="2"/>
        <w:spacing w:before="120" w:after="120"/>
        <w:ind w:firstLine="643"/>
        <w:rPr>
          <w:color w:val="000000" w:themeColor="text1"/>
        </w:rPr>
      </w:pPr>
      <w:bookmarkStart w:id="10" w:name="_Toc52375787"/>
      <w:r w:rsidRPr="00076110">
        <w:rPr>
          <w:rFonts w:hint="eastAsia"/>
          <w:color w:val="000000" w:themeColor="text1"/>
        </w:rPr>
        <w:t>3.</w:t>
      </w:r>
      <w:r w:rsidR="00590C58">
        <w:rPr>
          <w:rFonts w:hint="eastAsia"/>
          <w:color w:val="000000" w:themeColor="text1"/>
        </w:rPr>
        <w:t>8</w:t>
      </w:r>
      <w:r w:rsidRPr="00076110">
        <w:rPr>
          <w:rFonts w:hint="eastAsia"/>
          <w:color w:val="000000" w:themeColor="text1"/>
        </w:rPr>
        <w:t>项目变动情况</w:t>
      </w:r>
      <w:bookmarkEnd w:id="10"/>
    </w:p>
    <w:p w:rsidR="00BC00E5" w:rsidRPr="002057A1" w:rsidRDefault="00BC00E5" w:rsidP="002057A1">
      <w:pPr>
        <w:ind w:firstLine="480"/>
        <w:rPr>
          <w:rFonts w:cs="Times New Roman"/>
          <w:color w:val="000000" w:themeColor="text1"/>
        </w:rPr>
      </w:pPr>
      <w:r>
        <w:rPr>
          <w:rFonts w:hint="eastAsia"/>
          <w:color w:val="000000" w:themeColor="text1"/>
        </w:rPr>
        <w:t>本</w:t>
      </w:r>
      <w:proofErr w:type="gramStart"/>
      <w:r>
        <w:rPr>
          <w:rFonts w:hint="eastAsia"/>
          <w:color w:val="000000" w:themeColor="text1"/>
        </w:rPr>
        <w:t>项目环评报告</w:t>
      </w:r>
      <w:proofErr w:type="gramEnd"/>
      <w:r>
        <w:rPr>
          <w:rFonts w:hint="eastAsia"/>
          <w:color w:val="000000" w:themeColor="text1"/>
        </w:rPr>
        <w:t>未说明分期建设，企业根据自身发展和市场需求</w:t>
      </w:r>
      <w:r w:rsidRPr="00D70990">
        <w:rPr>
          <w:rFonts w:hint="eastAsia"/>
          <w:szCs w:val="24"/>
        </w:rPr>
        <w:t>，企业按实际生产建设情况进行分期建设。</w:t>
      </w:r>
      <w:r>
        <w:rPr>
          <w:rFonts w:hint="eastAsia"/>
          <w:color w:val="000000" w:themeColor="text1"/>
        </w:rPr>
        <w:t>厂区内目前建设了一期工程“</w:t>
      </w:r>
      <w:r w:rsidRPr="00FF2CBC">
        <w:rPr>
          <w:rFonts w:hint="eastAsia"/>
          <w:szCs w:val="24"/>
        </w:rPr>
        <w:t>年产</w:t>
      </w:r>
      <w:r w:rsidR="000062B6">
        <w:rPr>
          <w:rFonts w:hint="eastAsia"/>
          <w:szCs w:val="28"/>
        </w:rPr>
        <w:t>3000</w:t>
      </w:r>
      <w:r w:rsidR="000062B6">
        <w:rPr>
          <w:rFonts w:hint="eastAsia"/>
          <w:szCs w:val="28"/>
        </w:rPr>
        <w:t>万米</w:t>
      </w:r>
      <w:r>
        <w:rPr>
          <w:rFonts w:hint="eastAsia"/>
          <w:szCs w:val="28"/>
        </w:rPr>
        <w:t>冷转移印花</w:t>
      </w:r>
      <w:r>
        <w:rPr>
          <w:rFonts w:hint="eastAsia"/>
          <w:color w:val="000000" w:themeColor="text1"/>
        </w:rPr>
        <w:t>生产线”，二期未建设。</w:t>
      </w:r>
      <w:r>
        <w:rPr>
          <w:rFonts w:hint="eastAsia"/>
          <w:szCs w:val="24"/>
        </w:rPr>
        <w:t>根据《建设项目环境保护管理条例》第十</w:t>
      </w:r>
      <w:r>
        <w:rPr>
          <w:rFonts w:hint="eastAsia"/>
          <w:szCs w:val="24"/>
        </w:rPr>
        <w:lastRenderedPageBreak/>
        <w:t>八条规定：分期建设、分期投入生产或使用的建设项目，其相应的环境保护设施应当分期验收。</w:t>
      </w:r>
      <w:r w:rsidR="002057A1" w:rsidRPr="004C46A5">
        <w:t>本次验收范围为</w:t>
      </w:r>
      <w:r w:rsidR="002057A1" w:rsidRPr="004C46A5">
        <w:t>“</w:t>
      </w:r>
      <w:r w:rsidR="002057A1">
        <w:t>新乡市飞鹭纺织科技有限公司年产</w:t>
      </w:r>
      <w:r w:rsidR="002057A1">
        <w:t>1</w:t>
      </w:r>
      <w:r w:rsidR="002057A1">
        <w:t>亿米冷转移印花项目</w:t>
      </w:r>
      <w:r w:rsidR="002057A1" w:rsidRPr="004C46A5">
        <w:t>”</w:t>
      </w:r>
      <w:r w:rsidR="002057A1" w:rsidRPr="004C46A5">
        <w:t>中环评批复的</w:t>
      </w:r>
      <w:proofErr w:type="gramStart"/>
      <w:r w:rsidR="002057A1" w:rsidRPr="004C46A5">
        <w:t>一</w:t>
      </w:r>
      <w:proofErr w:type="gramEnd"/>
      <w:r w:rsidR="002057A1" w:rsidRPr="004C46A5">
        <w:t>期</w:t>
      </w:r>
      <w:r w:rsidR="002057A1" w:rsidRPr="004129DC">
        <w:rPr>
          <w:rFonts w:cs="Times New Roman"/>
          <w:color w:val="000000" w:themeColor="text1"/>
        </w:rPr>
        <w:t>年产</w:t>
      </w:r>
      <w:r w:rsidR="002057A1">
        <w:rPr>
          <w:rFonts w:cs="Times New Roman" w:hint="eastAsia"/>
          <w:color w:val="000000" w:themeColor="text1"/>
        </w:rPr>
        <w:t>3000</w:t>
      </w:r>
      <w:r w:rsidR="002057A1">
        <w:rPr>
          <w:rFonts w:cs="Times New Roman" w:hint="eastAsia"/>
          <w:color w:val="000000" w:themeColor="text1"/>
        </w:rPr>
        <w:t>万米</w:t>
      </w:r>
      <w:proofErr w:type="gramStart"/>
      <w:r w:rsidR="002057A1">
        <w:rPr>
          <w:rFonts w:cs="Times New Roman"/>
          <w:color w:val="000000" w:themeColor="text1"/>
        </w:rPr>
        <w:t>冷转移</w:t>
      </w:r>
      <w:proofErr w:type="gramEnd"/>
      <w:r w:rsidR="002057A1">
        <w:rPr>
          <w:rFonts w:cs="Times New Roman"/>
          <w:color w:val="000000" w:themeColor="text1"/>
        </w:rPr>
        <w:t>印花</w:t>
      </w:r>
      <w:r w:rsidR="002057A1">
        <w:rPr>
          <w:rFonts w:cs="Times New Roman" w:hint="eastAsia"/>
          <w:color w:val="000000" w:themeColor="text1"/>
        </w:rPr>
        <w:t>生产线</w:t>
      </w:r>
      <w:r w:rsidR="002057A1" w:rsidRPr="004C46A5">
        <w:t>，二期</w:t>
      </w:r>
      <w:r w:rsidR="002057A1" w:rsidRPr="004129DC">
        <w:rPr>
          <w:rFonts w:cs="Times New Roman"/>
          <w:color w:val="000000" w:themeColor="text1"/>
        </w:rPr>
        <w:t>年产</w:t>
      </w:r>
      <w:r w:rsidR="002057A1">
        <w:rPr>
          <w:rFonts w:cs="Times New Roman" w:hint="eastAsia"/>
          <w:color w:val="000000" w:themeColor="text1"/>
        </w:rPr>
        <w:t>7000</w:t>
      </w:r>
      <w:r w:rsidR="002057A1">
        <w:rPr>
          <w:rFonts w:cs="Times New Roman" w:hint="eastAsia"/>
          <w:color w:val="000000" w:themeColor="text1"/>
        </w:rPr>
        <w:t>万米</w:t>
      </w:r>
      <w:proofErr w:type="gramStart"/>
      <w:r w:rsidR="002057A1">
        <w:rPr>
          <w:rFonts w:cs="Times New Roman"/>
          <w:color w:val="000000" w:themeColor="text1"/>
        </w:rPr>
        <w:t>冷转移</w:t>
      </w:r>
      <w:proofErr w:type="gramEnd"/>
      <w:r w:rsidR="002057A1">
        <w:rPr>
          <w:rFonts w:cs="Times New Roman"/>
          <w:color w:val="000000" w:themeColor="text1"/>
        </w:rPr>
        <w:t>印花</w:t>
      </w:r>
      <w:r w:rsidR="002057A1">
        <w:rPr>
          <w:rFonts w:cs="Times New Roman" w:hint="eastAsia"/>
          <w:color w:val="000000" w:themeColor="text1"/>
        </w:rPr>
        <w:t>生产线</w:t>
      </w:r>
      <w:r w:rsidR="002057A1" w:rsidRPr="004C46A5">
        <w:t>作为后期建设项目，因此与其匹配的设备、配套设施等均未建设。</w:t>
      </w:r>
    </w:p>
    <w:p w:rsidR="007E6C57" w:rsidRDefault="007E6C57" w:rsidP="007E6C57">
      <w:pPr>
        <w:ind w:firstLine="480"/>
        <w:rPr>
          <w:rFonts w:cs="Times New Roman"/>
          <w:color w:val="000000" w:themeColor="text1"/>
        </w:rPr>
      </w:pPr>
      <w:r>
        <w:rPr>
          <w:bCs/>
          <w:szCs w:val="24"/>
        </w:rPr>
        <w:t>项目建设性质、地点、工艺</w:t>
      </w:r>
      <w:r w:rsidRPr="0000349A">
        <w:rPr>
          <w:bCs/>
          <w:szCs w:val="24"/>
        </w:rPr>
        <w:t>等实际建设内容均与环评及批复要求一致。</w:t>
      </w:r>
      <w:r>
        <w:rPr>
          <w:bCs/>
          <w:szCs w:val="24"/>
        </w:rPr>
        <w:t>主</w:t>
      </w:r>
      <w:r w:rsidRPr="00183391">
        <w:rPr>
          <w:bCs/>
          <w:szCs w:val="24"/>
        </w:rPr>
        <w:t>要变动为污染物治理措施变动和设备变动</w:t>
      </w:r>
      <w:r w:rsidRPr="00183391">
        <w:rPr>
          <w:rFonts w:hint="eastAsia"/>
          <w:bCs/>
          <w:szCs w:val="24"/>
        </w:rPr>
        <w:t>。</w:t>
      </w:r>
    </w:p>
    <w:p w:rsidR="0055645D" w:rsidRDefault="0055645D" w:rsidP="0055645D">
      <w:pPr>
        <w:ind w:firstLine="480"/>
        <w:rPr>
          <w:rFonts w:cs="Times New Roman"/>
          <w:color w:val="000000" w:themeColor="text1"/>
        </w:rPr>
      </w:pPr>
      <w:r>
        <w:rPr>
          <w:rFonts w:cs="Times New Roman" w:hint="eastAsia"/>
          <w:color w:val="000000" w:themeColor="text1"/>
        </w:rPr>
        <w:t>1</w:t>
      </w:r>
      <w:r>
        <w:rPr>
          <w:rFonts w:cs="Times New Roman" w:hint="eastAsia"/>
          <w:color w:val="000000" w:themeColor="text1"/>
        </w:rPr>
        <w:t>、设备变动：</w:t>
      </w:r>
    </w:p>
    <w:p w:rsidR="002057A1" w:rsidRDefault="0055645D" w:rsidP="0055645D">
      <w:pPr>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w:t>
      </w:r>
      <w:r w:rsidR="00183391">
        <w:rPr>
          <w:rFonts w:cs="Times New Roman" w:hint="eastAsia"/>
          <w:color w:val="000000" w:themeColor="text1"/>
        </w:rPr>
        <w:t>1</w:t>
      </w:r>
      <w:r w:rsidR="00183391">
        <w:rPr>
          <w:rFonts w:cs="Times New Roman" w:hint="eastAsia"/>
          <w:color w:val="000000" w:themeColor="text1"/>
        </w:rPr>
        <w:t>、原环评批复</w:t>
      </w:r>
      <w:r w:rsidR="00183391" w:rsidRPr="00183391">
        <w:rPr>
          <w:rFonts w:cs="Times New Roman" w:hint="eastAsia"/>
          <w:color w:val="000000" w:themeColor="text1"/>
        </w:rPr>
        <w:t>针织</w:t>
      </w:r>
      <w:proofErr w:type="gramStart"/>
      <w:r w:rsidR="00183391" w:rsidRPr="00183391">
        <w:rPr>
          <w:rFonts w:cs="Times New Roman" w:hint="eastAsia"/>
          <w:color w:val="000000" w:themeColor="text1"/>
        </w:rPr>
        <w:t>生产线</w:t>
      </w:r>
      <w:r w:rsidR="00183391" w:rsidRPr="00FF7D10">
        <w:rPr>
          <w:rFonts w:cs="Times New Roman"/>
          <w:color w:val="000000" w:themeColor="text1"/>
        </w:rPr>
        <w:t>验布打卷</w:t>
      </w:r>
      <w:proofErr w:type="gramEnd"/>
      <w:r w:rsidR="00183391" w:rsidRPr="00FF7D10">
        <w:rPr>
          <w:rFonts w:cs="Times New Roman"/>
          <w:color w:val="000000" w:themeColor="text1"/>
        </w:rPr>
        <w:t>机</w:t>
      </w:r>
      <w:r w:rsidR="00183391">
        <w:rPr>
          <w:rFonts w:cs="Times New Roman"/>
          <w:color w:val="000000" w:themeColor="text1"/>
        </w:rPr>
        <w:t>为</w:t>
      </w:r>
      <w:r w:rsidR="00183391">
        <w:rPr>
          <w:rFonts w:cs="Times New Roman" w:hint="eastAsia"/>
          <w:color w:val="000000" w:themeColor="text1"/>
        </w:rPr>
        <w:t>2</w:t>
      </w:r>
      <w:r w:rsidR="00183391">
        <w:rPr>
          <w:rFonts w:cs="Times New Roman" w:hint="eastAsia"/>
          <w:color w:val="000000" w:themeColor="text1"/>
        </w:rPr>
        <w:t>台，因生产需求实际建设</w:t>
      </w:r>
      <w:r w:rsidR="00183391">
        <w:rPr>
          <w:rFonts w:cs="Times New Roman" w:hint="eastAsia"/>
          <w:color w:val="000000" w:themeColor="text1"/>
        </w:rPr>
        <w:t>3</w:t>
      </w:r>
      <w:r w:rsidR="00183391">
        <w:rPr>
          <w:rFonts w:cs="Times New Roman" w:hint="eastAsia"/>
          <w:color w:val="000000" w:themeColor="text1"/>
        </w:rPr>
        <w:t>台，</w:t>
      </w:r>
      <w:proofErr w:type="gramStart"/>
      <w:r w:rsidR="00183391" w:rsidRPr="00FF7D10">
        <w:rPr>
          <w:rFonts w:cs="Times New Roman"/>
          <w:color w:val="000000" w:themeColor="text1"/>
        </w:rPr>
        <w:t>验布打卷</w:t>
      </w:r>
      <w:proofErr w:type="gramEnd"/>
      <w:r w:rsidR="00183391" w:rsidRPr="00FF7D10">
        <w:rPr>
          <w:rFonts w:cs="Times New Roman"/>
          <w:color w:val="000000" w:themeColor="text1"/>
        </w:rPr>
        <w:t>机</w:t>
      </w:r>
      <w:r w:rsidR="00183391">
        <w:rPr>
          <w:rFonts w:cs="Times New Roman"/>
          <w:color w:val="000000" w:themeColor="text1"/>
        </w:rPr>
        <w:t>不属于生产设备</w:t>
      </w:r>
      <w:r w:rsidR="00183391">
        <w:rPr>
          <w:rFonts w:cs="Times New Roman" w:hint="eastAsia"/>
          <w:color w:val="000000" w:themeColor="text1"/>
        </w:rPr>
        <w:t>，</w:t>
      </w:r>
      <w:r w:rsidR="00183391">
        <w:rPr>
          <w:rFonts w:cs="Times New Roman"/>
          <w:color w:val="000000" w:themeColor="text1"/>
        </w:rPr>
        <w:t>不涉及产能及产污</w:t>
      </w:r>
      <w:r w:rsidR="00183391">
        <w:rPr>
          <w:rFonts w:cs="Times New Roman" w:hint="eastAsia"/>
          <w:color w:val="000000" w:themeColor="text1"/>
        </w:rPr>
        <w:t>，</w:t>
      </w:r>
      <w:r w:rsidR="00183391">
        <w:rPr>
          <w:rFonts w:cs="Times New Roman"/>
          <w:color w:val="000000" w:themeColor="text1"/>
        </w:rPr>
        <w:t>不属于重大变动</w:t>
      </w:r>
      <w:r w:rsidR="00183391">
        <w:rPr>
          <w:rFonts w:cs="Times New Roman" w:hint="eastAsia"/>
          <w:color w:val="000000" w:themeColor="text1"/>
        </w:rPr>
        <w:t>；</w:t>
      </w:r>
    </w:p>
    <w:p w:rsidR="002057A1" w:rsidRDefault="0055645D" w:rsidP="0055645D">
      <w:pPr>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）原环评批复</w:t>
      </w:r>
      <w:proofErr w:type="gramStart"/>
      <w:r w:rsidRPr="00FF7D10">
        <w:rPr>
          <w:rFonts w:cs="Times New Roman"/>
          <w:color w:val="000000" w:themeColor="text1"/>
        </w:rPr>
        <w:t>水洗小</w:t>
      </w:r>
      <w:proofErr w:type="gramEnd"/>
      <w:r w:rsidRPr="00FF7D10">
        <w:rPr>
          <w:rFonts w:cs="Times New Roman"/>
          <w:color w:val="000000" w:themeColor="text1"/>
        </w:rPr>
        <w:t>样机</w:t>
      </w:r>
      <w:proofErr w:type="gramStart"/>
      <w:r w:rsidRPr="00FF7D10">
        <w:rPr>
          <w:rFonts w:cs="Times New Roman"/>
          <w:color w:val="000000" w:themeColor="text1"/>
        </w:rPr>
        <w:t>机</w:t>
      </w:r>
      <w:proofErr w:type="gramEnd"/>
      <w:r>
        <w:rPr>
          <w:rFonts w:cs="Times New Roman"/>
          <w:color w:val="000000" w:themeColor="text1"/>
        </w:rPr>
        <w:t>为</w:t>
      </w:r>
      <w:r>
        <w:rPr>
          <w:rFonts w:cs="Times New Roman" w:hint="eastAsia"/>
          <w:color w:val="000000" w:themeColor="text1"/>
        </w:rPr>
        <w:t>1</w:t>
      </w:r>
      <w:r>
        <w:rPr>
          <w:rFonts w:cs="Times New Roman" w:hint="eastAsia"/>
          <w:color w:val="000000" w:themeColor="text1"/>
        </w:rPr>
        <w:t>台，因生产需求实际建设</w:t>
      </w:r>
      <w:r>
        <w:rPr>
          <w:rFonts w:cs="Times New Roman" w:hint="eastAsia"/>
          <w:color w:val="000000" w:themeColor="text1"/>
        </w:rPr>
        <w:t>3</w:t>
      </w:r>
      <w:r>
        <w:rPr>
          <w:rFonts w:cs="Times New Roman" w:hint="eastAsia"/>
          <w:color w:val="000000" w:themeColor="text1"/>
        </w:rPr>
        <w:t>台，</w:t>
      </w:r>
      <w:r>
        <w:rPr>
          <w:rFonts w:cs="Times New Roman"/>
          <w:color w:val="000000" w:themeColor="text1"/>
        </w:rPr>
        <w:t>不属于生产设备</w:t>
      </w:r>
      <w:r>
        <w:rPr>
          <w:rFonts w:cs="Times New Roman" w:hint="eastAsia"/>
          <w:color w:val="000000" w:themeColor="text1"/>
        </w:rPr>
        <w:t>，</w:t>
      </w:r>
      <w:r>
        <w:rPr>
          <w:rFonts w:cs="Times New Roman"/>
          <w:color w:val="000000" w:themeColor="text1"/>
        </w:rPr>
        <w:t>不涉及产能及产污</w:t>
      </w:r>
      <w:r>
        <w:rPr>
          <w:rFonts w:cs="Times New Roman" w:hint="eastAsia"/>
          <w:color w:val="000000" w:themeColor="text1"/>
        </w:rPr>
        <w:t>，</w:t>
      </w:r>
      <w:r>
        <w:rPr>
          <w:rFonts w:cs="Times New Roman"/>
          <w:color w:val="000000" w:themeColor="text1"/>
        </w:rPr>
        <w:t>不属于重大变动</w:t>
      </w:r>
      <w:r>
        <w:rPr>
          <w:rFonts w:cs="Times New Roman" w:hint="eastAsia"/>
          <w:color w:val="000000" w:themeColor="text1"/>
        </w:rPr>
        <w:t>；</w:t>
      </w:r>
    </w:p>
    <w:p w:rsidR="0055645D" w:rsidRDefault="0055645D" w:rsidP="002057A1">
      <w:pPr>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）原环评批复</w:t>
      </w:r>
      <w:r w:rsidRPr="0055645D">
        <w:rPr>
          <w:rFonts w:cs="Times New Roman"/>
          <w:color w:val="000000" w:themeColor="text1"/>
        </w:rPr>
        <w:t>烘干机为</w:t>
      </w:r>
      <w:r w:rsidRPr="0055645D">
        <w:rPr>
          <w:rFonts w:cs="Times New Roman" w:hint="eastAsia"/>
          <w:color w:val="000000" w:themeColor="text1"/>
        </w:rPr>
        <w:t>1</w:t>
      </w:r>
      <w:r w:rsidRPr="0055645D">
        <w:rPr>
          <w:rFonts w:cs="Times New Roman" w:hint="eastAsia"/>
          <w:color w:val="000000" w:themeColor="text1"/>
        </w:rPr>
        <w:t>台，</w:t>
      </w:r>
      <w:r>
        <w:rPr>
          <w:rFonts w:cs="Times New Roman" w:hint="eastAsia"/>
          <w:color w:val="000000" w:themeColor="text1"/>
        </w:rPr>
        <w:t>因生产需求实际建设</w:t>
      </w:r>
      <w:r>
        <w:rPr>
          <w:rFonts w:cs="Times New Roman" w:hint="eastAsia"/>
          <w:color w:val="000000" w:themeColor="text1"/>
        </w:rPr>
        <w:t>3</w:t>
      </w:r>
      <w:r>
        <w:rPr>
          <w:rFonts w:cs="Times New Roman" w:hint="eastAsia"/>
          <w:color w:val="000000" w:themeColor="text1"/>
        </w:rPr>
        <w:t>台，</w:t>
      </w:r>
      <w:r>
        <w:rPr>
          <w:rFonts w:cs="Times New Roman"/>
          <w:color w:val="000000" w:themeColor="text1"/>
        </w:rPr>
        <w:t>不属于生产设备</w:t>
      </w:r>
      <w:r>
        <w:rPr>
          <w:rFonts w:cs="Times New Roman" w:hint="eastAsia"/>
          <w:color w:val="000000" w:themeColor="text1"/>
        </w:rPr>
        <w:t>，烘干机采用电加热，</w:t>
      </w:r>
      <w:r>
        <w:rPr>
          <w:rFonts w:cs="Times New Roman"/>
          <w:color w:val="000000" w:themeColor="text1"/>
        </w:rPr>
        <w:t>不涉及产能及产污</w:t>
      </w:r>
      <w:r>
        <w:rPr>
          <w:rFonts w:cs="Times New Roman" w:hint="eastAsia"/>
          <w:color w:val="000000" w:themeColor="text1"/>
        </w:rPr>
        <w:t>，</w:t>
      </w:r>
      <w:r>
        <w:rPr>
          <w:rFonts w:cs="Times New Roman"/>
          <w:color w:val="000000" w:themeColor="text1"/>
        </w:rPr>
        <w:t>不属于重大变动</w:t>
      </w:r>
      <w:r w:rsidR="005E71F0">
        <w:rPr>
          <w:rFonts w:cs="Times New Roman" w:hint="eastAsia"/>
          <w:color w:val="000000" w:themeColor="text1"/>
        </w:rPr>
        <w:t>。</w:t>
      </w:r>
    </w:p>
    <w:p w:rsidR="002057A1" w:rsidRPr="002057A1" w:rsidRDefault="002057A1" w:rsidP="002057A1">
      <w:pPr>
        <w:ind w:firstLine="480"/>
        <w:rPr>
          <w:rFonts w:cs="Times New Roman"/>
          <w:color w:val="000000" w:themeColor="text1"/>
        </w:rPr>
      </w:pPr>
      <w:r>
        <w:t>（</w:t>
      </w:r>
      <w:r>
        <w:rPr>
          <w:rFonts w:hint="eastAsia"/>
        </w:rPr>
        <w:t>4</w:t>
      </w:r>
      <w:r>
        <w:t>）</w:t>
      </w:r>
      <w:r w:rsidRPr="00ED1106">
        <w:rPr>
          <w:rFonts w:cs="Times New Roman" w:hint="eastAsia"/>
          <w:color w:val="000000" w:themeColor="text1"/>
        </w:rPr>
        <w:t>原环评批复针织</w:t>
      </w:r>
      <w:proofErr w:type="gramStart"/>
      <w:r w:rsidRPr="00ED1106">
        <w:rPr>
          <w:rFonts w:cs="Times New Roman" w:hint="eastAsia"/>
          <w:color w:val="000000" w:themeColor="text1"/>
        </w:rPr>
        <w:t>布冷转移</w:t>
      </w:r>
      <w:proofErr w:type="gramEnd"/>
      <w:r w:rsidRPr="00ED1106">
        <w:rPr>
          <w:rFonts w:cs="Times New Roman" w:hint="eastAsia"/>
          <w:color w:val="000000" w:themeColor="text1"/>
        </w:rPr>
        <w:t>印花设备为圆</w:t>
      </w:r>
      <w:proofErr w:type="gramStart"/>
      <w:r w:rsidRPr="00ED1106">
        <w:rPr>
          <w:rFonts w:cs="Times New Roman" w:hint="eastAsia"/>
          <w:color w:val="000000" w:themeColor="text1"/>
        </w:rPr>
        <w:t>网冷转</w:t>
      </w:r>
      <w:r>
        <w:rPr>
          <w:rFonts w:cs="Times New Roman" w:hint="eastAsia"/>
          <w:color w:val="000000" w:themeColor="text1"/>
        </w:rPr>
        <w:t>移</w:t>
      </w:r>
      <w:proofErr w:type="gramEnd"/>
      <w:r>
        <w:rPr>
          <w:rFonts w:cs="Times New Roman" w:hint="eastAsia"/>
          <w:color w:val="000000" w:themeColor="text1"/>
        </w:rPr>
        <w:t>印花机。根据客户及市场需求，</w:t>
      </w:r>
      <w:r w:rsidRPr="00ED1106">
        <w:rPr>
          <w:rFonts w:cs="Times New Roman" w:hint="eastAsia"/>
          <w:color w:val="000000" w:themeColor="text1"/>
        </w:rPr>
        <w:t>企业实际建设过程中更换为</w:t>
      </w:r>
      <w:r>
        <w:rPr>
          <w:rFonts w:cs="Times New Roman" w:hint="eastAsia"/>
          <w:color w:val="000000" w:themeColor="text1"/>
        </w:rPr>
        <w:t>因实际生产需求将其更换为凹版印刷</w:t>
      </w:r>
      <w:r w:rsidRPr="00ED1106">
        <w:rPr>
          <w:rFonts w:cs="Times New Roman" w:hint="eastAsia"/>
          <w:color w:val="000000" w:themeColor="text1"/>
        </w:rPr>
        <w:t>机</w:t>
      </w:r>
      <w:r>
        <w:rPr>
          <w:rFonts w:cs="Times New Roman" w:hint="eastAsia"/>
          <w:color w:val="000000" w:themeColor="text1"/>
        </w:rPr>
        <w:t>，</w:t>
      </w:r>
      <w:r w:rsidRPr="00ED1106">
        <w:rPr>
          <w:rFonts w:cs="Times New Roman" w:hint="eastAsia"/>
          <w:color w:val="000000" w:themeColor="text1"/>
        </w:rPr>
        <w:t>圆</w:t>
      </w:r>
      <w:proofErr w:type="gramStart"/>
      <w:r w:rsidRPr="00ED1106">
        <w:rPr>
          <w:rFonts w:cs="Times New Roman" w:hint="eastAsia"/>
          <w:color w:val="000000" w:themeColor="text1"/>
        </w:rPr>
        <w:t>网冷转</w:t>
      </w:r>
      <w:r>
        <w:rPr>
          <w:rFonts w:cs="Times New Roman" w:hint="eastAsia"/>
          <w:color w:val="000000" w:themeColor="text1"/>
        </w:rPr>
        <w:t>移</w:t>
      </w:r>
      <w:proofErr w:type="gramEnd"/>
      <w:r>
        <w:rPr>
          <w:rFonts w:cs="Times New Roman" w:hint="eastAsia"/>
          <w:color w:val="000000" w:themeColor="text1"/>
        </w:rPr>
        <w:t>印花机与凹版印刷</w:t>
      </w:r>
      <w:r w:rsidRPr="00ED1106">
        <w:rPr>
          <w:rFonts w:cs="Times New Roman" w:hint="eastAsia"/>
          <w:color w:val="000000" w:themeColor="text1"/>
        </w:rPr>
        <w:t>机</w:t>
      </w:r>
      <w:r>
        <w:rPr>
          <w:rFonts w:cs="Times New Roman" w:hint="eastAsia"/>
          <w:color w:val="000000" w:themeColor="text1"/>
        </w:rPr>
        <w:t>生产均为物理印刷，其运行原理一致，废气均在烘干部分产生，废气因子均为非甲烷总烃，</w:t>
      </w:r>
      <w:proofErr w:type="gramStart"/>
      <w:r>
        <w:rPr>
          <w:rFonts w:cs="Times New Roman" w:hint="eastAsia"/>
          <w:color w:val="000000" w:themeColor="text1"/>
        </w:rPr>
        <w:t>不</w:t>
      </w:r>
      <w:proofErr w:type="gramEnd"/>
      <w:r>
        <w:rPr>
          <w:rFonts w:cs="Times New Roman" w:hint="eastAsia"/>
          <w:color w:val="000000" w:themeColor="text1"/>
        </w:rPr>
        <w:t>新增排放物污染种类。</w:t>
      </w:r>
      <w:r>
        <w:rPr>
          <w:rFonts w:hint="eastAsia"/>
          <w:szCs w:val="21"/>
        </w:rPr>
        <w:t>根据监测结果，经收集处理后的废气能够达标排放，污染物排放量低于环评批复量，污染物减小，不属于重大变动。</w:t>
      </w:r>
    </w:p>
    <w:p w:rsidR="004C46A5" w:rsidRDefault="009D13E8" w:rsidP="009D13E8">
      <w:pPr>
        <w:ind w:firstLine="480"/>
        <w:rPr>
          <w:rFonts w:cs="Times New Roman"/>
          <w:color w:val="000000" w:themeColor="text1"/>
        </w:rPr>
      </w:pPr>
      <w:r w:rsidRPr="009D13E8">
        <w:rPr>
          <w:rFonts w:cs="Times New Roman" w:hint="eastAsia"/>
          <w:color w:val="000000" w:themeColor="text1"/>
        </w:rPr>
        <w:t>2</w:t>
      </w:r>
      <w:r w:rsidRPr="009D13E8">
        <w:rPr>
          <w:rFonts w:cs="Times New Roman" w:hint="eastAsia"/>
          <w:color w:val="000000" w:themeColor="text1"/>
        </w:rPr>
        <w:t>、</w:t>
      </w:r>
      <w:r w:rsidR="009D1DC2">
        <w:rPr>
          <w:rFonts w:cs="Times New Roman" w:hint="eastAsia"/>
          <w:color w:val="000000" w:themeColor="text1"/>
        </w:rPr>
        <w:t>废气</w:t>
      </w:r>
      <w:r w:rsidRPr="009D13E8">
        <w:rPr>
          <w:rFonts w:cs="Times New Roman" w:hint="eastAsia"/>
          <w:color w:val="000000" w:themeColor="text1"/>
        </w:rPr>
        <w:t>污染物治理措施变动：</w:t>
      </w:r>
    </w:p>
    <w:p w:rsidR="00183391" w:rsidRPr="009D13E8" w:rsidRDefault="009D13E8" w:rsidP="00183391">
      <w:pPr>
        <w:ind w:firstLine="480"/>
        <w:rPr>
          <w:rFonts w:cs="Times New Roman"/>
          <w:color w:val="000000" w:themeColor="text1"/>
        </w:rPr>
      </w:pPr>
      <w:r>
        <w:rPr>
          <w:rFonts w:cs="Times New Roman" w:hint="eastAsia"/>
          <w:color w:val="000000" w:themeColor="text1"/>
        </w:rPr>
        <w:t>（</w:t>
      </w:r>
      <w:r>
        <w:rPr>
          <w:rFonts w:cs="Times New Roman" w:hint="eastAsia"/>
          <w:color w:val="000000" w:themeColor="text1"/>
        </w:rPr>
        <w:t>1</w:t>
      </w:r>
      <w:r>
        <w:rPr>
          <w:rFonts w:cs="Times New Roman" w:hint="eastAsia"/>
          <w:color w:val="000000" w:themeColor="text1"/>
        </w:rPr>
        <w:t>）</w:t>
      </w:r>
      <w:r w:rsidR="00183391">
        <w:rPr>
          <w:rFonts w:cs="Times New Roman" w:hint="eastAsia"/>
          <w:color w:val="000000" w:themeColor="text1"/>
        </w:rPr>
        <w:t>原环评批复印染、蒸化、定型工序产生的废气经统一收集后引入一套</w:t>
      </w:r>
      <w:r w:rsidR="00183391">
        <w:rPr>
          <w:rFonts w:hint="eastAsia"/>
          <w:szCs w:val="21"/>
        </w:rPr>
        <w:t>热交换器</w:t>
      </w:r>
      <w:r w:rsidR="00183391">
        <w:rPr>
          <w:rFonts w:hint="eastAsia"/>
          <w:szCs w:val="21"/>
        </w:rPr>
        <w:t>+</w:t>
      </w:r>
      <w:r w:rsidR="00183391">
        <w:rPr>
          <w:rFonts w:hint="eastAsia"/>
          <w:szCs w:val="21"/>
        </w:rPr>
        <w:t>水喷淋塔</w:t>
      </w:r>
      <w:r w:rsidR="00183391">
        <w:rPr>
          <w:rFonts w:hint="eastAsia"/>
          <w:szCs w:val="21"/>
        </w:rPr>
        <w:t>+</w:t>
      </w:r>
      <w:r w:rsidR="00183391">
        <w:rPr>
          <w:rFonts w:hint="eastAsia"/>
          <w:szCs w:val="21"/>
        </w:rPr>
        <w:t>紫外光催化氧化进行处理。根据企业多方调研及对照《</w:t>
      </w:r>
      <w:r w:rsidR="00183391" w:rsidRPr="005E71F0">
        <w:rPr>
          <w:rFonts w:hint="eastAsia"/>
          <w:szCs w:val="21"/>
        </w:rPr>
        <w:t>排污许可证申请与核发技术规范</w:t>
      </w:r>
      <w:r w:rsidR="00183391" w:rsidRPr="005E71F0">
        <w:rPr>
          <w:rFonts w:hint="eastAsia"/>
          <w:szCs w:val="21"/>
        </w:rPr>
        <w:t xml:space="preserve"> </w:t>
      </w:r>
      <w:r w:rsidR="00183391" w:rsidRPr="005E71F0">
        <w:rPr>
          <w:rFonts w:hint="eastAsia"/>
          <w:szCs w:val="21"/>
        </w:rPr>
        <w:t>纺织印染工业》</w:t>
      </w:r>
      <w:r w:rsidR="00183391">
        <w:rPr>
          <w:rFonts w:hint="eastAsia"/>
          <w:szCs w:val="21"/>
        </w:rPr>
        <w:t>文件，“水喷淋</w:t>
      </w:r>
      <w:r w:rsidR="00183391">
        <w:rPr>
          <w:rFonts w:hint="eastAsia"/>
          <w:szCs w:val="21"/>
        </w:rPr>
        <w:t>+</w:t>
      </w:r>
      <w:r w:rsidR="00183391">
        <w:rPr>
          <w:rFonts w:hint="eastAsia"/>
          <w:szCs w:val="21"/>
        </w:rPr>
        <w:t>塔式静电”处理效果</w:t>
      </w:r>
      <w:r w:rsidR="00183391">
        <w:rPr>
          <w:rFonts w:cs="Times New Roman"/>
          <w:color w:val="000000" w:themeColor="text1"/>
        </w:rPr>
        <w:t>优于</w:t>
      </w:r>
      <w:r w:rsidR="00183391">
        <w:rPr>
          <w:rFonts w:cs="Times New Roman" w:hint="eastAsia"/>
          <w:color w:val="000000" w:themeColor="text1"/>
        </w:rPr>
        <w:t>“</w:t>
      </w:r>
      <w:r w:rsidR="00183391">
        <w:rPr>
          <w:rFonts w:cs="Times New Roman"/>
          <w:color w:val="000000" w:themeColor="text1"/>
        </w:rPr>
        <w:t>水喷淋</w:t>
      </w:r>
      <w:r w:rsidR="00183391">
        <w:rPr>
          <w:rFonts w:cs="Times New Roman" w:hint="eastAsia"/>
          <w:color w:val="000000" w:themeColor="text1"/>
        </w:rPr>
        <w:t>+</w:t>
      </w:r>
      <w:r w:rsidR="00183391">
        <w:rPr>
          <w:rFonts w:hint="eastAsia"/>
          <w:szCs w:val="21"/>
        </w:rPr>
        <w:t>紫外光催化氧化”，在市场上此污染物处理工艺较为先进，故企业实际建设过程中采用“水喷淋</w:t>
      </w:r>
      <w:r w:rsidR="00183391">
        <w:rPr>
          <w:rFonts w:hint="eastAsia"/>
          <w:szCs w:val="21"/>
        </w:rPr>
        <w:t>+</w:t>
      </w:r>
      <w:r w:rsidR="00183391">
        <w:rPr>
          <w:rFonts w:hint="eastAsia"/>
          <w:szCs w:val="21"/>
        </w:rPr>
        <w:t>塔式静电”进行处理。根据监测结果，采</w:t>
      </w:r>
      <w:r w:rsidR="00183391">
        <w:rPr>
          <w:rFonts w:hint="eastAsia"/>
          <w:szCs w:val="21"/>
        </w:rPr>
        <w:lastRenderedPageBreak/>
        <w:t>用水喷淋</w:t>
      </w:r>
      <w:r w:rsidR="00183391">
        <w:rPr>
          <w:rFonts w:hint="eastAsia"/>
          <w:szCs w:val="21"/>
        </w:rPr>
        <w:t>+</w:t>
      </w:r>
      <w:r w:rsidR="00183391">
        <w:rPr>
          <w:rFonts w:hint="eastAsia"/>
          <w:szCs w:val="21"/>
        </w:rPr>
        <w:t>塔式静电</w:t>
      </w:r>
      <w:proofErr w:type="gramStart"/>
      <w:r w:rsidR="00183391">
        <w:rPr>
          <w:rFonts w:hint="eastAsia"/>
          <w:szCs w:val="21"/>
        </w:rPr>
        <w:t>”</w:t>
      </w:r>
      <w:proofErr w:type="gramEnd"/>
      <w:r w:rsidR="00183391">
        <w:rPr>
          <w:rFonts w:hint="eastAsia"/>
          <w:szCs w:val="21"/>
        </w:rPr>
        <w:t>处理后的废气能够达标排放，污染物排放量低于环评批复量，污染物减小，不属于重大变动。</w:t>
      </w:r>
    </w:p>
    <w:p w:rsidR="009D1DC2" w:rsidRDefault="00183391" w:rsidP="00183391">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）原环评批复污水处理站恶臭废气经集中收集后引入</w:t>
      </w:r>
      <w:r w:rsidR="002057A1">
        <w:rPr>
          <w:rFonts w:hint="eastAsia"/>
          <w:color w:val="000000" w:themeColor="text1"/>
        </w:rPr>
        <w:t>“</w:t>
      </w:r>
      <w:r w:rsidRPr="00183391">
        <w:rPr>
          <w:color w:val="000000" w:themeColor="text1"/>
        </w:rPr>
        <w:t>生物吸收塔</w:t>
      </w:r>
      <w:r w:rsidRPr="00183391">
        <w:rPr>
          <w:color w:val="000000" w:themeColor="text1"/>
        </w:rPr>
        <w:t>+</w:t>
      </w:r>
      <w:r w:rsidRPr="00183391">
        <w:rPr>
          <w:color w:val="000000" w:themeColor="text1"/>
        </w:rPr>
        <w:t>紫外光催化氧化</w:t>
      </w:r>
      <w:r w:rsidR="002057A1">
        <w:rPr>
          <w:rFonts w:hint="eastAsia"/>
          <w:color w:val="000000" w:themeColor="text1"/>
        </w:rPr>
        <w:t>”</w:t>
      </w:r>
      <w:r>
        <w:rPr>
          <w:color w:val="000000" w:themeColor="text1"/>
        </w:rPr>
        <w:t>进行处理</w:t>
      </w:r>
      <w:r>
        <w:rPr>
          <w:rFonts w:hint="eastAsia"/>
          <w:color w:val="000000" w:themeColor="text1"/>
        </w:rPr>
        <w:t>。项目实际建设过程采用</w:t>
      </w:r>
      <w:r w:rsidR="002057A1">
        <w:rPr>
          <w:rFonts w:hint="eastAsia"/>
          <w:color w:val="000000" w:themeColor="text1"/>
        </w:rPr>
        <w:t>“</w:t>
      </w:r>
      <w:r w:rsidRPr="00183391">
        <w:rPr>
          <w:rFonts w:hint="eastAsia"/>
          <w:color w:val="000000" w:themeColor="text1"/>
        </w:rPr>
        <w:t>生物吸收塔</w:t>
      </w:r>
      <w:r w:rsidRPr="00183391">
        <w:rPr>
          <w:rFonts w:hint="eastAsia"/>
          <w:color w:val="000000" w:themeColor="text1"/>
        </w:rPr>
        <w:t>+</w:t>
      </w:r>
      <w:r w:rsidRPr="00183391">
        <w:rPr>
          <w:rFonts w:hint="eastAsia"/>
          <w:color w:val="000000" w:themeColor="text1"/>
        </w:rPr>
        <w:t>碱喷淋</w:t>
      </w:r>
      <w:r w:rsidRPr="00183391">
        <w:rPr>
          <w:rFonts w:hint="eastAsia"/>
          <w:color w:val="000000" w:themeColor="text1"/>
        </w:rPr>
        <w:t>+</w:t>
      </w:r>
      <w:r w:rsidRPr="00183391">
        <w:rPr>
          <w:rFonts w:hint="eastAsia"/>
          <w:color w:val="000000" w:themeColor="text1"/>
        </w:rPr>
        <w:t>紫外光催化氧化</w:t>
      </w:r>
      <w:r w:rsidR="002057A1">
        <w:rPr>
          <w:rFonts w:hint="eastAsia"/>
          <w:color w:val="000000" w:themeColor="text1"/>
        </w:rPr>
        <w:t>”</w:t>
      </w:r>
      <w:r>
        <w:rPr>
          <w:rFonts w:hint="eastAsia"/>
          <w:color w:val="000000" w:themeColor="text1"/>
        </w:rPr>
        <w:t>进行处理，增加了碱喷淋，处理效果更加，污染物排放减小，不属于重大变动。</w:t>
      </w:r>
    </w:p>
    <w:p w:rsidR="009D1DC2" w:rsidRDefault="009D1DC2" w:rsidP="009D1DC2">
      <w:pPr>
        <w:ind w:firstLine="480"/>
        <w:rPr>
          <w:rFonts w:cs="Times New Roman"/>
          <w:color w:val="000000" w:themeColor="text1"/>
        </w:rPr>
      </w:pPr>
      <w:r>
        <w:rPr>
          <w:rFonts w:cs="Times New Roman" w:hint="eastAsia"/>
          <w:color w:val="000000" w:themeColor="text1"/>
        </w:rPr>
        <w:t>3</w:t>
      </w:r>
      <w:r w:rsidRPr="009D13E8">
        <w:rPr>
          <w:rFonts w:cs="Times New Roman" w:hint="eastAsia"/>
          <w:color w:val="000000" w:themeColor="text1"/>
        </w:rPr>
        <w:t>、</w:t>
      </w:r>
      <w:r>
        <w:rPr>
          <w:rFonts w:cs="Times New Roman" w:hint="eastAsia"/>
          <w:color w:val="000000" w:themeColor="text1"/>
        </w:rPr>
        <w:t>废水</w:t>
      </w:r>
      <w:r w:rsidRPr="009D13E8">
        <w:rPr>
          <w:rFonts w:cs="Times New Roman" w:hint="eastAsia"/>
          <w:color w:val="000000" w:themeColor="text1"/>
        </w:rPr>
        <w:t>污染物治理措施变动：</w:t>
      </w:r>
    </w:p>
    <w:p w:rsidR="00183391" w:rsidRDefault="009D1DC2" w:rsidP="00ED5286">
      <w:pPr>
        <w:ind w:firstLine="480"/>
        <w:jc w:val="both"/>
        <w:rPr>
          <w:rFonts w:hint="eastAsia"/>
        </w:rPr>
      </w:pPr>
      <w:r>
        <w:rPr>
          <w:rFonts w:hint="eastAsia"/>
          <w:color w:val="000000" w:themeColor="text1"/>
        </w:rPr>
        <w:t>原环评批复项目全厂废水经收集后进入厂区污水处理站进行处理，出水部分外排，部分进入中水回用站进行深度处理，洁净的出水作为中水回用于生产。</w:t>
      </w:r>
      <w:r w:rsidR="00387E79">
        <w:rPr>
          <w:rFonts w:hint="eastAsia"/>
        </w:rPr>
        <w:t>根据企业一期实际情况，未建设中水回用站，</w:t>
      </w:r>
      <w:r w:rsidRPr="00ED5286">
        <w:rPr>
          <w:rFonts w:hint="eastAsia"/>
        </w:rPr>
        <w:t>项目一期实际用水量为水量为</w:t>
      </w:r>
      <w:r w:rsidR="002057A1">
        <w:rPr>
          <w:rFonts w:hint="eastAsia"/>
        </w:rPr>
        <w:t>7</w:t>
      </w:r>
      <w:r w:rsidRPr="00ED5286">
        <w:rPr>
          <w:rFonts w:hint="eastAsia"/>
        </w:rPr>
        <w:t>00m</w:t>
      </w:r>
      <w:r w:rsidRPr="00ED5286">
        <w:rPr>
          <w:rFonts w:hint="eastAsia"/>
          <w:vertAlign w:val="superscript"/>
        </w:rPr>
        <w:t>3</w:t>
      </w:r>
      <w:r w:rsidRPr="00ED5286">
        <w:rPr>
          <w:rFonts w:hint="eastAsia"/>
        </w:rPr>
        <w:t>，</w:t>
      </w:r>
      <w:r w:rsidR="00387E79">
        <w:rPr>
          <w:rFonts w:hint="eastAsia"/>
        </w:rPr>
        <w:t>经厂区污水处理站处理后</w:t>
      </w:r>
      <w:r w:rsidRPr="00ED5286">
        <w:rPr>
          <w:rFonts w:hint="eastAsia"/>
        </w:rPr>
        <w:t>全部外排不回用，</w:t>
      </w:r>
      <w:r w:rsidR="00387E79">
        <w:rPr>
          <w:rFonts w:hint="eastAsia"/>
        </w:rPr>
        <w:t>不影响生产。</w:t>
      </w:r>
    </w:p>
    <w:p w:rsidR="003925A9" w:rsidRDefault="003925A9" w:rsidP="00ED5286">
      <w:pPr>
        <w:ind w:firstLine="480"/>
        <w:jc w:val="both"/>
        <w:rPr>
          <w:rFonts w:hint="eastAsia"/>
        </w:rPr>
      </w:pPr>
      <w:r>
        <w:rPr>
          <w:rFonts w:hint="eastAsia"/>
        </w:rPr>
        <w:t>4</w:t>
      </w:r>
      <w:r>
        <w:rPr>
          <w:rFonts w:hint="eastAsia"/>
        </w:rPr>
        <w:t>、固废变动：</w:t>
      </w:r>
    </w:p>
    <w:p w:rsidR="003925A9" w:rsidRPr="009D1DC2" w:rsidRDefault="003925A9" w:rsidP="00ED5286">
      <w:pPr>
        <w:ind w:firstLine="480"/>
        <w:jc w:val="both"/>
        <w:rPr>
          <w:color w:val="FF0000"/>
        </w:rPr>
      </w:pPr>
      <w:r>
        <w:rPr>
          <w:rFonts w:cs="Times New Roman" w:hint="eastAsia"/>
          <w:color w:val="000000" w:themeColor="text1"/>
        </w:rPr>
        <w:t>原环评批复</w:t>
      </w:r>
      <w:r w:rsidRPr="003817C2">
        <w:rPr>
          <w:rFonts w:hAnsi="宋体" w:cs="Times New Roman" w:hint="eastAsia"/>
          <w:color w:val="000000"/>
          <w:szCs w:val="24"/>
        </w:rPr>
        <w:t>“</w:t>
      </w:r>
      <w:r w:rsidRPr="003817C2">
        <w:rPr>
          <w:rFonts w:hAnsi="宋体" w:cs="Times New Roman"/>
          <w:color w:val="000000"/>
          <w:szCs w:val="24"/>
        </w:rPr>
        <w:t>水喷淋</w:t>
      </w:r>
      <w:r w:rsidRPr="003817C2">
        <w:rPr>
          <w:rFonts w:hAnsi="宋体" w:cs="Times New Roman" w:hint="eastAsia"/>
          <w:color w:val="000000"/>
          <w:szCs w:val="24"/>
        </w:rPr>
        <w:t>+</w:t>
      </w:r>
      <w:r w:rsidRPr="003817C2">
        <w:rPr>
          <w:rFonts w:hAnsi="宋体" w:hint="eastAsia"/>
          <w:color w:val="000000"/>
          <w:szCs w:val="24"/>
        </w:rPr>
        <w:t>紫外光催化氧化”</w:t>
      </w:r>
      <w:r>
        <w:rPr>
          <w:rFonts w:hAnsi="宋体" w:hint="eastAsia"/>
          <w:color w:val="000000"/>
          <w:szCs w:val="24"/>
        </w:rPr>
        <w:t>无废油产生，更换</w:t>
      </w:r>
      <w:r w:rsidRPr="003817C2">
        <w:rPr>
          <w:rFonts w:hAnsi="宋体" w:hint="eastAsia"/>
          <w:color w:val="000000"/>
          <w:szCs w:val="24"/>
        </w:rPr>
        <w:t>“水喷淋</w:t>
      </w:r>
      <w:r w:rsidRPr="003817C2">
        <w:rPr>
          <w:rFonts w:hAnsi="宋体" w:hint="eastAsia"/>
          <w:color w:val="000000"/>
          <w:szCs w:val="24"/>
        </w:rPr>
        <w:t>+</w:t>
      </w:r>
      <w:r w:rsidRPr="003817C2">
        <w:rPr>
          <w:rFonts w:hAnsi="宋体" w:hint="eastAsia"/>
          <w:color w:val="000000"/>
          <w:szCs w:val="24"/>
        </w:rPr>
        <w:t>塔式静电”</w:t>
      </w:r>
      <w:r>
        <w:rPr>
          <w:rFonts w:hAnsi="宋体" w:hint="eastAsia"/>
          <w:color w:val="000000"/>
          <w:szCs w:val="24"/>
        </w:rPr>
        <w:t>后静电除油设施会产生废油，</w:t>
      </w:r>
      <w:proofErr w:type="gramStart"/>
      <w:r>
        <w:rPr>
          <w:rFonts w:hAnsi="宋体" w:hint="eastAsia"/>
          <w:color w:val="000000"/>
          <w:szCs w:val="24"/>
        </w:rPr>
        <w:t>作为危废处理</w:t>
      </w:r>
      <w:proofErr w:type="gramEnd"/>
      <w:r>
        <w:rPr>
          <w:rFonts w:hAnsi="宋体" w:hint="eastAsia"/>
          <w:color w:val="000000"/>
          <w:szCs w:val="24"/>
        </w:rPr>
        <w:t>，</w:t>
      </w:r>
      <w:r w:rsidRPr="003925A9">
        <w:rPr>
          <w:rFonts w:hAnsi="宋体"/>
          <w:color w:val="000000"/>
          <w:szCs w:val="24"/>
        </w:rPr>
        <w:t>密闭容器收集，</w:t>
      </w:r>
      <w:proofErr w:type="gramStart"/>
      <w:r w:rsidRPr="003925A9">
        <w:rPr>
          <w:rFonts w:hAnsi="宋体"/>
          <w:color w:val="000000"/>
          <w:szCs w:val="24"/>
        </w:rPr>
        <w:t>危废储存</w:t>
      </w:r>
      <w:proofErr w:type="gramEnd"/>
      <w:r w:rsidRPr="003925A9">
        <w:rPr>
          <w:rFonts w:hAnsi="宋体"/>
          <w:color w:val="000000"/>
          <w:szCs w:val="24"/>
        </w:rPr>
        <w:t>间暂存，定期委托</w:t>
      </w:r>
      <w:r w:rsidRPr="003925A9">
        <w:rPr>
          <w:rFonts w:hAnsi="宋体" w:hint="eastAsia"/>
          <w:color w:val="000000"/>
          <w:szCs w:val="24"/>
        </w:rPr>
        <w:t>信阳</w:t>
      </w:r>
      <w:r w:rsidRPr="003925A9">
        <w:rPr>
          <w:rFonts w:hAnsi="宋体"/>
          <w:color w:val="000000"/>
          <w:szCs w:val="24"/>
        </w:rPr>
        <w:t>金瑞莱环境科技有限公司处置</w:t>
      </w:r>
      <w:r>
        <w:rPr>
          <w:rFonts w:hAnsi="宋体"/>
          <w:color w:val="000000"/>
          <w:szCs w:val="24"/>
        </w:rPr>
        <w:t>，</w:t>
      </w:r>
      <w:r>
        <w:rPr>
          <w:rFonts w:hAnsi="宋体" w:hint="eastAsia"/>
          <w:color w:val="000000"/>
          <w:szCs w:val="24"/>
        </w:rPr>
        <w:t>处理措施可行，不属于重大变动。</w:t>
      </w:r>
    </w:p>
    <w:p w:rsidR="00B63866" w:rsidRPr="00076110" w:rsidRDefault="00B63866" w:rsidP="004C46A5">
      <w:pPr>
        <w:pStyle w:val="1"/>
        <w:keepNext w:val="0"/>
        <w:keepLines w:val="0"/>
        <w:widowControl w:val="0"/>
        <w:ind w:firstLine="643"/>
        <w:rPr>
          <w:color w:val="000000" w:themeColor="text1"/>
        </w:rPr>
      </w:pPr>
      <w:bookmarkStart w:id="11" w:name="_Toc52375788"/>
      <w:r w:rsidRPr="00076110">
        <w:rPr>
          <w:rFonts w:hint="eastAsia"/>
          <w:color w:val="000000" w:themeColor="text1"/>
        </w:rPr>
        <w:lastRenderedPageBreak/>
        <w:t>4</w:t>
      </w:r>
      <w:r w:rsidRPr="00076110">
        <w:rPr>
          <w:rFonts w:hint="eastAsia"/>
          <w:color w:val="000000" w:themeColor="text1"/>
        </w:rPr>
        <w:t>环境保护设施</w:t>
      </w:r>
      <w:bookmarkEnd w:id="11"/>
    </w:p>
    <w:p w:rsidR="00B63866" w:rsidRPr="00076110" w:rsidRDefault="00B63866" w:rsidP="004C46A5">
      <w:pPr>
        <w:pStyle w:val="2"/>
        <w:keepNext w:val="0"/>
        <w:keepLines w:val="0"/>
        <w:spacing w:before="120" w:after="120"/>
        <w:ind w:firstLine="643"/>
        <w:rPr>
          <w:color w:val="000000" w:themeColor="text1"/>
        </w:rPr>
      </w:pPr>
      <w:bookmarkStart w:id="12" w:name="_Toc52375789"/>
      <w:r w:rsidRPr="00076110">
        <w:rPr>
          <w:rFonts w:hint="eastAsia"/>
          <w:color w:val="000000" w:themeColor="text1"/>
        </w:rPr>
        <w:t>4</w:t>
      </w:r>
      <w:r w:rsidRPr="00076110">
        <w:rPr>
          <w:color w:val="000000" w:themeColor="text1"/>
        </w:rPr>
        <w:t>.</w:t>
      </w:r>
      <w:r w:rsidRPr="00076110">
        <w:rPr>
          <w:rFonts w:hint="eastAsia"/>
          <w:color w:val="000000" w:themeColor="text1"/>
        </w:rPr>
        <w:t>1</w:t>
      </w:r>
      <w:r w:rsidRPr="00076110">
        <w:rPr>
          <w:rFonts w:hint="eastAsia"/>
          <w:color w:val="000000" w:themeColor="text1"/>
        </w:rPr>
        <w:t>污染物治理</w:t>
      </w:r>
      <w:r w:rsidRPr="00076110">
        <w:rPr>
          <w:rFonts w:hint="eastAsia"/>
          <w:color w:val="000000" w:themeColor="text1"/>
        </w:rPr>
        <w:t>/</w:t>
      </w:r>
      <w:r w:rsidRPr="00076110">
        <w:rPr>
          <w:rFonts w:hint="eastAsia"/>
          <w:color w:val="000000" w:themeColor="text1"/>
        </w:rPr>
        <w:t>处置设施</w:t>
      </w:r>
      <w:bookmarkEnd w:id="12"/>
    </w:p>
    <w:p w:rsidR="00B63866" w:rsidRPr="00076110" w:rsidRDefault="00B63866" w:rsidP="004C46A5">
      <w:pPr>
        <w:pStyle w:val="3"/>
        <w:keepNext w:val="0"/>
        <w:keepLines w:val="0"/>
        <w:ind w:firstLine="562"/>
        <w:rPr>
          <w:color w:val="000000" w:themeColor="text1"/>
        </w:rPr>
      </w:pPr>
      <w:r w:rsidRPr="00076110">
        <w:rPr>
          <w:rFonts w:hint="eastAsia"/>
          <w:color w:val="000000" w:themeColor="text1"/>
        </w:rPr>
        <w:t>4</w:t>
      </w:r>
      <w:r w:rsidRPr="00076110">
        <w:rPr>
          <w:color w:val="000000" w:themeColor="text1"/>
        </w:rPr>
        <w:t>.</w:t>
      </w:r>
      <w:r w:rsidRPr="00076110">
        <w:rPr>
          <w:rFonts w:hint="eastAsia"/>
          <w:color w:val="000000" w:themeColor="text1"/>
        </w:rPr>
        <w:t>1</w:t>
      </w:r>
      <w:r w:rsidRPr="00076110">
        <w:rPr>
          <w:color w:val="000000" w:themeColor="text1"/>
        </w:rPr>
        <w:t>.</w:t>
      </w:r>
      <w:r w:rsidRPr="00076110">
        <w:rPr>
          <w:rFonts w:hint="eastAsia"/>
          <w:color w:val="000000" w:themeColor="text1"/>
        </w:rPr>
        <w:t>1</w:t>
      </w:r>
      <w:r w:rsidRPr="00076110">
        <w:rPr>
          <w:color w:val="000000" w:themeColor="text1"/>
        </w:rPr>
        <w:t>废水</w:t>
      </w:r>
    </w:p>
    <w:p w:rsidR="00A640EF" w:rsidRPr="008867A2" w:rsidRDefault="00A640EF" w:rsidP="00A640EF">
      <w:pPr>
        <w:ind w:firstLine="482"/>
        <w:rPr>
          <w:b/>
          <w:color w:val="000000" w:themeColor="text1"/>
        </w:rPr>
      </w:pPr>
      <w:r w:rsidRPr="008867A2">
        <w:rPr>
          <w:rFonts w:hint="eastAsia"/>
          <w:b/>
          <w:color w:val="000000" w:themeColor="text1"/>
        </w:rPr>
        <w:t>1</w:t>
      </w:r>
      <w:r w:rsidRPr="008867A2">
        <w:rPr>
          <w:rFonts w:hint="eastAsia"/>
          <w:b/>
          <w:color w:val="000000" w:themeColor="text1"/>
        </w:rPr>
        <w:t>、建设情况</w:t>
      </w:r>
    </w:p>
    <w:p w:rsidR="00E64F91" w:rsidRDefault="00E64F91" w:rsidP="00E22317">
      <w:pPr>
        <w:ind w:firstLine="480"/>
        <w:jc w:val="both"/>
      </w:pPr>
      <w:r>
        <w:rPr>
          <w:rFonts w:hint="eastAsia"/>
        </w:rPr>
        <w:t>本项目废水主要为</w:t>
      </w:r>
      <w:r>
        <w:t>外排废水主要有印花前处理废水</w:t>
      </w:r>
      <w:r>
        <w:rPr>
          <w:rFonts w:hint="eastAsia"/>
        </w:rPr>
        <w:t>、</w:t>
      </w:r>
      <w:r>
        <w:t>印花后清洗废水</w:t>
      </w:r>
      <w:r>
        <w:rPr>
          <w:rFonts w:hint="eastAsia"/>
        </w:rPr>
        <w:t>、</w:t>
      </w:r>
      <w:r>
        <w:t>设备清洗废水</w:t>
      </w:r>
      <w:r>
        <w:rPr>
          <w:rFonts w:hint="eastAsia"/>
        </w:rPr>
        <w:t>、</w:t>
      </w:r>
      <w:proofErr w:type="gramStart"/>
      <w:r>
        <w:t>毯</w:t>
      </w:r>
      <w:proofErr w:type="gramEnd"/>
      <w:r>
        <w:t>带</w:t>
      </w:r>
      <w:proofErr w:type="gramStart"/>
      <w:r>
        <w:t>清洗水</w:t>
      </w:r>
      <w:proofErr w:type="gramEnd"/>
      <w:r>
        <w:t>等</w:t>
      </w:r>
      <w:r>
        <w:rPr>
          <w:rFonts w:hint="eastAsia"/>
        </w:rPr>
        <w:t>。</w:t>
      </w:r>
      <w:r>
        <w:rPr>
          <w:rFonts w:hint="eastAsia"/>
          <w:szCs w:val="24"/>
        </w:rPr>
        <w:t>本项目废水采用的处理工艺为：“格栅</w:t>
      </w:r>
      <w:r>
        <w:rPr>
          <w:rFonts w:hint="eastAsia"/>
          <w:szCs w:val="24"/>
        </w:rPr>
        <w:t>-pH</w:t>
      </w:r>
      <w:r>
        <w:rPr>
          <w:rFonts w:hint="eastAsia"/>
          <w:szCs w:val="24"/>
        </w:rPr>
        <w:t>调整</w:t>
      </w:r>
      <w:r>
        <w:rPr>
          <w:rFonts w:hint="eastAsia"/>
          <w:szCs w:val="24"/>
        </w:rPr>
        <w:t>-</w:t>
      </w:r>
      <w:r>
        <w:rPr>
          <w:rFonts w:hint="eastAsia"/>
          <w:szCs w:val="24"/>
        </w:rPr>
        <w:t>调节池</w:t>
      </w:r>
      <w:r>
        <w:rPr>
          <w:rFonts w:hint="eastAsia"/>
          <w:szCs w:val="24"/>
        </w:rPr>
        <w:t>-</w:t>
      </w:r>
      <w:r>
        <w:rPr>
          <w:rFonts w:hint="eastAsia"/>
          <w:szCs w:val="24"/>
        </w:rPr>
        <w:t>水解酸化</w:t>
      </w:r>
      <w:r>
        <w:rPr>
          <w:rFonts w:hint="eastAsia"/>
          <w:szCs w:val="24"/>
        </w:rPr>
        <w:t>-A/O-</w:t>
      </w:r>
      <w:r>
        <w:rPr>
          <w:rFonts w:hint="eastAsia"/>
          <w:szCs w:val="24"/>
        </w:rPr>
        <w:t>絮凝沉淀”，经厂区污水处理站处理达标后的废水经市政污水管网，排入新乡市经开区污水处理厂进一步处理。</w:t>
      </w:r>
    </w:p>
    <w:p w:rsidR="00A640EF" w:rsidRPr="00467BC0" w:rsidRDefault="00A640EF" w:rsidP="00E64F91">
      <w:pPr>
        <w:ind w:firstLine="482"/>
        <w:jc w:val="both"/>
        <w:rPr>
          <w:b/>
          <w:color w:val="000000" w:themeColor="text1"/>
        </w:rPr>
      </w:pPr>
      <w:r w:rsidRPr="00467BC0">
        <w:rPr>
          <w:rFonts w:hint="eastAsia"/>
          <w:b/>
          <w:color w:val="000000" w:themeColor="text1"/>
        </w:rPr>
        <w:t>2</w:t>
      </w:r>
      <w:r w:rsidRPr="00467BC0">
        <w:rPr>
          <w:rFonts w:hint="eastAsia"/>
          <w:b/>
          <w:color w:val="000000" w:themeColor="text1"/>
        </w:rPr>
        <w:t>、环评批复</w:t>
      </w:r>
    </w:p>
    <w:p w:rsidR="00E64F91" w:rsidRDefault="00E64F91" w:rsidP="00E64F91">
      <w:pPr>
        <w:spacing w:line="500" w:lineRule="exact"/>
        <w:ind w:firstLine="480"/>
      </w:pPr>
      <w:r>
        <w:rPr>
          <w:rFonts w:hint="eastAsia"/>
        </w:rPr>
        <w:t>本项目废水主要是工艺废水、设备清洗水、</w:t>
      </w:r>
      <w:proofErr w:type="gramStart"/>
      <w:r>
        <w:rPr>
          <w:rFonts w:hint="eastAsia"/>
        </w:rPr>
        <w:t>毯</w:t>
      </w:r>
      <w:proofErr w:type="gramEnd"/>
      <w:r>
        <w:rPr>
          <w:rFonts w:hint="eastAsia"/>
        </w:rPr>
        <w:t>带</w:t>
      </w:r>
      <w:proofErr w:type="gramStart"/>
      <w:r>
        <w:rPr>
          <w:rFonts w:hint="eastAsia"/>
        </w:rPr>
        <w:t>清洗水</w:t>
      </w:r>
      <w:proofErr w:type="gramEnd"/>
      <w:r>
        <w:rPr>
          <w:rFonts w:hint="eastAsia"/>
        </w:rPr>
        <w:t>和职工生活污水等，</w:t>
      </w:r>
    </w:p>
    <w:p w:rsidR="00E64F91" w:rsidRDefault="00E64F91" w:rsidP="00E64F91">
      <w:pPr>
        <w:ind w:firstLine="480"/>
        <w:jc w:val="both"/>
      </w:pPr>
      <w:r>
        <w:rPr>
          <w:rFonts w:hint="eastAsia"/>
        </w:rPr>
        <w:t>建设单位拟将全厂废水送入厂区内污水处理站进行处理，部分废水进入厂区中水会用站做进一步深度处理，剩余处理达标的尾水通过市政管网进入</w:t>
      </w:r>
      <w:r w:rsidR="004F6531" w:rsidRPr="004F6531">
        <w:rPr>
          <w:rFonts w:hint="eastAsia"/>
        </w:rPr>
        <w:t>小店</w:t>
      </w:r>
      <w:r w:rsidR="004F6531">
        <w:rPr>
          <w:rFonts w:hint="eastAsia"/>
        </w:rPr>
        <w:t>污水处理厂</w:t>
      </w:r>
      <w:r>
        <w:rPr>
          <w:rFonts w:hint="eastAsia"/>
        </w:rPr>
        <w:t>进行处理。</w:t>
      </w:r>
    </w:p>
    <w:p w:rsidR="00A640EF" w:rsidRPr="008867A2" w:rsidRDefault="00A640EF" w:rsidP="00E64F91">
      <w:pPr>
        <w:ind w:firstLine="482"/>
        <w:jc w:val="both"/>
        <w:rPr>
          <w:b/>
          <w:color w:val="000000" w:themeColor="text1"/>
        </w:rPr>
      </w:pPr>
      <w:r w:rsidRPr="008867A2">
        <w:rPr>
          <w:rFonts w:hint="eastAsia"/>
          <w:b/>
          <w:color w:val="000000" w:themeColor="text1"/>
        </w:rPr>
        <w:t>3</w:t>
      </w:r>
      <w:r w:rsidRPr="008867A2">
        <w:rPr>
          <w:rFonts w:hint="eastAsia"/>
          <w:b/>
          <w:color w:val="000000" w:themeColor="text1"/>
        </w:rPr>
        <w:t>、对比分析</w:t>
      </w:r>
    </w:p>
    <w:p w:rsidR="00387E79" w:rsidRDefault="009C42E4" w:rsidP="00387E79">
      <w:pPr>
        <w:ind w:firstLine="480"/>
        <w:jc w:val="both"/>
      </w:pPr>
      <w:r>
        <w:rPr>
          <w:rFonts w:hint="eastAsia"/>
        </w:rPr>
        <w:t>本项目废水治理措施实际建设情况与环评及批复一致</w:t>
      </w:r>
      <w:r w:rsidR="00E22317">
        <w:rPr>
          <w:rFonts w:hint="eastAsia"/>
        </w:rPr>
        <w:t>，仅部分废水排向发生变化</w:t>
      </w:r>
      <w:r>
        <w:rPr>
          <w:rFonts w:hint="eastAsia"/>
        </w:rPr>
        <w:t>。</w:t>
      </w:r>
    </w:p>
    <w:p w:rsidR="00387E79" w:rsidRPr="009D1DC2" w:rsidRDefault="00387E79" w:rsidP="00387E79">
      <w:pPr>
        <w:ind w:firstLine="480"/>
        <w:jc w:val="both"/>
        <w:rPr>
          <w:color w:val="FF0000"/>
        </w:rPr>
      </w:pPr>
      <w:r>
        <w:rPr>
          <w:rFonts w:hint="eastAsia"/>
          <w:color w:val="000000" w:themeColor="text1"/>
        </w:rPr>
        <w:t>原环评批复项目全厂废水经收集后进入厂区污水处理站进行处理，出水部分外排，部分进入中水回用站进行深度处理，洁净的出水作为中水回用于生产。</w:t>
      </w:r>
      <w:r>
        <w:rPr>
          <w:rFonts w:hint="eastAsia"/>
        </w:rPr>
        <w:t>根据企业一期实际情况，未建设中水回用站，</w:t>
      </w:r>
      <w:r w:rsidRPr="00ED5286">
        <w:rPr>
          <w:rFonts w:hint="eastAsia"/>
        </w:rPr>
        <w:t>项目一期实际用水量为水量为</w:t>
      </w:r>
      <w:r w:rsidRPr="00ED5286">
        <w:rPr>
          <w:rFonts w:hint="eastAsia"/>
        </w:rPr>
        <w:t>600m</w:t>
      </w:r>
      <w:r w:rsidRPr="00ED5286">
        <w:rPr>
          <w:rFonts w:hint="eastAsia"/>
          <w:vertAlign w:val="superscript"/>
        </w:rPr>
        <w:t>3</w:t>
      </w:r>
      <w:r w:rsidRPr="00ED5286">
        <w:rPr>
          <w:rFonts w:hint="eastAsia"/>
        </w:rPr>
        <w:t>，</w:t>
      </w:r>
      <w:r>
        <w:rPr>
          <w:rFonts w:hint="eastAsia"/>
        </w:rPr>
        <w:t>经厂区污水处理站处理后</w:t>
      </w:r>
      <w:r w:rsidRPr="00ED5286">
        <w:rPr>
          <w:rFonts w:hint="eastAsia"/>
        </w:rPr>
        <w:t>全部外排不回用，</w:t>
      </w:r>
      <w:r>
        <w:rPr>
          <w:rFonts w:hint="eastAsia"/>
        </w:rPr>
        <w:t>不影响生产。</w:t>
      </w:r>
    </w:p>
    <w:p w:rsidR="009C42E4" w:rsidRDefault="003D3C68" w:rsidP="009C42E4">
      <w:pPr>
        <w:spacing w:line="460" w:lineRule="exact"/>
        <w:ind w:firstLine="480"/>
      </w:pPr>
      <w:r>
        <w:rPr>
          <w:rFonts w:hint="eastAsia"/>
        </w:rPr>
        <w:t>污水处理工艺流程图如下：</w:t>
      </w:r>
    </w:p>
    <w:p w:rsidR="004B64E3" w:rsidRDefault="004B64E3" w:rsidP="004B64E3">
      <w:pPr>
        <w:ind w:firstLine="480"/>
      </w:pPr>
    </w:p>
    <w:p w:rsidR="00A640EF" w:rsidRPr="008867A2" w:rsidRDefault="00030FF6" w:rsidP="00A640EF">
      <w:pPr>
        <w:spacing w:line="240" w:lineRule="auto"/>
        <w:ind w:leftChars="-250" w:left="-600" w:rightChars="-250" w:right="-600" w:firstLineChars="0" w:firstLine="0"/>
        <w:jc w:val="center"/>
        <w:rPr>
          <w:color w:val="000000" w:themeColor="text1"/>
        </w:rPr>
      </w:pPr>
      <w:r>
        <w:object w:dxaOrig="11696" w:dyaOrig="4780">
          <v:shape id="_x0000_i1032" type="#_x0000_t75" style="width:415.35pt;height:170.35pt" o:ole="">
            <v:imagedata r:id="rId34" o:title=""/>
          </v:shape>
          <o:OLEObject Type="Embed" ProgID="Visio.Drawing.11" ShapeID="_x0000_i1032" DrawAspect="Content" ObjectID="_1706079323" r:id="rId35"/>
        </w:object>
      </w:r>
    </w:p>
    <w:p w:rsidR="004B64E3" w:rsidRDefault="004B64E3" w:rsidP="00A640EF">
      <w:pPr>
        <w:spacing w:line="240" w:lineRule="auto"/>
        <w:ind w:leftChars="-150" w:left="-360" w:firstLineChars="0" w:firstLine="0"/>
        <w:jc w:val="center"/>
        <w:rPr>
          <w:b/>
          <w:color w:val="000000" w:themeColor="text1"/>
        </w:rPr>
      </w:pPr>
    </w:p>
    <w:p w:rsidR="004B64E3" w:rsidRPr="00E64F91" w:rsidRDefault="00A640EF" w:rsidP="00E64F91">
      <w:pPr>
        <w:spacing w:line="240" w:lineRule="auto"/>
        <w:ind w:leftChars="-150" w:left="-360" w:firstLineChars="0" w:firstLine="0"/>
        <w:jc w:val="center"/>
        <w:rPr>
          <w:b/>
          <w:color w:val="000000" w:themeColor="text1"/>
        </w:rPr>
      </w:pPr>
      <w:r w:rsidRPr="008867A2">
        <w:rPr>
          <w:b/>
          <w:color w:val="000000" w:themeColor="text1"/>
        </w:rPr>
        <w:t>图</w:t>
      </w:r>
      <w:r w:rsidRPr="008867A2">
        <w:rPr>
          <w:rFonts w:hint="eastAsia"/>
          <w:b/>
          <w:color w:val="000000" w:themeColor="text1"/>
        </w:rPr>
        <w:t>4-1</w:t>
      </w:r>
      <w:r w:rsidR="004B64E3">
        <w:rPr>
          <w:rFonts w:hint="eastAsia"/>
          <w:b/>
          <w:color w:val="000000" w:themeColor="text1"/>
        </w:rPr>
        <w:t>综合废水</w:t>
      </w:r>
      <w:r w:rsidRPr="008867A2">
        <w:rPr>
          <w:rFonts w:hint="eastAsia"/>
          <w:b/>
          <w:color w:val="000000" w:themeColor="text1"/>
        </w:rPr>
        <w:t>处理</w:t>
      </w:r>
      <w:r w:rsidR="004B64E3">
        <w:rPr>
          <w:rFonts w:hint="eastAsia"/>
          <w:b/>
          <w:color w:val="000000" w:themeColor="text1"/>
        </w:rPr>
        <w:t>工艺流程图</w:t>
      </w:r>
    </w:p>
    <w:p w:rsidR="00B63866" w:rsidRPr="00076110" w:rsidRDefault="00B63866" w:rsidP="004C46A5">
      <w:pPr>
        <w:pStyle w:val="3"/>
        <w:keepNext w:val="0"/>
        <w:keepLines w:val="0"/>
        <w:ind w:firstLine="562"/>
        <w:rPr>
          <w:color w:val="000000" w:themeColor="text1"/>
        </w:rPr>
      </w:pPr>
      <w:r w:rsidRPr="00183391">
        <w:rPr>
          <w:rFonts w:hint="eastAsia"/>
          <w:color w:val="000000" w:themeColor="text1"/>
        </w:rPr>
        <w:t>4</w:t>
      </w:r>
      <w:r w:rsidRPr="00183391">
        <w:rPr>
          <w:color w:val="000000" w:themeColor="text1"/>
        </w:rPr>
        <w:t>.</w:t>
      </w:r>
      <w:r w:rsidRPr="00183391">
        <w:rPr>
          <w:rFonts w:hint="eastAsia"/>
          <w:color w:val="000000" w:themeColor="text1"/>
        </w:rPr>
        <w:t>1</w:t>
      </w:r>
      <w:r w:rsidRPr="00183391">
        <w:rPr>
          <w:color w:val="000000" w:themeColor="text1"/>
        </w:rPr>
        <w:t>.</w:t>
      </w:r>
      <w:r w:rsidRPr="00183391">
        <w:rPr>
          <w:rFonts w:hint="eastAsia"/>
          <w:color w:val="000000" w:themeColor="text1"/>
        </w:rPr>
        <w:t>2</w:t>
      </w:r>
      <w:r w:rsidRPr="00183391">
        <w:rPr>
          <w:color w:val="000000" w:themeColor="text1"/>
        </w:rPr>
        <w:t>废气</w:t>
      </w:r>
    </w:p>
    <w:p w:rsidR="009C42E4" w:rsidRPr="00C605F4" w:rsidRDefault="005E3876" w:rsidP="00713D31">
      <w:pPr>
        <w:ind w:firstLine="480"/>
        <w:outlineLvl w:val="0"/>
      </w:pPr>
      <w:r>
        <w:t>本项目</w:t>
      </w:r>
      <w:r w:rsidR="009C42E4" w:rsidRPr="00C605F4">
        <w:t>工程废气主要包括有</w:t>
      </w:r>
      <w:r w:rsidR="00D8616E">
        <w:rPr>
          <w:rFonts w:hint="eastAsia"/>
        </w:rPr>
        <w:t>印花、蒸化、印刷、烘干</w:t>
      </w:r>
      <w:r w:rsidR="009C42E4" w:rsidRPr="00C605F4">
        <w:t>废气</w:t>
      </w:r>
      <w:r w:rsidR="00D8616E">
        <w:rPr>
          <w:rFonts w:hint="eastAsia"/>
        </w:rPr>
        <w:t>及污水</w:t>
      </w:r>
      <w:r w:rsidR="00D8616E">
        <w:t>处理站</w:t>
      </w:r>
      <w:r w:rsidR="009C42E4" w:rsidRPr="00C605F4">
        <w:t>废气等。</w:t>
      </w:r>
    </w:p>
    <w:p w:rsidR="00467BC0" w:rsidRDefault="000B7F98" w:rsidP="00713D31">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sidR="00D8616E">
        <w:rPr>
          <w:rFonts w:hint="eastAsia"/>
        </w:rPr>
        <w:t>印花、蒸化、印刷、烘干</w:t>
      </w:r>
      <w:r w:rsidR="00D8616E" w:rsidRPr="00C605F4">
        <w:t>废气</w:t>
      </w:r>
      <w:r>
        <w:rPr>
          <w:rFonts w:hint="eastAsia"/>
          <w:color w:val="000000" w:themeColor="text1"/>
        </w:rPr>
        <w:t>：</w:t>
      </w:r>
      <w:r w:rsidR="00D8616E">
        <w:rPr>
          <w:rFonts w:hint="eastAsia"/>
          <w:color w:val="000000" w:themeColor="text1"/>
        </w:rPr>
        <w:t>主要污染物为非甲烷总烃、甲苯、二甲苯、颗粒物，</w:t>
      </w:r>
      <w:r w:rsidR="00713D31">
        <w:rPr>
          <w:rFonts w:hint="eastAsia"/>
          <w:color w:val="000000" w:themeColor="text1"/>
        </w:rPr>
        <w:t>废气经分别各自收集措施收集后引入喷淋</w:t>
      </w:r>
      <w:r w:rsidR="00713D31">
        <w:rPr>
          <w:rFonts w:hint="eastAsia"/>
          <w:color w:val="000000" w:themeColor="text1"/>
        </w:rPr>
        <w:t>+</w:t>
      </w:r>
      <w:r w:rsidR="00713D31">
        <w:rPr>
          <w:rFonts w:hint="eastAsia"/>
          <w:color w:val="000000" w:themeColor="text1"/>
        </w:rPr>
        <w:t>静电进行处理，尾气经</w:t>
      </w:r>
      <w:r w:rsidR="00713D31">
        <w:rPr>
          <w:rFonts w:hint="eastAsia"/>
          <w:color w:val="000000" w:themeColor="text1"/>
        </w:rPr>
        <w:t>15m</w:t>
      </w:r>
      <w:r w:rsidR="00713D31">
        <w:rPr>
          <w:rFonts w:hint="eastAsia"/>
          <w:color w:val="000000" w:themeColor="text1"/>
        </w:rPr>
        <w:t>高排气筒排放。</w:t>
      </w:r>
    </w:p>
    <w:p w:rsidR="00713D31" w:rsidRDefault="005E3876" w:rsidP="00713D31">
      <w:pPr>
        <w:pStyle w:val="ae"/>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sidR="00D8616E">
        <w:rPr>
          <w:rFonts w:hint="eastAsia"/>
          <w:color w:val="000000" w:themeColor="text1"/>
        </w:rPr>
        <w:t>污水处理站</w:t>
      </w:r>
      <w:r>
        <w:rPr>
          <w:rFonts w:hint="eastAsia"/>
          <w:color w:val="000000" w:themeColor="text1"/>
        </w:rPr>
        <w:t>废气：</w:t>
      </w:r>
      <w:r w:rsidR="00713D31">
        <w:rPr>
          <w:rFonts w:hint="eastAsia"/>
          <w:color w:val="000000" w:themeColor="text1"/>
        </w:rPr>
        <w:t>废气经密闭负压收集后引至生物吸收塔</w:t>
      </w:r>
      <w:r w:rsidR="00713D31">
        <w:rPr>
          <w:rFonts w:hint="eastAsia"/>
          <w:color w:val="000000" w:themeColor="text1"/>
        </w:rPr>
        <w:t>+</w:t>
      </w:r>
      <w:r w:rsidR="00713D31">
        <w:rPr>
          <w:rFonts w:hint="eastAsia"/>
          <w:color w:val="000000" w:themeColor="text1"/>
        </w:rPr>
        <w:t>碱喷淋</w:t>
      </w:r>
      <w:r w:rsidR="00713D31">
        <w:rPr>
          <w:rFonts w:hint="eastAsia"/>
          <w:color w:val="000000" w:themeColor="text1"/>
        </w:rPr>
        <w:t>+</w:t>
      </w:r>
      <w:r w:rsidR="00713D31">
        <w:rPr>
          <w:rFonts w:hint="eastAsia"/>
          <w:color w:val="000000" w:themeColor="text1"/>
        </w:rPr>
        <w:t>紫外光催化氧化处理后，尾气经</w:t>
      </w:r>
      <w:r w:rsidR="00713D31">
        <w:rPr>
          <w:rFonts w:hint="eastAsia"/>
          <w:color w:val="000000" w:themeColor="text1"/>
        </w:rPr>
        <w:t>15m</w:t>
      </w:r>
      <w:r w:rsidR="00713D31">
        <w:rPr>
          <w:rFonts w:hint="eastAsia"/>
          <w:color w:val="000000" w:themeColor="text1"/>
        </w:rPr>
        <w:t>高排气筒排放。</w:t>
      </w:r>
    </w:p>
    <w:p w:rsidR="00467BC0" w:rsidRPr="004C46A5" w:rsidRDefault="009C42E4" w:rsidP="004C46A5">
      <w:pPr>
        <w:ind w:firstLine="480"/>
        <w:rPr>
          <w:color w:val="000000" w:themeColor="text1"/>
        </w:rPr>
      </w:pPr>
      <w:r w:rsidRPr="008867A2">
        <w:rPr>
          <w:rFonts w:hint="eastAsia"/>
          <w:color w:val="000000" w:themeColor="text1"/>
        </w:rPr>
        <w:t>本项目各废气污染物情况及治理措施情况详见下表：</w:t>
      </w:r>
    </w:p>
    <w:p w:rsidR="009C42E4" w:rsidRPr="004C46A5" w:rsidRDefault="009C42E4" w:rsidP="004C46A5">
      <w:pPr>
        <w:ind w:firstLine="480"/>
        <w:rPr>
          <w:rFonts w:eastAsia="黑体" w:cs="Times New Roman"/>
          <w:color w:val="000000" w:themeColor="text1"/>
        </w:rPr>
      </w:pPr>
      <w:r w:rsidRPr="004C46A5">
        <w:rPr>
          <w:rFonts w:eastAsia="黑体" w:cs="Times New Roman"/>
          <w:color w:val="000000" w:themeColor="text1"/>
        </w:rPr>
        <w:t>表</w:t>
      </w:r>
      <w:r w:rsidRPr="004C46A5">
        <w:rPr>
          <w:rFonts w:eastAsia="黑体" w:cs="Times New Roman"/>
          <w:color w:val="000000" w:themeColor="text1"/>
        </w:rPr>
        <w:t xml:space="preserve">4-1                </w:t>
      </w:r>
      <w:r w:rsidRPr="004C46A5">
        <w:rPr>
          <w:rFonts w:eastAsia="黑体" w:cs="Times New Roman"/>
          <w:color w:val="000000" w:themeColor="text1"/>
        </w:rPr>
        <w:t>项目废气污染物情况及治理措施情况</w:t>
      </w:r>
    </w:p>
    <w:tbl>
      <w:tblPr>
        <w:tblStyle w:val="ab"/>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7"/>
        <w:gridCol w:w="908"/>
        <w:gridCol w:w="1189"/>
        <w:gridCol w:w="1779"/>
        <w:gridCol w:w="709"/>
        <w:gridCol w:w="1276"/>
        <w:gridCol w:w="1395"/>
        <w:gridCol w:w="783"/>
      </w:tblGrid>
      <w:tr w:rsidR="009C42E4" w:rsidRPr="008867A2" w:rsidTr="009F345A">
        <w:trPr>
          <w:trHeight w:val="425"/>
        </w:trPr>
        <w:tc>
          <w:tcPr>
            <w:tcW w:w="487" w:type="dxa"/>
            <w:vMerge w:val="restart"/>
            <w:vAlign w:val="center"/>
          </w:tcPr>
          <w:p w:rsidR="009C42E4" w:rsidRPr="008867A2" w:rsidRDefault="009C42E4" w:rsidP="00D14107">
            <w:pPr>
              <w:pStyle w:val="a8"/>
              <w:rPr>
                <w:b/>
                <w:color w:val="000000" w:themeColor="text1"/>
                <w:szCs w:val="21"/>
              </w:rPr>
            </w:pPr>
            <w:r w:rsidRPr="008867A2">
              <w:rPr>
                <w:rFonts w:hint="eastAsia"/>
                <w:b/>
                <w:color w:val="000000" w:themeColor="text1"/>
                <w:szCs w:val="21"/>
              </w:rPr>
              <w:t>序号</w:t>
            </w:r>
          </w:p>
        </w:tc>
        <w:tc>
          <w:tcPr>
            <w:tcW w:w="908" w:type="dxa"/>
            <w:vMerge w:val="restart"/>
            <w:vAlign w:val="center"/>
          </w:tcPr>
          <w:p w:rsidR="000E6511" w:rsidRDefault="009C42E4" w:rsidP="00D14107">
            <w:pPr>
              <w:pStyle w:val="a8"/>
              <w:rPr>
                <w:b/>
                <w:color w:val="000000" w:themeColor="text1"/>
                <w:szCs w:val="21"/>
              </w:rPr>
            </w:pPr>
            <w:r w:rsidRPr="008867A2">
              <w:rPr>
                <w:rFonts w:hint="eastAsia"/>
                <w:b/>
                <w:color w:val="000000" w:themeColor="text1"/>
                <w:szCs w:val="21"/>
              </w:rPr>
              <w:t>产污</w:t>
            </w:r>
          </w:p>
          <w:p w:rsidR="009C42E4" w:rsidRPr="008867A2" w:rsidRDefault="009C42E4" w:rsidP="00D14107">
            <w:pPr>
              <w:pStyle w:val="a8"/>
              <w:rPr>
                <w:b/>
                <w:color w:val="000000" w:themeColor="text1"/>
                <w:szCs w:val="21"/>
              </w:rPr>
            </w:pPr>
            <w:r w:rsidRPr="008867A2">
              <w:rPr>
                <w:rFonts w:hint="eastAsia"/>
                <w:b/>
                <w:color w:val="000000" w:themeColor="text1"/>
                <w:szCs w:val="21"/>
              </w:rPr>
              <w:t>环节</w:t>
            </w:r>
          </w:p>
        </w:tc>
        <w:tc>
          <w:tcPr>
            <w:tcW w:w="1189" w:type="dxa"/>
            <w:vMerge w:val="restart"/>
            <w:vAlign w:val="center"/>
          </w:tcPr>
          <w:p w:rsidR="000E6511" w:rsidRDefault="009C42E4" w:rsidP="00D14107">
            <w:pPr>
              <w:pStyle w:val="a8"/>
              <w:rPr>
                <w:b/>
                <w:color w:val="000000" w:themeColor="text1"/>
                <w:szCs w:val="21"/>
              </w:rPr>
            </w:pPr>
            <w:r w:rsidRPr="008867A2">
              <w:rPr>
                <w:rFonts w:hint="eastAsia"/>
                <w:b/>
                <w:color w:val="000000" w:themeColor="text1"/>
                <w:szCs w:val="21"/>
              </w:rPr>
              <w:t>污染源</w:t>
            </w:r>
          </w:p>
          <w:p w:rsidR="009C42E4" w:rsidRPr="008867A2" w:rsidRDefault="009C42E4" w:rsidP="00D14107">
            <w:pPr>
              <w:pStyle w:val="a8"/>
              <w:rPr>
                <w:b/>
                <w:color w:val="000000" w:themeColor="text1"/>
                <w:szCs w:val="21"/>
              </w:rPr>
            </w:pPr>
            <w:r w:rsidRPr="008867A2">
              <w:rPr>
                <w:rFonts w:hint="eastAsia"/>
                <w:b/>
                <w:color w:val="000000" w:themeColor="text1"/>
                <w:szCs w:val="21"/>
              </w:rPr>
              <w:t>名称</w:t>
            </w:r>
          </w:p>
        </w:tc>
        <w:tc>
          <w:tcPr>
            <w:tcW w:w="1779" w:type="dxa"/>
            <w:vMerge w:val="restart"/>
            <w:vAlign w:val="center"/>
          </w:tcPr>
          <w:p w:rsidR="009C42E4" w:rsidRPr="008867A2" w:rsidRDefault="009C42E4" w:rsidP="00D14107">
            <w:pPr>
              <w:pStyle w:val="a8"/>
              <w:rPr>
                <w:b/>
                <w:color w:val="000000" w:themeColor="text1"/>
                <w:szCs w:val="21"/>
              </w:rPr>
            </w:pPr>
            <w:r w:rsidRPr="008867A2">
              <w:rPr>
                <w:rFonts w:hint="eastAsia"/>
                <w:b/>
                <w:color w:val="000000" w:themeColor="text1"/>
                <w:szCs w:val="21"/>
              </w:rPr>
              <w:t>主要污染物</w:t>
            </w:r>
          </w:p>
        </w:tc>
        <w:tc>
          <w:tcPr>
            <w:tcW w:w="709" w:type="dxa"/>
            <w:vMerge w:val="restart"/>
            <w:vAlign w:val="center"/>
          </w:tcPr>
          <w:p w:rsidR="009C42E4" w:rsidRPr="008867A2" w:rsidRDefault="009C42E4" w:rsidP="00D14107">
            <w:pPr>
              <w:pStyle w:val="a8"/>
              <w:rPr>
                <w:b/>
                <w:color w:val="000000" w:themeColor="text1"/>
                <w:szCs w:val="21"/>
              </w:rPr>
            </w:pPr>
            <w:r w:rsidRPr="008867A2">
              <w:rPr>
                <w:rFonts w:hint="eastAsia"/>
                <w:b/>
                <w:color w:val="000000" w:themeColor="text1"/>
                <w:szCs w:val="21"/>
              </w:rPr>
              <w:t>排放方式</w:t>
            </w:r>
          </w:p>
        </w:tc>
        <w:tc>
          <w:tcPr>
            <w:tcW w:w="3454" w:type="dxa"/>
            <w:gridSpan w:val="3"/>
            <w:vAlign w:val="center"/>
          </w:tcPr>
          <w:p w:rsidR="009C42E4" w:rsidRPr="008867A2" w:rsidRDefault="009C42E4" w:rsidP="00D14107">
            <w:pPr>
              <w:pStyle w:val="a8"/>
              <w:rPr>
                <w:b/>
                <w:color w:val="000000" w:themeColor="text1"/>
                <w:szCs w:val="21"/>
              </w:rPr>
            </w:pPr>
            <w:r w:rsidRPr="008867A2">
              <w:rPr>
                <w:rFonts w:hint="eastAsia"/>
                <w:b/>
                <w:color w:val="000000" w:themeColor="text1"/>
                <w:szCs w:val="21"/>
              </w:rPr>
              <w:t>治理措施及排放</w:t>
            </w:r>
          </w:p>
        </w:tc>
      </w:tr>
      <w:tr w:rsidR="009C42E4" w:rsidRPr="008867A2" w:rsidTr="009F345A">
        <w:trPr>
          <w:trHeight w:val="425"/>
        </w:trPr>
        <w:tc>
          <w:tcPr>
            <w:tcW w:w="487" w:type="dxa"/>
            <w:vMerge/>
            <w:vAlign w:val="center"/>
          </w:tcPr>
          <w:p w:rsidR="009C42E4" w:rsidRPr="008867A2" w:rsidRDefault="009C42E4" w:rsidP="00D14107">
            <w:pPr>
              <w:pStyle w:val="a8"/>
              <w:rPr>
                <w:b/>
                <w:color w:val="000000" w:themeColor="text1"/>
                <w:szCs w:val="21"/>
              </w:rPr>
            </w:pPr>
          </w:p>
        </w:tc>
        <w:tc>
          <w:tcPr>
            <w:tcW w:w="908" w:type="dxa"/>
            <w:vMerge/>
            <w:vAlign w:val="center"/>
          </w:tcPr>
          <w:p w:rsidR="009C42E4" w:rsidRPr="008867A2" w:rsidRDefault="009C42E4" w:rsidP="00D14107">
            <w:pPr>
              <w:pStyle w:val="a8"/>
              <w:rPr>
                <w:b/>
                <w:color w:val="000000" w:themeColor="text1"/>
                <w:szCs w:val="21"/>
              </w:rPr>
            </w:pPr>
          </w:p>
        </w:tc>
        <w:tc>
          <w:tcPr>
            <w:tcW w:w="1189" w:type="dxa"/>
            <w:vMerge/>
            <w:vAlign w:val="center"/>
          </w:tcPr>
          <w:p w:rsidR="009C42E4" w:rsidRPr="008867A2" w:rsidRDefault="009C42E4" w:rsidP="00D14107">
            <w:pPr>
              <w:pStyle w:val="a8"/>
              <w:rPr>
                <w:b/>
                <w:color w:val="000000" w:themeColor="text1"/>
                <w:szCs w:val="21"/>
              </w:rPr>
            </w:pPr>
          </w:p>
        </w:tc>
        <w:tc>
          <w:tcPr>
            <w:tcW w:w="1779" w:type="dxa"/>
            <w:vMerge/>
            <w:vAlign w:val="center"/>
          </w:tcPr>
          <w:p w:rsidR="009C42E4" w:rsidRPr="008867A2" w:rsidRDefault="009C42E4" w:rsidP="00D14107">
            <w:pPr>
              <w:pStyle w:val="a8"/>
              <w:rPr>
                <w:b/>
                <w:color w:val="000000" w:themeColor="text1"/>
                <w:szCs w:val="21"/>
              </w:rPr>
            </w:pPr>
          </w:p>
        </w:tc>
        <w:tc>
          <w:tcPr>
            <w:tcW w:w="709" w:type="dxa"/>
            <w:vMerge/>
            <w:vAlign w:val="center"/>
          </w:tcPr>
          <w:p w:rsidR="009C42E4" w:rsidRPr="008867A2" w:rsidRDefault="009C42E4" w:rsidP="00D14107">
            <w:pPr>
              <w:pStyle w:val="a8"/>
              <w:rPr>
                <w:b/>
                <w:color w:val="000000" w:themeColor="text1"/>
                <w:szCs w:val="21"/>
              </w:rPr>
            </w:pPr>
          </w:p>
        </w:tc>
        <w:tc>
          <w:tcPr>
            <w:tcW w:w="1276" w:type="dxa"/>
            <w:vAlign w:val="center"/>
          </w:tcPr>
          <w:p w:rsidR="009C42E4" w:rsidRPr="008867A2" w:rsidRDefault="009C42E4" w:rsidP="00D14107">
            <w:pPr>
              <w:pStyle w:val="a8"/>
              <w:rPr>
                <w:b/>
                <w:color w:val="000000" w:themeColor="text1"/>
                <w:szCs w:val="21"/>
              </w:rPr>
            </w:pPr>
            <w:r w:rsidRPr="008867A2">
              <w:rPr>
                <w:rFonts w:hint="eastAsia"/>
                <w:b/>
                <w:color w:val="000000" w:themeColor="text1"/>
                <w:szCs w:val="21"/>
              </w:rPr>
              <w:t>环评批复</w:t>
            </w:r>
          </w:p>
        </w:tc>
        <w:tc>
          <w:tcPr>
            <w:tcW w:w="1395" w:type="dxa"/>
            <w:vAlign w:val="center"/>
          </w:tcPr>
          <w:p w:rsidR="009C42E4" w:rsidRPr="008867A2" w:rsidRDefault="009C42E4" w:rsidP="00D14107">
            <w:pPr>
              <w:pStyle w:val="a8"/>
              <w:rPr>
                <w:b/>
                <w:color w:val="000000" w:themeColor="text1"/>
                <w:szCs w:val="21"/>
              </w:rPr>
            </w:pPr>
            <w:r w:rsidRPr="008867A2">
              <w:rPr>
                <w:rFonts w:hint="eastAsia"/>
                <w:b/>
                <w:color w:val="000000" w:themeColor="text1"/>
                <w:szCs w:val="21"/>
              </w:rPr>
              <w:t>实际建设</w:t>
            </w:r>
          </w:p>
        </w:tc>
        <w:tc>
          <w:tcPr>
            <w:tcW w:w="783" w:type="dxa"/>
            <w:vAlign w:val="center"/>
          </w:tcPr>
          <w:p w:rsidR="009C42E4" w:rsidRPr="008867A2" w:rsidRDefault="009C42E4" w:rsidP="00D14107">
            <w:pPr>
              <w:pStyle w:val="a8"/>
              <w:rPr>
                <w:b/>
                <w:color w:val="000000" w:themeColor="text1"/>
                <w:szCs w:val="21"/>
              </w:rPr>
            </w:pPr>
            <w:r w:rsidRPr="008867A2">
              <w:rPr>
                <w:rFonts w:hint="eastAsia"/>
                <w:b/>
                <w:color w:val="000000" w:themeColor="text1"/>
                <w:szCs w:val="21"/>
              </w:rPr>
              <w:t>对比</w:t>
            </w:r>
          </w:p>
        </w:tc>
      </w:tr>
      <w:tr w:rsidR="009C42E4" w:rsidRPr="008867A2" w:rsidTr="009F345A">
        <w:trPr>
          <w:trHeight w:val="425"/>
        </w:trPr>
        <w:tc>
          <w:tcPr>
            <w:tcW w:w="487" w:type="dxa"/>
            <w:vAlign w:val="center"/>
          </w:tcPr>
          <w:p w:rsidR="009C42E4" w:rsidRPr="008867A2" w:rsidRDefault="009C42E4" w:rsidP="00D14107">
            <w:pPr>
              <w:pStyle w:val="a8"/>
              <w:rPr>
                <w:color w:val="000000" w:themeColor="text1"/>
                <w:szCs w:val="21"/>
              </w:rPr>
            </w:pPr>
            <w:r w:rsidRPr="008867A2">
              <w:rPr>
                <w:color w:val="000000" w:themeColor="text1"/>
                <w:szCs w:val="21"/>
              </w:rPr>
              <w:t>1</w:t>
            </w:r>
          </w:p>
        </w:tc>
        <w:tc>
          <w:tcPr>
            <w:tcW w:w="908" w:type="dxa"/>
            <w:vAlign w:val="center"/>
          </w:tcPr>
          <w:p w:rsidR="009C42E4" w:rsidRPr="009F345A" w:rsidRDefault="009F345A" w:rsidP="009F345A">
            <w:pPr>
              <w:spacing w:line="240" w:lineRule="auto"/>
              <w:ind w:firstLineChars="0" w:firstLine="0"/>
              <w:jc w:val="center"/>
              <w:rPr>
                <w:rFonts w:cs="Times New Roman"/>
                <w:bCs/>
                <w:color w:val="000000" w:themeColor="text1"/>
                <w:sz w:val="21"/>
                <w:szCs w:val="21"/>
              </w:rPr>
            </w:pPr>
            <w:r w:rsidRPr="009F345A">
              <w:rPr>
                <w:rFonts w:cs="Times New Roman" w:hint="eastAsia"/>
                <w:bCs/>
                <w:color w:val="000000" w:themeColor="text1"/>
                <w:sz w:val="21"/>
                <w:szCs w:val="21"/>
              </w:rPr>
              <w:t>印花、蒸化、印刷、烘干</w:t>
            </w:r>
          </w:p>
        </w:tc>
        <w:tc>
          <w:tcPr>
            <w:tcW w:w="1189" w:type="dxa"/>
            <w:vAlign w:val="center"/>
          </w:tcPr>
          <w:p w:rsidR="009C42E4" w:rsidRPr="008867A2" w:rsidRDefault="009F345A" w:rsidP="009F345A">
            <w:pPr>
              <w:spacing w:line="240" w:lineRule="auto"/>
              <w:ind w:firstLineChars="0" w:firstLine="0"/>
              <w:jc w:val="center"/>
              <w:rPr>
                <w:rFonts w:cs="Times New Roman"/>
                <w:bCs/>
                <w:color w:val="000000" w:themeColor="text1"/>
                <w:sz w:val="21"/>
                <w:szCs w:val="21"/>
              </w:rPr>
            </w:pPr>
            <w:r w:rsidRPr="009F345A">
              <w:rPr>
                <w:rFonts w:cs="Times New Roman" w:hint="eastAsia"/>
                <w:bCs/>
                <w:color w:val="000000" w:themeColor="text1"/>
                <w:sz w:val="21"/>
                <w:szCs w:val="21"/>
              </w:rPr>
              <w:t>印花、蒸化、印刷、烘干</w:t>
            </w:r>
            <w:r w:rsidRPr="009F345A">
              <w:rPr>
                <w:rFonts w:cs="Times New Roman"/>
                <w:bCs/>
                <w:color w:val="000000" w:themeColor="text1"/>
                <w:sz w:val="21"/>
                <w:szCs w:val="21"/>
              </w:rPr>
              <w:t>废气</w:t>
            </w:r>
          </w:p>
        </w:tc>
        <w:tc>
          <w:tcPr>
            <w:tcW w:w="1779" w:type="dxa"/>
            <w:vAlign w:val="center"/>
          </w:tcPr>
          <w:p w:rsidR="009C42E4" w:rsidRPr="008867A2" w:rsidRDefault="009F345A" w:rsidP="00D14107">
            <w:pPr>
              <w:spacing w:line="240" w:lineRule="auto"/>
              <w:ind w:firstLineChars="0" w:firstLine="0"/>
              <w:jc w:val="center"/>
              <w:rPr>
                <w:rFonts w:cs="Times New Roman"/>
                <w:bCs/>
                <w:color w:val="000000" w:themeColor="text1"/>
                <w:sz w:val="21"/>
                <w:szCs w:val="21"/>
              </w:rPr>
            </w:pPr>
            <w:r w:rsidRPr="009F345A">
              <w:rPr>
                <w:rFonts w:cs="Times New Roman" w:hint="eastAsia"/>
                <w:bCs/>
                <w:color w:val="000000" w:themeColor="text1"/>
                <w:sz w:val="21"/>
                <w:szCs w:val="21"/>
              </w:rPr>
              <w:t>非甲烷总烃、甲苯、二甲苯、颗粒物</w:t>
            </w:r>
          </w:p>
        </w:tc>
        <w:tc>
          <w:tcPr>
            <w:tcW w:w="709" w:type="dxa"/>
            <w:vAlign w:val="center"/>
          </w:tcPr>
          <w:p w:rsidR="009C42E4" w:rsidRPr="008867A2" w:rsidRDefault="00E5061D" w:rsidP="00D14107">
            <w:pPr>
              <w:pStyle w:val="a8"/>
              <w:rPr>
                <w:bCs/>
                <w:color w:val="000000" w:themeColor="text1"/>
                <w:szCs w:val="21"/>
              </w:rPr>
            </w:pPr>
            <w:r>
              <w:rPr>
                <w:bCs/>
                <w:color w:val="000000" w:themeColor="text1"/>
                <w:szCs w:val="21"/>
              </w:rPr>
              <w:t>有组织排放</w:t>
            </w:r>
          </w:p>
        </w:tc>
        <w:tc>
          <w:tcPr>
            <w:tcW w:w="1276" w:type="dxa"/>
            <w:vAlign w:val="center"/>
          </w:tcPr>
          <w:p w:rsidR="009C42E4" w:rsidRPr="008867A2" w:rsidRDefault="009F345A" w:rsidP="005E3876">
            <w:pPr>
              <w:pStyle w:val="a8"/>
              <w:rPr>
                <w:color w:val="000000" w:themeColor="text1"/>
                <w:szCs w:val="21"/>
              </w:rPr>
            </w:pPr>
            <w:r>
              <w:rPr>
                <w:rFonts w:hint="eastAsia"/>
                <w:kern w:val="0"/>
                <w:szCs w:val="21"/>
              </w:rPr>
              <w:t>热交换器（</w:t>
            </w:r>
            <w:r>
              <w:rPr>
                <w:rFonts w:hint="eastAsia"/>
                <w:kern w:val="0"/>
                <w:szCs w:val="21"/>
              </w:rPr>
              <w:t>2</w:t>
            </w:r>
            <w:r>
              <w:rPr>
                <w:rFonts w:hint="eastAsia"/>
                <w:kern w:val="0"/>
                <w:szCs w:val="21"/>
              </w:rPr>
              <w:t>套）</w:t>
            </w:r>
            <w:r>
              <w:rPr>
                <w:rFonts w:hint="eastAsia"/>
                <w:kern w:val="0"/>
                <w:szCs w:val="21"/>
              </w:rPr>
              <w:t>+</w:t>
            </w:r>
            <w:r>
              <w:rPr>
                <w:rFonts w:hint="eastAsia"/>
                <w:kern w:val="0"/>
                <w:szCs w:val="21"/>
              </w:rPr>
              <w:t>水喷淋塔（</w:t>
            </w:r>
            <w:r>
              <w:rPr>
                <w:rFonts w:hint="eastAsia"/>
                <w:kern w:val="0"/>
                <w:szCs w:val="21"/>
              </w:rPr>
              <w:t>2</w:t>
            </w:r>
            <w:r>
              <w:rPr>
                <w:rFonts w:hint="eastAsia"/>
                <w:kern w:val="0"/>
                <w:szCs w:val="21"/>
              </w:rPr>
              <w:t>座）</w:t>
            </w:r>
            <w:r>
              <w:rPr>
                <w:rFonts w:hint="eastAsia"/>
                <w:kern w:val="0"/>
                <w:szCs w:val="21"/>
              </w:rPr>
              <w:t>+</w:t>
            </w:r>
            <w:r>
              <w:rPr>
                <w:rFonts w:hint="eastAsia"/>
                <w:kern w:val="0"/>
                <w:szCs w:val="21"/>
              </w:rPr>
              <w:t>紫外光催化氧化（</w:t>
            </w:r>
            <w:r>
              <w:rPr>
                <w:rFonts w:hint="eastAsia"/>
                <w:kern w:val="0"/>
                <w:szCs w:val="21"/>
              </w:rPr>
              <w:t>2</w:t>
            </w:r>
            <w:r>
              <w:rPr>
                <w:rFonts w:hint="eastAsia"/>
                <w:kern w:val="0"/>
                <w:szCs w:val="21"/>
              </w:rPr>
              <w:t>套）</w:t>
            </w:r>
            <w:r>
              <w:rPr>
                <w:rFonts w:hint="eastAsia"/>
                <w:kern w:val="0"/>
                <w:szCs w:val="21"/>
              </w:rPr>
              <w:t>+15m</w:t>
            </w:r>
            <w:r>
              <w:rPr>
                <w:rFonts w:hint="eastAsia"/>
                <w:kern w:val="0"/>
                <w:szCs w:val="21"/>
              </w:rPr>
              <w:t>排气筒（</w:t>
            </w:r>
            <w:r>
              <w:rPr>
                <w:rFonts w:hint="eastAsia"/>
                <w:kern w:val="0"/>
                <w:szCs w:val="21"/>
              </w:rPr>
              <w:t>2</w:t>
            </w:r>
            <w:r>
              <w:rPr>
                <w:rFonts w:hint="eastAsia"/>
                <w:kern w:val="0"/>
                <w:szCs w:val="21"/>
              </w:rPr>
              <w:t>根）</w:t>
            </w:r>
          </w:p>
        </w:tc>
        <w:tc>
          <w:tcPr>
            <w:tcW w:w="1395" w:type="dxa"/>
            <w:vAlign w:val="center"/>
          </w:tcPr>
          <w:p w:rsidR="009C42E4" w:rsidRPr="008867A2" w:rsidRDefault="009F345A" w:rsidP="00D14107">
            <w:pPr>
              <w:pStyle w:val="a8"/>
              <w:rPr>
                <w:color w:val="000000" w:themeColor="text1"/>
                <w:szCs w:val="21"/>
              </w:rPr>
            </w:pPr>
            <w:r>
              <w:rPr>
                <w:rFonts w:hint="eastAsia"/>
                <w:color w:val="000000" w:themeColor="text1"/>
              </w:rPr>
              <w:t>喷淋</w:t>
            </w:r>
            <w:r>
              <w:rPr>
                <w:rFonts w:hint="eastAsia"/>
                <w:color w:val="000000" w:themeColor="text1"/>
              </w:rPr>
              <w:t>+</w:t>
            </w:r>
            <w:r>
              <w:rPr>
                <w:rFonts w:hint="eastAsia"/>
                <w:color w:val="000000" w:themeColor="text1"/>
              </w:rPr>
              <w:t>静电</w:t>
            </w:r>
            <w:r>
              <w:rPr>
                <w:rFonts w:hint="eastAsia"/>
                <w:color w:val="000000" w:themeColor="text1"/>
              </w:rPr>
              <w:t>+15m</w:t>
            </w:r>
            <w:r>
              <w:rPr>
                <w:rFonts w:hint="eastAsia"/>
                <w:color w:val="000000" w:themeColor="text1"/>
              </w:rPr>
              <w:t>高排气筒</w:t>
            </w:r>
          </w:p>
        </w:tc>
        <w:tc>
          <w:tcPr>
            <w:tcW w:w="783" w:type="dxa"/>
            <w:vAlign w:val="center"/>
          </w:tcPr>
          <w:p w:rsidR="009C42E4" w:rsidRPr="008867A2" w:rsidRDefault="009F345A" w:rsidP="00D14107">
            <w:pPr>
              <w:pStyle w:val="a8"/>
              <w:rPr>
                <w:color w:val="000000" w:themeColor="text1"/>
                <w:szCs w:val="21"/>
              </w:rPr>
            </w:pPr>
            <w:r>
              <w:rPr>
                <w:color w:val="000000" w:themeColor="text1"/>
                <w:szCs w:val="21"/>
              </w:rPr>
              <w:t>不一致</w:t>
            </w:r>
          </w:p>
        </w:tc>
      </w:tr>
      <w:tr w:rsidR="009C42E4" w:rsidRPr="008867A2" w:rsidTr="009F345A">
        <w:trPr>
          <w:trHeight w:val="425"/>
        </w:trPr>
        <w:tc>
          <w:tcPr>
            <w:tcW w:w="487" w:type="dxa"/>
            <w:vAlign w:val="center"/>
          </w:tcPr>
          <w:p w:rsidR="009C42E4" w:rsidRPr="008867A2" w:rsidRDefault="005E3876" w:rsidP="00D14107">
            <w:pPr>
              <w:pStyle w:val="a8"/>
              <w:rPr>
                <w:color w:val="000000" w:themeColor="text1"/>
                <w:szCs w:val="21"/>
              </w:rPr>
            </w:pPr>
            <w:r>
              <w:rPr>
                <w:rFonts w:hint="eastAsia"/>
                <w:color w:val="000000" w:themeColor="text1"/>
                <w:szCs w:val="21"/>
              </w:rPr>
              <w:t>2</w:t>
            </w:r>
          </w:p>
        </w:tc>
        <w:tc>
          <w:tcPr>
            <w:tcW w:w="908" w:type="dxa"/>
            <w:vAlign w:val="center"/>
          </w:tcPr>
          <w:p w:rsidR="009C42E4" w:rsidRPr="009F345A" w:rsidRDefault="009F345A" w:rsidP="009F345A">
            <w:pPr>
              <w:spacing w:line="240" w:lineRule="auto"/>
              <w:ind w:firstLineChars="0" w:firstLine="0"/>
              <w:jc w:val="center"/>
              <w:rPr>
                <w:rFonts w:cs="Times New Roman"/>
                <w:bCs/>
                <w:color w:val="000000" w:themeColor="text1"/>
                <w:sz w:val="21"/>
                <w:szCs w:val="21"/>
              </w:rPr>
            </w:pPr>
            <w:r w:rsidRPr="009F345A">
              <w:rPr>
                <w:rFonts w:cs="Times New Roman" w:hint="eastAsia"/>
                <w:bCs/>
                <w:color w:val="000000" w:themeColor="text1"/>
                <w:sz w:val="21"/>
                <w:szCs w:val="21"/>
              </w:rPr>
              <w:t>污水处理站</w:t>
            </w:r>
          </w:p>
        </w:tc>
        <w:tc>
          <w:tcPr>
            <w:tcW w:w="1189" w:type="dxa"/>
            <w:vAlign w:val="center"/>
          </w:tcPr>
          <w:p w:rsidR="009C42E4" w:rsidRPr="008867A2" w:rsidRDefault="009F345A" w:rsidP="009F345A">
            <w:pPr>
              <w:spacing w:line="240" w:lineRule="auto"/>
              <w:ind w:firstLineChars="0" w:firstLine="0"/>
              <w:jc w:val="center"/>
              <w:rPr>
                <w:rFonts w:cs="Times New Roman"/>
                <w:bCs/>
                <w:color w:val="000000" w:themeColor="text1"/>
                <w:sz w:val="21"/>
                <w:szCs w:val="21"/>
              </w:rPr>
            </w:pPr>
            <w:r w:rsidRPr="009F345A">
              <w:rPr>
                <w:rFonts w:cs="Times New Roman" w:hint="eastAsia"/>
                <w:bCs/>
                <w:color w:val="000000" w:themeColor="text1"/>
                <w:sz w:val="21"/>
                <w:szCs w:val="21"/>
              </w:rPr>
              <w:t>污水处理站</w:t>
            </w:r>
            <w:r>
              <w:rPr>
                <w:rFonts w:cs="Times New Roman" w:hint="eastAsia"/>
                <w:bCs/>
                <w:color w:val="000000" w:themeColor="text1"/>
                <w:sz w:val="21"/>
                <w:szCs w:val="21"/>
              </w:rPr>
              <w:t>废气</w:t>
            </w:r>
          </w:p>
        </w:tc>
        <w:tc>
          <w:tcPr>
            <w:tcW w:w="1779" w:type="dxa"/>
            <w:vAlign w:val="center"/>
          </w:tcPr>
          <w:p w:rsidR="009C42E4" w:rsidRPr="008867A2" w:rsidRDefault="009F345A" w:rsidP="00D14107">
            <w:pPr>
              <w:spacing w:line="240" w:lineRule="auto"/>
              <w:ind w:firstLineChars="0" w:firstLine="0"/>
              <w:jc w:val="center"/>
              <w:rPr>
                <w:rFonts w:cs="Times New Roman"/>
                <w:bCs/>
                <w:color w:val="000000" w:themeColor="text1"/>
                <w:sz w:val="21"/>
                <w:szCs w:val="21"/>
              </w:rPr>
            </w:pPr>
            <w:r>
              <w:rPr>
                <w:rFonts w:cs="Times New Roman"/>
                <w:bCs/>
                <w:color w:val="000000" w:themeColor="text1"/>
                <w:sz w:val="21"/>
                <w:szCs w:val="21"/>
              </w:rPr>
              <w:t>臭气浓度</w:t>
            </w:r>
            <w:r>
              <w:rPr>
                <w:rFonts w:cs="Times New Roman" w:hint="eastAsia"/>
                <w:bCs/>
                <w:color w:val="000000" w:themeColor="text1"/>
                <w:sz w:val="21"/>
                <w:szCs w:val="21"/>
              </w:rPr>
              <w:t>、硫化氢、氨</w:t>
            </w:r>
          </w:p>
        </w:tc>
        <w:tc>
          <w:tcPr>
            <w:tcW w:w="709" w:type="dxa"/>
            <w:vAlign w:val="center"/>
          </w:tcPr>
          <w:p w:rsidR="009C42E4" w:rsidRPr="008867A2" w:rsidRDefault="00E5061D" w:rsidP="00E5061D">
            <w:pPr>
              <w:pStyle w:val="a8"/>
              <w:rPr>
                <w:bCs/>
                <w:color w:val="000000" w:themeColor="text1"/>
                <w:szCs w:val="21"/>
              </w:rPr>
            </w:pPr>
            <w:r>
              <w:rPr>
                <w:bCs/>
                <w:color w:val="000000" w:themeColor="text1"/>
                <w:szCs w:val="21"/>
              </w:rPr>
              <w:t>有组织排放</w:t>
            </w:r>
          </w:p>
        </w:tc>
        <w:tc>
          <w:tcPr>
            <w:tcW w:w="1276" w:type="dxa"/>
            <w:vAlign w:val="center"/>
          </w:tcPr>
          <w:p w:rsidR="009C42E4" w:rsidRPr="003B74AA" w:rsidRDefault="009F345A" w:rsidP="00AF4357">
            <w:pPr>
              <w:spacing w:line="240" w:lineRule="auto"/>
              <w:ind w:firstLineChars="0" w:firstLine="0"/>
              <w:jc w:val="center"/>
              <w:rPr>
                <w:rFonts w:cs="Times New Roman"/>
                <w:bCs/>
                <w:color w:val="000000" w:themeColor="text1"/>
                <w:sz w:val="21"/>
                <w:szCs w:val="21"/>
              </w:rPr>
            </w:pPr>
            <w:r w:rsidRPr="009F345A">
              <w:rPr>
                <w:rFonts w:cs="Times New Roman"/>
                <w:bCs/>
                <w:color w:val="000000" w:themeColor="text1"/>
                <w:sz w:val="21"/>
                <w:szCs w:val="21"/>
              </w:rPr>
              <w:t>生物吸收塔</w:t>
            </w:r>
            <w:r w:rsidRPr="009F345A">
              <w:rPr>
                <w:rFonts w:cs="Times New Roman"/>
                <w:bCs/>
                <w:color w:val="000000" w:themeColor="text1"/>
                <w:sz w:val="21"/>
                <w:szCs w:val="21"/>
              </w:rPr>
              <w:t>+</w:t>
            </w:r>
            <w:r w:rsidRPr="009F345A">
              <w:rPr>
                <w:rFonts w:cs="Times New Roman"/>
                <w:bCs/>
                <w:color w:val="000000" w:themeColor="text1"/>
                <w:sz w:val="21"/>
                <w:szCs w:val="21"/>
              </w:rPr>
              <w:t>紫外光催化氧化</w:t>
            </w:r>
            <w:r w:rsidRPr="009F345A">
              <w:rPr>
                <w:rFonts w:cs="Times New Roman" w:hint="eastAsia"/>
                <w:bCs/>
                <w:color w:val="000000" w:themeColor="text1"/>
                <w:sz w:val="21"/>
                <w:szCs w:val="21"/>
              </w:rPr>
              <w:lastRenderedPageBreak/>
              <w:t>+15m</w:t>
            </w:r>
            <w:r w:rsidRPr="009F345A">
              <w:rPr>
                <w:rFonts w:cs="Times New Roman" w:hint="eastAsia"/>
                <w:bCs/>
                <w:color w:val="000000" w:themeColor="text1"/>
                <w:sz w:val="21"/>
                <w:szCs w:val="21"/>
              </w:rPr>
              <w:t>排气筒</w:t>
            </w:r>
          </w:p>
        </w:tc>
        <w:tc>
          <w:tcPr>
            <w:tcW w:w="1395" w:type="dxa"/>
            <w:vAlign w:val="center"/>
          </w:tcPr>
          <w:p w:rsidR="009C42E4" w:rsidRPr="003B74AA" w:rsidRDefault="009F345A" w:rsidP="00D14107">
            <w:pPr>
              <w:spacing w:line="240" w:lineRule="auto"/>
              <w:ind w:firstLineChars="0" w:firstLine="0"/>
              <w:jc w:val="center"/>
              <w:rPr>
                <w:rFonts w:cs="Times New Roman"/>
                <w:bCs/>
                <w:color w:val="000000" w:themeColor="text1"/>
                <w:sz w:val="21"/>
                <w:szCs w:val="21"/>
              </w:rPr>
            </w:pPr>
            <w:r w:rsidRPr="009F345A">
              <w:rPr>
                <w:rFonts w:cs="Times New Roman" w:hint="eastAsia"/>
                <w:bCs/>
                <w:color w:val="000000" w:themeColor="text1"/>
                <w:sz w:val="21"/>
                <w:szCs w:val="21"/>
              </w:rPr>
              <w:lastRenderedPageBreak/>
              <w:t>生物吸收塔</w:t>
            </w:r>
            <w:r w:rsidRPr="009F345A">
              <w:rPr>
                <w:rFonts w:cs="Times New Roman" w:hint="eastAsia"/>
                <w:bCs/>
                <w:color w:val="000000" w:themeColor="text1"/>
                <w:sz w:val="21"/>
                <w:szCs w:val="21"/>
              </w:rPr>
              <w:t>+</w:t>
            </w:r>
            <w:r w:rsidRPr="009F345A">
              <w:rPr>
                <w:rFonts w:cs="Times New Roman" w:hint="eastAsia"/>
                <w:bCs/>
                <w:color w:val="000000" w:themeColor="text1"/>
                <w:sz w:val="21"/>
                <w:szCs w:val="21"/>
              </w:rPr>
              <w:t>碱喷淋</w:t>
            </w:r>
            <w:r w:rsidRPr="009F345A">
              <w:rPr>
                <w:rFonts w:cs="Times New Roman" w:hint="eastAsia"/>
                <w:bCs/>
                <w:color w:val="000000" w:themeColor="text1"/>
                <w:sz w:val="21"/>
                <w:szCs w:val="21"/>
              </w:rPr>
              <w:t>+</w:t>
            </w:r>
            <w:r w:rsidRPr="009F345A">
              <w:rPr>
                <w:rFonts w:cs="Times New Roman" w:hint="eastAsia"/>
                <w:bCs/>
                <w:color w:val="000000" w:themeColor="text1"/>
                <w:sz w:val="21"/>
                <w:szCs w:val="21"/>
              </w:rPr>
              <w:t>紫外光催化氧化</w:t>
            </w:r>
            <w:r w:rsidRPr="009F345A">
              <w:rPr>
                <w:rFonts w:cs="Times New Roman" w:hint="eastAsia"/>
                <w:bCs/>
                <w:color w:val="000000" w:themeColor="text1"/>
                <w:sz w:val="21"/>
                <w:szCs w:val="21"/>
              </w:rPr>
              <w:lastRenderedPageBreak/>
              <w:t>+15m</w:t>
            </w:r>
            <w:r w:rsidRPr="009F345A">
              <w:rPr>
                <w:rFonts w:cs="Times New Roman" w:hint="eastAsia"/>
                <w:bCs/>
                <w:color w:val="000000" w:themeColor="text1"/>
                <w:sz w:val="21"/>
                <w:szCs w:val="21"/>
              </w:rPr>
              <w:t>排气筒</w:t>
            </w:r>
          </w:p>
        </w:tc>
        <w:tc>
          <w:tcPr>
            <w:tcW w:w="783" w:type="dxa"/>
            <w:vAlign w:val="center"/>
          </w:tcPr>
          <w:p w:rsidR="009C42E4" w:rsidRPr="003B74AA" w:rsidRDefault="00AF4357" w:rsidP="00D14107">
            <w:pPr>
              <w:pStyle w:val="a8"/>
              <w:rPr>
                <w:color w:val="000000" w:themeColor="text1"/>
                <w:szCs w:val="21"/>
              </w:rPr>
            </w:pPr>
            <w:r>
              <w:rPr>
                <w:color w:val="000000" w:themeColor="text1"/>
                <w:szCs w:val="21"/>
              </w:rPr>
              <w:lastRenderedPageBreak/>
              <w:t>不</w:t>
            </w:r>
            <w:r w:rsidR="009F345A">
              <w:rPr>
                <w:color w:val="000000" w:themeColor="text1"/>
                <w:szCs w:val="21"/>
              </w:rPr>
              <w:t>一致</w:t>
            </w:r>
          </w:p>
        </w:tc>
      </w:tr>
    </w:tbl>
    <w:p w:rsidR="009F4DEB" w:rsidRDefault="009C42E4" w:rsidP="004F6531">
      <w:pPr>
        <w:ind w:firstLine="480"/>
        <w:rPr>
          <w:color w:val="000000" w:themeColor="text1"/>
        </w:rPr>
      </w:pPr>
      <w:r w:rsidRPr="008867A2">
        <w:rPr>
          <w:rFonts w:hint="eastAsia"/>
          <w:color w:val="000000" w:themeColor="text1"/>
        </w:rPr>
        <w:lastRenderedPageBreak/>
        <w:t>由上表可知，本项目废气污染治理措施实际建设情况</w:t>
      </w:r>
      <w:r w:rsidRPr="00E5061D">
        <w:rPr>
          <w:rFonts w:hint="eastAsia"/>
          <w:color w:val="000000" w:themeColor="text1"/>
        </w:rPr>
        <w:t>可以满足环评及批复要求。</w:t>
      </w:r>
    </w:p>
    <w:p w:rsidR="005E71F0" w:rsidRPr="009D13E8" w:rsidRDefault="005E71F0" w:rsidP="005E71F0">
      <w:pPr>
        <w:ind w:firstLine="480"/>
        <w:rPr>
          <w:rFonts w:cs="Times New Roman"/>
          <w:color w:val="000000" w:themeColor="text1"/>
        </w:rPr>
      </w:pPr>
      <w:r>
        <w:rPr>
          <w:rFonts w:cs="Times New Roman" w:hint="eastAsia"/>
          <w:color w:val="000000" w:themeColor="text1"/>
        </w:rPr>
        <w:t>不一致内容为：（</w:t>
      </w:r>
      <w:r>
        <w:rPr>
          <w:rFonts w:cs="Times New Roman" w:hint="eastAsia"/>
          <w:color w:val="000000" w:themeColor="text1"/>
        </w:rPr>
        <w:t>1</w:t>
      </w:r>
      <w:r>
        <w:rPr>
          <w:rFonts w:cs="Times New Roman" w:hint="eastAsia"/>
          <w:color w:val="000000" w:themeColor="text1"/>
        </w:rPr>
        <w:t>）原环评批复印染、蒸化、定型工序产生的废气经统一收集后引入一套</w:t>
      </w:r>
      <w:r>
        <w:rPr>
          <w:rFonts w:hint="eastAsia"/>
          <w:szCs w:val="21"/>
        </w:rPr>
        <w:t>热交换器</w:t>
      </w:r>
      <w:r>
        <w:rPr>
          <w:rFonts w:hint="eastAsia"/>
          <w:szCs w:val="21"/>
        </w:rPr>
        <w:t>+</w:t>
      </w:r>
      <w:r>
        <w:rPr>
          <w:rFonts w:hint="eastAsia"/>
          <w:szCs w:val="21"/>
        </w:rPr>
        <w:t>水喷淋塔</w:t>
      </w:r>
      <w:r>
        <w:rPr>
          <w:rFonts w:hint="eastAsia"/>
          <w:szCs w:val="21"/>
        </w:rPr>
        <w:t>+</w:t>
      </w:r>
      <w:r>
        <w:rPr>
          <w:rFonts w:hint="eastAsia"/>
          <w:szCs w:val="21"/>
        </w:rPr>
        <w:t>紫外光催化氧化进行处理。根据企业多方调研及对照《</w:t>
      </w:r>
      <w:r w:rsidRPr="005E71F0">
        <w:rPr>
          <w:rFonts w:hint="eastAsia"/>
          <w:szCs w:val="21"/>
        </w:rPr>
        <w:t>排污许可证申请与核发技术规范</w:t>
      </w:r>
      <w:r w:rsidRPr="005E71F0">
        <w:rPr>
          <w:rFonts w:hint="eastAsia"/>
          <w:szCs w:val="21"/>
        </w:rPr>
        <w:t xml:space="preserve"> </w:t>
      </w:r>
      <w:r w:rsidRPr="005E71F0">
        <w:rPr>
          <w:rFonts w:hint="eastAsia"/>
          <w:szCs w:val="21"/>
        </w:rPr>
        <w:t>纺织印染工业》</w:t>
      </w:r>
      <w:r>
        <w:rPr>
          <w:rFonts w:hint="eastAsia"/>
          <w:szCs w:val="21"/>
        </w:rPr>
        <w:t>文件，“水喷淋</w:t>
      </w:r>
      <w:r>
        <w:rPr>
          <w:rFonts w:hint="eastAsia"/>
          <w:szCs w:val="21"/>
        </w:rPr>
        <w:t>+</w:t>
      </w:r>
      <w:r>
        <w:rPr>
          <w:rFonts w:hint="eastAsia"/>
          <w:szCs w:val="21"/>
        </w:rPr>
        <w:t>塔式静电”处理效果</w:t>
      </w:r>
      <w:r>
        <w:rPr>
          <w:rFonts w:cs="Times New Roman"/>
          <w:color w:val="000000" w:themeColor="text1"/>
        </w:rPr>
        <w:t>优于</w:t>
      </w:r>
      <w:r>
        <w:rPr>
          <w:rFonts w:cs="Times New Roman" w:hint="eastAsia"/>
          <w:color w:val="000000" w:themeColor="text1"/>
        </w:rPr>
        <w:t>“</w:t>
      </w:r>
      <w:r>
        <w:rPr>
          <w:rFonts w:cs="Times New Roman"/>
          <w:color w:val="000000" w:themeColor="text1"/>
        </w:rPr>
        <w:t>水喷淋</w:t>
      </w:r>
      <w:r>
        <w:rPr>
          <w:rFonts w:cs="Times New Roman" w:hint="eastAsia"/>
          <w:color w:val="000000" w:themeColor="text1"/>
        </w:rPr>
        <w:t>+</w:t>
      </w:r>
      <w:r>
        <w:rPr>
          <w:rFonts w:hint="eastAsia"/>
          <w:szCs w:val="21"/>
        </w:rPr>
        <w:t>紫外光催化氧化”，在市场上此污染物处理工艺较为先进，故企业实际建设过程中采用“水喷淋</w:t>
      </w:r>
      <w:r>
        <w:rPr>
          <w:rFonts w:hint="eastAsia"/>
          <w:szCs w:val="21"/>
        </w:rPr>
        <w:t>+</w:t>
      </w:r>
      <w:r>
        <w:rPr>
          <w:rFonts w:hint="eastAsia"/>
          <w:szCs w:val="21"/>
        </w:rPr>
        <w:t>塔式静电”进行处理。根据监测结果，采用水喷淋</w:t>
      </w:r>
      <w:r>
        <w:rPr>
          <w:rFonts w:hint="eastAsia"/>
          <w:szCs w:val="21"/>
        </w:rPr>
        <w:t>+</w:t>
      </w:r>
      <w:r>
        <w:rPr>
          <w:rFonts w:hint="eastAsia"/>
          <w:szCs w:val="21"/>
        </w:rPr>
        <w:t>塔式静电</w:t>
      </w:r>
      <w:proofErr w:type="gramStart"/>
      <w:r>
        <w:rPr>
          <w:rFonts w:hint="eastAsia"/>
          <w:szCs w:val="21"/>
        </w:rPr>
        <w:t>”</w:t>
      </w:r>
      <w:proofErr w:type="gramEnd"/>
      <w:r>
        <w:rPr>
          <w:rFonts w:hint="eastAsia"/>
          <w:szCs w:val="21"/>
        </w:rPr>
        <w:t>处理后的废气能够达标排放，污染物排放量低于环评批复量，污染物减小，不属于重大变动。</w:t>
      </w:r>
    </w:p>
    <w:p w:rsidR="005E71F0" w:rsidRPr="005E71F0" w:rsidRDefault="005E71F0" w:rsidP="00183391">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）原环评批复</w:t>
      </w:r>
      <w:r w:rsidR="00183391">
        <w:rPr>
          <w:rFonts w:hint="eastAsia"/>
          <w:color w:val="000000" w:themeColor="text1"/>
        </w:rPr>
        <w:t>污水处理站恶臭废气经集中收集后引入</w:t>
      </w:r>
      <w:r w:rsidR="00183391" w:rsidRPr="00183391">
        <w:rPr>
          <w:color w:val="000000" w:themeColor="text1"/>
        </w:rPr>
        <w:t>生物吸收塔</w:t>
      </w:r>
      <w:r w:rsidR="00183391" w:rsidRPr="00183391">
        <w:rPr>
          <w:color w:val="000000" w:themeColor="text1"/>
        </w:rPr>
        <w:t>+</w:t>
      </w:r>
      <w:r w:rsidR="00183391" w:rsidRPr="00183391">
        <w:rPr>
          <w:color w:val="000000" w:themeColor="text1"/>
        </w:rPr>
        <w:t>紫外光催化氧化</w:t>
      </w:r>
      <w:r w:rsidR="00183391">
        <w:rPr>
          <w:color w:val="000000" w:themeColor="text1"/>
        </w:rPr>
        <w:t>进行处理</w:t>
      </w:r>
      <w:r w:rsidR="00183391">
        <w:rPr>
          <w:rFonts w:hint="eastAsia"/>
          <w:color w:val="000000" w:themeColor="text1"/>
        </w:rPr>
        <w:t>。项目实际建设过程采用</w:t>
      </w:r>
      <w:r w:rsidR="00183391" w:rsidRPr="00183391">
        <w:rPr>
          <w:rFonts w:hint="eastAsia"/>
          <w:color w:val="000000" w:themeColor="text1"/>
        </w:rPr>
        <w:t>生物吸收塔</w:t>
      </w:r>
      <w:r w:rsidR="00183391" w:rsidRPr="00183391">
        <w:rPr>
          <w:rFonts w:hint="eastAsia"/>
          <w:color w:val="000000" w:themeColor="text1"/>
        </w:rPr>
        <w:t>+</w:t>
      </w:r>
      <w:r w:rsidR="00183391" w:rsidRPr="00183391">
        <w:rPr>
          <w:rFonts w:hint="eastAsia"/>
          <w:color w:val="000000" w:themeColor="text1"/>
        </w:rPr>
        <w:t>碱喷淋</w:t>
      </w:r>
      <w:r w:rsidR="00183391" w:rsidRPr="00183391">
        <w:rPr>
          <w:rFonts w:hint="eastAsia"/>
          <w:color w:val="000000" w:themeColor="text1"/>
        </w:rPr>
        <w:t>+</w:t>
      </w:r>
      <w:r w:rsidR="00183391" w:rsidRPr="00183391">
        <w:rPr>
          <w:rFonts w:hint="eastAsia"/>
          <w:color w:val="000000" w:themeColor="text1"/>
        </w:rPr>
        <w:t>紫外光催化氧化</w:t>
      </w:r>
      <w:r w:rsidR="00183391">
        <w:rPr>
          <w:rFonts w:hint="eastAsia"/>
          <w:color w:val="000000" w:themeColor="text1"/>
        </w:rPr>
        <w:t>进行处理，增加了碱喷淋，处理效果更加，污染物排放减小，不属于重大变动。</w:t>
      </w:r>
    </w:p>
    <w:p w:rsidR="00B63866" w:rsidRPr="00076110" w:rsidRDefault="00B63866" w:rsidP="004C46A5">
      <w:pPr>
        <w:pStyle w:val="3"/>
        <w:keepNext w:val="0"/>
        <w:keepLines w:val="0"/>
        <w:ind w:firstLine="562"/>
        <w:rPr>
          <w:color w:val="000000" w:themeColor="text1"/>
        </w:rPr>
      </w:pPr>
      <w:r w:rsidRPr="00076110">
        <w:rPr>
          <w:rFonts w:hint="eastAsia"/>
          <w:color w:val="000000" w:themeColor="text1"/>
        </w:rPr>
        <w:t>4</w:t>
      </w:r>
      <w:r w:rsidRPr="00076110">
        <w:rPr>
          <w:color w:val="000000" w:themeColor="text1"/>
        </w:rPr>
        <w:t>.</w:t>
      </w:r>
      <w:r w:rsidRPr="00076110">
        <w:rPr>
          <w:rFonts w:hint="eastAsia"/>
          <w:color w:val="000000" w:themeColor="text1"/>
        </w:rPr>
        <w:t>1</w:t>
      </w:r>
      <w:r w:rsidRPr="00076110">
        <w:rPr>
          <w:color w:val="000000" w:themeColor="text1"/>
        </w:rPr>
        <w:t>.</w:t>
      </w:r>
      <w:r w:rsidRPr="00076110">
        <w:rPr>
          <w:rFonts w:hint="eastAsia"/>
          <w:color w:val="000000" w:themeColor="text1"/>
        </w:rPr>
        <w:t>3</w:t>
      </w:r>
      <w:r w:rsidRPr="00076110">
        <w:rPr>
          <w:rFonts w:hint="eastAsia"/>
          <w:color w:val="000000" w:themeColor="text1"/>
        </w:rPr>
        <w:t>噪声</w:t>
      </w:r>
    </w:p>
    <w:p w:rsidR="004F6531" w:rsidRPr="00183391" w:rsidRDefault="00D83D48" w:rsidP="00183391">
      <w:pPr>
        <w:ind w:firstLine="480"/>
        <w:rPr>
          <w:color w:val="000000" w:themeColor="text1"/>
        </w:rPr>
      </w:pPr>
      <w:r w:rsidRPr="00076110">
        <w:rPr>
          <w:rFonts w:hint="eastAsia"/>
          <w:color w:val="000000" w:themeColor="text1"/>
        </w:rPr>
        <w:t>本项目营运期噪声源主要是</w:t>
      </w:r>
      <w:r w:rsidR="00D14107" w:rsidRPr="00C605F4">
        <w:t>机械噪声和空气动力性噪声</w:t>
      </w:r>
      <w:r w:rsidR="00706C80">
        <w:rPr>
          <w:rFonts w:hint="eastAsia"/>
          <w:color w:val="000000" w:themeColor="text1"/>
        </w:rPr>
        <w:t>产生的噪声，</w:t>
      </w:r>
      <w:r w:rsidR="006E1FA1" w:rsidRPr="00076110">
        <w:rPr>
          <w:rFonts w:hint="eastAsia"/>
          <w:color w:val="000000" w:themeColor="text1"/>
        </w:rPr>
        <w:t>噪声源强见下表。</w:t>
      </w:r>
    </w:p>
    <w:p w:rsidR="006E1FA1" w:rsidRPr="004A33A1" w:rsidRDefault="006E1FA1" w:rsidP="004A33A1">
      <w:pPr>
        <w:ind w:firstLine="480"/>
        <w:rPr>
          <w:rFonts w:eastAsia="黑体" w:cs="Times New Roman"/>
          <w:color w:val="000000" w:themeColor="text1"/>
        </w:rPr>
      </w:pPr>
      <w:r w:rsidRPr="004A33A1">
        <w:rPr>
          <w:rFonts w:eastAsia="黑体" w:cs="Times New Roman" w:hint="eastAsia"/>
          <w:color w:val="000000" w:themeColor="text1"/>
        </w:rPr>
        <w:t>表</w:t>
      </w:r>
      <w:r w:rsidR="00323C18" w:rsidRPr="004A33A1">
        <w:rPr>
          <w:rFonts w:eastAsia="黑体" w:cs="Times New Roman" w:hint="eastAsia"/>
          <w:color w:val="000000" w:themeColor="text1"/>
        </w:rPr>
        <w:t>4</w:t>
      </w:r>
      <w:r w:rsidRPr="004A33A1">
        <w:rPr>
          <w:rFonts w:eastAsia="黑体" w:cs="Times New Roman"/>
          <w:color w:val="000000" w:themeColor="text1"/>
        </w:rPr>
        <w:t>-</w:t>
      </w:r>
      <w:r w:rsidR="009F4DEB">
        <w:rPr>
          <w:rFonts w:eastAsia="黑体" w:cs="Times New Roman" w:hint="eastAsia"/>
          <w:color w:val="000000" w:themeColor="text1"/>
        </w:rPr>
        <w:t>2</w:t>
      </w:r>
      <w:r w:rsidR="00590C58">
        <w:rPr>
          <w:rFonts w:eastAsia="黑体" w:cs="Times New Roman" w:hint="eastAsia"/>
          <w:color w:val="000000" w:themeColor="text1"/>
        </w:rPr>
        <w:t xml:space="preserve">                    </w:t>
      </w:r>
      <w:r w:rsidRPr="004A33A1">
        <w:rPr>
          <w:rFonts w:eastAsia="黑体" w:cs="Times New Roman" w:hint="eastAsia"/>
          <w:color w:val="000000" w:themeColor="text1"/>
        </w:rPr>
        <w:t>项目营运期车间主要设备噪声源强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1461"/>
        <w:gridCol w:w="1135"/>
        <w:gridCol w:w="1844"/>
        <w:gridCol w:w="1529"/>
        <w:gridCol w:w="932"/>
      </w:tblGrid>
      <w:tr w:rsidR="00AF580D" w:rsidRPr="00AF580D" w:rsidTr="00E64F91">
        <w:trPr>
          <w:trHeight w:val="397"/>
          <w:jc w:val="center"/>
        </w:trPr>
        <w:tc>
          <w:tcPr>
            <w:tcW w:w="1625" w:type="dxa"/>
            <w:vMerge w:val="restart"/>
            <w:vAlign w:val="center"/>
          </w:tcPr>
          <w:p w:rsidR="00AF580D" w:rsidRPr="004C46A5" w:rsidRDefault="00AF580D" w:rsidP="00AF580D">
            <w:pPr>
              <w:spacing w:line="240" w:lineRule="auto"/>
              <w:ind w:firstLineChars="0" w:firstLine="0"/>
              <w:jc w:val="center"/>
              <w:rPr>
                <w:rFonts w:cs="Times New Roman"/>
                <w:b/>
                <w:sz w:val="21"/>
                <w:szCs w:val="21"/>
              </w:rPr>
            </w:pPr>
            <w:r w:rsidRPr="004C46A5">
              <w:rPr>
                <w:rFonts w:hAnsi="宋体" w:cs="Times New Roman"/>
                <w:b/>
                <w:sz w:val="21"/>
                <w:szCs w:val="21"/>
              </w:rPr>
              <w:t>噪声类型</w:t>
            </w:r>
          </w:p>
        </w:tc>
        <w:tc>
          <w:tcPr>
            <w:tcW w:w="1461" w:type="dxa"/>
            <w:vMerge w:val="restart"/>
            <w:vAlign w:val="center"/>
          </w:tcPr>
          <w:p w:rsidR="00AF580D" w:rsidRPr="004C46A5" w:rsidRDefault="00AF580D" w:rsidP="00AF580D">
            <w:pPr>
              <w:spacing w:line="240" w:lineRule="auto"/>
              <w:ind w:firstLineChars="0" w:firstLine="0"/>
              <w:jc w:val="center"/>
              <w:rPr>
                <w:rFonts w:cs="Times New Roman"/>
                <w:b/>
                <w:sz w:val="21"/>
                <w:szCs w:val="21"/>
              </w:rPr>
            </w:pPr>
            <w:r w:rsidRPr="004C46A5">
              <w:rPr>
                <w:rFonts w:hAnsi="宋体" w:cs="Times New Roman"/>
                <w:b/>
                <w:sz w:val="21"/>
                <w:szCs w:val="21"/>
              </w:rPr>
              <w:t>主要设备</w:t>
            </w:r>
          </w:p>
        </w:tc>
        <w:tc>
          <w:tcPr>
            <w:tcW w:w="1135" w:type="dxa"/>
            <w:vMerge w:val="restart"/>
            <w:vAlign w:val="center"/>
          </w:tcPr>
          <w:p w:rsidR="00AF580D" w:rsidRPr="004C46A5" w:rsidRDefault="00AF580D" w:rsidP="00AF580D">
            <w:pPr>
              <w:spacing w:line="240" w:lineRule="auto"/>
              <w:ind w:firstLineChars="0" w:firstLine="0"/>
              <w:jc w:val="center"/>
              <w:rPr>
                <w:rFonts w:cs="Times New Roman"/>
                <w:b/>
                <w:sz w:val="21"/>
                <w:szCs w:val="21"/>
              </w:rPr>
            </w:pPr>
            <w:r w:rsidRPr="004C46A5">
              <w:rPr>
                <w:rFonts w:hAnsi="宋体" w:cs="Times New Roman"/>
                <w:b/>
                <w:sz w:val="21"/>
                <w:szCs w:val="21"/>
              </w:rPr>
              <w:t>源强</w:t>
            </w:r>
          </w:p>
        </w:tc>
        <w:tc>
          <w:tcPr>
            <w:tcW w:w="4305" w:type="dxa"/>
            <w:gridSpan w:val="3"/>
            <w:vAlign w:val="center"/>
          </w:tcPr>
          <w:p w:rsidR="00AF580D" w:rsidRPr="004C46A5" w:rsidRDefault="00AF580D" w:rsidP="00AF580D">
            <w:pPr>
              <w:spacing w:line="240" w:lineRule="auto"/>
              <w:ind w:firstLineChars="0" w:firstLine="0"/>
              <w:jc w:val="center"/>
              <w:rPr>
                <w:rFonts w:cs="Times New Roman"/>
                <w:b/>
                <w:sz w:val="21"/>
                <w:szCs w:val="21"/>
              </w:rPr>
            </w:pPr>
            <w:r w:rsidRPr="004C46A5">
              <w:rPr>
                <w:rFonts w:hAnsi="宋体" w:cs="Times New Roman"/>
                <w:b/>
                <w:sz w:val="21"/>
                <w:szCs w:val="21"/>
              </w:rPr>
              <w:t>防治措施</w:t>
            </w:r>
          </w:p>
        </w:tc>
      </w:tr>
      <w:tr w:rsidR="00AF580D" w:rsidRPr="00AF580D" w:rsidTr="00E64F91">
        <w:trPr>
          <w:trHeight w:val="397"/>
          <w:jc w:val="center"/>
        </w:trPr>
        <w:tc>
          <w:tcPr>
            <w:tcW w:w="1625" w:type="dxa"/>
            <w:vMerge/>
            <w:vAlign w:val="center"/>
          </w:tcPr>
          <w:p w:rsidR="00AF580D" w:rsidRPr="00AF580D" w:rsidRDefault="00AF580D" w:rsidP="00AF580D">
            <w:pPr>
              <w:spacing w:line="240" w:lineRule="auto"/>
              <w:ind w:firstLineChars="0" w:firstLine="0"/>
              <w:jc w:val="center"/>
              <w:rPr>
                <w:rFonts w:eastAsiaTheme="majorEastAsia" w:cs="Times New Roman"/>
                <w:sz w:val="21"/>
                <w:szCs w:val="21"/>
              </w:rPr>
            </w:pPr>
          </w:p>
        </w:tc>
        <w:tc>
          <w:tcPr>
            <w:tcW w:w="1461" w:type="dxa"/>
            <w:vMerge/>
            <w:vAlign w:val="center"/>
          </w:tcPr>
          <w:p w:rsidR="00AF580D" w:rsidRPr="00AF580D" w:rsidRDefault="00AF580D" w:rsidP="00AF580D">
            <w:pPr>
              <w:spacing w:line="240" w:lineRule="auto"/>
              <w:ind w:firstLineChars="0" w:firstLine="0"/>
              <w:jc w:val="center"/>
              <w:rPr>
                <w:rFonts w:eastAsiaTheme="majorEastAsia" w:cs="Times New Roman"/>
                <w:sz w:val="21"/>
                <w:szCs w:val="21"/>
              </w:rPr>
            </w:pPr>
          </w:p>
        </w:tc>
        <w:tc>
          <w:tcPr>
            <w:tcW w:w="1135" w:type="dxa"/>
            <w:vMerge/>
            <w:vAlign w:val="center"/>
          </w:tcPr>
          <w:p w:rsidR="00AF580D" w:rsidRPr="00AF580D" w:rsidRDefault="00AF580D" w:rsidP="00AF580D">
            <w:pPr>
              <w:spacing w:line="240" w:lineRule="auto"/>
              <w:ind w:firstLineChars="0" w:firstLine="0"/>
              <w:jc w:val="center"/>
              <w:rPr>
                <w:rFonts w:eastAsiaTheme="majorEastAsia" w:cs="Times New Roman"/>
                <w:sz w:val="21"/>
                <w:szCs w:val="21"/>
              </w:rPr>
            </w:pPr>
          </w:p>
        </w:tc>
        <w:tc>
          <w:tcPr>
            <w:tcW w:w="1844" w:type="dxa"/>
            <w:vAlign w:val="center"/>
          </w:tcPr>
          <w:p w:rsidR="00AF580D" w:rsidRPr="00AF580D" w:rsidRDefault="00AF580D"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环评批复</w:t>
            </w:r>
          </w:p>
        </w:tc>
        <w:tc>
          <w:tcPr>
            <w:tcW w:w="1529" w:type="dxa"/>
            <w:vAlign w:val="center"/>
          </w:tcPr>
          <w:p w:rsidR="00AF580D" w:rsidRPr="00AF580D" w:rsidRDefault="00AF580D"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实际建设</w:t>
            </w:r>
          </w:p>
        </w:tc>
        <w:tc>
          <w:tcPr>
            <w:tcW w:w="932" w:type="dxa"/>
            <w:vAlign w:val="center"/>
          </w:tcPr>
          <w:p w:rsidR="00AF580D" w:rsidRPr="00AF580D" w:rsidRDefault="00AF580D"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对比</w:t>
            </w:r>
          </w:p>
        </w:tc>
      </w:tr>
      <w:tr w:rsidR="00E64F91" w:rsidRPr="00AF580D" w:rsidTr="00E64F91">
        <w:trPr>
          <w:trHeight w:val="397"/>
          <w:jc w:val="center"/>
        </w:trPr>
        <w:tc>
          <w:tcPr>
            <w:tcW w:w="1625" w:type="dxa"/>
            <w:vAlign w:val="center"/>
          </w:tcPr>
          <w:p w:rsidR="00E64F91" w:rsidRPr="00AF580D" w:rsidRDefault="00E64F91" w:rsidP="00AF580D">
            <w:pPr>
              <w:spacing w:line="240" w:lineRule="auto"/>
              <w:ind w:firstLineChars="0" w:firstLine="0"/>
              <w:jc w:val="center"/>
              <w:rPr>
                <w:rFonts w:cs="Times New Roman"/>
                <w:sz w:val="21"/>
                <w:szCs w:val="21"/>
              </w:rPr>
            </w:pPr>
            <w:r w:rsidRPr="00AF580D">
              <w:rPr>
                <w:rFonts w:hAnsi="宋体" w:cs="Times New Roman"/>
                <w:sz w:val="21"/>
                <w:szCs w:val="21"/>
              </w:rPr>
              <w:t>机械设备噪声</w:t>
            </w:r>
          </w:p>
        </w:tc>
        <w:tc>
          <w:tcPr>
            <w:tcW w:w="1461" w:type="dxa"/>
            <w:vAlign w:val="center"/>
          </w:tcPr>
          <w:p w:rsidR="00E64F91" w:rsidRPr="00AF580D" w:rsidRDefault="00E64F91" w:rsidP="00AF580D">
            <w:pPr>
              <w:spacing w:line="240" w:lineRule="auto"/>
              <w:ind w:firstLineChars="0" w:firstLine="0"/>
              <w:jc w:val="center"/>
              <w:rPr>
                <w:rFonts w:cs="Times New Roman"/>
                <w:sz w:val="21"/>
                <w:szCs w:val="21"/>
              </w:rPr>
            </w:pPr>
            <w:r>
              <w:rPr>
                <w:rFonts w:cs="Times New Roman"/>
                <w:sz w:val="21"/>
                <w:szCs w:val="21"/>
              </w:rPr>
              <w:t>转移印花机</w:t>
            </w:r>
          </w:p>
        </w:tc>
        <w:tc>
          <w:tcPr>
            <w:tcW w:w="1135" w:type="dxa"/>
            <w:vAlign w:val="center"/>
          </w:tcPr>
          <w:p w:rsidR="00E64F91" w:rsidRPr="00AF580D" w:rsidRDefault="00E64F91" w:rsidP="00AF580D">
            <w:pPr>
              <w:spacing w:line="240" w:lineRule="auto"/>
              <w:ind w:firstLineChars="0" w:firstLine="0"/>
              <w:jc w:val="center"/>
              <w:rPr>
                <w:rFonts w:cs="Times New Roman"/>
                <w:sz w:val="21"/>
                <w:szCs w:val="21"/>
              </w:rPr>
            </w:pPr>
            <w:r>
              <w:rPr>
                <w:rFonts w:cs="Times New Roman" w:hint="eastAsia"/>
                <w:sz w:val="21"/>
                <w:szCs w:val="21"/>
              </w:rPr>
              <w:t>85</w:t>
            </w:r>
          </w:p>
        </w:tc>
        <w:tc>
          <w:tcPr>
            <w:tcW w:w="1844" w:type="dxa"/>
            <w:vAlign w:val="center"/>
          </w:tcPr>
          <w:p w:rsidR="00E64F91" w:rsidRPr="00E64F91" w:rsidRDefault="00E64F91" w:rsidP="00E64F91">
            <w:pPr>
              <w:spacing w:line="240" w:lineRule="auto"/>
              <w:ind w:firstLineChars="0" w:firstLine="0"/>
              <w:jc w:val="center"/>
              <w:rPr>
                <w:rFonts w:hAnsi="宋体" w:cs="Times New Roman"/>
                <w:sz w:val="21"/>
                <w:szCs w:val="21"/>
              </w:rPr>
            </w:pPr>
            <w:r w:rsidRPr="00E64F91">
              <w:rPr>
                <w:rFonts w:hAnsi="宋体" w:cs="Times New Roman"/>
                <w:sz w:val="21"/>
                <w:szCs w:val="21"/>
              </w:rPr>
              <w:t>减震、厂房隔声</w:t>
            </w:r>
          </w:p>
        </w:tc>
        <w:tc>
          <w:tcPr>
            <w:tcW w:w="1529" w:type="dxa"/>
            <w:vAlign w:val="center"/>
          </w:tcPr>
          <w:p w:rsidR="00E64F91" w:rsidRPr="00E64F91" w:rsidRDefault="00E64F91" w:rsidP="00E64F91">
            <w:pPr>
              <w:spacing w:line="240" w:lineRule="auto"/>
              <w:ind w:firstLineChars="0" w:firstLine="0"/>
              <w:jc w:val="center"/>
              <w:rPr>
                <w:rFonts w:hAnsi="宋体" w:cs="Times New Roman"/>
                <w:sz w:val="21"/>
                <w:szCs w:val="21"/>
              </w:rPr>
            </w:pPr>
            <w:r w:rsidRPr="00E64F91">
              <w:rPr>
                <w:rFonts w:hAnsi="宋体" w:cs="Times New Roman"/>
                <w:sz w:val="21"/>
                <w:szCs w:val="21"/>
              </w:rPr>
              <w:t>减震、厂房隔声</w:t>
            </w:r>
          </w:p>
        </w:tc>
        <w:tc>
          <w:tcPr>
            <w:tcW w:w="932" w:type="dxa"/>
            <w:vAlign w:val="center"/>
          </w:tcPr>
          <w:p w:rsidR="00E64F91" w:rsidRPr="00AF580D" w:rsidRDefault="00E64F91" w:rsidP="00AF580D">
            <w:pPr>
              <w:spacing w:line="240" w:lineRule="auto"/>
              <w:ind w:firstLineChars="0" w:firstLine="0"/>
              <w:jc w:val="center"/>
              <w:rPr>
                <w:rFonts w:eastAsiaTheme="majorEastAsia" w:cs="Times New Roman"/>
                <w:sz w:val="21"/>
                <w:szCs w:val="21"/>
              </w:rPr>
            </w:pPr>
            <w:r w:rsidRPr="00AF580D">
              <w:rPr>
                <w:rFonts w:eastAsiaTheme="majorEastAsia" w:hAnsiTheme="majorEastAsia" w:cs="Times New Roman"/>
                <w:color w:val="000000" w:themeColor="text1"/>
                <w:sz w:val="21"/>
                <w:szCs w:val="21"/>
              </w:rPr>
              <w:t>一致</w:t>
            </w:r>
          </w:p>
        </w:tc>
      </w:tr>
      <w:tr w:rsidR="00E64F91" w:rsidRPr="00AF580D" w:rsidTr="00E64F91">
        <w:trPr>
          <w:trHeight w:val="397"/>
          <w:jc w:val="center"/>
        </w:trPr>
        <w:tc>
          <w:tcPr>
            <w:tcW w:w="1625" w:type="dxa"/>
            <w:vAlign w:val="center"/>
          </w:tcPr>
          <w:p w:rsidR="00E64F91" w:rsidRPr="00AF580D" w:rsidRDefault="00E64F91" w:rsidP="00AF580D">
            <w:pPr>
              <w:spacing w:line="240" w:lineRule="auto"/>
              <w:ind w:firstLineChars="0" w:firstLine="0"/>
              <w:jc w:val="center"/>
              <w:rPr>
                <w:rFonts w:hAnsi="宋体" w:cs="Times New Roman"/>
                <w:sz w:val="21"/>
                <w:szCs w:val="21"/>
              </w:rPr>
            </w:pPr>
            <w:r w:rsidRPr="00AF580D">
              <w:rPr>
                <w:rFonts w:hAnsi="宋体" w:cs="Times New Roman"/>
                <w:sz w:val="21"/>
                <w:szCs w:val="21"/>
              </w:rPr>
              <w:t>机械设备噪声</w:t>
            </w:r>
          </w:p>
        </w:tc>
        <w:tc>
          <w:tcPr>
            <w:tcW w:w="1461" w:type="dxa"/>
            <w:vAlign w:val="center"/>
          </w:tcPr>
          <w:p w:rsidR="00E64F91" w:rsidRDefault="00E64F91" w:rsidP="00AF580D">
            <w:pPr>
              <w:spacing w:line="240" w:lineRule="auto"/>
              <w:ind w:firstLineChars="0" w:firstLine="0"/>
              <w:jc w:val="center"/>
              <w:rPr>
                <w:rFonts w:cs="Times New Roman"/>
                <w:sz w:val="21"/>
                <w:szCs w:val="21"/>
              </w:rPr>
            </w:pPr>
            <w:r>
              <w:rPr>
                <w:rFonts w:cs="Times New Roman"/>
                <w:sz w:val="21"/>
                <w:szCs w:val="21"/>
              </w:rPr>
              <w:t>拉幅定型机</w:t>
            </w:r>
          </w:p>
        </w:tc>
        <w:tc>
          <w:tcPr>
            <w:tcW w:w="1135" w:type="dxa"/>
            <w:vAlign w:val="center"/>
          </w:tcPr>
          <w:p w:rsidR="00E64F91" w:rsidRDefault="00E64F91" w:rsidP="00AF580D">
            <w:pPr>
              <w:spacing w:line="240" w:lineRule="auto"/>
              <w:ind w:firstLineChars="0" w:firstLine="0"/>
              <w:jc w:val="center"/>
              <w:rPr>
                <w:rFonts w:cs="Times New Roman"/>
                <w:sz w:val="21"/>
                <w:szCs w:val="21"/>
              </w:rPr>
            </w:pPr>
            <w:r>
              <w:rPr>
                <w:rFonts w:cs="Times New Roman" w:hint="eastAsia"/>
                <w:sz w:val="21"/>
                <w:szCs w:val="21"/>
              </w:rPr>
              <w:t>80</w:t>
            </w:r>
          </w:p>
        </w:tc>
        <w:tc>
          <w:tcPr>
            <w:tcW w:w="1844" w:type="dxa"/>
            <w:vAlign w:val="center"/>
          </w:tcPr>
          <w:p w:rsidR="00E64F91" w:rsidRPr="00E64F91" w:rsidRDefault="00E64F91" w:rsidP="00E64F91">
            <w:pPr>
              <w:spacing w:line="240" w:lineRule="auto"/>
              <w:ind w:firstLineChars="0" w:firstLine="0"/>
              <w:jc w:val="center"/>
              <w:rPr>
                <w:rFonts w:hAnsi="宋体" w:cs="Times New Roman"/>
                <w:sz w:val="21"/>
                <w:szCs w:val="21"/>
              </w:rPr>
            </w:pPr>
            <w:r w:rsidRPr="00E64F91">
              <w:rPr>
                <w:rFonts w:hAnsi="宋体" w:cs="Times New Roman"/>
                <w:sz w:val="21"/>
                <w:szCs w:val="21"/>
              </w:rPr>
              <w:t>减震、厂房隔声</w:t>
            </w:r>
          </w:p>
        </w:tc>
        <w:tc>
          <w:tcPr>
            <w:tcW w:w="1529" w:type="dxa"/>
            <w:vAlign w:val="center"/>
          </w:tcPr>
          <w:p w:rsidR="00E64F91" w:rsidRPr="00E64F91" w:rsidRDefault="00E64F91" w:rsidP="00E64F91">
            <w:pPr>
              <w:spacing w:line="240" w:lineRule="auto"/>
              <w:ind w:firstLineChars="0" w:firstLine="0"/>
              <w:jc w:val="center"/>
              <w:rPr>
                <w:rFonts w:hAnsi="宋体" w:cs="Times New Roman"/>
                <w:sz w:val="21"/>
                <w:szCs w:val="21"/>
              </w:rPr>
            </w:pPr>
            <w:r w:rsidRPr="00E64F91">
              <w:rPr>
                <w:rFonts w:hAnsi="宋体" w:cs="Times New Roman"/>
                <w:sz w:val="21"/>
                <w:szCs w:val="21"/>
              </w:rPr>
              <w:t>减震、厂房隔声</w:t>
            </w:r>
          </w:p>
        </w:tc>
        <w:tc>
          <w:tcPr>
            <w:tcW w:w="932" w:type="dxa"/>
            <w:vAlign w:val="center"/>
          </w:tcPr>
          <w:p w:rsidR="00E64F91" w:rsidRPr="00AF580D" w:rsidRDefault="00E64F91" w:rsidP="00AF580D">
            <w:pPr>
              <w:spacing w:line="240" w:lineRule="auto"/>
              <w:ind w:firstLineChars="0" w:firstLine="0"/>
              <w:jc w:val="center"/>
              <w:rPr>
                <w:rFonts w:eastAsiaTheme="majorEastAsia" w:hAnsiTheme="majorEastAsia" w:cs="Times New Roman"/>
                <w:color w:val="000000" w:themeColor="text1"/>
                <w:sz w:val="21"/>
                <w:szCs w:val="21"/>
              </w:rPr>
            </w:pPr>
            <w:r w:rsidRPr="00AF580D">
              <w:rPr>
                <w:rFonts w:eastAsiaTheme="majorEastAsia" w:hAnsiTheme="majorEastAsia" w:cs="Times New Roman"/>
                <w:color w:val="000000" w:themeColor="text1"/>
                <w:sz w:val="21"/>
                <w:szCs w:val="21"/>
              </w:rPr>
              <w:t>一致</w:t>
            </w:r>
          </w:p>
        </w:tc>
      </w:tr>
      <w:tr w:rsidR="00E64F91" w:rsidRPr="00AF580D" w:rsidTr="00E64F91">
        <w:trPr>
          <w:trHeight w:val="397"/>
          <w:jc w:val="center"/>
        </w:trPr>
        <w:tc>
          <w:tcPr>
            <w:tcW w:w="1625" w:type="dxa"/>
            <w:vAlign w:val="center"/>
          </w:tcPr>
          <w:p w:rsidR="00E64F91" w:rsidRPr="00AF580D" w:rsidRDefault="00E64F91" w:rsidP="00AF580D">
            <w:pPr>
              <w:spacing w:line="240" w:lineRule="auto"/>
              <w:ind w:firstLineChars="0" w:firstLine="0"/>
              <w:jc w:val="center"/>
              <w:rPr>
                <w:rFonts w:cs="Times New Roman"/>
                <w:sz w:val="21"/>
                <w:szCs w:val="21"/>
              </w:rPr>
            </w:pPr>
            <w:r w:rsidRPr="00AF580D">
              <w:rPr>
                <w:rFonts w:hAnsi="宋体" w:cs="Times New Roman"/>
                <w:sz w:val="21"/>
                <w:szCs w:val="21"/>
              </w:rPr>
              <w:t>空气动力性噪声</w:t>
            </w:r>
          </w:p>
        </w:tc>
        <w:tc>
          <w:tcPr>
            <w:tcW w:w="1461" w:type="dxa"/>
            <w:vAlign w:val="center"/>
          </w:tcPr>
          <w:p w:rsidR="00E64F91" w:rsidRPr="00AF580D" w:rsidRDefault="00E64F91" w:rsidP="00AF580D">
            <w:pPr>
              <w:spacing w:line="240" w:lineRule="auto"/>
              <w:ind w:firstLineChars="0" w:firstLine="0"/>
              <w:jc w:val="center"/>
              <w:rPr>
                <w:rFonts w:cs="Times New Roman"/>
                <w:sz w:val="21"/>
                <w:szCs w:val="21"/>
              </w:rPr>
            </w:pPr>
            <w:r>
              <w:rPr>
                <w:rFonts w:cs="Times New Roman"/>
                <w:sz w:val="21"/>
                <w:szCs w:val="21"/>
              </w:rPr>
              <w:t>风机</w:t>
            </w:r>
          </w:p>
        </w:tc>
        <w:tc>
          <w:tcPr>
            <w:tcW w:w="1135" w:type="dxa"/>
            <w:vAlign w:val="center"/>
          </w:tcPr>
          <w:p w:rsidR="00E64F91" w:rsidRPr="00AF580D" w:rsidRDefault="00E64F91" w:rsidP="00AF580D">
            <w:pPr>
              <w:spacing w:line="240" w:lineRule="auto"/>
              <w:ind w:firstLineChars="0" w:firstLine="0"/>
              <w:jc w:val="center"/>
              <w:rPr>
                <w:rFonts w:cs="Times New Roman"/>
                <w:sz w:val="21"/>
                <w:szCs w:val="21"/>
              </w:rPr>
            </w:pPr>
            <w:r>
              <w:rPr>
                <w:rFonts w:cs="Times New Roman" w:hint="eastAsia"/>
                <w:sz w:val="21"/>
                <w:szCs w:val="21"/>
              </w:rPr>
              <w:t>95</w:t>
            </w:r>
          </w:p>
        </w:tc>
        <w:tc>
          <w:tcPr>
            <w:tcW w:w="1844" w:type="dxa"/>
            <w:vAlign w:val="center"/>
          </w:tcPr>
          <w:p w:rsidR="00E64F91" w:rsidRPr="00E64F91" w:rsidRDefault="00E64F91" w:rsidP="00AF580D">
            <w:pPr>
              <w:spacing w:line="240" w:lineRule="auto"/>
              <w:ind w:firstLineChars="0" w:firstLine="0"/>
              <w:jc w:val="center"/>
              <w:rPr>
                <w:rFonts w:hAnsi="宋体" w:cs="Times New Roman"/>
                <w:sz w:val="21"/>
                <w:szCs w:val="21"/>
              </w:rPr>
            </w:pPr>
            <w:r w:rsidRPr="00E64F91">
              <w:rPr>
                <w:rFonts w:hAnsi="宋体" w:cs="Times New Roman"/>
                <w:sz w:val="21"/>
                <w:szCs w:val="21"/>
              </w:rPr>
              <w:t>减震、消声、隔声罩</w:t>
            </w:r>
          </w:p>
        </w:tc>
        <w:tc>
          <w:tcPr>
            <w:tcW w:w="1529" w:type="dxa"/>
            <w:vAlign w:val="center"/>
          </w:tcPr>
          <w:p w:rsidR="00E64F91" w:rsidRPr="00E64F91" w:rsidRDefault="00E64F91" w:rsidP="00E64F91">
            <w:pPr>
              <w:spacing w:line="240" w:lineRule="auto"/>
              <w:ind w:firstLineChars="0" w:firstLine="0"/>
              <w:jc w:val="center"/>
              <w:rPr>
                <w:rFonts w:hAnsi="宋体" w:cs="Times New Roman"/>
                <w:sz w:val="21"/>
                <w:szCs w:val="21"/>
              </w:rPr>
            </w:pPr>
            <w:r w:rsidRPr="00E64F91">
              <w:rPr>
                <w:rFonts w:hAnsi="宋体" w:cs="Times New Roman"/>
                <w:sz w:val="21"/>
                <w:szCs w:val="21"/>
              </w:rPr>
              <w:t>减震、消声、隔声罩</w:t>
            </w:r>
          </w:p>
        </w:tc>
        <w:tc>
          <w:tcPr>
            <w:tcW w:w="932" w:type="dxa"/>
            <w:vAlign w:val="center"/>
          </w:tcPr>
          <w:p w:rsidR="00E64F91" w:rsidRPr="00AF580D" w:rsidRDefault="00E64F91" w:rsidP="00AF580D">
            <w:pPr>
              <w:spacing w:line="240" w:lineRule="auto"/>
              <w:ind w:firstLineChars="0" w:firstLine="0"/>
              <w:jc w:val="center"/>
              <w:rPr>
                <w:rFonts w:eastAsiaTheme="majorEastAsia" w:cs="Times New Roman"/>
                <w:sz w:val="21"/>
                <w:szCs w:val="21"/>
              </w:rPr>
            </w:pPr>
            <w:r w:rsidRPr="00AF580D">
              <w:rPr>
                <w:rFonts w:eastAsiaTheme="majorEastAsia" w:hAnsiTheme="majorEastAsia" w:cs="Times New Roman"/>
                <w:color w:val="000000" w:themeColor="text1"/>
                <w:sz w:val="21"/>
                <w:szCs w:val="21"/>
              </w:rPr>
              <w:t>一致</w:t>
            </w:r>
          </w:p>
        </w:tc>
      </w:tr>
      <w:tr w:rsidR="00E64F91" w:rsidRPr="00AF580D" w:rsidTr="00E64F91">
        <w:trPr>
          <w:trHeight w:val="397"/>
          <w:jc w:val="center"/>
        </w:trPr>
        <w:tc>
          <w:tcPr>
            <w:tcW w:w="1625" w:type="dxa"/>
            <w:vAlign w:val="center"/>
          </w:tcPr>
          <w:p w:rsidR="00E64F91" w:rsidRPr="00AF580D" w:rsidRDefault="00E64F91" w:rsidP="00AF580D">
            <w:pPr>
              <w:spacing w:line="240" w:lineRule="auto"/>
              <w:ind w:firstLineChars="0" w:firstLine="0"/>
              <w:jc w:val="center"/>
              <w:rPr>
                <w:rFonts w:hAnsi="宋体" w:cs="Times New Roman"/>
                <w:sz w:val="21"/>
                <w:szCs w:val="21"/>
              </w:rPr>
            </w:pPr>
            <w:r w:rsidRPr="00AF580D">
              <w:rPr>
                <w:rFonts w:hAnsi="宋体" w:cs="Times New Roman"/>
                <w:sz w:val="21"/>
                <w:szCs w:val="21"/>
              </w:rPr>
              <w:t>空气动力性噪声</w:t>
            </w:r>
          </w:p>
        </w:tc>
        <w:tc>
          <w:tcPr>
            <w:tcW w:w="1461" w:type="dxa"/>
            <w:vAlign w:val="center"/>
          </w:tcPr>
          <w:p w:rsidR="00E64F91" w:rsidRDefault="00E64F91" w:rsidP="00AF580D">
            <w:pPr>
              <w:spacing w:line="240" w:lineRule="auto"/>
              <w:ind w:firstLineChars="0" w:firstLine="0"/>
              <w:jc w:val="center"/>
              <w:rPr>
                <w:rFonts w:hAnsi="宋体" w:cs="Times New Roman"/>
                <w:sz w:val="21"/>
                <w:szCs w:val="21"/>
              </w:rPr>
            </w:pPr>
            <w:r>
              <w:rPr>
                <w:rFonts w:hAnsi="宋体" w:cs="Times New Roman"/>
                <w:sz w:val="21"/>
                <w:szCs w:val="21"/>
              </w:rPr>
              <w:t>水泵</w:t>
            </w:r>
          </w:p>
        </w:tc>
        <w:tc>
          <w:tcPr>
            <w:tcW w:w="1135" w:type="dxa"/>
            <w:vAlign w:val="center"/>
          </w:tcPr>
          <w:p w:rsidR="00E64F91" w:rsidRDefault="00E64F91" w:rsidP="00AF580D">
            <w:pPr>
              <w:spacing w:line="240" w:lineRule="auto"/>
              <w:ind w:firstLineChars="0" w:firstLine="0"/>
              <w:jc w:val="center"/>
              <w:rPr>
                <w:rFonts w:cs="Times New Roman"/>
                <w:sz w:val="21"/>
                <w:szCs w:val="21"/>
              </w:rPr>
            </w:pPr>
            <w:r>
              <w:rPr>
                <w:rFonts w:cs="Times New Roman" w:hint="eastAsia"/>
                <w:sz w:val="21"/>
                <w:szCs w:val="21"/>
              </w:rPr>
              <w:t>85</w:t>
            </w:r>
          </w:p>
        </w:tc>
        <w:tc>
          <w:tcPr>
            <w:tcW w:w="1844" w:type="dxa"/>
            <w:vAlign w:val="center"/>
          </w:tcPr>
          <w:p w:rsidR="00E64F91" w:rsidRDefault="00E64F91" w:rsidP="00AF580D">
            <w:pPr>
              <w:spacing w:line="240" w:lineRule="auto"/>
              <w:ind w:firstLineChars="0" w:firstLine="0"/>
              <w:jc w:val="center"/>
              <w:rPr>
                <w:rFonts w:hAnsi="宋体" w:cs="Times New Roman"/>
                <w:sz w:val="21"/>
                <w:szCs w:val="21"/>
              </w:rPr>
            </w:pPr>
            <w:r w:rsidRPr="00E64F91">
              <w:rPr>
                <w:rFonts w:hAnsi="宋体" w:cs="Times New Roman"/>
                <w:sz w:val="21"/>
                <w:szCs w:val="21"/>
              </w:rPr>
              <w:t>减震、隔声罩</w:t>
            </w:r>
          </w:p>
        </w:tc>
        <w:tc>
          <w:tcPr>
            <w:tcW w:w="1529" w:type="dxa"/>
            <w:vAlign w:val="center"/>
          </w:tcPr>
          <w:p w:rsidR="00E64F91" w:rsidRDefault="00E64F91" w:rsidP="00E64F91">
            <w:pPr>
              <w:spacing w:line="240" w:lineRule="auto"/>
              <w:ind w:firstLineChars="0" w:firstLine="0"/>
              <w:jc w:val="center"/>
              <w:rPr>
                <w:rFonts w:hAnsi="宋体" w:cs="Times New Roman"/>
                <w:sz w:val="21"/>
                <w:szCs w:val="21"/>
              </w:rPr>
            </w:pPr>
            <w:r w:rsidRPr="00E64F91">
              <w:rPr>
                <w:rFonts w:hAnsi="宋体" w:cs="Times New Roman"/>
                <w:sz w:val="21"/>
                <w:szCs w:val="21"/>
              </w:rPr>
              <w:t>减震、隔声罩</w:t>
            </w:r>
          </w:p>
        </w:tc>
        <w:tc>
          <w:tcPr>
            <w:tcW w:w="932" w:type="dxa"/>
            <w:vAlign w:val="center"/>
          </w:tcPr>
          <w:p w:rsidR="00E64F91" w:rsidRPr="00AF580D" w:rsidRDefault="00E64F91" w:rsidP="00AF580D">
            <w:pPr>
              <w:spacing w:line="240" w:lineRule="auto"/>
              <w:ind w:firstLineChars="0" w:firstLine="0"/>
              <w:jc w:val="center"/>
              <w:rPr>
                <w:rFonts w:eastAsiaTheme="majorEastAsia" w:hAnsiTheme="majorEastAsia" w:cs="Times New Roman"/>
                <w:color w:val="000000" w:themeColor="text1"/>
                <w:sz w:val="21"/>
                <w:szCs w:val="21"/>
              </w:rPr>
            </w:pPr>
            <w:r w:rsidRPr="00AF580D">
              <w:rPr>
                <w:rFonts w:eastAsiaTheme="majorEastAsia" w:hAnsiTheme="majorEastAsia" w:cs="Times New Roman"/>
                <w:color w:val="000000" w:themeColor="text1"/>
                <w:sz w:val="21"/>
                <w:szCs w:val="21"/>
              </w:rPr>
              <w:t>一致</w:t>
            </w:r>
          </w:p>
        </w:tc>
      </w:tr>
    </w:tbl>
    <w:p w:rsidR="00B63866" w:rsidRPr="00076110" w:rsidRDefault="00B63866" w:rsidP="004E0CF9">
      <w:pPr>
        <w:pStyle w:val="3"/>
        <w:ind w:firstLine="562"/>
        <w:rPr>
          <w:color w:val="000000" w:themeColor="text1"/>
        </w:rPr>
      </w:pPr>
      <w:r w:rsidRPr="00076110">
        <w:rPr>
          <w:rFonts w:hint="eastAsia"/>
          <w:color w:val="000000" w:themeColor="text1"/>
        </w:rPr>
        <w:lastRenderedPageBreak/>
        <w:t>4</w:t>
      </w:r>
      <w:r w:rsidRPr="00076110">
        <w:rPr>
          <w:color w:val="000000" w:themeColor="text1"/>
        </w:rPr>
        <w:t>.</w:t>
      </w:r>
      <w:r w:rsidRPr="00076110">
        <w:rPr>
          <w:rFonts w:hint="eastAsia"/>
          <w:color w:val="000000" w:themeColor="text1"/>
        </w:rPr>
        <w:t>1</w:t>
      </w:r>
      <w:r w:rsidRPr="00076110">
        <w:rPr>
          <w:color w:val="000000" w:themeColor="text1"/>
        </w:rPr>
        <w:t>.</w:t>
      </w:r>
      <w:r w:rsidRPr="00076110">
        <w:rPr>
          <w:rFonts w:hint="eastAsia"/>
          <w:color w:val="000000" w:themeColor="text1"/>
        </w:rPr>
        <w:t>4</w:t>
      </w:r>
      <w:r w:rsidRPr="00076110">
        <w:rPr>
          <w:rFonts w:hint="eastAsia"/>
          <w:color w:val="000000" w:themeColor="text1"/>
        </w:rPr>
        <w:t>固体废物</w:t>
      </w:r>
    </w:p>
    <w:p w:rsidR="00AF580D" w:rsidRPr="00D14107" w:rsidRDefault="00C815D4" w:rsidP="005F5193">
      <w:pPr>
        <w:ind w:firstLine="480"/>
        <w:jc w:val="both"/>
      </w:pPr>
      <w:r w:rsidRPr="00076110">
        <w:rPr>
          <w:rFonts w:hint="eastAsia"/>
          <w:color w:val="000000" w:themeColor="text1"/>
        </w:rPr>
        <w:t>项目</w:t>
      </w:r>
      <w:r w:rsidR="00780988">
        <w:rPr>
          <w:rFonts w:hint="eastAsia"/>
          <w:color w:val="000000" w:themeColor="text1"/>
        </w:rPr>
        <w:t>产生的固体废物主要为</w:t>
      </w:r>
      <w:r w:rsidR="000E6511">
        <w:rPr>
          <w:rFonts w:hint="eastAsia"/>
          <w:color w:val="000000" w:themeColor="text1"/>
        </w:rPr>
        <w:t>一般固废和</w:t>
      </w:r>
      <w:r w:rsidR="00780988">
        <w:rPr>
          <w:rFonts w:hint="eastAsia"/>
          <w:color w:val="000000" w:themeColor="text1"/>
        </w:rPr>
        <w:t>危险废物，</w:t>
      </w:r>
      <w:r>
        <w:rPr>
          <w:rFonts w:hint="eastAsia"/>
          <w:color w:val="000000" w:themeColor="text1"/>
        </w:rPr>
        <w:t>其中</w:t>
      </w:r>
      <w:r w:rsidR="000E6511">
        <w:rPr>
          <w:rFonts w:hint="eastAsia"/>
          <w:color w:val="000000" w:themeColor="text1"/>
        </w:rPr>
        <w:t>一般固</w:t>
      </w:r>
      <w:proofErr w:type="gramStart"/>
      <w:r w:rsidR="000E6511">
        <w:rPr>
          <w:rFonts w:hint="eastAsia"/>
          <w:color w:val="000000" w:themeColor="text1"/>
        </w:rPr>
        <w:t>废</w:t>
      </w:r>
      <w:r>
        <w:rPr>
          <w:rFonts w:hint="eastAsia"/>
          <w:color w:val="000000" w:themeColor="text1"/>
        </w:rPr>
        <w:t>包括</w:t>
      </w:r>
      <w:r w:rsidR="000E6511">
        <w:rPr>
          <w:rFonts w:hint="eastAsia"/>
        </w:rPr>
        <w:t>废</w:t>
      </w:r>
      <w:proofErr w:type="gramEnd"/>
      <w:r w:rsidR="000E6511">
        <w:rPr>
          <w:rFonts w:hint="eastAsia"/>
        </w:rPr>
        <w:t>转印膜、</w:t>
      </w:r>
      <w:r w:rsidR="005F5193">
        <w:rPr>
          <w:rFonts w:hint="eastAsia"/>
        </w:rPr>
        <w:t>废</w:t>
      </w:r>
      <w:r w:rsidR="000E6511">
        <w:rPr>
          <w:rFonts w:hint="eastAsia"/>
        </w:rPr>
        <w:t>辅料包装袋、废包装桶、污水处理站污泥</w:t>
      </w:r>
      <w:r w:rsidR="005F5193">
        <w:rPr>
          <w:rFonts w:hint="eastAsia"/>
        </w:rPr>
        <w:t>、废印花布等，统一收集一般固废暂存间暂存后进行处理；危险废物</w:t>
      </w:r>
      <w:proofErr w:type="gramStart"/>
      <w:r w:rsidR="005F5193">
        <w:rPr>
          <w:rFonts w:hint="eastAsia"/>
        </w:rPr>
        <w:t>包括废紫外</w:t>
      </w:r>
      <w:proofErr w:type="gramEnd"/>
      <w:r w:rsidR="005F5193">
        <w:rPr>
          <w:rFonts w:hint="eastAsia"/>
        </w:rPr>
        <w:t>灯管、废催化板等，</w:t>
      </w:r>
      <w:r w:rsidRPr="00C605F4">
        <w:t>采用密闭容器</w:t>
      </w:r>
      <w:r>
        <w:t>或包装袋</w:t>
      </w:r>
      <w:r w:rsidRPr="00C605F4">
        <w:t>收集后</w:t>
      </w:r>
      <w:proofErr w:type="gramStart"/>
      <w:r w:rsidRPr="00C605F4">
        <w:t>暂存于危废暂存</w:t>
      </w:r>
      <w:proofErr w:type="gramEnd"/>
      <w:r w:rsidRPr="00C605F4">
        <w:t>间内，</w:t>
      </w:r>
      <w:r w:rsidR="005F5193" w:rsidRPr="005F5193">
        <w:t>定期委托</w:t>
      </w:r>
      <w:r w:rsidR="00EF1D7D" w:rsidRPr="00EF1D7D">
        <w:rPr>
          <w:rFonts w:hint="eastAsia"/>
        </w:rPr>
        <w:t>信阳</w:t>
      </w:r>
      <w:r w:rsidR="00EF1D7D" w:rsidRPr="00EF1D7D">
        <w:t>金瑞莱环境科技有限公司</w:t>
      </w:r>
      <w:r w:rsidR="005F5193" w:rsidRPr="005F5193">
        <w:t>安全处置</w:t>
      </w:r>
      <w:r w:rsidRPr="005F5193">
        <w:t>。</w:t>
      </w:r>
      <w:r>
        <w:rPr>
          <w:rFonts w:hint="eastAsia"/>
          <w:color w:val="000000" w:themeColor="text1"/>
        </w:rPr>
        <w:t>各固体废物全部得到妥善处理</w:t>
      </w:r>
      <w:r w:rsidR="00AF580D" w:rsidRPr="00076110">
        <w:rPr>
          <w:color w:val="000000" w:themeColor="text1"/>
          <w:szCs w:val="20"/>
        </w:rPr>
        <w:t>。</w:t>
      </w:r>
    </w:p>
    <w:p w:rsidR="00183391" w:rsidRPr="002057A1" w:rsidRDefault="00AE5E93" w:rsidP="002057A1">
      <w:pPr>
        <w:ind w:firstLine="480"/>
        <w:rPr>
          <w:color w:val="000000" w:themeColor="text1"/>
        </w:rPr>
      </w:pPr>
      <w:r w:rsidRPr="00076110">
        <w:rPr>
          <w:rFonts w:hint="eastAsia"/>
          <w:color w:val="000000" w:themeColor="text1"/>
        </w:rPr>
        <w:t>项目产生的固废种类及处置措施情况见下表。</w:t>
      </w:r>
    </w:p>
    <w:p w:rsidR="000B5BAB" w:rsidRPr="009F4DEB" w:rsidRDefault="000B5BAB" w:rsidP="004A33A1">
      <w:pPr>
        <w:ind w:firstLine="480"/>
        <w:rPr>
          <w:rFonts w:ascii="黑体" w:eastAsia="黑体" w:hAnsi="黑体" w:cs="Times New Roman"/>
          <w:color w:val="000000" w:themeColor="text1"/>
        </w:rPr>
      </w:pPr>
      <w:r w:rsidRPr="009F4DEB">
        <w:rPr>
          <w:rFonts w:ascii="黑体" w:eastAsia="黑体" w:hAnsi="黑体" w:cs="Times New Roman"/>
          <w:color w:val="000000" w:themeColor="text1"/>
        </w:rPr>
        <w:t>表</w:t>
      </w:r>
      <w:r w:rsidRPr="004F6531">
        <w:rPr>
          <w:rFonts w:eastAsia="黑体" w:cs="Times New Roman"/>
          <w:color w:val="000000" w:themeColor="text1"/>
        </w:rPr>
        <w:t>4-</w:t>
      </w:r>
      <w:r w:rsidR="009F4DEB" w:rsidRPr="004F6531">
        <w:rPr>
          <w:rFonts w:eastAsia="黑体" w:cs="Times New Roman"/>
          <w:color w:val="000000" w:themeColor="text1"/>
        </w:rPr>
        <w:t>3</w:t>
      </w:r>
      <w:r w:rsidR="00590C58">
        <w:rPr>
          <w:rFonts w:eastAsia="黑体" w:cs="Times New Roman" w:hint="eastAsia"/>
          <w:color w:val="000000" w:themeColor="text1"/>
        </w:rPr>
        <w:t xml:space="preserve">                            </w:t>
      </w:r>
      <w:r w:rsidRPr="009F4DEB">
        <w:rPr>
          <w:rFonts w:ascii="黑体" w:eastAsia="黑体" w:hAnsi="黑体" w:cs="Times New Roman"/>
          <w:color w:val="000000" w:themeColor="text1"/>
        </w:rPr>
        <w:t>固体废物产生量及处置措施</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522"/>
        <w:gridCol w:w="1120"/>
        <w:gridCol w:w="1110"/>
        <w:gridCol w:w="991"/>
        <w:gridCol w:w="1700"/>
        <w:gridCol w:w="1702"/>
        <w:gridCol w:w="1279"/>
      </w:tblGrid>
      <w:tr w:rsidR="00AF580D" w:rsidRPr="00AF580D" w:rsidTr="00780988">
        <w:trPr>
          <w:trHeight w:val="397"/>
          <w:jc w:val="center"/>
        </w:trPr>
        <w:tc>
          <w:tcPr>
            <w:tcW w:w="310" w:type="pct"/>
            <w:vMerge w:val="restart"/>
            <w:tcBorders>
              <w:top w:val="single" w:sz="8" w:space="0" w:color="000000"/>
              <w:left w:val="single" w:sz="8" w:space="0" w:color="000000"/>
              <w:bottom w:val="single" w:sz="6" w:space="0" w:color="000000"/>
              <w:right w:val="single" w:sz="6" w:space="0" w:color="000000"/>
            </w:tcBorders>
            <w:vAlign w:val="center"/>
            <w:hideMark/>
          </w:tcPr>
          <w:p w:rsidR="00AF580D" w:rsidRPr="00AF580D" w:rsidRDefault="00AF580D"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属性</w:t>
            </w:r>
          </w:p>
        </w:tc>
        <w:tc>
          <w:tcPr>
            <w:tcW w:w="665" w:type="pct"/>
            <w:vMerge w:val="restart"/>
            <w:tcBorders>
              <w:top w:val="single" w:sz="8" w:space="0" w:color="000000"/>
              <w:left w:val="single" w:sz="6" w:space="0" w:color="000000"/>
              <w:right w:val="single" w:sz="6" w:space="0" w:color="000000"/>
            </w:tcBorders>
            <w:vAlign w:val="center"/>
          </w:tcPr>
          <w:p w:rsidR="00AF580D" w:rsidRPr="0024207F" w:rsidRDefault="00AF580D" w:rsidP="00AF580D">
            <w:pPr>
              <w:pStyle w:val="a8"/>
              <w:rPr>
                <w:rFonts w:eastAsiaTheme="majorEastAsia"/>
                <w:b/>
                <w:color w:val="000000" w:themeColor="text1"/>
                <w:szCs w:val="21"/>
                <w:vertAlign w:val="superscript"/>
              </w:rPr>
            </w:pPr>
            <w:proofErr w:type="gramStart"/>
            <w:r w:rsidRPr="00AF580D">
              <w:rPr>
                <w:rFonts w:eastAsiaTheme="majorEastAsia" w:hAnsiTheme="majorEastAsia"/>
                <w:b/>
                <w:color w:val="000000" w:themeColor="text1"/>
                <w:szCs w:val="21"/>
              </w:rPr>
              <w:t>产污环节</w:t>
            </w:r>
            <w:proofErr w:type="gramEnd"/>
          </w:p>
        </w:tc>
        <w:tc>
          <w:tcPr>
            <w:tcW w:w="659" w:type="pct"/>
            <w:vMerge w:val="restart"/>
            <w:tcBorders>
              <w:top w:val="single" w:sz="8" w:space="0" w:color="000000"/>
              <w:left w:val="single" w:sz="6" w:space="0" w:color="000000"/>
              <w:bottom w:val="single" w:sz="6" w:space="0" w:color="000000"/>
              <w:right w:val="single" w:sz="6" w:space="0" w:color="000000"/>
            </w:tcBorders>
            <w:vAlign w:val="center"/>
            <w:hideMark/>
          </w:tcPr>
          <w:p w:rsidR="00AF580D" w:rsidRPr="0024207F" w:rsidRDefault="00AF580D" w:rsidP="00AF580D">
            <w:pPr>
              <w:pStyle w:val="a8"/>
              <w:rPr>
                <w:rFonts w:eastAsiaTheme="majorEastAsia"/>
                <w:b/>
                <w:color w:val="000000" w:themeColor="text1"/>
                <w:szCs w:val="21"/>
              </w:rPr>
            </w:pPr>
            <w:r w:rsidRPr="0024207F">
              <w:rPr>
                <w:rFonts w:eastAsiaTheme="majorEastAsia" w:hAnsiTheme="majorEastAsia"/>
                <w:b/>
                <w:color w:val="000000" w:themeColor="text1"/>
                <w:szCs w:val="21"/>
              </w:rPr>
              <w:t>固废名称</w:t>
            </w:r>
          </w:p>
        </w:tc>
        <w:tc>
          <w:tcPr>
            <w:tcW w:w="588" w:type="pct"/>
            <w:vMerge w:val="restart"/>
            <w:tcBorders>
              <w:top w:val="single" w:sz="8" w:space="0" w:color="000000"/>
              <w:left w:val="single" w:sz="6" w:space="0" w:color="000000"/>
              <w:bottom w:val="single" w:sz="6" w:space="0" w:color="000000"/>
              <w:right w:val="single" w:sz="6" w:space="0" w:color="000000"/>
            </w:tcBorders>
            <w:vAlign w:val="center"/>
            <w:hideMark/>
          </w:tcPr>
          <w:p w:rsidR="00AF580D" w:rsidRPr="0024207F" w:rsidRDefault="00AF580D" w:rsidP="00AF580D">
            <w:pPr>
              <w:pStyle w:val="a8"/>
              <w:rPr>
                <w:rFonts w:eastAsiaTheme="majorEastAsia"/>
                <w:b/>
                <w:color w:val="000000" w:themeColor="text1"/>
                <w:szCs w:val="21"/>
              </w:rPr>
            </w:pPr>
            <w:r w:rsidRPr="0024207F">
              <w:rPr>
                <w:rFonts w:eastAsiaTheme="majorEastAsia" w:hAnsiTheme="majorEastAsia"/>
                <w:b/>
                <w:color w:val="000000" w:themeColor="text1"/>
                <w:szCs w:val="21"/>
              </w:rPr>
              <w:t>产生量</w:t>
            </w:r>
          </w:p>
          <w:p w:rsidR="00AF580D" w:rsidRPr="0024207F" w:rsidRDefault="00AF580D" w:rsidP="00AF580D">
            <w:pPr>
              <w:pStyle w:val="a8"/>
              <w:rPr>
                <w:rFonts w:eastAsiaTheme="majorEastAsia"/>
                <w:b/>
                <w:color w:val="000000" w:themeColor="text1"/>
                <w:szCs w:val="21"/>
              </w:rPr>
            </w:pPr>
            <w:r w:rsidRPr="0024207F">
              <w:rPr>
                <w:rFonts w:eastAsiaTheme="majorEastAsia" w:hint="eastAsia"/>
                <w:b/>
                <w:color w:val="000000" w:themeColor="text1"/>
                <w:szCs w:val="21"/>
              </w:rPr>
              <w:t>t/a</w:t>
            </w:r>
          </w:p>
        </w:tc>
        <w:tc>
          <w:tcPr>
            <w:tcW w:w="2778" w:type="pct"/>
            <w:gridSpan w:val="3"/>
            <w:tcBorders>
              <w:top w:val="single" w:sz="8" w:space="0" w:color="000000"/>
              <w:left w:val="single" w:sz="6" w:space="0" w:color="000000"/>
              <w:bottom w:val="single" w:sz="6" w:space="0" w:color="000000"/>
              <w:right w:val="single" w:sz="8" w:space="0" w:color="000000"/>
            </w:tcBorders>
            <w:vAlign w:val="center"/>
            <w:hideMark/>
          </w:tcPr>
          <w:p w:rsidR="00AF580D" w:rsidRPr="00AF580D" w:rsidRDefault="00AF580D"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项目处置措施</w:t>
            </w:r>
          </w:p>
        </w:tc>
      </w:tr>
      <w:tr w:rsidR="00D14107" w:rsidRPr="00AF580D" w:rsidTr="00780988">
        <w:trPr>
          <w:trHeight w:val="397"/>
          <w:jc w:val="center"/>
        </w:trPr>
        <w:tc>
          <w:tcPr>
            <w:tcW w:w="310" w:type="pct"/>
            <w:vMerge/>
            <w:tcBorders>
              <w:top w:val="single" w:sz="8" w:space="0" w:color="000000"/>
              <w:left w:val="single" w:sz="8" w:space="0" w:color="000000"/>
              <w:bottom w:val="single" w:sz="6" w:space="0" w:color="000000"/>
              <w:right w:val="single" w:sz="6" w:space="0" w:color="000000"/>
            </w:tcBorders>
            <w:vAlign w:val="center"/>
            <w:hideMark/>
          </w:tcPr>
          <w:p w:rsidR="00D14107" w:rsidRPr="00AF580D" w:rsidRDefault="00D14107" w:rsidP="00AF580D">
            <w:pPr>
              <w:adjustRightInd/>
              <w:snapToGrid/>
              <w:spacing w:line="240" w:lineRule="auto"/>
              <w:ind w:firstLineChars="0" w:firstLine="0"/>
              <w:jc w:val="center"/>
              <w:rPr>
                <w:rFonts w:eastAsiaTheme="majorEastAsia" w:cs="Times New Roman"/>
                <w:b/>
                <w:color w:val="000000" w:themeColor="text1"/>
                <w:kern w:val="2"/>
                <w:sz w:val="21"/>
                <w:szCs w:val="21"/>
              </w:rPr>
            </w:pPr>
          </w:p>
        </w:tc>
        <w:tc>
          <w:tcPr>
            <w:tcW w:w="665" w:type="pct"/>
            <w:vMerge/>
            <w:tcBorders>
              <w:left w:val="single" w:sz="6" w:space="0" w:color="000000"/>
              <w:bottom w:val="single" w:sz="6" w:space="0" w:color="000000"/>
              <w:right w:val="single" w:sz="6" w:space="0" w:color="000000"/>
            </w:tcBorders>
            <w:vAlign w:val="center"/>
          </w:tcPr>
          <w:p w:rsidR="00D14107" w:rsidRPr="00AF580D" w:rsidRDefault="00D14107" w:rsidP="00AF580D">
            <w:pPr>
              <w:adjustRightInd/>
              <w:snapToGrid/>
              <w:spacing w:line="240" w:lineRule="auto"/>
              <w:ind w:firstLineChars="0" w:firstLine="0"/>
              <w:jc w:val="center"/>
              <w:rPr>
                <w:rFonts w:eastAsiaTheme="majorEastAsia" w:cs="Times New Roman"/>
                <w:b/>
                <w:color w:val="000000" w:themeColor="text1"/>
                <w:kern w:val="2"/>
                <w:sz w:val="21"/>
                <w:szCs w:val="21"/>
              </w:rPr>
            </w:pPr>
          </w:p>
        </w:tc>
        <w:tc>
          <w:tcPr>
            <w:tcW w:w="659" w:type="pct"/>
            <w:vMerge/>
            <w:tcBorders>
              <w:top w:val="single" w:sz="8" w:space="0" w:color="000000"/>
              <w:left w:val="single" w:sz="6" w:space="0" w:color="000000"/>
              <w:bottom w:val="single" w:sz="6" w:space="0" w:color="000000"/>
              <w:right w:val="single" w:sz="6" w:space="0" w:color="000000"/>
            </w:tcBorders>
            <w:vAlign w:val="center"/>
            <w:hideMark/>
          </w:tcPr>
          <w:p w:rsidR="00D14107" w:rsidRPr="00AF580D" w:rsidRDefault="00D14107" w:rsidP="00AF580D">
            <w:pPr>
              <w:adjustRightInd/>
              <w:snapToGrid/>
              <w:spacing w:line="240" w:lineRule="auto"/>
              <w:ind w:firstLineChars="0" w:firstLine="0"/>
              <w:jc w:val="center"/>
              <w:rPr>
                <w:rFonts w:eastAsiaTheme="majorEastAsia" w:cs="Times New Roman"/>
                <w:b/>
                <w:color w:val="000000" w:themeColor="text1"/>
                <w:kern w:val="2"/>
                <w:sz w:val="21"/>
                <w:szCs w:val="21"/>
              </w:rPr>
            </w:pPr>
          </w:p>
        </w:tc>
        <w:tc>
          <w:tcPr>
            <w:tcW w:w="588" w:type="pct"/>
            <w:vMerge/>
            <w:tcBorders>
              <w:top w:val="single" w:sz="8" w:space="0" w:color="000000"/>
              <w:left w:val="single" w:sz="6" w:space="0" w:color="000000"/>
              <w:bottom w:val="single" w:sz="6" w:space="0" w:color="000000"/>
              <w:right w:val="single" w:sz="6" w:space="0" w:color="000000"/>
            </w:tcBorders>
            <w:vAlign w:val="center"/>
            <w:hideMark/>
          </w:tcPr>
          <w:p w:rsidR="00D14107" w:rsidRPr="00AF580D" w:rsidRDefault="00D14107" w:rsidP="00AF580D">
            <w:pPr>
              <w:adjustRightInd/>
              <w:snapToGrid/>
              <w:spacing w:line="240" w:lineRule="auto"/>
              <w:ind w:firstLineChars="0" w:firstLine="0"/>
              <w:jc w:val="center"/>
              <w:rPr>
                <w:rFonts w:eastAsiaTheme="majorEastAsia" w:cs="Times New Roman"/>
                <w:b/>
                <w:color w:val="000000" w:themeColor="text1"/>
                <w:kern w:val="2"/>
                <w:sz w:val="21"/>
                <w:szCs w:val="21"/>
              </w:rPr>
            </w:pPr>
          </w:p>
        </w:tc>
        <w:tc>
          <w:tcPr>
            <w:tcW w:w="1009" w:type="pct"/>
            <w:tcBorders>
              <w:top w:val="single" w:sz="6" w:space="0" w:color="000000"/>
              <w:left w:val="single" w:sz="6" w:space="0" w:color="000000"/>
              <w:bottom w:val="single" w:sz="6" w:space="0" w:color="000000"/>
              <w:right w:val="single" w:sz="6" w:space="0" w:color="000000"/>
            </w:tcBorders>
            <w:vAlign w:val="center"/>
            <w:hideMark/>
          </w:tcPr>
          <w:p w:rsidR="00D14107" w:rsidRPr="00AF580D" w:rsidRDefault="00D14107"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环评批复</w:t>
            </w:r>
          </w:p>
        </w:tc>
        <w:tc>
          <w:tcPr>
            <w:tcW w:w="1010" w:type="pct"/>
            <w:tcBorders>
              <w:top w:val="single" w:sz="6" w:space="0" w:color="000000"/>
              <w:left w:val="single" w:sz="6" w:space="0" w:color="000000"/>
              <w:bottom w:val="single" w:sz="6" w:space="0" w:color="000000"/>
              <w:right w:val="single" w:sz="8" w:space="0" w:color="000000"/>
            </w:tcBorders>
            <w:vAlign w:val="center"/>
            <w:hideMark/>
          </w:tcPr>
          <w:p w:rsidR="00D14107" w:rsidRPr="00AF580D" w:rsidRDefault="00D14107"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实际情况</w:t>
            </w:r>
          </w:p>
        </w:tc>
        <w:tc>
          <w:tcPr>
            <w:tcW w:w="759" w:type="pct"/>
            <w:tcBorders>
              <w:top w:val="single" w:sz="6" w:space="0" w:color="000000"/>
              <w:left w:val="single" w:sz="6" w:space="0" w:color="000000"/>
              <w:bottom w:val="single" w:sz="6" w:space="0" w:color="000000"/>
              <w:right w:val="single" w:sz="8" w:space="0" w:color="000000"/>
            </w:tcBorders>
            <w:vAlign w:val="center"/>
          </w:tcPr>
          <w:p w:rsidR="00D14107" w:rsidRPr="00AF580D" w:rsidRDefault="00D14107" w:rsidP="00AF580D">
            <w:pPr>
              <w:pStyle w:val="a8"/>
              <w:rPr>
                <w:rFonts w:eastAsiaTheme="majorEastAsia"/>
                <w:b/>
                <w:color w:val="000000" w:themeColor="text1"/>
                <w:szCs w:val="21"/>
              </w:rPr>
            </w:pPr>
            <w:r w:rsidRPr="00AF580D">
              <w:rPr>
                <w:rFonts w:eastAsiaTheme="majorEastAsia" w:hAnsiTheme="majorEastAsia"/>
                <w:b/>
                <w:color w:val="000000" w:themeColor="text1"/>
                <w:szCs w:val="21"/>
              </w:rPr>
              <w:t>对比</w:t>
            </w:r>
          </w:p>
        </w:tc>
      </w:tr>
      <w:tr w:rsidR="00544FD0" w:rsidRPr="00AF580D" w:rsidTr="007167FA">
        <w:trPr>
          <w:trHeight w:val="397"/>
          <w:jc w:val="center"/>
        </w:trPr>
        <w:tc>
          <w:tcPr>
            <w:tcW w:w="310" w:type="pct"/>
            <w:vMerge w:val="restart"/>
            <w:tcBorders>
              <w:left w:val="single" w:sz="8" w:space="0" w:color="000000"/>
              <w:right w:val="single" w:sz="6" w:space="0" w:color="000000"/>
            </w:tcBorders>
            <w:vAlign w:val="center"/>
          </w:tcPr>
          <w:p w:rsidR="00544FD0" w:rsidRPr="00AF580D" w:rsidRDefault="00544FD0" w:rsidP="00780988">
            <w:pPr>
              <w:spacing w:line="240" w:lineRule="auto"/>
              <w:ind w:firstLineChars="0" w:firstLine="0"/>
              <w:jc w:val="center"/>
              <w:rPr>
                <w:rFonts w:eastAsiaTheme="majorEastAsia" w:hAnsiTheme="majorEastAsia" w:cs="Times New Roman"/>
                <w:color w:val="000000" w:themeColor="text1"/>
                <w:kern w:val="2"/>
                <w:sz w:val="21"/>
                <w:szCs w:val="21"/>
              </w:rPr>
            </w:pPr>
            <w:r w:rsidRPr="00AF580D">
              <w:rPr>
                <w:rFonts w:eastAsiaTheme="majorEastAsia" w:hAnsiTheme="majorEastAsia" w:cs="Times New Roman"/>
                <w:color w:val="000000" w:themeColor="text1"/>
                <w:kern w:val="2"/>
                <w:sz w:val="21"/>
                <w:szCs w:val="21"/>
              </w:rPr>
              <w:t>危险废物</w:t>
            </w:r>
          </w:p>
        </w:tc>
        <w:tc>
          <w:tcPr>
            <w:tcW w:w="665"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B7024A">
            <w:pPr>
              <w:spacing w:line="240" w:lineRule="auto"/>
              <w:ind w:firstLineChars="0" w:firstLine="0"/>
              <w:jc w:val="center"/>
              <w:rPr>
                <w:rFonts w:hAnsi="宋体" w:cs="Times New Roman"/>
                <w:sz w:val="21"/>
                <w:szCs w:val="21"/>
              </w:rPr>
            </w:pPr>
            <w:r w:rsidRPr="007167FA">
              <w:rPr>
                <w:rFonts w:hAnsi="宋体" w:cs="Times New Roman"/>
                <w:sz w:val="21"/>
                <w:szCs w:val="21"/>
              </w:rPr>
              <w:t>转移印花工段</w:t>
            </w:r>
          </w:p>
        </w:tc>
        <w:tc>
          <w:tcPr>
            <w:tcW w:w="659"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B7024A">
            <w:pPr>
              <w:spacing w:line="240" w:lineRule="auto"/>
              <w:ind w:firstLineChars="0" w:firstLine="0"/>
              <w:jc w:val="center"/>
              <w:rPr>
                <w:rFonts w:hAnsi="宋体" w:cs="Times New Roman"/>
                <w:sz w:val="21"/>
                <w:szCs w:val="21"/>
              </w:rPr>
            </w:pPr>
            <w:r>
              <w:rPr>
                <w:rFonts w:hAnsi="宋体" w:cs="Times New Roman"/>
                <w:sz w:val="21"/>
                <w:szCs w:val="21"/>
              </w:rPr>
              <w:t>废转印膜</w:t>
            </w:r>
          </w:p>
        </w:tc>
        <w:tc>
          <w:tcPr>
            <w:tcW w:w="588"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B7024A">
            <w:pPr>
              <w:spacing w:line="240" w:lineRule="auto"/>
              <w:ind w:firstLineChars="0" w:firstLine="0"/>
              <w:jc w:val="center"/>
              <w:rPr>
                <w:rFonts w:hAnsi="宋体" w:cs="Times New Roman"/>
                <w:sz w:val="21"/>
                <w:szCs w:val="21"/>
              </w:rPr>
            </w:pPr>
            <w:r>
              <w:rPr>
                <w:rFonts w:hAnsi="宋体" w:cs="Times New Roman" w:hint="eastAsia"/>
                <w:sz w:val="21"/>
                <w:szCs w:val="21"/>
              </w:rPr>
              <w:t>10</w:t>
            </w:r>
          </w:p>
        </w:tc>
        <w:tc>
          <w:tcPr>
            <w:tcW w:w="1009" w:type="pct"/>
            <w:tcBorders>
              <w:left w:val="single" w:sz="6" w:space="0" w:color="000000"/>
              <w:right w:val="single" w:sz="8" w:space="0" w:color="000000"/>
            </w:tcBorders>
            <w:vAlign w:val="center"/>
          </w:tcPr>
          <w:p w:rsidR="00544FD0" w:rsidRPr="00AF580D" w:rsidRDefault="00544FD0" w:rsidP="00C815D4">
            <w:pPr>
              <w:spacing w:line="240" w:lineRule="auto"/>
              <w:ind w:firstLineChars="0" w:firstLine="0"/>
              <w:jc w:val="center"/>
              <w:rPr>
                <w:rFonts w:hAnsi="宋体" w:cs="Times New Roman"/>
                <w:sz w:val="21"/>
                <w:szCs w:val="21"/>
              </w:rPr>
            </w:pPr>
            <w:r w:rsidRPr="007167FA">
              <w:rPr>
                <w:rFonts w:hAnsi="宋体" w:cs="Times New Roman" w:hint="eastAsia"/>
                <w:sz w:val="21"/>
                <w:szCs w:val="21"/>
              </w:rPr>
              <w:t>由长胜纺织科技发展（上海）有限公司回收利用</w:t>
            </w:r>
          </w:p>
        </w:tc>
        <w:tc>
          <w:tcPr>
            <w:tcW w:w="1010" w:type="pct"/>
            <w:tcBorders>
              <w:left w:val="single" w:sz="6" w:space="0" w:color="000000"/>
              <w:right w:val="single" w:sz="8" w:space="0" w:color="000000"/>
            </w:tcBorders>
            <w:vAlign w:val="center"/>
          </w:tcPr>
          <w:p w:rsidR="00544FD0" w:rsidRPr="00AF580D" w:rsidRDefault="00544FD0" w:rsidP="00D14107">
            <w:pPr>
              <w:spacing w:line="240" w:lineRule="auto"/>
              <w:ind w:firstLineChars="0" w:firstLine="0"/>
              <w:jc w:val="center"/>
              <w:rPr>
                <w:rFonts w:hAnsi="宋体" w:cs="Times New Roman"/>
                <w:sz w:val="21"/>
                <w:szCs w:val="21"/>
              </w:rPr>
            </w:pPr>
            <w:r>
              <w:rPr>
                <w:rFonts w:hAnsi="宋体" w:cs="Times New Roman"/>
                <w:sz w:val="21"/>
                <w:szCs w:val="21"/>
              </w:rPr>
              <w:t>新乡市雅</w:t>
            </w:r>
            <w:proofErr w:type="gramStart"/>
            <w:r>
              <w:rPr>
                <w:rFonts w:hAnsi="宋体" w:cs="Times New Roman"/>
                <w:sz w:val="21"/>
                <w:szCs w:val="21"/>
              </w:rPr>
              <w:t>梵</w:t>
            </w:r>
            <w:proofErr w:type="gramEnd"/>
            <w:r>
              <w:rPr>
                <w:rFonts w:hAnsi="宋体" w:cs="Times New Roman"/>
                <w:sz w:val="21"/>
                <w:szCs w:val="21"/>
              </w:rPr>
              <w:t>再生物资回收有限公司</w:t>
            </w:r>
          </w:p>
        </w:tc>
        <w:tc>
          <w:tcPr>
            <w:tcW w:w="759" w:type="pct"/>
            <w:tcBorders>
              <w:left w:val="single" w:sz="6" w:space="0" w:color="000000"/>
              <w:right w:val="single" w:sz="8" w:space="0" w:color="000000"/>
            </w:tcBorders>
            <w:vAlign w:val="center"/>
          </w:tcPr>
          <w:p w:rsidR="00544FD0" w:rsidRPr="00780988" w:rsidRDefault="00544FD0" w:rsidP="009F3027">
            <w:pPr>
              <w:spacing w:line="240" w:lineRule="auto"/>
              <w:ind w:firstLineChars="0" w:firstLine="0"/>
              <w:jc w:val="center"/>
              <w:rPr>
                <w:sz w:val="21"/>
                <w:szCs w:val="21"/>
              </w:rPr>
            </w:pPr>
            <w:r>
              <w:rPr>
                <w:sz w:val="21"/>
                <w:szCs w:val="21"/>
              </w:rPr>
              <w:t>满足处置要求</w:t>
            </w:r>
          </w:p>
        </w:tc>
      </w:tr>
      <w:tr w:rsidR="00544FD0" w:rsidRPr="00AF580D" w:rsidTr="007167FA">
        <w:trPr>
          <w:trHeight w:val="397"/>
          <w:jc w:val="center"/>
        </w:trPr>
        <w:tc>
          <w:tcPr>
            <w:tcW w:w="310" w:type="pct"/>
            <w:vMerge/>
            <w:tcBorders>
              <w:left w:val="single" w:sz="8" w:space="0" w:color="000000"/>
              <w:right w:val="single" w:sz="6" w:space="0" w:color="000000"/>
            </w:tcBorders>
            <w:vAlign w:val="center"/>
            <w:hideMark/>
          </w:tcPr>
          <w:p w:rsidR="00544FD0" w:rsidRPr="00AF580D" w:rsidRDefault="00544FD0"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vMerge w:val="restart"/>
            <w:tcBorders>
              <w:top w:val="single" w:sz="6" w:space="0" w:color="000000"/>
              <w:left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sidRPr="007167FA">
              <w:rPr>
                <w:rFonts w:hAnsi="宋体" w:cs="Times New Roman"/>
                <w:sz w:val="21"/>
                <w:szCs w:val="21"/>
              </w:rPr>
              <w:t>原辅料包装</w:t>
            </w:r>
          </w:p>
        </w:tc>
        <w:tc>
          <w:tcPr>
            <w:tcW w:w="659"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sz w:val="21"/>
                <w:szCs w:val="21"/>
              </w:rPr>
              <w:t>辅料包装袋</w:t>
            </w:r>
          </w:p>
        </w:tc>
        <w:tc>
          <w:tcPr>
            <w:tcW w:w="588"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hint="eastAsia"/>
                <w:sz w:val="21"/>
                <w:szCs w:val="21"/>
              </w:rPr>
              <w:t>1</w:t>
            </w:r>
          </w:p>
        </w:tc>
        <w:tc>
          <w:tcPr>
            <w:tcW w:w="1009" w:type="pct"/>
            <w:tcBorders>
              <w:left w:val="single" w:sz="6" w:space="0" w:color="000000"/>
              <w:right w:val="single" w:sz="8" w:space="0" w:color="000000"/>
            </w:tcBorders>
            <w:vAlign w:val="center"/>
          </w:tcPr>
          <w:p w:rsidR="00544FD0" w:rsidRPr="00B113E4" w:rsidRDefault="00544FD0" w:rsidP="00B113E4">
            <w:pPr>
              <w:spacing w:line="240" w:lineRule="auto"/>
              <w:ind w:firstLineChars="0" w:firstLine="0"/>
              <w:jc w:val="center"/>
              <w:rPr>
                <w:rFonts w:hAnsi="宋体" w:cs="Times New Roman"/>
                <w:sz w:val="21"/>
                <w:szCs w:val="21"/>
              </w:rPr>
            </w:pPr>
            <w:r w:rsidRPr="007167FA">
              <w:rPr>
                <w:rFonts w:hAnsi="宋体" w:cs="Times New Roman"/>
                <w:sz w:val="21"/>
                <w:szCs w:val="21"/>
              </w:rPr>
              <w:t>送垃圾填埋场填埋处置</w:t>
            </w:r>
          </w:p>
        </w:tc>
        <w:tc>
          <w:tcPr>
            <w:tcW w:w="1010" w:type="pct"/>
            <w:tcBorders>
              <w:left w:val="single" w:sz="6" w:space="0" w:color="000000"/>
              <w:right w:val="single" w:sz="8" w:space="0" w:color="000000"/>
            </w:tcBorders>
            <w:vAlign w:val="center"/>
          </w:tcPr>
          <w:p w:rsidR="00544FD0" w:rsidRPr="00AF580D" w:rsidRDefault="00544FD0" w:rsidP="00D14107">
            <w:pPr>
              <w:spacing w:line="240" w:lineRule="auto"/>
              <w:ind w:firstLineChars="0" w:firstLine="0"/>
              <w:jc w:val="center"/>
              <w:rPr>
                <w:rFonts w:eastAsiaTheme="majorEastAsia" w:cs="Times New Roman"/>
                <w:color w:val="000000" w:themeColor="text1"/>
                <w:spacing w:val="-4"/>
                <w:sz w:val="21"/>
                <w:szCs w:val="21"/>
              </w:rPr>
            </w:pPr>
            <w:r>
              <w:rPr>
                <w:rFonts w:hAnsi="宋体" w:cs="Times New Roman" w:hint="eastAsia"/>
                <w:sz w:val="21"/>
                <w:szCs w:val="21"/>
              </w:rPr>
              <w:t>定期</w:t>
            </w:r>
            <w:r>
              <w:rPr>
                <w:rFonts w:hAnsi="宋体" w:cs="Times New Roman"/>
                <w:sz w:val="21"/>
                <w:szCs w:val="21"/>
              </w:rPr>
              <w:t>外售</w:t>
            </w:r>
          </w:p>
        </w:tc>
        <w:tc>
          <w:tcPr>
            <w:tcW w:w="759" w:type="pct"/>
            <w:tcBorders>
              <w:left w:val="single" w:sz="6" w:space="0" w:color="000000"/>
              <w:right w:val="single" w:sz="8" w:space="0" w:color="000000"/>
            </w:tcBorders>
            <w:vAlign w:val="center"/>
          </w:tcPr>
          <w:p w:rsidR="00544FD0" w:rsidRPr="00B113E4" w:rsidRDefault="00544FD0" w:rsidP="009F3027">
            <w:pPr>
              <w:spacing w:line="240" w:lineRule="auto"/>
              <w:ind w:firstLineChars="0" w:firstLine="0"/>
              <w:jc w:val="center"/>
              <w:rPr>
                <w:rFonts w:hAnsi="宋体" w:cs="Times New Roman"/>
                <w:sz w:val="21"/>
                <w:szCs w:val="21"/>
              </w:rPr>
            </w:pPr>
            <w:r>
              <w:rPr>
                <w:sz w:val="21"/>
                <w:szCs w:val="21"/>
              </w:rPr>
              <w:t>满足处置要求</w:t>
            </w:r>
          </w:p>
        </w:tc>
      </w:tr>
      <w:tr w:rsidR="00544FD0" w:rsidRPr="00AF580D" w:rsidTr="007167FA">
        <w:trPr>
          <w:trHeight w:val="397"/>
          <w:jc w:val="center"/>
        </w:trPr>
        <w:tc>
          <w:tcPr>
            <w:tcW w:w="310" w:type="pct"/>
            <w:vMerge/>
            <w:tcBorders>
              <w:left w:val="single" w:sz="8" w:space="0" w:color="000000"/>
              <w:right w:val="single" w:sz="6" w:space="0" w:color="000000"/>
            </w:tcBorders>
            <w:vAlign w:val="center"/>
          </w:tcPr>
          <w:p w:rsidR="00544FD0" w:rsidRPr="00AF580D" w:rsidRDefault="00544FD0"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vMerge/>
            <w:tcBorders>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p>
        </w:tc>
        <w:tc>
          <w:tcPr>
            <w:tcW w:w="659"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sz w:val="21"/>
                <w:szCs w:val="21"/>
              </w:rPr>
              <w:t>废包装桶</w:t>
            </w:r>
          </w:p>
        </w:tc>
        <w:tc>
          <w:tcPr>
            <w:tcW w:w="588"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hint="eastAsia"/>
                <w:sz w:val="21"/>
                <w:szCs w:val="21"/>
              </w:rPr>
              <w:t>5</w:t>
            </w:r>
          </w:p>
        </w:tc>
        <w:tc>
          <w:tcPr>
            <w:tcW w:w="1009" w:type="pct"/>
            <w:tcBorders>
              <w:left w:val="single" w:sz="6" w:space="0" w:color="000000"/>
              <w:right w:val="single" w:sz="8" w:space="0" w:color="000000"/>
            </w:tcBorders>
            <w:vAlign w:val="center"/>
          </w:tcPr>
          <w:p w:rsidR="00544FD0" w:rsidRPr="00B113E4" w:rsidRDefault="00544FD0" w:rsidP="00B113E4">
            <w:pPr>
              <w:spacing w:line="240" w:lineRule="auto"/>
              <w:ind w:firstLineChars="0" w:firstLine="0"/>
              <w:jc w:val="center"/>
              <w:rPr>
                <w:rFonts w:hAnsi="宋体" w:cs="Times New Roman"/>
                <w:sz w:val="21"/>
                <w:szCs w:val="21"/>
              </w:rPr>
            </w:pPr>
            <w:r w:rsidRPr="007167FA">
              <w:rPr>
                <w:rFonts w:hAnsi="宋体" w:cs="Times New Roman" w:hint="eastAsia"/>
                <w:sz w:val="21"/>
                <w:szCs w:val="21"/>
              </w:rPr>
              <w:t>由长胜纺织科技发展（上海）有限公司回收利用</w:t>
            </w:r>
          </w:p>
        </w:tc>
        <w:tc>
          <w:tcPr>
            <w:tcW w:w="1010" w:type="pct"/>
            <w:tcBorders>
              <w:left w:val="single" w:sz="6" w:space="0" w:color="000000"/>
              <w:right w:val="single" w:sz="8" w:space="0" w:color="000000"/>
            </w:tcBorders>
            <w:vAlign w:val="center"/>
          </w:tcPr>
          <w:p w:rsidR="00544FD0" w:rsidRPr="00AF580D" w:rsidRDefault="00544FD0" w:rsidP="00AF580D">
            <w:pPr>
              <w:spacing w:line="240" w:lineRule="auto"/>
              <w:ind w:firstLineChars="0" w:firstLine="0"/>
              <w:jc w:val="center"/>
              <w:rPr>
                <w:rFonts w:eastAsiaTheme="majorEastAsia" w:cs="Times New Roman"/>
                <w:color w:val="000000" w:themeColor="text1"/>
                <w:spacing w:val="-4"/>
                <w:sz w:val="21"/>
                <w:szCs w:val="21"/>
              </w:rPr>
            </w:pPr>
            <w:r>
              <w:rPr>
                <w:rFonts w:hAnsi="宋体" w:cs="Times New Roman"/>
                <w:sz w:val="21"/>
                <w:szCs w:val="21"/>
              </w:rPr>
              <w:t>新乡市雅</w:t>
            </w:r>
            <w:proofErr w:type="gramStart"/>
            <w:r>
              <w:rPr>
                <w:rFonts w:hAnsi="宋体" w:cs="Times New Roman"/>
                <w:sz w:val="21"/>
                <w:szCs w:val="21"/>
              </w:rPr>
              <w:t>梵</w:t>
            </w:r>
            <w:proofErr w:type="gramEnd"/>
            <w:r>
              <w:rPr>
                <w:rFonts w:hAnsi="宋体" w:cs="Times New Roman"/>
                <w:sz w:val="21"/>
                <w:szCs w:val="21"/>
              </w:rPr>
              <w:t>再生物资回收有限公司</w:t>
            </w:r>
          </w:p>
        </w:tc>
        <w:tc>
          <w:tcPr>
            <w:tcW w:w="759" w:type="pct"/>
            <w:tcBorders>
              <w:left w:val="single" w:sz="6" w:space="0" w:color="000000"/>
              <w:right w:val="single" w:sz="8" w:space="0" w:color="000000"/>
            </w:tcBorders>
            <w:vAlign w:val="center"/>
          </w:tcPr>
          <w:p w:rsidR="00544FD0" w:rsidRPr="00B113E4" w:rsidRDefault="00544FD0" w:rsidP="009F3027">
            <w:pPr>
              <w:spacing w:line="240" w:lineRule="auto"/>
              <w:ind w:firstLineChars="0" w:firstLine="0"/>
              <w:jc w:val="center"/>
              <w:rPr>
                <w:rFonts w:hAnsi="宋体" w:cs="Times New Roman"/>
                <w:sz w:val="21"/>
                <w:szCs w:val="21"/>
              </w:rPr>
            </w:pPr>
            <w:r>
              <w:rPr>
                <w:sz w:val="21"/>
                <w:szCs w:val="21"/>
              </w:rPr>
              <w:t>满足处置要求</w:t>
            </w:r>
          </w:p>
        </w:tc>
      </w:tr>
      <w:tr w:rsidR="00544FD0" w:rsidRPr="00AF580D" w:rsidTr="007167FA">
        <w:trPr>
          <w:trHeight w:val="397"/>
          <w:jc w:val="center"/>
        </w:trPr>
        <w:tc>
          <w:tcPr>
            <w:tcW w:w="310" w:type="pct"/>
            <w:vMerge/>
            <w:tcBorders>
              <w:left w:val="single" w:sz="8" w:space="0" w:color="000000"/>
              <w:right w:val="single" w:sz="6" w:space="0" w:color="000000"/>
            </w:tcBorders>
            <w:vAlign w:val="center"/>
          </w:tcPr>
          <w:p w:rsidR="00544FD0" w:rsidRPr="00AF580D" w:rsidRDefault="00544FD0"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sidRPr="007167FA">
              <w:rPr>
                <w:rFonts w:hAnsi="宋体" w:cs="Times New Roman"/>
                <w:sz w:val="21"/>
                <w:szCs w:val="21"/>
              </w:rPr>
              <w:t>污水处理站</w:t>
            </w:r>
          </w:p>
        </w:tc>
        <w:tc>
          <w:tcPr>
            <w:tcW w:w="659"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sz w:val="21"/>
                <w:szCs w:val="21"/>
              </w:rPr>
              <w:t>污泥</w:t>
            </w:r>
          </w:p>
        </w:tc>
        <w:tc>
          <w:tcPr>
            <w:tcW w:w="588"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hint="eastAsia"/>
                <w:sz w:val="21"/>
                <w:szCs w:val="21"/>
              </w:rPr>
              <w:t>/</w:t>
            </w:r>
          </w:p>
        </w:tc>
        <w:tc>
          <w:tcPr>
            <w:tcW w:w="1009" w:type="pct"/>
            <w:tcBorders>
              <w:left w:val="single" w:sz="6" w:space="0" w:color="000000"/>
              <w:right w:val="single" w:sz="8" w:space="0" w:color="000000"/>
            </w:tcBorders>
            <w:vAlign w:val="center"/>
          </w:tcPr>
          <w:p w:rsidR="00544FD0" w:rsidRPr="00B113E4" w:rsidRDefault="00544FD0" w:rsidP="00B113E4">
            <w:pPr>
              <w:spacing w:line="240" w:lineRule="auto"/>
              <w:ind w:firstLineChars="0" w:firstLine="0"/>
              <w:jc w:val="center"/>
              <w:rPr>
                <w:rFonts w:hAnsi="宋体" w:cs="Times New Roman"/>
                <w:sz w:val="21"/>
                <w:szCs w:val="21"/>
              </w:rPr>
            </w:pPr>
            <w:r w:rsidRPr="007167FA">
              <w:rPr>
                <w:rFonts w:hAnsi="宋体" w:cs="Times New Roman" w:hint="eastAsia"/>
                <w:sz w:val="21"/>
                <w:szCs w:val="21"/>
              </w:rPr>
              <w:t>送垃圾填埋场填埋处置</w:t>
            </w:r>
          </w:p>
        </w:tc>
        <w:tc>
          <w:tcPr>
            <w:tcW w:w="1010" w:type="pct"/>
            <w:tcBorders>
              <w:left w:val="single" w:sz="6" w:space="0" w:color="000000"/>
              <w:right w:val="single" w:sz="8" w:space="0" w:color="000000"/>
            </w:tcBorders>
            <w:vAlign w:val="center"/>
          </w:tcPr>
          <w:p w:rsidR="00544FD0" w:rsidRPr="00AF580D" w:rsidRDefault="00544FD0" w:rsidP="00AF580D">
            <w:pPr>
              <w:spacing w:line="240" w:lineRule="auto"/>
              <w:ind w:firstLineChars="0" w:firstLine="0"/>
              <w:jc w:val="center"/>
              <w:rPr>
                <w:rFonts w:eastAsiaTheme="majorEastAsia" w:cs="Times New Roman"/>
                <w:color w:val="000000" w:themeColor="text1"/>
                <w:spacing w:val="-4"/>
                <w:sz w:val="21"/>
                <w:szCs w:val="21"/>
              </w:rPr>
            </w:pPr>
            <w:r w:rsidRPr="007167FA">
              <w:rPr>
                <w:rFonts w:hAnsi="宋体" w:cs="Times New Roman" w:hint="eastAsia"/>
                <w:sz w:val="21"/>
                <w:szCs w:val="21"/>
              </w:rPr>
              <w:t>送垃圾填埋场填埋处置</w:t>
            </w:r>
          </w:p>
        </w:tc>
        <w:tc>
          <w:tcPr>
            <w:tcW w:w="759" w:type="pct"/>
            <w:tcBorders>
              <w:left w:val="single" w:sz="6" w:space="0" w:color="000000"/>
              <w:right w:val="single" w:sz="8" w:space="0" w:color="000000"/>
            </w:tcBorders>
            <w:vAlign w:val="center"/>
          </w:tcPr>
          <w:p w:rsidR="00544FD0" w:rsidRPr="00B113E4" w:rsidRDefault="00544FD0" w:rsidP="009F3027">
            <w:pPr>
              <w:spacing w:line="240" w:lineRule="auto"/>
              <w:ind w:firstLineChars="0" w:firstLine="0"/>
              <w:jc w:val="center"/>
              <w:rPr>
                <w:rFonts w:hAnsi="宋体" w:cs="Times New Roman"/>
                <w:sz w:val="21"/>
                <w:szCs w:val="21"/>
              </w:rPr>
            </w:pPr>
            <w:r>
              <w:rPr>
                <w:sz w:val="21"/>
                <w:szCs w:val="21"/>
              </w:rPr>
              <w:t>满足处置要求</w:t>
            </w:r>
          </w:p>
        </w:tc>
      </w:tr>
      <w:tr w:rsidR="00544FD0" w:rsidRPr="00AF580D" w:rsidTr="007167FA">
        <w:trPr>
          <w:trHeight w:val="397"/>
          <w:jc w:val="center"/>
        </w:trPr>
        <w:tc>
          <w:tcPr>
            <w:tcW w:w="310" w:type="pct"/>
            <w:vMerge/>
            <w:tcBorders>
              <w:left w:val="single" w:sz="8" w:space="0" w:color="000000"/>
              <w:right w:val="single" w:sz="6" w:space="0" w:color="000000"/>
            </w:tcBorders>
            <w:vAlign w:val="center"/>
          </w:tcPr>
          <w:p w:rsidR="00544FD0" w:rsidRPr="00AF580D" w:rsidRDefault="00544FD0"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sidRPr="007167FA">
              <w:rPr>
                <w:rFonts w:hAnsi="宋体" w:cs="Times New Roman"/>
                <w:sz w:val="21"/>
                <w:szCs w:val="21"/>
              </w:rPr>
              <w:t>中水站</w:t>
            </w:r>
          </w:p>
        </w:tc>
        <w:tc>
          <w:tcPr>
            <w:tcW w:w="659"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sz w:val="21"/>
                <w:szCs w:val="21"/>
              </w:rPr>
              <w:t>废滤芯及废</w:t>
            </w:r>
            <w:r>
              <w:rPr>
                <w:rFonts w:hAnsi="宋体" w:cs="Times New Roman" w:hint="eastAsia"/>
                <w:sz w:val="21"/>
                <w:szCs w:val="21"/>
              </w:rPr>
              <w:t>RO</w:t>
            </w:r>
            <w:r>
              <w:rPr>
                <w:rFonts w:hAnsi="宋体" w:cs="Times New Roman" w:hint="eastAsia"/>
                <w:sz w:val="21"/>
                <w:szCs w:val="21"/>
              </w:rPr>
              <w:t>膜组件</w:t>
            </w:r>
          </w:p>
        </w:tc>
        <w:tc>
          <w:tcPr>
            <w:tcW w:w="588"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hint="eastAsia"/>
                <w:sz w:val="21"/>
                <w:szCs w:val="21"/>
              </w:rPr>
              <w:t>/</w:t>
            </w:r>
          </w:p>
        </w:tc>
        <w:tc>
          <w:tcPr>
            <w:tcW w:w="1009" w:type="pct"/>
            <w:tcBorders>
              <w:left w:val="single" w:sz="6" w:space="0" w:color="000000"/>
              <w:right w:val="single" w:sz="8" w:space="0" w:color="000000"/>
            </w:tcBorders>
            <w:vAlign w:val="center"/>
          </w:tcPr>
          <w:p w:rsidR="00544FD0" w:rsidRPr="00B113E4" w:rsidRDefault="00544FD0" w:rsidP="00B113E4">
            <w:pPr>
              <w:spacing w:line="240" w:lineRule="auto"/>
              <w:ind w:firstLineChars="0" w:firstLine="0"/>
              <w:jc w:val="center"/>
              <w:rPr>
                <w:rFonts w:hAnsi="宋体" w:cs="Times New Roman"/>
                <w:sz w:val="21"/>
                <w:szCs w:val="21"/>
              </w:rPr>
            </w:pPr>
            <w:r w:rsidRPr="007167FA">
              <w:rPr>
                <w:rFonts w:hAnsi="宋体" w:cs="Times New Roman" w:hint="eastAsia"/>
                <w:sz w:val="21"/>
                <w:szCs w:val="21"/>
              </w:rPr>
              <w:t>由厂家回收处理</w:t>
            </w:r>
          </w:p>
        </w:tc>
        <w:tc>
          <w:tcPr>
            <w:tcW w:w="1010" w:type="pct"/>
            <w:tcBorders>
              <w:left w:val="single" w:sz="6" w:space="0" w:color="000000"/>
              <w:right w:val="single" w:sz="8" w:space="0" w:color="000000"/>
            </w:tcBorders>
            <w:vAlign w:val="center"/>
          </w:tcPr>
          <w:p w:rsidR="00544FD0" w:rsidRPr="00AF580D" w:rsidRDefault="00544FD0" w:rsidP="00AF580D">
            <w:pPr>
              <w:spacing w:line="240" w:lineRule="auto"/>
              <w:ind w:firstLineChars="0" w:firstLine="0"/>
              <w:jc w:val="center"/>
              <w:rPr>
                <w:rFonts w:eastAsiaTheme="majorEastAsia" w:cs="Times New Roman"/>
                <w:color w:val="000000" w:themeColor="text1"/>
                <w:spacing w:val="-4"/>
                <w:sz w:val="21"/>
                <w:szCs w:val="21"/>
              </w:rPr>
            </w:pPr>
            <w:r>
              <w:rPr>
                <w:rFonts w:eastAsiaTheme="majorEastAsia" w:cs="Times New Roman"/>
                <w:color w:val="000000" w:themeColor="text1"/>
                <w:spacing w:val="-4"/>
                <w:sz w:val="21"/>
                <w:szCs w:val="21"/>
              </w:rPr>
              <w:t>未建设中水站</w:t>
            </w:r>
          </w:p>
        </w:tc>
        <w:tc>
          <w:tcPr>
            <w:tcW w:w="759" w:type="pct"/>
            <w:tcBorders>
              <w:left w:val="single" w:sz="6" w:space="0" w:color="000000"/>
              <w:right w:val="single" w:sz="8" w:space="0" w:color="000000"/>
            </w:tcBorders>
            <w:vAlign w:val="center"/>
          </w:tcPr>
          <w:p w:rsidR="00544FD0" w:rsidRPr="00B113E4" w:rsidRDefault="00544FD0" w:rsidP="007167FA">
            <w:pPr>
              <w:spacing w:line="240" w:lineRule="auto"/>
              <w:ind w:firstLineChars="0" w:firstLine="0"/>
              <w:jc w:val="center"/>
              <w:rPr>
                <w:rFonts w:hAnsi="宋体" w:cs="Times New Roman"/>
                <w:sz w:val="21"/>
                <w:szCs w:val="21"/>
              </w:rPr>
            </w:pPr>
            <w:r>
              <w:rPr>
                <w:rFonts w:hAnsi="宋体" w:cs="Times New Roman"/>
                <w:sz w:val="21"/>
                <w:szCs w:val="21"/>
              </w:rPr>
              <w:t>仅为一次验收内容</w:t>
            </w:r>
          </w:p>
        </w:tc>
      </w:tr>
      <w:tr w:rsidR="00544FD0" w:rsidRPr="00AF580D" w:rsidTr="00544FD0">
        <w:trPr>
          <w:trHeight w:val="397"/>
          <w:jc w:val="center"/>
        </w:trPr>
        <w:tc>
          <w:tcPr>
            <w:tcW w:w="310" w:type="pct"/>
            <w:vMerge/>
            <w:tcBorders>
              <w:left w:val="single" w:sz="8" w:space="0" w:color="000000"/>
              <w:right w:val="single" w:sz="6" w:space="0" w:color="000000"/>
            </w:tcBorders>
            <w:vAlign w:val="center"/>
          </w:tcPr>
          <w:p w:rsidR="00544FD0" w:rsidRPr="00AF580D" w:rsidRDefault="00544FD0"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sidRPr="007167FA">
              <w:rPr>
                <w:rFonts w:hAnsi="宋体" w:cs="Times New Roman"/>
                <w:sz w:val="21"/>
                <w:szCs w:val="21"/>
              </w:rPr>
              <w:t>印花图案确认和检验工序</w:t>
            </w:r>
          </w:p>
        </w:tc>
        <w:tc>
          <w:tcPr>
            <w:tcW w:w="659"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sz w:val="21"/>
                <w:szCs w:val="21"/>
              </w:rPr>
              <w:t>废印花布</w:t>
            </w:r>
          </w:p>
        </w:tc>
        <w:tc>
          <w:tcPr>
            <w:tcW w:w="588" w:type="pct"/>
            <w:tcBorders>
              <w:top w:val="single" w:sz="6" w:space="0" w:color="000000"/>
              <w:left w:val="single" w:sz="6" w:space="0" w:color="000000"/>
              <w:bottom w:val="single" w:sz="6" w:space="0" w:color="000000"/>
              <w:right w:val="single" w:sz="6" w:space="0" w:color="000000"/>
            </w:tcBorders>
            <w:vAlign w:val="center"/>
          </w:tcPr>
          <w:p w:rsidR="00544FD0" w:rsidRPr="00D14107" w:rsidRDefault="00544FD0" w:rsidP="00D14107">
            <w:pPr>
              <w:spacing w:line="240" w:lineRule="auto"/>
              <w:ind w:firstLineChars="0" w:firstLine="0"/>
              <w:jc w:val="center"/>
              <w:rPr>
                <w:rFonts w:hAnsi="宋体" w:cs="Times New Roman"/>
                <w:sz w:val="21"/>
                <w:szCs w:val="21"/>
              </w:rPr>
            </w:pPr>
            <w:r>
              <w:rPr>
                <w:rFonts w:hAnsi="宋体" w:cs="Times New Roman" w:hint="eastAsia"/>
                <w:sz w:val="21"/>
                <w:szCs w:val="21"/>
              </w:rPr>
              <w:t>/</w:t>
            </w:r>
          </w:p>
        </w:tc>
        <w:tc>
          <w:tcPr>
            <w:tcW w:w="1009" w:type="pct"/>
            <w:tcBorders>
              <w:left w:val="single" w:sz="6" w:space="0" w:color="000000"/>
              <w:right w:val="single" w:sz="8" w:space="0" w:color="000000"/>
            </w:tcBorders>
            <w:vAlign w:val="center"/>
          </w:tcPr>
          <w:p w:rsidR="00544FD0" w:rsidRPr="00B113E4" w:rsidRDefault="00544FD0" w:rsidP="00B113E4">
            <w:pPr>
              <w:spacing w:line="240" w:lineRule="auto"/>
              <w:ind w:firstLineChars="0" w:firstLine="0"/>
              <w:jc w:val="center"/>
              <w:rPr>
                <w:rFonts w:hAnsi="宋体" w:cs="Times New Roman"/>
                <w:sz w:val="21"/>
                <w:szCs w:val="21"/>
              </w:rPr>
            </w:pPr>
            <w:r w:rsidRPr="007167FA">
              <w:rPr>
                <w:rFonts w:hAnsi="宋体" w:cs="Times New Roman" w:hint="eastAsia"/>
                <w:sz w:val="21"/>
                <w:szCs w:val="21"/>
              </w:rPr>
              <w:t>作为废品出售</w:t>
            </w:r>
          </w:p>
        </w:tc>
        <w:tc>
          <w:tcPr>
            <w:tcW w:w="1010" w:type="pct"/>
            <w:tcBorders>
              <w:left w:val="single" w:sz="6" w:space="0" w:color="000000"/>
              <w:right w:val="single" w:sz="8" w:space="0" w:color="000000"/>
            </w:tcBorders>
            <w:vAlign w:val="center"/>
          </w:tcPr>
          <w:p w:rsidR="00544FD0" w:rsidRPr="00AF580D" w:rsidRDefault="00544FD0" w:rsidP="00AF580D">
            <w:pPr>
              <w:spacing w:line="240" w:lineRule="auto"/>
              <w:ind w:firstLineChars="0" w:firstLine="0"/>
              <w:jc w:val="center"/>
              <w:rPr>
                <w:rFonts w:eastAsiaTheme="majorEastAsia" w:cs="Times New Roman"/>
                <w:color w:val="000000" w:themeColor="text1"/>
                <w:spacing w:val="-4"/>
                <w:sz w:val="21"/>
                <w:szCs w:val="21"/>
              </w:rPr>
            </w:pPr>
            <w:r>
              <w:rPr>
                <w:rFonts w:eastAsiaTheme="majorEastAsia" w:cs="Times New Roman"/>
                <w:color w:val="000000" w:themeColor="text1"/>
                <w:spacing w:val="-4"/>
                <w:sz w:val="21"/>
                <w:szCs w:val="21"/>
              </w:rPr>
              <w:t>定期外售</w:t>
            </w:r>
          </w:p>
        </w:tc>
        <w:tc>
          <w:tcPr>
            <w:tcW w:w="759" w:type="pct"/>
            <w:tcBorders>
              <w:left w:val="single" w:sz="6" w:space="0" w:color="000000"/>
              <w:right w:val="single" w:sz="8" w:space="0" w:color="000000"/>
            </w:tcBorders>
            <w:vAlign w:val="center"/>
          </w:tcPr>
          <w:p w:rsidR="00544FD0" w:rsidRPr="00B113E4" w:rsidRDefault="00544FD0" w:rsidP="009F3027">
            <w:pPr>
              <w:spacing w:line="240" w:lineRule="auto"/>
              <w:ind w:firstLineChars="0" w:firstLine="0"/>
              <w:jc w:val="center"/>
              <w:rPr>
                <w:rFonts w:hAnsi="宋体" w:cs="Times New Roman"/>
                <w:sz w:val="21"/>
                <w:szCs w:val="21"/>
              </w:rPr>
            </w:pPr>
            <w:r w:rsidRPr="00B113E4">
              <w:rPr>
                <w:rFonts w:hAnsi="宋体" w:cs="Times New Roman"/>
                <w:sz w:val="21"/>
                <w:szCs w:val="21"/>
              </w:rPr>
              <w:t>一致</w:t>
            </w:r>
          </w:p>
        </w:tc>
      </w:tr>
      <w:tr w:rsidR="003925A9" w:rsidRPr="00AF580D" w:rsidTr="00544FD0">
        <w:trPr>
          <w:trHeight w:val="397"/>
          <w:jc w:val="center"/>
        </w:trPr>
        <w:tc>
          <w:tcPr>
            <w:tcW w:w="310" w:type="pct"/>
            <w:vMerge/>
            <w:tcBorders>
              <w:left w:val="single" w:sz="8" w:space="0" w:color="000000"/>
              <w:right w:val="single" w:sz="6" w:space="0" w:color="000000"/>
            </w:tcBorders>
            <w:vAlign w:val="center"/>
          </w:tcPr>
          <w:p w:rsidR="003925A9" w:rsidRPr="00AF580D" w:rsidRDefault="003925A9"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vMerge w:val="restart"/>
            <w:tcBorders>
              <w:top w:val="single" w:sz="6" w:space="0" w:color="000000"/>
              <w:left w:val="single" w:sz="6" w:space="0" w:color="000000"/>
              <w:right w:val="single" w:sz="6" w:space="0" w:color="000000"/>
            </w:tcBorders>
            <w:vAlign w:val="center"/>
          </w:tcPr>
          <w:p w:rsidR="003925A9" w:rsidRPr="00D14107" w:rsidRDefault="003925A9" w:rsidP="00D14107">
            <w:pPr>
              <w:spacing w:line="240" w:lineRule="auto"/>
              <w:ind w:firstLineChars="0" w:firstLine="0"/>
              <w:jc w:val="center"/>
              <w:rPr>
                <w:rFonts w:hAnsi="宋体" w:cs="Times New Roman"/>
                <w:sz w:val="21"/>
                <w:szCs w:val="21"/>
              </w:rPr>
            </w:pPr>
            <w:r w:rsidRPr="007167FA">
              <w:rPr>
                <w:rFonts w:hAnsi="宋体" w:cs="Times New Roman" w:hint="eastAsia"/>
                <w:sz w:val="21"/>
                <w:szCs w:val="21"/>
              </w:rPr>
              <w:t>废气</w:t>
            </w:r>
            <w:r w:rsidRPr="007167FA">
              <w:rPr>
                <w:rFonts w:hAnsi="宋体" w:cs="Times New Roman"/>
                <w:sz w:val="21"/>
                <w:szCs w:val="21"/>
              </w:rPr>
              <w:t>治理措施</w:t>
            </w:r>
          </w:p>
        </w:tc>
        <w:tc>
          <w:tcPr>
            <w:tcW w:w="659" w:type="pct"/>
            <w:tcBorders>
              <w:top w:val="single" w:sz="6" w:space="0" w:color="000000"/>
              <w:left w:val="single" w:sz="6" w:space="0" w:color="000000"/>
              <w:bottom w:val="single" w:sz="6" w:space="0" w:color="000000"/>
              <w:right w:val="single" w:sz="6" w:space="0" w:color="000000"/>
            </w:tcBorders>
            <w:vAlign w:val="center"/>
          </w:tcPr>
          <w:p w:rsidR="003925A9" w:rsidRPr="00D14107" w:rsidRDefault="003925A9" w:rsidP="00D14107">
            <w:pPr>
              <w:spacing w:line="240" w:lineRule="auto"/>
              <w:ind w:firstLineChars="0" w:firstLine="0"/>
              <w:jc w:val="center"/>
              <w:rPr>
                <w:rFonts w:hAnsi="宋体" w:cs="Times New Roman"/>
                <w:sz w:val="21"/>
                <w:szCs w:val="21"/>
              </w:rPr>
            </w:pPr>
            <w:proofErr w:type="gramStart"/>
            <w:r>
              <w:rPr>
                <w:rFonts w:hAnsi="宋体" w:cs="Times New Roman"/>
                <w:sz w:val="21"/>
                <w:szCs w:val="21"/>
              </w:rPr>
              <w:t>废紫外</w:t>
            </w:r>
            <w:proofErr w:type="gramEnd"/>
            <w:r>
              <w:rPr>
                <w:rFonts w:hAnsi="宋体" w:cs="Times New Roman"/>
                <w:sz w:val="21"/>
                <w:szCs w:val="21"/>
              </w:rPr>
              <w:t>灯管</w:t>
            </w:r>
          </w:p>
        </w:tc>
        <w:tc>
          <w:tcPr>
            <w:tcW w:w="588" w:type="pct"/>
            <w:tcBorders>
              <w:top w:val="single" w:sz="6" w:space="0" w:color="000000"/>
              <w:left w:val="single" w:sz="6" w:space="0" w:color="000000"/>
              <w:bottom w:val="single" w:sz="6" w:space="0" w:color="000000"/>
              <w:right w:val="single" w:sz="6" w:space="0" w:color="000000"/>
            </w:tcBorders>
            <w:vAlign w:val="center"/>
          </w:tcPr>
          <w:p w:rsidR="003925A9" w:rsidRPr="00D14107" w:rsidRDefault="003925A9" w:rsidP="00D14107">
            <w:pPr>
              <w:spacing w:line="240" w:lineRule="auto"/>
              <w:ind w:firstLineChars="0" w:firstLine="0"/>
              <w:jc w:val="center"/>
              <w:rPr>
                <w:rFonts w:hAnsi="宋体" w:cs="Times New Roman"/>
                <w:sz w:val="21"/>
                <w:szCs w:val="21"/>
              </w:rPr>
            </w:pPr>
            <w:r>
              <w:rPr>
                <w:rFonts w:hAnsi="宋体" w:cs="Times New Roman" w:hint="eastAsia"/>
                <w:sz w:val="21"/>
                <w:szCs w:val="21"/>
              </w:rPr>
              <w:t>/</w:t>
            </w:r>
          </w:p>
        </w:tc>
        <w:tc>
          <w:tcPr>
            <w:tcW w:w="1009" w:type="pct"/>
            <w:vMerge w:val="restart"/>
            <w:tcBorders>
              <w:left w:val="single" w:sz="6" w:space="0" w:color="000000"/>
              <w:right w:val="single" w:sz="8" w:space="0" w:color="000000"/>
            </w:tcBorders>
            <w:vAlign w:val="center"/>
          </w:tcPr>
          <w:p w:rsidR="003925A9" w:rsidRPr="00B113E4" w:rsidRDefault="003925A9" w:rsidP="00B113E4">
            <w:pPr>
              <w:spacing w:line="240" w:lineRule="auto"/>
              <w:ind w:firstLineChars="0" w:firstLine="0"/>
              <w:jc w:val="center"/>
              <w:rPr>
                <w:rFonts w:hAnsi="宋体" w:cs="Times New Roman"/>
                <w:sz w:val="21"/>
                <w:szCs w:val="21"/>
              </w:rPr>
            </w:pPr>
            <w:r w:rsidRPr="007167FA">
              <w:rPr>
                <w:rFonts w:hAnsi="宋体" w:cs="Times New Roman"/>
                <w:sz w:val="21"/>
                <w:szCs w:val="21"/>
              </w:rPr>
              <w:t>密闭容器收集，</w:t>
            </w:r>
            <w:proofErr w:type="gramStart"/>
            <w:r w:rsidRPr="007167FA">
              <w:rPr>
                <w:rFonts w:hAnsi="宋体" w:cs="Times New Roman"/>
                <w:sz w:val="21"/>
                <w:szCs w:val="21"/>
              </w:rPr>
              <w:t>危废储存</w:t>
            </w:r>
            <w:proofErr w:type="gramEnd"/>
            <w:r w:rsidRPr="007167FA">
              <w:rPr>
                <w:rFonts w:hAnsi="宋体" w:cs="Times New Roman"/>
                <w:sz w:val="21"/>
                <w:szCs w:val="21"/>
              </w:rPr>
              <w:t>间暂存，定期委托有资质单位安全处置</w:t>
            </w:r>
          </w:p>
        </w:tc>
        <w:tc>
          <w:tcPr>
            <w:tcW w:w="1010" w:type="pct"/>
            <w:tcBorders>
              <w:left w:val="single" w:sz="6" w:space="0" w:color="000000"/>
              <w:right w:val="single" w:sz="8" w:space="0" w:color="000000"/>
            </w:tcBorders>
            <w:vAlign w:val="center"/>
          </w:tcPr>
          <w:p w:rsidR="003925A9" w:rsidRPr="00AF580D" w:rsidRDefault="003925A9" w:rsidP="00AF580D">
            <w:pPr>
              <w:spacing w:line="240" w:lineRule="auto"/>
              <w:ind w:firstLineChars="0" w:firstLine="0"/>
              <w:jc w:val="center"/>
              <w:rPr>
                <w:rFonts w:eastAsiaTheme="majorEastAsia" w:cs="Times New Roman"/>
                <w:color w:val="000000" w:themeColor="text1"/>
                <w:spacing w:val="-4"/>
                <w:sz w:val="21"/>
                <w:szCs w:val="21"/>
              </w:rPr>
            </w:pPr>
            <w:r w:rsidRPr="007167FA">
              <w:rPr>
                <w:rFonts w:hAnsi="宋体" w:cs="Times New Roman"/>
                <w:sz w:val="21"/>
                <w:szCs w:val="21"/>
              </w:rPr>
              <w:t>密闭容器收集，</w:t>
            </w:r>
            <w:proofErr w:type="gramStart"/>
            <w:r w:rsidRPr="007167FA">
              <w:rPr>
                <w:rFonts w:hAnsi="宋体" w:cs="Times New Roman"/>
                <w:sz w:val="21"/>
                <w:szCs w:val="21"/>
              </w:rPr>
              <w:t>危废储存</w:t>
            </w:r>
            <w:proofErr w:type="gramEnd"/>
            <w:r w:rsidRPr="007167FA">
              <w:rPr>
                <w:rFonts w:hAnsi="宋体" w:cs="Times New Roman"/>
                <w:sz w:val="21"/>
                <w:szCs w:val="21"/>
              </w:rPr>
              <w:t>间暂存，定期委托有资质单位安全处置</w:t>
            </w:r>
          </w:p>
        </w:tc>
        <w:tc>
          <w:tcPr>
            <w:tcW w:w="759" w:type="pct"/>
            <w:vMerge w:val="restart"/>
            <w:tcBorders>
              <w:left w:val="single" w:sz="8" w:space="0" w:color="000000"/>
              <w:right w:val="single" w:sz="8" w:space="0" w:color="000000"/>
            </w:tcBorders>
            <w:vAlign w:val="center"/>
          </w:tcPr>
          <w:p w:rsidR="003925A9" w:rsidRPr="00B113E4" w:rsidRDefault="003925A9" w:rsidP="00D202C9">
            <w:pPr>
              <w:spacing w:line="240" w:lineRule="auto"/>
              <w:ind w:firstLineChars="0" w:firstLine="0"/>
              <w:jc w:val="center"/>
              <w:rPr>
                <w:rFonts w:hAnsi="宋体" w:cs="Times New Roman"/>
                <w:sz w:val="21"/>
                <w:szCs w:val="21"/>
              </w:rPr>
            </w:pPr>
            <w:r w:rsidRPr="00B113E4">
              <w:rPr>
                <w:rFonts w:hAnsi="宋体" w:cs="Times New Roman"/>
                <w:sz w:val="21"/>
                <w:szCs w:val="21"/>
              </w:rPr>
              <w:t>一致</w:t>
            </w:r>
          </w:p>
        </w:tc>
      </w:tr>
      <w:tr w:rsidR="003925A9" w:rsidRPr="00AF580D" w:rsidTr="003811B3">
        <w:trPr>
          <w:trHeight w:val="397"/>
          <w:jc w:val="center"/>
        </w:trPr>
        <w:tc>
          <w:tcPr>
            <w:tcW w:w="310" w:type="pct"/>
            <w:vMerge/>
            <w:tcBorders>
              <w:left w:val="single" w:sz="8" w:space="0" w:color="000000"/>
              <w:right w:val="single" w:sz="6" w:space="0" w:color="000000"/>
            </w:tcBorders>
            <w:vAlign w:val="center"/>
          </w:tcPr>
          <w:p w:rsidR="003925A9" w:rsidRPr="00AF580D" w:rsidRDefault="003925A9"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vMerge/>
            <w:tcBorders>
              <w:left w:val="single" w:sz="6" w:space="0" w:color="000000"/>
              <w:right w:val="single" w:sz="6" w:space="0" w:color="000000"/>
            </w:tcBorders>
            <w:vAlign w:val="center"/>
          </w:tcPr>
          <w:p w:rsidR="003925A9" w:rsidRPr="00D14107" w:rsidRDefault="003925A9" w:rsidP="00D14107">
            <w:pPr>
              <w:spacing w:line="240" w:lineRule="auto"/>
              <w:ind w:firstLineChars="0" w:firstLine="0"/>
              <w:jc w:val="center"/>
              <w:rPr>
                <w:rFonts w:hAnsi="宋体" w:cs="Times New Roman"/>
                <w:sz w:val="21"/>
                <w:szCs w:val="21"/>
              </w:rPr>
            </w:pPr>
          </w:p>
        </w:tc>
        <w:tc>
          <w:tcPr>
            <w:tcW w:w="659" w:type="pct"/>
            <w:tcBorders>
              <w:top w:val="single" w:sz="6" w:space="0" w:color="000000"/>
              <w:left w:val="single" w:sz="6" w:space="0" w:color="000000"/>
              <w:bottom w:val="single" w:sz="6" w:space="0" w:color="000000"/>
              <w:right w:val="single" w:sz="6" w:space="0" w:color="000000"/>
            </w:tcBorders>
            <w:vAlign w:val="center"/>
          </w:tcPr>
          <w:p w:rsidR="003925A9" w:rsidRPr="00D14107" w:rsidRDefault="003925A9" w:rsidP="00D14107">
            <w:pPr>
              <w:spacing w:line="240" w:lineRule="auto"/>
              <w:ind w:firstLineChars="0" w:firstLine="0"/>
              <w:jc w:val="center"/>
              <w:rPr>
                <w:rFonts w:hAnsi="宋体" w:cs="Times New Roman"/>
                <w:sz w:val="21"/>
                <w:szCs w:val="21"/>
              </w:rPr>
            </w:pPr>
            <w:r>
              <w:rPr>
                <w:rFonts w:hAnsi="宋体" w:cs="Times New Roman"/>
                <w:sz w:val="21"/>
                <w:szCs w:val="21"/>
              </w:rPr>
              <w:t>废催化板</w:t>
            </w:r>
          </w:p>
        </w:tc>
        <w:tc>
          <w:tcPr>
            <w:tcW w:w="588" w:type="pct"/>
            <w:tcBorders>
              <w:top w:val="single" w:sz="6" w:space="0" w:color="000000"/>
              <w:left w:val="single" w:sz="6" w:space="0" w:color="000000"/>
              <w:bottom w:val="single" w:sz="6" w:space="0" w:color="000000"/>
              <w:right w:val="single" w:sz="6" w:space="0" w:color="000000"/>
            </w:tcBorders>
            <w:vAlign w:val="center"/>
          </w:tcPr>
          <w:p w:rsidR="003925A9" w:rsidRPr="00D14107" w:rsidRDefault="003925A9" w:rsidP="00D14107">
            <w:pPr>
              <w:spacing w:line="240" w:lineRule="auto"/>
              <w:ind w:firstLineChars="0" w:firstLine="0"/>
              <w:jc w:val="center"/>
              <w:rPr>
                <w:rFonts w:hAnsi="宋体" w:cs="Times New Roman"/>
                <w:sz w:val="21"/>
                <w:szCs w:val="21"/>
              </w:rPr>
            </w:pPr>
            <w:r>
              <w:rPr>
                <w:rFonts w:hAnsi="宋体" w:cs="Times New Roman" w:hint="eastAsia"/>
                <w:sz w:val="21"/>
                <w:szCs w:val="21"/>
              </w:rPr>
              <w:t>/</w:t>
            </w:r>
          </w:p>
        </w:tc>
        <w:tc>
          <w:tcPr>
            <w:tcW w:w="1009" w:type="pct"/>
            <w:vMerge/>
            <w:tcBorders>
              <w:left w:val="single" w:sz="6" w:space="0" w:color="000000"/>
              <w:right w:val="single" w:sz="8" w:space="0" w:color="000000"/>
            </w:tcBorders>
            <w:vAlign w:val="center"/>
          </w:tcPr>
          <w:p w:rsidR="003925A9" w:rsidRPr="00B113E4" w:rsidRDefault="003925A9" w:rsidP="00B113E4">
            <w:pPr>
              <w:spacing w:line="240" w:lineRule="auto"/>
              <w:ind w:firstLineChars="0" w:firstLine="0"/>
              <w:jc w:val="center"/>
              <w:rPr>
                <w:rFonts w:hAnsi="宋体" w:cs="Times New Roman"/>
                <w:sz w:val="21"/>
                <w:szCs w:val="21"/>
              </w:rPr>
            </w:pPr>
          </w:p>
        </w:tc>
        <w:tc>
          <w:tcPr>
            <w:tcW w:w="1010" w:type="pct"/>
            <w:vMerge w:val="restart"/>
            <w:tcBorders>
              <w:left w:val="single" w:sz="6" w:space="0" w:color="000000"/>
              <w:right w:val="single" w:sz="8" w:space="0" w:color="000000"/>
            </w:tcBorders>
            <w:vAlign w:val="center"/>
          </w:tcPr>
          <w:p w:rsidR="003925A9" w:rsidRPr="00AF580D" w:rsidRDefault="003925A9" w:rsidP="00AF580D">
            <w:pPr>
              <w:spacing w:line="240" w:lineRule="auto"/>
              <w:ind w:firstLineChars="0" w:firstLine="0"/>
              <w:jc w:val="center"/>
              <w:rPr>
                <w:rFonts w:eastAsiaTheme="majorEastAsia" w:cs="Times New Roman"/>
                <w:color w:val="000000" w:themeColor="text1"/>
                <w:spacing w:val="-4"/>
                <w:sz w:val="21"/>
                <w:szCs w:val="21"/>
              </w:rPr>
            </w:pPr>
            <w:r w:rsidRPr="007167FA">
              <w:rPr>
                <w:rFonts w:hAnsi="宋体" w:cs="Times New Roman"/>
                <w:sz w:val="21"/>
                <w:szCs w:val="21"/>
              </w:rPr>
              <w:t>密闭容器收集，</w:t>
            </w:r>
            <w:proofErr w:type="gramStart"/>
            <w:r w:rsidRPr="007167FA">
              <w:rPr>
                <w:rFonts w:hAnsi="宋体" w:cs="Times New Roman"/>
                <w:sz w:val="21"/>
                <w:szCs w:val="21"/>
              </w:rPr>
              <w:t>危废储存</w:t>
            </w:r>
            <w:proofErr w:type="gramEnd"/>
            <w:r w:rsidRPr="007167FA">
              <w:rPr>
                <w:rFonts w:hAnsi="宋体" w:cs="Times New Roman"/>
                <w:sz w:val="21"/>
                <w:szCs w:val="21"/>
              </w:rPr>
              <w:t>间暂存，定期委托</w:t>
            </w:r>
            <w:r>
              <w:rPr>
                <w:rFonts w:hAnsi="宋体" w:cs="Times New Roman" w:hint="eastAsia"/>
                <w:sz w:val="21"/>
                <w:szCs w:val="21"/>
              </w:rPr>
              <w:t>信阳</w:t>
            </w:r>
            <w:r>
              <w:rPr>
                <w:rFonts w:hAnsi="宋体" w:cs="Times New Roman"/>
                <w:sz w:val="21"/>
                <w:szCs w:val="21"/>
              </w:rPr>
              <w:t>金瑞莱环境科技有限公司</w:t>
            </w:r>
            <w:r w:rsidRPr="007167FA">
              <w:rPr>
                <w:rFonts w:hAnsi="宋体" w:cs="Times New Roman"/>
                <w:sz w:val="21"/>
                <w:szCs w:val="21"/>
              </w:rPr>
              <w:t>处置</w:t>
            </w:r>
          </w:p>
        </w:tc>
        <w:tc>
          <w:tcPr>
            <w:tcW w:w="759" w:type="pct"/>
            <w:vMerge/>
            <w:tcBorders>
              <w:left w:val="single" w:sz="8" w:space="0" w:color="000000"/>
              <w:right w:val="single" w:sz="8" w:space="0" w:color="000000"/>
            </w:tcBorders>
            <w:vAlign w:val="center"/>
          </w:tcPr>
          <w:p w:rsidR="003925A9" w:rsidRPr="00B113E4" w:rsidRDefault="003925A9" w:rsidP="009F3027">
            <w:pPr>
              <w:spacing w:line="240" w:lineRule="auto"/>
              <w:ind w:firstLineChars="0" w:firstLine="0"/>
              <w:jc w:val="center"/>
              <w:rPr>
                <w:rFonts w:hAnsi="宋体" w:cs="Times New Roman"/>
                <w:sz w:val="21"/>
                <w:szCs w:val="21"/>
              </w:rPr>
            </w:pPr>
          </w:p>
        </w:tc>
      </w:tr>
      <w:tr w:rsidR="003925A9" w:rsidRPr="00AF580D" w:rsidTr="003811B3">
        <w:trPr>
          <w:trHeight w:val="397"/>
          <w:jc w:val="center"/>
        </w:trPr>
        <w:tc>
          <w:tcPr>
            <w:tcW w:w="310" w:type="pct"/>
            <w:vMerge/>
            <w:tcBorders>
              <w:left w:val="single" w:sz="8" w:space="0" w:color="000000"/>
              <w:right w:val="single" w:sz="6" w:space="0" w:color="000000"/>
            </w:tcBorders>
            <w:vAlign w:val="center"/>
          </w:tcPr>
          <w:p w:rsidR="003925A9" w:rsidRPr="00AF580D" w:rsidRDefault="003925A9" w:rsidP="00AF580D">
            <w:pPr>
              <w:adjustRightInd/>
              <w:snapToGrid/>
              <w:spacing w:line="240" w:lineRule="auto"/>
              <w:ind w:firstLineChars="0" w:firstLine="0"/>
              <w:jc w:val="center"/>
              <w:rPr>
                <w:rFonts w:eastAsiaTheme="majorEastAsia" w:cs="Times New Roman"/>
                <w:color w:val="000000" w:themeColor="text1"/>
                <w:kern w:val="2"/>
                <w:sz w:val="21"/>
                <w:szCs w:val="21"/>
              </w:rPr>
            </w:pPr>
          </w:p>
        </w:tc>
        <w:tc>
          <w:tcPr>
            <w:tcW w:w="665" w:type="pct"/>
            <w:tcBorders>
              <w:left w:val="single" w:sz="6" w:space="0" w:color="000000"/>
              <w:right w:val="single" w:sz="6" w:space="0" w:color="000000"/>
            </w:tcBorders>
            <w:vAlign w:val="center"/>
          </w:tcPr>
          <w:p w:rsidR="003925A9" w:rsidRPr="00D14107" w:rsidRDefault="003925A9" w:rsidP="00D14107">
            <w:pPr>
              <w:spacing w:line="240" w:lineRule="auto"/>
              <w:ind w:firstLineChars="0" w:firstLine="0"/>
              <w:jc w:val="center"/>
              <w:rPr>
                <w:rFonts w:hAnsi="宋体" w:cs="Times New Roman"/>
                <w:sz w:val="21"/>
                <w:szCs w:val="21"/>
              </w:rPr>
            </w:pPr>
            <w:r>
              <w:rPr>
                <w:rFonts w:hAnsi="宋体" w:cs="Times New Roman"/>
                <w:sz w:val="21"/>
                <w:szCs w:val="21"/>
              </w:rPr>
              <w:t>静电除油设施</w:t>
            </w:r>
          </w:p>
        </w:tc>
        <w:tc>
          <w:tcPr>
            <w:tcW w:w="659" w:type="pct"/>
            <w:tcBorders>
              <w:top w:val="single" w:sz="6" w:space="0" w:color="000000"/>
              <w:left w:val="single" w:sz="6" w:space="0" w:color="000000"/>
              <w:bottom w:val="single" w:sz="6" w:space="0" w:color="000000"/>
              <w:right w:val="single" w:sz="6" w:space="0" w:color="000000"/>
            </w:tcBorders>
            <w:vAlign w:val="center"/>
          </w:tcPr>
          <w:p w:rsidR="003925A9" w:rsidRDefault="003925A9" w:rsidP="00D14107">
            <w:pPr>
              <w:spacing w:line="240" w:lineRule="auto"/>
              <w:ind w:firstLineChars="0" w:firstLine="0"/>
              <w:jc w:val="center"/>
              <w:rPr>
                <w:rFonts w:hAnsi="宋体" w:cs="Times New Roman"/>
                <w:sz w:val="21"/>
                <w:szCs w:val="21"/>
              </w:rPr>
            </w:pPr>
            <w:r>
              <w:rPr>
                <w:rFonts w:hAnsi="宋体" w:cs="Times New Roman"/>
                <w:sz w:val="21"/>
                <w:szCs w:val="21"/>
              </w:rPr>
              <w:t>废油</w:t>
            </w:r>
          </w:p>
        </w:tc>
        <w:tc>
          <w:tcPr>
            <w:tcW w:w="588" w:type="pct"/>
            <w:tcBorders>
              <w:top w:val="single" w:sz="6" w:space="0" w:color="000000"/>
              <w:left w:val="single" w:sz="6" w:space="0" w:color="000000"/>
              <w:bottom w:val="single" w:sz="6" w:space="0" w:color="000000"/>
              <w:right w:val="single" w:sz="6" w:space="0" w:color="000000"/>
            </w:tcBorders>
            <w:vAlign w:val="center"/>
          </w:tcPr>
          <w:p w:rsidR="003925A9" w:rsidRDefault="003925A9" w:rsidP="00D14107">
            <w:pPr>
              <w:spacing w:line="240" w:lineRule="auto"/>
              <w:ind w:firstLineChars="0" w:firstLine="0"/>
              <w:jc w:val="center"/>
              <w:rPr>
                <w:rFonts w:hAnsi="宋体" w:cs="Times New Roman" w:hint="eastAsia"/>
                <w:sz w:val="21"/>
                <w:szCs w:val="21"/>
              </w:rPr>
            </w:pPr>
            <w:r>
              <w:rPr>
                <w:rFonts w:hAnsi="宋体" w:cs="Times New Roman" w:hint="eastAsia"/>
                <w:sz w:val="21"/>
                <w:szCs w:val="21"/>
              </w:rPr>
              <w:t>/</w:t>
            </w:r>
          </w:p>
        </w:tc>
        <w:tc>
          <w:tcPr>
            <w:tcW w:w="1009" w:type="pct"/>
            <w:tcBorders>
              <w:left w:val="single" w:sz="6" w:space="0" w:color="000000"/>
              <w:right w:val="single" w:sz="8" w:space="0" w:color="000000"/>
            </w:tcBorders>
            <w:vAlign w:val="center"/>
          </w:tcPr>
          <w:p w:rsidR="003925A9" w:rsidRPr="00B113E4" w:rsidRDefault="003925A9" w:rsidP="00B113E4">
            <w:pPr>
              <w:spacing w:line="240" w:lineRule="auto"/>
              <w:ind w:firstLineChars="0" w:firstLine="0"/>
              <w:jc w:val="center"/>
              <w:rPr>
                <w:rFonts w:hAnsi="宋体" w:cs="Times New Roman"/>
                <w:sz w:val="21"/>
                <w:szCs w:val="21"/>
              </w:rPr>
            </w:pPr>
            <w:r>
              <w:rPr>
                <w:rFonts w:hAnsi="宋体" w:cs="Times New Roman" w:hint="eastAsia"/>
                <w:sz w:val="21"/>
                <w:szCs w:val="21"/>
              </w:rPr>
              <w:t>/</w:t>
            </w:r>
          </w:p>
        </w:tc>
        <w:tc>
          <w:tcPr>
            <w:tcW w:w="1010" w:type="pct"/>
            <w:vMerge/>
            <w:tcBorders>
              <w:left w:val="single" w:sz="6" w:space="0" w:color="000000"/>
              <w:right w:val="single" w:sz="8" w:space="0" w:color="000000"/>
            </w:tcBorders>
            <w:vAlign w:val="center"/>
          </w:tcPr>
          <w:p w:rsidR="003925A9" w:rsidRPr="00AF580D" w:rsidRDefault="003925A9" w:rsidP="00AF580D">
            <w:pPr>
              <w:spacing w:line="240" w:lineRule="auto"/>
              <w:ind w:firstLineChars="0" w:firstLine="0"/>
              <w:jc w:val="center"/>
              <w:rPr>
                <w:rFonts w:eastAsiaTheme="majorEastAsia" w:cs="Times New Roman"/>
                <w:color w:val="000000" w:themeColor="text1"/>
                <w:spacing w:val="-4"/>
                <w:sz w:val="21"/>
                <w:szCs w:val="21"/>
              </w:rPr>
            </w:pPr>
          </w:p>
        </w:tc>
        <w:tc>
          <w:tcPr>
            <w:tcW w:w="759" w:type="pct"/>
            <w:tcBorders>
              <w:left w:val="single" w:sz="8" w:space="0" w:color="000000"/>
              <w:right w:val="single" w:sz="8" w:space="0" w:color="000000"/>
            </w:tcBorders>
            <w:vAlign w:val="center"/>
          </w:tcPr>
          <w:p w:rsidR="003925A9" w:rsidRPr="00B113E4" w:rsidRDefault="003925A9" w:rsidP="009F3027">
            <w:pPr>
              <w:spacing w:line="240" w:lineRule="auto"/>
              <w:ind w:firstLineChars="0" w:firstLine="0"/>
              <w:jc w:val="center"/>
              <w:rPr>
                <w:rFonts w:hAnsi="宋体" w:cs="Times New Roman"/>
                <w:sz w:val="21"/>
                <w:szCs w:val="21"/>
              </w:rPr>
            </w:pPr>
            <w:r>
              <w:rPr>
                <w:rFonts w:hAnsi="宋体" w:cs="Times New Roman" w:hint="eastAsia"/>
                <w:sz w:val="21"/>
                <w:szCs w:val="21"/>
              </w:rPr>
              <w:t>原环评</w:t>
            </w:r>
            <w:r>
              <w:rPr>
                <w:rFonts w:hAnsi="宋体" w:cs="Times New Roman"/>
                <w:sz w:val="21"/>
                <w:szCs w:val="21"/>
              </w:rPr>
              <w:t>批复未识别废油</w:t>
            </w:r>
          </w:p>
        </w:tc>
      </w:tr>
    </w:tbl>
    <w:p w:rsidR="003925A9" w:rsidRPr="003925A9" w:rsidRDefault="003925A9" w:rsidP="003925A9">
      <w:pPr>
        <w:ind w:firstLine="480"/>
        <w:jc w:val="both"/>
        <w:rPr>
          <w:rFonts w:hAnsi="宋体" w:hint="eastAsia"/>
          <w:color w:val="000000"/>
          <w:szCs w:val="24"/>
        </w:rPr>
      </w:pPr>
      <w:r>
        <w:rPr>
          <w:rFonts w:cs="Times New Roman" w:hint="eastAsia"/>
          <w:color w:val="000000" w:themeColor="text1"/>
        </w:rPr>
        <w:t>不一致地方：原环评批复</w:t>
      </w:r>
      <w:r w:rsidRPr="003817C2">
        <w:rPr>
          <w:rFonts w:hAnsi="宋体" w:cs="Times New Roman" w:hint="eastAsia"/>
          <w:color w:val="000000"/>
          <w:szCs w:val="24"/>
        </w:rPr>
        <w:t>“</w:t>
      </w:r>
      <w:r w:rsidRPr="003817C2">
        <w:rPr>
          <w:rFonts w:hAnsi="宋体" w:cs="Times New Roman"/>
          <w:color w:val="000000"/>
          <w:szCs w:val="24"/>
        </w:rPr>
        <w:t>水喷淋</w:t>
      </w:r>
      <w:r w:rsidRPr="003817C2">
        <w:rPr>
          <w:rFonts w:hAnsi="宋体" w:cs="Times New Roman" w:hint="eastAsia"/>
          <w:color w:val="000000"/>
          <w:szCs w:val="24"/>
        </w:rPr>
        <w:t>+</w:t>
      </w:r>
      <w:r w:rsidRPr="003817C2">
        <w:rPr>
          <w:rFonts w:hAnsi="宋体" w:hint="eastAsia"/>
          <w:color w:val="000000"/>
          <w:szCs w:val="24"/>
        </w:rPr>
        <w:t>紫外光催化氧化”</w:t>
      </w:r>
      <w:r>
        <w:rPr>
          <w:rFonts w:hAnsi="宋体" w:hint="eastAsia"/>
          <w:color w:val="000000"/>
          <w:szCs w:val="24"/>
        </w:rPr>
        <w:t>无废油产生，更换</w:t>
      </w:r>
      <w:r w:rsidRPr="003817C2">
        <w:rPr>
          <w:rFonts w:hAnsi="宋体" w:hint="eastAsia"/>
          <w:color w:val="000000"/>
          <w:szCs w:val="24"/>
        </w:rPr>
        <w:t>“水喷淋</w:t>
      </w:r>
      <w:r w:rsidRPr="003817C2">
        <w:rPr>
          <w:rFonts w:hAnsi="宋体" w:hint="eastAsia"/>
          <w:color w:val="000000"/>
          <w:szCs w:val="24"/>
        </w:rPr>
        <w:t>+</w:t>
      </w:r>
      <w:r w:rsidRPr="003817C2">
        <w:rPr>
          <w:rFonts w:hAnsi="宋体" w:hint="eastAsia"/>
          <w:color w:val="000000"/>
          <w:szCs w:val="24"/>
        </w:rPr>
        <w:t>塔式静电”</w:t>
      </w:r>
      <w:r>
        <w:rPr>
          <w:rFonts w:hAnsi="宋体" w:hint="eastAsia"/>
          <w:color w:val="000000"/>
          <w:szCs w:val="24"/>
        </w:rPr>
        <w:t>后静电除油设施会产生废油，</w:t>
      </w:r>
      <w:proofErr w:type="gramStart"/>
      <w:r>
        <w:rPr>
          <w:rFonts w:hAnsi="宋体" w:hint="eastAsia"/>
          <w:color w:val="000000"/>
          <w:szCs w:val="24"/>
        </w:rPr>
        <w:t>作为危废处理</w:t>
      </w:r>
      <w:proofErr w:type="gramEnd"/>
      <w:r>
        <w:rPr>
          <w:rFonts w:hAnsi="宋体" w:hint="eastAsia"/>
          <w:color w:val="000000"/>
          <w:szCs w:val="24"/>
        </w:rPr>
        <w:t>，</w:t>
      </w:r>
      <w:r w:rsidRPr="003925A9">
        <w:rPr>
          <w:rFonts w:hAnsi="宋体"/>
          <w:color w:val="000000"/>
          <w:szCs w:val="24"/>
        </w:rPr>
        <w:t>密闭容器收</w:t>
      </w:r>
      <w:r w:rsidRPr="003925A9">
        <w:rPr>
          <w:rFonts w:hAnsi="宋体"/>
          <w:color w:val="000000"/>
          <w:szCs w:val="24"/>
        </w:rPr>
        <w:lastRenderedPageBreak/>
        <w:t>集，</w:t>
      </w:r>
      <w:proofErr w:type="gramStart"/>
      <w:r w:rsidRPr="003925A9">
        <w:rPr>
          <w:rFonts w:hAnsi="宋体"/>
          <w:color w:val="000000"/>
          <w:szCs w:val="24"/>
        </w:rPr>
        <w:t>危废储存</w:t>
      </w:r>
      <w:proofErr w:type="gramEnd"/>
      <w:r w:rsidRPr="003925A9">
        <w:rPr>
          <w:rFonts w:hAnsi="宋体"/>
          <w:color w:val="000000"/>
          <w:szCs w:val="24"/>
        </w:rPr>
        <w:t>间暂存，定期委托</w:t>
      </w:r>
      <w:r w:rsidRPr="003925A9">
        <w:rPr>
          <w:rFonts w:hAnsi="宋体" w:hint="eastAsia"/>
          <w:color w:val="000000"/>
          <w:szCs w:val="24"/>
        </w:rPr>
        <w:t>信阳</w:t>
      </w:r>
      <w:r w:rsidRPr="003925A9">
        <w:rPr>
          <w:rFonts w:hAnsi="宋体"/>
          <w:color w:val="000000"/>
          <w:szCs w:val="24"/>
        </w:rPr>
        <w:t>金瑞莱环境科技有限公司处置</w:t>
      </w:r>
      <w:r>
        <w:rPr>
          <w:rFonts w:hAnsi="宋体"/>
          <w:color w:val="000000"/>
          <w:szCs w:val="24"/>
        </w:rPr>
        <w:t>，</w:t>
      </w:r>
      <w:r>
        <w:rPr>
          <w:rFonts w:hAnsi="宋体" w:hint="eastAsia"/>
          <w:color w:val="000000"/>
          <w:szCs w:val="24"/>
        </w:rPr>
        <w:t>处理措施可行，不属于重大变动。</w:t>
      </w:r>
    </w:p>
    <w:p w:rsidR="00133CA7" w:rsidRPr="00B113E4" w:rsidRDefault="008A7EC9" w:rsidP="00B113E4">
      <w:pPr>
        <w:ind w:firstLine="480"/>
        <w:jc w:val="both"/>
        <w:rPr>
          <w:rFonts w:cs="Times New Roman"/>
          <w:color w:val="000000"/>
        </w:rPr>
      </w:pPr>
      <w:r w:rsidRPr="005D122C">
        <w:rPr>
          <w:rFonts w:cs="Times New Roman"/>
          <w:color w:val="000000" w:themeColor="text1"/>
        </w:rPr>
        <w:t>本项目产生</w:t>
      </w:r>
      <w:r w:rsidR="00354768" w:rsidRPr="005D122C">
        <w:rPr>
          <w:rFonts w:cs="Times New Roman"/>
          <w:color w:val="000000" w:themeColor="text1"/>
        </w:rPr>
        <w:t>的</w:t>
      </w:r>
      <w:r w:rsidRPr="005D122C">
        <w:rPr>
          <w:rFonts w:cs="Times New Roman"/>
          <w:color w:val="000000" w:themeColor="text1"/>
        </w:rPr>
        <w:t>危险</w:t>
      </w:r>
      <w:r w:rsidRPr="005D122C">
        <w:rPr>
          <w:rFonts w:cs="Times New Roman" w:hint="eastAsia"/>
          <w:color w:val="000000" w:themeColor="text1"/>
        </w:rPr>
        <w:t>废物</w:t>
      </w:r>
      <w:r w:rsidR="007167FA">
        <w:rPr>
          <w:rFonts w:cs="Times New Roman" w:hint="eastAsia"/>
          <w:color w:val="000000" w:themeColor="text1"/>
        </w:rPr>
        <w:t>暂存</w:t>
      </w:r>
      <w:r w:rsidR="007167FA">
        <w:rPr>
          <w:rFonts w:cs="Times New Roman"/>
          <w:color w:val="000000" w:themeColor="text1"/>
        </w:rPr>
        <w:t>于</w:t>
      </w:r>
      <w:r w:rsidR="007167FA">
        <w:rPr>
          <w:color w:val="000000" w:themeColor="text1"/>
          <w:szCs w:val="24"/>
        </w:rPr>
        <w:t>危险废物暂存间</w:t>
      </w:r>
      <w:r w:rsidR="00133CA7" w:rsidRPr="005D122C">
        <w:rPr>
          <w:rFonts w:cs="Times New Roman" w:hint="eastAsia"/>
          <w:color w:val="000000" w:themeColor="text1"/>
        </w:rPr>
        <w:t>，</w:t>
      </w:r>
      <w:r w:rsidRPr="005D122C">
        <w:rPr>
          <w:rFonts w:hint="eastAsia"/>
          <w:color w:val="000000" w:themeColor="text1"/>
          <w:szCs w:val="24"/>
        </w:rPr>
        <w:t>地面为耐腐蚀的硬化防渗地面</w:t>
      </w:r>
      <w:r w:rsidR="000B5BAB" w:rsidRPr="005D122C">
        <w:rPr>
          <w:rFonts w:hint="eastAsia"/>
          <w:color w:val="000000" w:themeColor="text1"/>
          <w:szCs w:val="24"/>
        </w:rPr>
        <w:t>，并且有防风、防晒、防雨</w:t>
      </w:r>
      <w:proofErr w:type="gramStart"/>
      <w:r w:rsidR="000B5BAB" w:rsidRPr="005D122C">
        <w:rPr>
          <w:rFonts w:hint="eastAsia"/>
          <w:color w:val="000000" w:themeColor="text1"/>
          <w:szCs w:val="24"/>
        </w:rPr>
        <w:t>淋</w:t>
      </w:r>
      <w:proofErr w:type="gramEnd"/>
      <w:r w:rsidR="000B5BAB" w:rsidRPr="005D122C">
        <w:rPr>
          <w:rFonts w:hint="eastAsia"/>
          <w:color w:val="000000" w:themeColor="text1"/>
          <w:szCs w:val="24"/>
        </w:rPr>
        <w:t>措施</w:t>
      </w:r>
      <w:r w:rsidR="00EA72D6" w:rsidRPr="005D122C">
        <w:rPr>
          <w:rFonts w:hint="eastAsia"/>
          <w:color w:val="000000" w:themeColor="text1"/>
          <w:szCs w:val="24"/>
        </w:rPr>
        <w:t>，</w:t>
      </w:r>
      <w:r w:rsidR="000B5BAB" w:rsidRPr="005D122C">
        <w:rPr>
          <w:rFonts w:hint="eastAsia"/>
          <w:color w:val="000000" w:themeColor="text1"/>
        </w:rPr>
        <w:t>可以满足《危险废物贮存污染控制标准》（</w:t>
      </w:r>
      <w:r w:rsidR="000B5BAB" w:rsidRPr="005D122C">
        <w:rPr>
          <w:color w:val="000000" w:themeColor="text1"/>
        </w:rPr>
        <w:t>GB18597-2001</w:t>
      </w:r>
      <w:r w:rsidR="000B5BAB" w:rsidRPr="005D122C">
        <w:rPr>
          <w:rFonts w:hint="eastAsia"/>
          <w:color w:val="000000" w:themeColor="text1"/>
        </w:rPr>
        <w:t>）及</w:t>
      </w:r>
      <w:r w:rsidR="000B5BAB" w:rsidRPr="005D122C">
        <w:rPr>
          <w:color w:val="000000" w:themeColor="text1"/>
        </w:rPr>
        <w:t>2013</w:t>
      </w:r>
      <w:r w:rsidR="000B5BAB" w:rsidRPr="005D122C">
        <w:rPr>
          <w:rFonts w:hint="eastAsia"/>
          <w:color w:val="000000" w:themeColor="text1"/>
        </w:rPr>
        <w:t>修改单的相关要求</w:t>
      </w:r>
      <w:r w:rsidR="00133CA7" w:rsidRPr="005D122C">
        <w:rPr>
          <w:color w:val="000000" w:themeColor="text1"/>
          <w:szCs w:val="24"/>
        </w:rPr>
        <w:t>。</w:t>
      </w:r>
    </w:p>
    <w:p w:rsidR="00AE5E93" w:rsidRPr="005D122C" w:rsidRDefault="00133CA7" w:rsidP="005D122C">
      <w:pPr>
        <w:ind w:firstLine="480"/>
        <w:jc w:val="both"/>
        <w:rPr>
          <w:color w:val="000000" w:themeColor="text1"/>
        </w:rPr>
      </w:pPr>
      <w:r w:rsidRPr="005D122C">
        <w:rPr>
          <w:rFonts w:hint="eastAsia"/>
          <w:color w:val="000000" w:themeColor="text1"/>
          <w:szCs w:val="24"/>
        </w:rPr>
        <w:t>综上，本项目固</w:t>
      </w:r>
      <w:proofErr w:type="gramStart"/>
      <w:r w:rsidRPr="005D122C">
        <w:rPr>
          <w:rFonts w:hint="eastAsia"/>
          <w:color w:val="000000" w:themeColor="text1"/>
          <w:szCs w:val="24"/>
        </w:rPr>
        <w:t>废处理</w:t>
      </w:r>
      <w:proofErr w:type="gramEnd"/>
      <w:r w:rsidRPr="005D122C">
        <w:rPr>
          <w:rFonts w:hint="eastAsia"/>
          <w:color w:val="000000" w:themeColor="text1"/>
          <w:szCs w:val="24"/>
        </w:rPr>
        <w:t>措施</w:t>
      </w:r>
      <w:r w:rsidR="000B5BAB" w:rsidRPr="005D122C">
        <w:rPr>
          <w:rFonts w:hint="eastAsia"/>
          <w:color w:val="000000" w:themeColor="text1"/>
        </w:rPr>
        <w:t>可以满足环</w:t>
      </w:r>
      <w:proofErr w:type="gramStart"/>
      <w:r w:rsidR="000B5BAB" w:rsidRPr="005D122C">
        <w:rPr>
          <w:rFonts w:hint="eastAsia"/>
          <w:color w:val="000000" w:themeColor="text1"/>
        </w:rPr>
        <w:t>评文件</w:t>
      </w:r>
      <w:proofErr w:type="gramEnd"/>
      <w:r w:rsidR="000B5BAB" w:rsidRPr="005D122C">
        <w:rPr>
          <w:rFonts w:hint="eastAsia"/>
          <w:color w:val="000000" w:themeColor="text1"/>
        </w:rPr>
        <w:t>及批复文件的要求</w:t>
      </w:r>
      <w:r w:rsidR="002A62B7" w:rsidRPr="005D122C">
        <w:rPr>
          <w:rFonts w:hint="eastAsia"/>
          <w:color w:val="000000" w:themeColor="text1"/>
        </w:rPr>
        <w:t>。</w:t>
      </w:r>
    </w:p>
    <w:p w:rsidR="00B63866" w:rsidRPr="00076110" w:rsidRDefault="00B63866" w:rsidP="006D688E">
      <w:pPr>
        <w:pStyle w:val="2"/>
        <w:spacing w:before="120" w:after="120"/>
        <w:ind w:firstLine="643"/>
        <w:rPr>
          <w:color w:val="000000" w:themeColor="text1"/>
        </w:rPr>
      </w:pPr>
      <w:bookmarkStart w:id="13" w:name="_Toc52375790"/>
      <w:r w:rsidRPr="00076110">
        <w:rPr>
          <w:rFonts w:hint="eastAsia"/>
          <w:color w:val="000000" w:themeColor="text1"/>
        </w:rPr>
        <w:t>4</w:t>
      </w:r>
      <w:r w:rsidRPr="00076110">
        <w:rPr>
          <w:color w:val="000000" w:themeColor="text1"/>
        </w:rPr>
        <w:t>.</w:t>
      </w:r>
      <w:r w:rsidRPr="00076110">
        <w:rPr>
          <w:rFonts w:hint="eastAsia"/>
          <w:color w:val="000000" w:themeColor="text1"/>
        </w:rPr>
        <w:t>2</w:t>
      </w:r>
      <w:r w:rsidRPr="00076110">
        <w:rPr>
          <w:rFonts w:hint="eastAsia"/>
          <w:color w:val="000000" w:themeColor="text1"/>
        </w:rPr>
        <w:t>其他环境保护设施</w:t>
      </w:r>
      <w:bookmarkEnd w:id="13"/>
    </w:p>
    <w:p w:rsidR="003D588F" w:rsidRPr="00076110" w:rsidRDefault="003D588F" w:rsidP="003D588F">
      <w:pPr>
        <w:pStyle w:val="3"/>
        <w:ind w:firstLine="562"/>
        <w:rPr>
          <w:color w:val="000000" w:themeColor="text1"/>
        </w:rPr>
      </w:pPr>
      <w:bookmarkStart w:id="14" w:name="_Toc512940268"/>
      <w:r w:rsidRPr="00076110">
        <w:rPr>
          <w:rFonts w:hint="eastAsia"/>
          <w:color w:val="000000" w:themeColor="text1"/>
        </w:rPr>
        <w:t>4.2.1</w:t>
      </w:r>
      <w:r w:rsidRPr="00076110">
        <w:rPr>
          <w:color w:val="000000" w:themeColor="text1"/>
        </w:rPr>
        <w:t>大气环境防护距离</w:t>
      </w:r>
      <w:bookmarkEnd w:id="14"/>
    </w:p>
    <w:p w:rsidR="008C4BB1" w:rsidRPr="00076110" w:rsidRDefault="008C4BB1" w:rsidP="008C4BB1">
      <w:pPr>
        <w:pStyle w:val="4"/>
        <w:ind w:firstLine="482"/>
        <w:rPr>
          <w:color w:val="000000" w:themeColor="text1"/>
        </w:rPr>
      </w:pPr>
      <w:r w:rsidRPr="00076110">
        <w:rPr>
          <w:rFonts w:hint="eastAsia"/>
          <w:color w:val="000000" w:themeColor="text1"/>
        </w:rPr>
        <w:t>4.2.1.1</w:t>
      </w:r>
      <w:r w:rsidRPr="00076110">
        <w:rPr>
          <w:rFonts w:hint="eastAsia"/>
          <w:color w:val="000000" w:themeColor="text1"/>
        </w:rPr>
        <w:t>大气防护距离</w:t>
      </w:r>
    </w:p>
    <w:p w:rsidR="00B113E4" w:rsidRDefault="00B113E4" w:rsidP="00B113E4">
      <w:pPr>
        <w:spacing w:line="500" w:lineRule="exact"/>
        <w:ind w:firstLine="480"/>
        <w:rPr>
          <w:color w:val="000000" w:themeColor="text1"/>
        </w:rPr>
      </w:pPr>
      <w:r w:rsidRPr="008867A2">
        <w:rPr>
          <w:rFonts w:hint="eastAsia"/>
          <w:color w:val="000000" w:themeColor="text1"/>
        </w:rPr>
        <w:t>根据《环境影响评价技术导则大气环境》</w:t>
      </w:r>
      <w:r w:rsidRPr="008867A2">
        <w:rPr>
          <w:rFonts w:hint="eastAsia"/>
          <w:color w:val="000000" w:themeColor="text1"/>
        </w:rPr>
        <w:t xml:space="preserve">(HJ2.2-2018)8.7.5 </w:t>
      </w:r>
      <w:r w:rsidRPr="008867A2">
        <w:rPr>
          <w:rFonts w:hint="eastAsia"/>
          <w:color w:val="000000" w:themeColor="text1"/>
        </w:rPr>
        <w:t>大气环境防护距离的相关要求，本次工程无组织排放污染物厂界浓度不超标且同时能满足环境质量浓度标准，不需设置大气环境防护距离。</w:t>
      </w:r>
    </w:p>
    <w:p w:rsidR="0000231E" w:rsidRPr="008867A2" w:rsidRDefault="0000231E" w:rsidP="0000231E">
      <w:pPr>
        <w:pStyle w:val="4"/>
        <w:ind w:firstLine="482"/>
        <w:rPr>
          <w:color w:val="000000" w:themeColor="text1"/>
        </w:rPr>
      </w:pPr>
      <w:r w:rsidRPr="008867A2">
        <w:rPr>
          <w:rFonts w:hint="eastAsia"/>
          <w:color w:val="000000" w:themeColor="text1"/>
        </w:rPr>
        <w:t>4.2.1.2</w:t>
      </w:r>
      <w:r w:rsidRPr="008867A2">
        <w:rPr>
          <w:rFonts w:hint="eastAsia"/>
          <w:color w:val="000000" w:themeColor="text1"/>
        </w:rPr>
        <w:t>卫生防护距离</w:t>
      </w:r>
    </w:p>
    <w:p w:rsidR="0000231E" w:rsidRPr="007167FA" w:rsidRDefault="0000231E" w:rsidP="007167FA">
      <w:pPr>
        <w:ind w:firstLine="472"/>
      </w:pPr>
      <w:r>
        <w:rPr>
          <w:rFonts w:ascii="宋体" w:hAnsi="宋体"/>
          <w:spacing w:val="-4"/>
          <w:szCs w:val="24"/>
        </w:rPr>
        <w:t>本次工程完成后，</w:t>
      </w:r>
      <w:r w:rsidR="007167FA">
        <w:rPr>
          <w:rFonts w:hint="eastAsia"/>
        </w:rPr>
        <w:t>项目污水处理站卫生防护距离为</w:t>
      </w:r>
      <w:r w:rsidR="007167FA">
        <w:t>100m</w:t>
      </w:r>
      <w:r w:rsidR="007167FA">
        <w:rPr>
          <w:rFonts w:hint="eastAsia"/>
        </w:rPr>
        <w:t>，</w:t>
      </w:r>
      <w:r w:rsidR="007167FA">
        <w:t>生产车间</w:t>
      </w:r>
      <w:r w:rsidR="007167FA">
        <w:rPr>
          <w:rFonts w:hint="eastAsia"/>
        </w:rPr>
        <w:t>1#</w:t>
      </w:r>
      <w:r w:rsidR="007167FA">
        <w:rPr>
          <w:rFonts w:hint="eastAsia"/>
        </w:rPr>
        <w:t>和生产车间</w:t>
      </w:r>
      <w:r w:rsidR="007167FA">
        <w:rPr>
          <w:rFonts w:hint="eastAsia"/>
        </w:rPr>
        <w:t>2#</w:t>
      </w:r>
      <w:r w:rsidR="007167FA">
        <w:rPr>
          <w:rFonts w:hint="eastAsia"/>
        </w:rPr>
        <w:t>卫生防护距离均为</w:t>
      </w:r>
      <w:r w:rsidR="007167FA">
        <w:rPr>
          <w:rFonts w:hint="eastAsia"/>
        </w:rPr>
        <w:t>50m</w:t>
      </w:r>
      <w:r w:rsidR="007167FA">
        <w:rPr>
          <w:rFonts w:hint="eastAsia"/>
        </w:rPr>
        <w:t>，东、南、西、北四厂界外的卫生设防距离分别为：：</w:t>
      </w:r>
      <w:r w:rsidR="007167FA">
        <w:rPr>
          <w:rFonts w:hint="eastAsia"/>
        </w:rPr>
        <w:t>35</w:t>
      </w:r>
      <w:r w:rsidR="007167FA">
        <w:t>m</w:t>
      </w:r>
      <w:r w:rsidR="007167FA">
        <w:rPr>
          <w:rFonts w:hint="eastAsia"/>
        </w:rPr>
        <w:t>、</w:t>
      </w:r>
      <w:r w:rsidR="007167FA">
        <w:rPr>
          <w:rFonts w:hint="eastAsia"/>
        </w:rPr>
        <w:t>35</w:t>
      </w:r>
      <w:r w:rsidR="007167FA">
        <w:t>m</w:t>
      </w:r>
      <w:r w:rsidR="007167FA">
        <w:rPr>
          <w:rFonts w:hint="eastAsia"/>
        </w:rPr>
        <w:t>、</w:t>
      </w:r>
      <w:r w:rsidR="007167FA">
        <w:rPr>
          <w:rFonts w:hint="eastAsia"/>
        </w:rPr>
        <w:t>37</w:t>
      </w:r>
      <w:r w:rsidR="007167FA">
        <w:t>m</w:t>
      </w:r>
      <w:r w:rsidR="007167FA">
        <w:rPr>
          <w:rFonts w:hint="eastAsia"/>
        </w:rPr>
        <w:t>、</w:t>
      </w:r>
      <w:r w:rsidR="007167FA">
        <w:rPr>
          <w:rFonts w:hint="eastAsia"/>
        </w:rPr>
        <w:t>95</w:t>
      </w:r>
      <w:r w:rsidR="007167FA">
        <w:t>m</w:t>
      </w:r>
      <w:r>
        <w:rPr>
          <w:rFonts w:ascii="宋体" w:hAnsi="宋体"/>
          <w:szCs w:val="24"/>
        </w:rPr>
        <w:t>。</w:t>
      </w:r>
      <w:r>
        <w:rPr>
          <w:rFonts w:ascii="宋体" w:hAnsi="宋体"/>
          <w:spacing w:val="-4"/>
          <w:szCs w:val="24"/>
        </w:rPr>
        <w:t>经现场勘查，</w:t>
      </w:r>
      <w:r w:rsidR="007167FA">
        <w:rPr>
          <w:rFonts w:hint="eastAsia"/>
        </w:rPr>
        <w:t>本项目</w:t>
      </w:r>
      <w:r w:rsidR="007167FA">
        <w:t>防护距离范围内无环境敏感点</w:t>
      </w:r>
      <w:r>
        <w:rPr>
          <w:rFonts w:ascii="宋体" w:hAnsi="宋体"/>
          <w:spacing w:val="-4"/>
          <w:szCs w:val="24"/>
        </w:rPr>
        <w:t>，</w:t>
      </w:r>
      <w:r w:rsidR="007167FA">
        <w:rPr>
          <w:rFonts w:hint="eastAsia"/>
        </w:rPr>
        <w:t>根据新乡市经开区规划，在项目厂址卫生防护距离范围内没有规划及建设医院、学校、居民区等环境敏感目标，园区规划满足该项目的防护距离要求</w:t>
      </w:r>
      <w:r w:rsidR="007167FA">
        <w:t>。</w:t>
      </w:r>
      <w:r>
        <w:rPr>
          <w:rFonts w:ascii="宋体" w:hAnsi="宋体"/>
          <w:spacing w:val="-4"/>
          <w:szCs w:val="24"/>
        </w:rPr>
        <w:t>因此项目无组织排放废气对周围环境影响较小。</w:t>
      </w:r>
    </w:p>
    <w:p w:rsidR="00B63866" w:rsidRPr="00076110" w:rsidRDefault="00B63866" w:rsidP="00A135A0">
      <w:pPr>
        <w:pStyle w:val="3"/>
        <w:ind w:firstLine="562"/>
        <w:rPr>
          <w:color w:val="000000" w:themeColor="text1"/>
        </w:rPr>
      </w:pPr>
      <w:r w:rsidRPr="004B64E3">
        <w:rPr>
          <w:rFonts w:hint="eastAsia"/>
          <w:color w:val="000000" w:themeColor="text1"/>
        </w:rPr>
        <w:t>4</w:t>
      </w:r>
      <w:r w:rsidRPr="004B64E3">
        <w:rPr>
          <w:color w:val="000000" w:themeColor="text1"/>
        </w:rPr>
        <w:t>.</w:t>
      </w:r>
      <w:r w:rsidRPr="004B64E3">
        <w:rPr>
          <w:rFonts w:hint="eastAsia"/>
          <w:color w:val="000000" w:themeColor="text1"/>
        </w:rPr>
        <w:t>2</w:t>
      </w:r>
      <w:r w:rsidRPr="004B64E3">
        <w:rPr>
          <w:color w:val="000000" w:themeColor="text1"/>
        </w:rPr>
        <w:t>.</w:t>
      </w:r>
      <w:r w:rsidR="003D588F" w:rsidRPr="004B64E3">
        <w:rPr>
          <w:rFonts w:hint="eastAsia"/>
          <w:color w:val="000000" w:themeColor="text1"/>
        </w:rPr>
        <w:t>2</w:t>
      </w:r>
      <w:r w:rsidRPr="004B64E3">
        <w:rPr>
          <w:rFonts w:hint="eastAsia"/>
          <w:color w:val="000000" w:themeColor="text1"/>
        </w:rPr>
        <w:t>环境风险防范设施</w:t>
      </w:r>
    </w:p>
    <w:p w:rsidR="004F6531" w:rsidRPr="00183391" w:rsidRDefault="00470278" w:rsidP="00183391">
      <w:pPr>
        <w:pStyle w:val="ae"/>
        <w:ind w:firstLine="480"/>
        <w:rPr>
          <w:szCs w:val="24"/>
        </w:rPr>
      </w:pPr>
      <w:bookmarkStart w:id="15" w:name="_Toc52375791"/>
      <w:r>
        <w:rPr>
          <w:rFonts w:hint="eastAsia"/>
          <w:szCs w:val="24"/>
        </w:rPr>
        <w:t>企业不存在重大危险源，但使用的部分原料在运输、贮存和使用过程中均存在一定的环境风险，其环境风险主要是废水事故性排放、废气火灾风险事故等。</w:t>
      </w:r>
    </w:p>
    <w:p w:rsidR="00E403EC" w:rsidRDefault="00E403EC" w:rsidP="009F4DEB">
      <w:pPr>
        <w:ind w:firstLine="480"/>
        <w:rPr>
          <w:rFonts w:ascii="黑体" w:eastAsia="黑体" w:hAnsi="黑体" w:cs="Times New Roman" w:hint="eastAsia"/>
          <w:color w:val="000000" w:themeColor="text1"/>
        </w:rPr>
      </w:pPr>
    </w:p>
    <w:p w:rsidR="00E403EC" w:rsidRDefault="00E403EC" w:rsidP="009F4DEB">
      <w:pPr>
        <w:ind w:firstLine="480"/>
        <w:rPr>
          <w:rFonts w:ascii="黑体" w:eastAsia="黑体" w:hAnsi="黑体" w:cs="Times New Roman" w:hint="eastAsia"/>
          <w:color w:val="000000" w:themeColor="text1"/>
        </w:rPr>
      </w:pPr>
    </w:p>
    <w:p w:rsidR="002231C4" w:rsidRPr="009F4DEB" w:rsidRDefault="002231C4" w:rsidP="009F4DEB">
      <w:pPr>
        <w:ind w:firstLine="480"/>
        <w:rPr>
          <w:rFonts w:ascii="黑体" w:eastAsia="黑体" w:hAnsi="黑体" w:cs="Times New Roman"/>
          <w:color w:val="000000" w:themeColor="text1"/>
        </w:rPr>
      </w:pPr>
      <w:r w:rsidRPr="009F4DEB">
        <w:rPr>
          <w:rFonts w:ascii="黑体" w:eastAsia="黑体" w:hAnsi="黑体" w:cs="Times New Roman" w:hint="eastAsia"/>
          <w:color w:val="000000" w:themeColor="text1"/>
        </w:rPr>
        <w:lastRenderedPageBreak/>
        <w:t>表</w:t>
      </w:r>
      <w:r w:rsidR="009F4DEB" w:rsidRPr="009F4DEB">
        <w:rPr>
          <w:rFonts w:eastAsia="黑体" w:cs="Times New Roman"/>
          <w:color w:val="000000" w:themeColor="text1"/>
        </w:rPr>
        <w:t>4-4</w:t>
      </w:r>
      <w:r w:rsidRPr="009F4DEB">
        <w:rPr>
          <w:rFonts w:ascii="黑体" w:eastAsia="黑体" w:hAnsi="黑体" w:cs="Times New Roman" w:hint="eastAsia"/>
          <w:color w:val="000000" w:themeColor="text1"/>
        </w:rPr>
        <w:t xml:space="preserve">             风险防范措施一览表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004"/>
        <w:gridCol w:w="3259"/>
        <w:gridCol w:w="3205"/>
        <w:gridCol w:w="862"/>
      </w:tblGrid>
      <w:tr w:rsidR="002231C4" w:rsidRPr="00B3648F" w:rsidTr="00470278">
        <w:trPr>
          <w:trHeight w:val="567"/>
          <w:jc w:val="center"/>
        </w:trPr>
        <w:tc>
          <w:tcPr>
            <w:tcW w:w="1004" w:type="dxa"/>
            <w:vMerge w:val="restart"/>
            <w:tcBorders>
              <w:top w:val="single" w:sz="8" w:space="0" w:color="auto"/>
              <w:left w:val="single" w:sz="8" w:space="0" w:color="auto"/>
              <w:bottom w:val="single" w:sz="8" w:space="0" w:color="auto"/>
              <w:right w:val="single" w:sz="6" w:space="0" w:color="auto"/>
            </w:tcBorders>
            <w:vAlign w:val="center"/>
            <w:hideMark/>
          </w:tcPr>
          <w:p w:rsidR="002231C4" w:rsidRPr="00B3648F" w:rsidRDefault="002231C4" w:rsidP="00AC784D">
            <w:pPr>
              <w:pStyle w:val="a8"/>
              <w:rPr>
                <w:b/>
              </w:rPr>
            </w:pPr>
            <w:r>
              <w:rPr>
                <w:rFonts w:hint="eastAsia"/>
                <w:b/>
              </w:rPr>
              <w:t>风险源</w:t>
            </w:r>
          </w:p>
        </w:tc>
        <w:tc>
          <w:tcPr>
            <w:tcW w:w="6464" w:type="dxa"/>
            <w:gridSpan w:val="2"/>
            <w:tcBorders>
              <w:top w:val="single" w:sz="8" w:space="0" w:color="auto"/>
              <w:left w:val="single" w:sz="6" w:space="0" w:color="auto"/>
              <w:bottom w:val="single" w:sz="4" w:space="0" w:color="auto"/>
              <w:right w:val="single" w:sz="4" w:space="0" w:color="auto"/>
            </w:tcBorders>
            <w:vAlign w:val="center"/>
            <w:hideMark/>
          </w:tcPr>
          <w:p w:rsidR="002231C4" w:rsidRPr="00B3648F" w:rsidRDefault="002231C4" w:rsidP="00AC784D">
            <w:pPr>
              <w:pStyle w:val="a8"/>
              <w:rPr>
                <w:b/>
              </w:rPr>
            </w:pPr>
            <w:r w:rsidRPr="00B3648F">
              <w:rPr>
                <w:rFonts w:hint="eastAsia"/>
                <w:b/>
              </w:rPr>
              <w:t>风险防范措施、数量及规格</w:t>
            </w:r>
          </w:p>
        </w:tc>
        <w:tc>
          <w:tcPr>
            <w:tcW w:w="862" w:type="dxa"/>
            <w:vMerge w:val="restart"/>
            <w:tcBorders>
              <w:top w:val="single" w:sz="8" w:space="0" w:color="auto"/>
              <w:left w:val="single" w:sz="6" w:space="0" w:color="auto"/>
              <w:bottom w:val="single" w:sz="8" w:space="0" w:color="auto"/>
              <w:right w:val="single" w:sz="8" w:space="0" w:color="auto"/>
            </w:tcBorders>
            <w:vAlign w:val="center"/>
            <w:hideMark/>
          </w:tcPr>
          <w:p w:rsidR="002231C4" w:rsidRPr="00B3648F" w:rsidRDefault="002231C4" w:rsidP="00AC784D">
            <w:pPr>
              <w:pStyle w:val="a8"/>
              <w:rPr>
                <w:b/>
              </w:rPr>
            </w:pPr>
            <w:r w:rsidRPr="00B3648F">
              <w:rPr>
                <w:rFonts w:hint="eastAsia"/>
                <w:b/>
              </w:rPr>
              <w:t>备注</w:t>
            </w:r>
          </w:p>
        </w:tc>
      </w:tr>
      <w:tr w:rsidR="002231C4" w:rsidRPr="00B3648F" w:rsidTr="00E5061D">
        <w:trPr>
          <w:trHeight w:val="567"/>
          <w:jc w:val="center"/>
        </w:trPr>
        <w:tc>
          <w:tcPr>
            <w:tcW w:w="1004" w:type="dxa"/>
            <w:vMerge/>
            <w:tcBorders>
              <w:top w:val="single" w:sz="8" w:space="0" w:color="auto"/>
              <w:left w:val="single" w:sz="8" w:space="0" w:color="auto"/>
              <w:bottom w:val="single" w:sz="8" w:space="0" w:color="auto"/>
              <w:right w:val="single" w:sz="6" w:space="0" w:color="auto"/>
            </w:tcBorders>
            <w:vAlign w:val="center"/>
            <w:hideMark/>
          </w:tcPr>
          <w:p w:rsidR="002231C4" w:rsidRPr="00B3648F" w:rsidRDefault="002231C4" w:rsidP="00AC784D">
            <w:pPr>
              <w:pStyle w:val="a8"/>
            </w:pPr>
          </w:p>
        </w:tc>
        <w:tc>
          <w:tcPr>
            <w:tcW w:w="3259" w:type="dxa"/>
            <w:tcBorders>
              <w:top w:val="single" w:sz="4" w:space="0" w:color="auto"/>
              <w:left w:val="single" w:sz="6" w:space="0" w:color="auto"/>
              <w:bottom w:val="single" w:sz="8" w:space="0" w:color="auto"/>
              <w:right w:val="single" w:sz="4" w:space="0" w:color="auto"/>
            </w:tcBorders>
            <w:vAlign w:val="center"/>
            <w:hideMark/>
          </w:tcPr>
          <w:p w:rsidR="002231C4" w:rsidRPr="00B3648F" w:rsidRDefault="002231C4" w:rsidP="00AC784D">
            <w:pPr>
              <w:pStyle w:val="a8"/>
              <w:rPr>
                <w:b/>
              </w:rPr>
            </w:pPr>
            <w:r w:rsidRPr="00B3648F">
              <w:rPr>
                <w:rFonts w:hint="eastAsia"/>
                <w:b/>
              </w:rPr>
              <w:t>环</w:t>
            </w:r>
            <w:proofErr w:type="gramStart"/>
            <w:r w:rsidRPr="00B3648F">
              <w:rPr>
                <w:rFonts w:hint="eastAsia"/>
                <w:b/>
              </w:rPr>
              <w:t>评要求</w:t>
            </w:r>
            <w:proofErr w:type="gramEnd"/>
          </w:p>
        </w:tc>
        <w:tc>
          <w:tcPr>
            <w:tcW w:w="3205" w:type="dxa"/>
            <w:tcBorders>
              <w:top w:val="single" w:sz="4" w:space="0" w:color="auto"/>
              <w:left w:val="single" w:sz="4" w:space="0" w:color="auto"/>
              <w:bottom w:val="single" w:sz="8" w:space="0" w:color="auto"/>
              <w:right w:val="single" w:sz="4" w:space="0" w:color="auto"/>
            </w:tcBorders>
            <w:vAlign w:val="center"/>
            <w:hideMark/>
          </w:tcPr>
          <w:p w:rsidR="002231C4" w:rsidRPr="00B3648F" w:rsidRDefault="002231C4" w:rsidP="00AC784D">
            <w:pPr>
              <w:pStyle w:val="a8"/>
              <w:rPr>
                <w:b/>
              </w:rPr>
            </w:pPr>
            <w:r w:rsidRPr="00B3648F">
              <w:rPr>
                <w:rFonts w:hint="eastAsia"/>
                <w:b/>
              </w:rPr>
              <w:t>实际建设</w:t>
            </w:r>
          </w:p>
        </w:tc>
        <w:tc>
          <w:tcPr>
            <w:tcW w:w="862" w:type="dxa"/>
            <w:vMerge/>
            <w:tcBorders>
              <w:top w:val="single" w:sz="8" w:space="0" w:color="auto"/>
              <w:left w:val="single" w:sz="6" w:space="0" w:color="auto"/>
              <w:bottom w:val="single" w:sz="8" w:space="0" w:color="auto"/>
              <w:right w:val="single" w:sz="8" w:space="0" w:color="auto"/>
            </w:tcBorders>
            <w:vAlign w:val="center"/>
            <w:hideMark/>
          </w:tcPr>
          <w:p w:rsidR="002231C4" w:rsidRPr="00B3648F" w:rsidRDefault="002231C4" w:rsidP="00AC784D">
            <w:pPr>
              <w:pStyle w:val="a8"/>
            </w:pPr>
          </w:p>
        </w:tc>
      </w:tr>
      <w:tr w:rsidR="00E5061D" w:rsidRPr="00B3648F" w:rsidTr="00E5061D">
        <w:trPr>
          <w:trHeight w:val="567"/>
          <w:jc w:val="center"/>
        </w:trPr>
        <w:tc>
          <w:tcPr>
            <w:tcW w:w="1004" w:type="dxa"/>
            <w:vMerge w:val="restart"/>
            <w:tcBorders>
              <w:top w:val="single" w:sz="8" w:space="0" w:color="auto"/>
              <w:left w:val="single" w:sz="8" w:space="0" w:color="auto"/>
              <w:right w:val="single" w:sz="6" w:space="0" w:color="auto"/>
            </w:tcBorders>
            <w:vAlign w:val="center"/>
          </w:tcPr>
          <w:p w:rsidR="00E5061D" w:rsidRPr="00B3648F" w:rsidRDefault="00E5061D" w:rsidP="00AC784D">
            <w:pPr>
              <w:pStyle w:val="a8"/>
            </w:pPr>
            <w:r w:rsidRPr="00470278">
              <w:rPr>
                <w:rFonts w:hint="eastAsia"/>
              </w:rPr>
              <w:t>废水事故性排放</w:t>
            </w:r>
          </w:p>
        </w:tc>
        <w:tc>
          <w:tcPr>
            <w:tcW w:w="3259" w:type="dxa"/>
            <w:tcBorders>
              <w:top w:val="single" w:sz="8" w:space="0" w:color="auto"/>
              <w:left w:val="single" w:sz="6" w:space="0" w:color="auto"/>
              <w:bottom w:val="single" w:sz="4" w:space="0" w:color="auto"/>
              <w:right w:val="single" w:sz="4" w:space="0" w:color="auto"/>
            </w:tcBorders>
            <w:vAlign w:val="center"/>
          </w:tcPr>
          <w:p w:rsidR="00E5061D" w:rsidRPr="002231C4" w:rsidRDefault="00E5061D" w:rsidP="00E5061D">
            <w:pPr>
              <w:pStyle w:val="a8"/>
            </w:pPr>
            <w:r>
              <w:rPr>
                <w:rFonts w:hint="eastAsia"/>
                <w:szCs w:val="21"/>
              </w:rPr>
              <w:t>污水处理站</w:t>
            </w:r>
            <w:r>
              <w:rPr>
                <w:szCs w:val="21"/>
              </w:rPr>
              <w:t>总排口设置挡板</w:t>
            </w:r>
            <w:r>
              <w:rPr>
                <w:rFonts w:hint="eastAsia"/>
                <w:szCs w:val="21"/>
              </w:rPr>
              <w:t>，</w:t>
            </w:r>
            <w:r>
              <w:rPr>
                <w:szCs w:val="21"/>
              </w:rPr>
              <w:t>并安装</w:t>
            </w:r>
            <w:r>
              <w:rPr>
                <w:szCs w:val="21"/>
              </w:rPr>
              <w:t>COD</w:t>
            </w:r>
            <w:r>
              <w:rPr>
                <w:rFonts w:hint="eastAsia"/>
                <w:szCs w:val="21"/>
              </w:rPr>
              <w:t>、</w:t>
            </w:r>
            <w:r>
              <w:rPr>
                <w:szCs w:val="21"/>
              </w:rPr>
              <w:t>氨氮的在线监测装置</w:t>
            </w:r>
          </w:p>
        </w:tc>
        <w:tc>
          <w:tcPr>
            <w:tcW w:w="3205" w:type="dxa"/>
            <w:tcBorders>
              <w:top w:val="single" w:sz="8" w:space="0" w:color="auto"/>
              <w:left w:val="single" w:sz="4" w:space="0" w:color="auto"/>
              <w:bottom w:val="single" w:sz="4" w:space="0" w:color="auto"/>
              <w:right w:val="single" w:sz="4" w:space="0" w:color="auto"/>
            </w:tcBorders>
            <w:vAlign w:val="center"/>
          </w:tcPr>
          <w:p w:rsidR="00E5061D" w:rsidRPr="002231C4" w:rsidRDefault="00E5061D" w:rsidP="00BB40B6">
            <w:pPr>
              <w:pStyle w:val="a8"/>
            </w:pPr>
            <w:r>
              <w:rPr>
                <w:rFonts w:hint="eastAsia"/>
                <w:szCs w:val="21"/>
              </w:rPr>
              <w:t>污水处理站</w:t>
            </w:r>
            <w:r>
              <w:rPr>
                <w:szCs w:val="21"/>
              </w:rPr>
              <w:t>总排口设置挡板</w:t>
            </w:r>
            <w:r>
              <w:rPr>
                <w:rFonts w:hint="eastAsia"/>
                <w:szCs w:val="21"/>
              </w:rPr>
              <w:t>，</w:t>
            </w:r>
            <w:r>
              <w:rPr>
                <w:szCs w:val="21"/>
              </w:rPr>
              <w:t>并安装</w:t>
            </w:r>
            <w:r>
              <w:rPr>
                <w:szCs w:val="21"/>
              </w:rPr>
              <w:t>COD</w:t>
            </w:r>
            <w:r>
              <w:rPr>
                <w:rFonts w:hint="eastAsia"/>
                <w:szCs w:val="21"/>
              </w:rPr>
              <w:t>、</w:t>
            </w:r>
            <w:r>
              <w:rPr>
                <w:szCs w:val="21"/>
              </w:rPr>
              <w:t>氨氮的在线监测装置</w:t>
            </w:r>
          </w:p>
        </w:tc>
        <w:tc>
          <w:tcPr>
            <w:tcW w:w="862" w:type="dxa"/>
            <w:tcBorders>
              <w:top w:val="single" w:sz="8" w:space="0" w:color="auto"/>
              <w:left w:val="single" w:sz="6" w:space="0" w:color="auto"/>
              <w:bottom w:val="single" w:sz="6" w:space="0" w:color="auto"/>
              <w:right w:val="single" w:sz="8" w:space="0" w:color="auto"/>
            </w:tcBorders>
            <w:vAlign w:val="center"/>
            <w:hideMark/>
          </w:tcPr>
          <w:p w:rsidR="00E5061D" w:rsidRPr="00B3648F" w:rsidRDefault="00E5061D" w:rsidP="00E5061D">
            <w:pPr>
              <w:pStyle w:val="a8"/>
            </w:pPr>
            <w:r>
              <w:rPr>
                <w:rFonts w:hint="eastAsia"/>
              </w:rPr>
              <w:t>一致</w:t>
            </w:r>
          </w:p>
        </w:tc>
      </w:tr>
      <w:tr w:rsidR="00E5061D" w:rsidRPr="00B3648F" w:rsidTr="00E5061D">
        <w:trPr>
          <w:trHeight w:val="567"/>
          <w:jc w:val="center"/>
        </w:trPr>
        <w:tc>
          <w:tcPr>
            <w:tcW w:w="1004" w:type="dxa"/>
            <w:vMerge/>
            <w:tcBorders>
              <w:left w:val="single" w:sz="8" w:space="0" w:color="auto"/>
              <w:right w:val="single" w:sz="6" w:space="0" w:color="auto"/>
            </w:tcBorders>
            <w:vAlign w:val="center"/>
          </w:tcPr>
          <w:p w:rsidR="00E5061D" w:rsidRPr="00470278" w:rsidRDefault="00E5061D" w:rsidP="00AC784D">
            <w:pPr>
              <w:pStyle w:val="a8"/>
            </w:pPr>
          </w:p>
        </w:tc>
        <w:tc>
          <w:tcPr>
            <w:tcW w:w="3259" w:type="dxa"/>
            <w:tcBorders>
              <w:top w:val="single" w:sz="8" w:space="0" w:color="auto"/>
              <w:left w:val="single" w:sz="6" w:space="0" w:color="auto"/>
              <w:bottom w:val="single" w:sz="4" w:space="0" w:color="auto"/>
              <w:right w:val="single" w:sz="4" w:space="0" w:color="auto"/>
            </w:tcBorders>
            <w:vAlign w:val="center"/>
          </w:tcPr>
          <w:p w:rsidR="00E5061D" w:rsidRPr="002231C4" w:rsidRDefault="00E5061D" w:rsidP="00E5061D">
            <w:pPr>
              <w:pStyle w:val="a8"/>
            </w:pPr>
            <w:r>
              <w:rPr>
                <w:szCs w:val="21"/>
              </w:rPr>
              <w:t>按照有关规范进行消防设计。建</w:t>
            </w:r>
            <w:r>
              <w:rPr>
                <w:rFonts w:hint="eastAsia"/>
                <w:szCs w:val="21"/>
              </w:rPr>
              <w:t>30</w:t>
            </w:r>
            <w:r>
              <w:rPr>
                <w:szCs w:val="21"/>
              </w:rPr>
              <w:t>0m</w:t>
            </w:r>
            <w:r>
              <w:rPr>
                <w:szCs w:val="21"/>
                <w:vertAlign w:val="superscript"/>
              </w:rPr>
              <w:t>3</w:t>
            </w:r>
            <w:r>
              <w:rPr>
                <w:szCs w:val="21"/>
              </w:rPr>
              <w:t>消防废水池。</w:t>
            </w:r>
          </w:p>
        </w:tc>
        <w:tc>
          <w:tcPr>
            <w:tcW w:w="3205" w:type="dxa"/>
            <w:tcBorders>
              <w:top w:val="single" w:sz="8" w:space="0" w:color="auto"/>
              <w:left w:val="single" w:sz="4" w:space="0" w:color="auto"/>
              <w:bottom w:val="single" w:sz="4" w:space="0" w:color="auto"/>
              <w:right w:val="single" w:sz="4" w:space="0" w:color="auto"/>
            </w:tcBorders>
            <w:vAlign w:val="center"/>
          </w:tcPr>
          <w:p w:rsidR="00E5061D" w:rsidRPr="002231C4" w:rsidRDefault="00E5061D" w:rsidP="00183391">
            <w:pPr>
              <w:pStyle w:val="a8"/>
            </w:pPr>
            <w:r>
              <w:rPr>
                <w:szCs w:val="21"/>
              </w:rPr>
              <w:t>按照有关规范进行消防设计。建</w:t>
            </w:r>
            <w:r w:rsidR="00183391">
              <w:rPr>
                <w:rFonts w:hint="eastAsia"/>
                <w:szCs w:val="21"/>
              </w:rPr>
              <w:t>8</w:t>
            </w:r>
            <w:r>
              <w:rPr>
                <w:rFonts w:hint="eastAsia"/>
                <w:szCs w:val="21"/>
              </w:rPr>
              <w:t>0</w:t>
            </w:r>
            <w:r>
              <w:rPr>
                <w:szCs w:val="21"/>
              </w:rPr>
              <w:t>0m</w:t>
            </w:r>
            <w:r>
              <w:rPr>
                <w:szCs w:val="21"/>
                <w:vertAlign w:val="superscript"/>
              </w:rPr>
              <w:t>3</w:t>
            </w:r>
            <w:r>
              <w:rPr>
                <w:szCs w:val="21"/>
              </w:rPr>
              <w:t>消防废水池</w:t>
            </w:r>
          </w:p>
        </w:tc>
        <w:tc>
          <w:tcPr>
            <w:tcW w:w="862" w:type="dxa"/>
            <w:tcBorders>
              <w:top w:val="single" w:sz="8" w:space="0" w:color="auto"/>
              <w:left w:val="single" w:sz="6" w:space="0" w:color="auto"/>
              <w:bottom w:val="single" w:sz="6" w:space="0" w:color="auto"/>
              <w:right w:val="single" w:sz="8" w:space="0" w:color="auto"/>
            </w:tcBorders>
            <w:vAlign w:val="center"/>
          </w:tcPr>
          <w:p w:rsidR="00E5061D" w:rsidRDefault="00E5061D" w:rsidP="00AC784D">
            <w:pPr>
              <w:pStyle w:val="a8"/>
            </w:pPr>
            <w:r>
              <w:rPr>
                <w:rFonts w:hint="eastAsia"/>
              </w:rPr>
              <w:t>一致</w:t>
            </w:r>
          </w:p>
        </w:tc>
      </w:tr>
      <w:tr w:rsidR="00E5061D" w:rsidRPr="00B3648F" w:rsidTr="00E5061D">
        <w:trPr>
          <w:trHeight w:val="567"/>
          <w:jc w:val="center"/>
        </w:trPr>
        <w:tc>
          <w:tcPr>
            <w:tcW w:w="1004" w:type="dxa"/>
            <w:vMerge w:val="restart"/>
            <w:tcBorders>
              <w:top w:val="single" w:sz="6" w:space="0" w:color="auto"/>
              <w:left w:val="single" w:sz="8" w:space="0" w:color="auto"/>
              <w:right w:val="single" w:sz="6" w:space="0" w:color="auto"/>
            </w:tcBorders>
            <w:vAlign w:val="center"/>
          </w:tcPr>
          <w:p w:rsidR="00E5061D" w:rsidRPr="00B3648F" w:rsidRDefault="00E5061D" w:rsidP="00AC784D">
            <w:pPr>
              <w:pStyle w:val="a8"/>
            </w:pPr>
            <w:r w:rsidRPr="00470278">
              <w:rPr>
                <w:rFonts w:hint="eastAsia"/>
              </w:rPr>
              <w:t>火灾风险</w:t>
            </w:r>
          </w:p>
        </w:tc>
        <w:tc>
          <w:tcPr>
            <w:tcW w:w="3259" w:type="dxa"/>
            <w:tcBorders>
              <w:top w:val="single" w:sz="6" w:space="0" w:color="auto"/>
              <w:left w:val="single" w:sz="6" w:space="0" w:color="auto"/>
              <w:bottom w:val="single" w:sz="4" w:space="0" w:color="auto"/>
              <w:right w:val="single" w:sz="4" w:space="0" w:color="auto"/>
            </w:tcBorders>
            <w:vAlign w:val="center"/>
          </w:tcPr>
          <w:p w:rsidR="00E5061D" w:rsidRPr="00E5061D" w:rsidRDefault="00E5061D" w:rsidP="00E5061D">
            <w:pPr>
              <w:pStyle w:val="a8"/>
              <w:rPr>
                <w:szCs w:val="21"/>
              </w:rPr>
            </w:pPr>
            <w:r w:rsidRPr="00E5061D">
              <w:rPr>
                <w:rFonts w:hint="eastAsia"/>
                <w:szCs w:val="21"/>
              </w:rPr>
              <w:t>本</w:t>
            </w:r>
            <w:r>
              <w:rPr>
                <w:rFonts w:hint="eastAsia"/>
                <w:szCs w:val="21"/>
              </w:rPr>
              <w:t>项目在坯布库、生产车间、染料库和成品库四周设置消防废水收集管网</w:t>
            </w:r>
          </w:p>
        </w:tc>
        <w:tc>
          <w:tcPr>
            <w:tcW w:w="3205" w:type="dxa"/>
            <w:tcBorders>
              <w:top w:val="single" w:sz="6" w:space="0" w:color="auto"/>
              <w:left w:val="single" w:sz="4" w:space="0" w:color="auto"/>
              <w:bottom w:val="single" w:sz="4" w:space="0" w:color="auto"/>
              <w:right w:val="single" w:sz="4" w:space="0" w:color="auto"/>
            </w:tcBorders>
            <w:vAlign w:val="center"/>
          </w:tcPr>
          <w:p w:rsidR="00E5061D" w:rsidRPr="00E5061D" w:rsidRDefault="00E5061D" w:rsidP="00BB40B6">
            <w:pPr>
              <w:pStyle w:val="a8"/>
              <w:rPr>
                <w:szCs w:val="21"/>
              </w:rPr>
            </w:pPr>
            <w:r w:rsidRPr="00E5061D">
              <w:rPr>
                <w:rFonts w:hint="eastAsia"/>
                <w:szCs w:val="21"/>
              </w:rPr>
              <w:t>本</w:t>
            </w:r>
            <w:r>
              <w:rPr>
                <w:rFonts w:hint="eastAsia"/>
                <w:szCs w:val="21"/>
              </w:rPr>
              <w:t>项目在坯布库、生产车间、染料库和成品库四周设置消防废水收集管网</w:t>
            </w:r>
          </w:p>
        </w:tc>
        <w:tc>
          <w:tcPr>
            <w:tcW w:w="862" w:type="dxa"/>
            <w:tcBorders>
              <w:top w:val="single" w:sz="6" w:space="0" w:color="auto"/>
              <w:left w:val="single" w:sz="6" w:space="0" w:color="auto"/>
              <w:bottom w:val="single" w:sz="6" w:space="0" w:color="auto"/>
              <w:right w:val="single" w:sz="8" w:space="0" w:color="auto"/>
            </w:tcBorders>
            <w:vAlign w:val="center"/>
            <w:hideMark/>
          </w:tcPr>
          <w:p w:rsidR="00E5061D" w:rsidRPr="00B3648F" w:rsidRDefault="00E5061D" w:rsidP="00AC784D">
            <w:pPr>
              <w:pStyle w:val="a8"/>
            </w:pPr>
            <w:r>
              <w:rPr>
                <w:rFonts w:hint="eastAsia"/>
              </w:rPr>
              <w:t>一致</w:t>
            </w:r>
          </w:p>
        </w:tc>
      </w:tr>
      <w:tr w:rsidR="00E5061D" w:rsidRPr="00B3648F" w:rsidTr="00E5061D">
        <w:trPr>
          <w:trHeight w:val="567"/>
          <w:jc w:val="center"/>
        </w:trPr>
        <w:tc>
          <w:tcPr>
            <w:tcW w:w="1004" w:type="dxa"/>
            <w:vMerge/>
            <w:tcBorders>
              <w:left w:val="single" w:sz="8" w:space="0" w:color="auto"/>
              <w:right w:val="single" w:sz="6" w:space="0" w:color="auto"/>
            </w:tcBorders>
            <w:vAlign w:val="center"/>
          </w:tcPr>
          <w:p w:rsidR="00E5061D" w:rsidRDefault="00E5061D" w:rsidP="00AC784D">
            <w:pPr>
              <w:pStyle w:val="a8"/>
            </w:pPr>
          </w:p>
        </w:tc>
        <w:tc>
          <w:tcPr>
            <w:tcW w:w="3259" w:type="dxa"/>
            <w:tcBorders>
              <w:top w:val="single" w:sz="6" w:space="0" w:color="auto"/>
              <w:left w:val="single" w:sz="6" w:space="0" w:color="auto"/>
              <w:bottom w:val="single" w:sz="4" w:space="0" w:color="auto"/>
              <w:right w:val="single" w:sz="4" w:space="0" w:color="auto"/>
            </w:tcBorders>
            <w:vAlign w:val="center"/>
          </w:tcPr>
          <w:p w:rsidR="00E5061D" w:rsidRPr="00E5061D" w:rsidRDefault="00E5061D" w:rsidP="00E5061D">
            <w:pPr>
              <w:pStyle w:val="a8"/>
              <w:rPr>
                <w:szCs w:val="21"/>
              </w:rPr>
            </w:pPr>
            <w:r w:rsidRPr="00E5061D">
              <w:rPr>
                <w:szCs w:val="21"/>
              </w:rPr>
              <w:t>按规定建设消防设施，划分禁火区域，严格按设计要求制订动火制度，</w:t>
            </w:r>
            <w:r>
              <w:rPr>
                <w:szCs w:val="21"/>
              </w:rPr>
              <w:t>消防设施配置安全报警系统、灭火器、消防栓、泡沫</w:t>
            </w:r>
            <w:proofErr w:type="gramStart"/>
            <w:r>
              <w:rPr>
                <w:szCs w:val="21"/>
              </w:rPr>
              <w:t>灭火站</w:t>
            </w:r>
            <w:proofErr w:type="gramEnd"/>
            <w:r>
              <w:rPr>
                <w:szCs w:val="21"/>
              </w:rPr>
              <w:t>等消防设施</w:t>
            </w:r>
          </w:p>
        </w:tc>
        <w:tc>
          <w:tcPr>
            <w:tcW w:w="3205" w:type="dxa"/>
            <w:tcBorders>
              <w:top w:val="single" w:sz="6" w:space="0" w:color="auto"/>
              <w:left w:val="single" w:sz="4" w:space="0" w:color="auto"/>
              <w:bottom w:val="single" w:sz="4" w:space="0" w:color="auto"/>
              <w:right w:val="single" w:sz="4" w:space="0" w:color="auto"/>
            </w:tcBorders>
            <w:vAlign w:val="center"/>
          </w:tcPr>
          <w:p w:rsidR="00E5061D" w:rsidRPr="00E5061D" w:rsidRDefault="00E5061D" w:rsidP="00BB40B6">
            <w:pPr>
              <w:pStyle w:val="a8"/>
              <w:rPr>
                <w:szCs w:val="21"/>
              </w:rPr>
            </w:pPr>
            <w:r w:rsidRPr="00E5061D">
              <w:rPr>
                <w:szCs w:val="21"/>
              </w:rPr>
              <w:t>按规定建设消防设施，划分禁火区域，严格按设计要求制订动火制度，</w:t>
            </w:r>
            <w:r>
              <w:rPr>
                <w:szCs w:val="21"/>
              </w:rPr>
              <w:t>消防设施配置安全报警系统、灭火器、消防栓、泡沫</w:t>
            </w:r>
            <w:proofErr w:type="gramStart"/>
            <w:r>
              <w:rPr>
                <w:szCs w:val="21"/>
              </w:rPr>
              <w:t>灭火站</w:t>
            </w:r>
            <w:proofErr w:type="gramEnd"/>
            <w:r>
              <w:rPr>
                <w:szCs w:val="21"/>
              </w:rPr>
              <w:t>等消防设施</w:t>
            </w:r>
          </w:p>
        </w:tc>
        <w:tc>
          <w:tcPr>
            <w:tcW w:w="862" w:type="dxa"/>
            <w:tcBorders>
              <w:top w:val="single" w:sz="6" w:space="0" w:color="auto"/>
              <w:left w:val="single" w:sz="6" w:space="0" w:color="auto"/>
              <w:bottom w:val="single" w:sz="6" w:space="0" w:color="auto"/>
              <w:right w:val="single" w:sz="8" w:space="0" w:color="auto"/>
            </w:tcBorders>
            <w:vAlign w:val="center"/>
          </w:tcPr>
          <w:p w:rsidR="00E5061D" w:rsidRPr="00B3648F" w:rsidRDefault="00E5061D" w:rsidP="00AC784D">
            <w:pPr>
              <w:pStyle w:val="a8"/>
            </w:pPr>
            <w:r>
              <w:rPr>
                <w:rFonts w:hint="eastAsia"/>
              </w:rPr>
              <w:t>一致</w:t>
            </w:r>
          </w:p>
        </w:tc>
      </w:tr>
    </w:tbl>
    <w:p w:rsidR="002231C4" w:rsidRDefault="002231C4" w:rsidP="002231C4">
      <w:pPr>
        <w:ind w:firstLine="480"/>
      </w:pPr>
      <w:r w:rsidRPr="00AA290E">
        <w:rPr>
          <w:rFonts w:hint="eastAsia"/>
        </w:rPr>
        <w:t>由上表可知，本项目风险防范措施的建设情况可以满足环</w:t>
      </w:r>
      <w:proofErr w:type="gramStart"/>
      <w:r w:rsidRPr="00AA290E">
        <w:rPr>
          <w:rFonts w:hint="eastAsia"/>
        </w:rPr>
        <w:t>评文件</w:t>
      </w:r>
      <w:proofErr w:type="gramEnd"/>
      <w:r w:rsidRPr="00AA290E">
        <w:rPr>
          <w:rFonts w:hint="eastAsia"/>
        </w:rPr>
        <w:t>的</w:t>
      </w:r>
      <w:r>
        <w:rPr>
          <w:rFonts w:hint="eastAsia"/>
        </w:rPr>
        <w:t>要求。</w:t>
      </w:r>
    </w:p>
    <w:p w:rsidR="00B63866" w:rsidRPr="00076110" w:rsidRDefault="00B63866" w:rsidP="006D688E">
      <w:pPr>
        <w:pStyle w:val="2"/>
        <w:spacing w:before="120" w:after="120"/>
        <w:ind w:firstLine="643"/>
        <w:rPr>
          <w:color w:val="000000" w:themeColor="text1"/>
        </w:rPr>
      </w:pPr>
      <w:r w:rsidRPr="00076110">
        <w:rPr>
          <w:rFonts w:hint="eastAsia"/>
          <w:color w:val="000000" w:themeColor="text1"/>
        </w:rPr>
        <w:t>4</w:t>
      </w:r>
      <w:r w:rsidRPr="00076110">
        <w:rPr>
          <w:color w:val="000000" w:themeColor="text1"/>
        </w:rPr>
        <w:t>.</w:t>
      </w:r>
      <w:r w:rsidRPr="00076110">
        <w:rPr>
          <w:rFonts w:hint="eastAsia"/>
          <w:color w:val="000000" w:themeColor="text1"/>
        </w:rPr>
        <w:t>3</w:t>
      </w:r>
      <w:r w:rsidRPr="00076110">
        <w:rPr>
          <w:rFonts w:hint="eastAsia"/>
          <w:color w:val="000000" w:themeColor="text1"/>
        </w:rPr>
        <w:t>环保设施投资及“三同时”落实情况</w:t>
      </w:r>
      <w:bookmarkEnd w:id="15"/>
    </w:p>
    <w:p w:rsidR="00566E6E" w:rsidRPr="00076110" w:rsidRDefault="00566E6E" w:rsidP="00566E6E">
      <w:pPr>
        <w:pStyle w:val="3"/>
        <w:ind w:firstLine="562"/>
        <w:rPr>
          <w:color w:val="000000" w:themeColor="text1"/>
        </w:rPr>
      </w:pPr>
      <w:r w:rsidRPr="00076110">
        <w:rPr>
          <w:rFonts w:hint="eastAsia"/>
          <w:color w:val="000000" w:themeColor="text1"/>
        </w:rPr>
        <w:t>4.3.1</w:t>
      </w:r>
      <w:r w:rsidRPr="00076110">
        <w:rPr>
          <w:rFonts w:hint="eastAsia"/>
          <w:color w:val="000000" w:themeColor="text1"/>
        </w:rPr>
        <w:t>环保设施投资落实情况</w:t>
      </w:r>
    </w:p>
    <w:p w:rsidR="00FF79AC" w:rsidRPr="009F345A" w:rsidRDefault="00836FC7" w:rsidP="009F345A">
      <w:pPr>
        <w:ind w:firstLine="480"/>
        <w:rPr>
          <w:color w:val="000000" w:themeColor="text1"/>
        </w:rPr>
      </w:pPr>
      <w:r w:rsidRPr="00076110">
        <w:rPr>
          <w:rFonts w:hint="eastAsia"/>
          <w:color w:val="000000" w:themeColor="text1"/>
        </w:rPr>
        <w:t>项目</w:t>
      </w:r>
      <w:r w:rsidR="00233B28" w:rsidRPr="00076110">
        <w:rPr>
          <w:rFonts w:hint="eastAsia"/>
          <w:color w:val="000000" w:themeColor="text1"/>
        </w:rPr>
        <w:t>预计</w:t>
      </w:r>
      <w:r w:rsidRPr="00076110">
        <w:rPr>
          <w:rFonts w:hint="eastAsia"/>
          <w:color w:val="000000" w:themeColor="text1"/>
        </w:rPr>
        <w:t>总投资</w:t>
      </w:r>
      <w:r w:rsidR="00470278">
        <w:rPr>
          <w:rFonts w:cs="Times New Roman" w:hint="eastAsia"/>
          <w:color w:val="000000" w:themeColor="text1"/>
        </w:rPr>
        <w:t>61793</w:t>
      </w:r>
      <w:r w:rsidRPr="00076110">
        <w:rPr>
          <w:rFonts w:hint="eastAsia"/>
          <w:color w:val="000000" w:themeColor="text1"/>
        </w:rPr>
        <w:t>元，</w:t>
      </w:r>
      <w:r w:rsidR="003B74AA">
        <w:rPr>
          <w:rFonts w:hint="eastAsia"/>
          <w:color w:val="000000" w:themeColor="text1"/>
        </w:rPr>
        <w:t>本项目实</w:t>
      </w:r>
      <w:r w:rsidR="00A30B79" w:rsidRPr="00076110">
        <w:rPr>
          <w:rFonts w:hint="eastAsia"/>
          <w:color w:val="000000" w:themeColor="text1"/>
        </w:rPr>
        <w:t>际</w:t>
      </w:r>
      <w:r w:rsidR="00E84B1D" w:rsidRPr="00076110">
        <w:rPr>
          <w:rFonts w:hint="eastAsia"/>
          <w:color w:val="000000" w:themeColor="text1"/>
        </w:rPr>
        <w:t>总投资</w:t>
      </w:r>
      <w:r w:rsidR="009F345A">
        <w:rPr>
          <w:rFonts w:cs="Times New Roman" w:hint="eastAsia"/>
          <w:color w:val="000000" w:themeColor="text1"/>
        </w:rPr>
        <w:t>1500</w:t>
      </w:r>
      <w:r w:rsidR="00046E6B">
        <w:rPr>
          <w:rFonts w:cs="Times New Roman" w:hint="eastAsia"/>
          <w:color w:val="000000" w:themeColor="text1"/>
        </w:rPr>
        <w:t>0</w:t>
      </w:r>
      <w:r w:rsidR="00A30B79" w:rsidRPr="00076110">
        <w:rPr>
          <w:rFonts w:hint="eastAsia"/>
          <w:color w:val="000000" w:themeColor="text1"/>
        </w:rPr>
        <w:t>万元。</w:t>
      </w:r>
      <w:r w:rsidR="008864AC" w:rsidRPr="00076110">
        <w:rPr>
          <w:rFonts w:hint="eastAsia"/>
          <w:color w:val="000000" w:themeColor="text1"/>
        </w:rPr>
        <w:t>环评预计</w:t>
      </w:r>
      <w:r w:rsidR="00CA7F87">
        <w:rPr>
          <w:rFonts w:hint="eastAsia"/>
          <w:color w:val="000000" w:themeColor="text1"/>
        </w:rPr>
        <w:t>全厂</w:t>
      </w:r>
      <w:r w:rsidRPr="00076110">
        <w:rPr>
          <w:rFonts w:hint="eastAsia"/>
          <w:color w:val="000000" w:themeColor="text1"/>
        </w:rPr>
        <w:t>环保投资</w:t>
      </w:r>
      <w:r w:rsidR="00470278">
        <w:rPr>
          <w:rFonts w:hint="eastAsia"/>
          <w:color w:val="000000" w:themeColor="text1"/>
        </w:rPr>
        <w:t>888</w:t>
      </w:r>
      <w:r w:rsidRPr="003B74AA">
        <w:rPr>
          <w:rFonts w:hint="eastAsia"/>
          <w:color w:val="000000" w:themeColor="text1"/>
        </w:rPr>
        <w:t>万元，</w:t>
      </w:r>
      <w:r w:rsidR="003B74AA" w:rsidRPr="003B74AA">
        <w:rPr>
          <w:rFonts w:hint="eastAsia"/>
          <w:color w:val="000000" w:themeColor="text1"/>
        </w:rPr>
        <w:t>本</w:t>
      </w:r>
      <w:r w:rsidR="00780988">
        <w:rPr>
          <w:rFonts w:hint="eastAsia"/>
          <w:color w:val="000000" w:themeColor="text1"/>
        </w:rPr>
        <w:t>期建设</w:t>
      </w:r>
      <w:r w:rsidR="008864AC" w:rsidRPr="003B74AA">
        <w:rPr>
          <w:rFonts w:hint="eastAsia"/>
          <w:color w:val="000000" w:themeColor="text1"/>
        </w:rPr>
        <w:t>实际环保投资</w:t>
      </w:r>
      <w:r w:rsidR="009F345A">
        <w:rPr>
          <w:rFonts w:hint="eastAsia"/>
          <w:color w:val="000000" w:themeColor="text1"/>
        </w:rPr>
        <w:t>581</w:t>
      </w:r>
      <w:r w:rsidR="008864AC" w:rsidRPr="003B74AA">
        <w:rPr>
          <w:rFonts w:hint="eastAsia"/>
          <w:color w:val="000000" w:themeColor="text1"/>
        </w:rPr>
        <w:t>万元，</w:t>
      </w:r>
      <w:r w:rsidRPr="003B74AA">
        <w:rPr>
          <w:rFonts w:hint="eastAsia"/>
          <w:color w:val="000000" w:themeColor="text1"/>
        </w:rPr>
        <w:t>占</w:t>
      </w:r>
      <w:r w:rsidR="00780988">
        <w:rPr>
          <w:rFonts w:hint="eastAsia"/>
          <w:color w:val="000000" w:themeColor="text1"/>
        </w:rPr>
        <w:t>本次</w:t>
      </w:r>
      <w:r w:rsidR="008864AC" w:rsidRPr="003B74AA">
        <w:rPr>
          <w:rFonts w:hint="eastAsia"/>
          <w:color w:val="000000" w:themeColor="text1"/>
        </w:rPr>
        <w:t>实际</w:t>
      </w:r>
      <w:r w:rsidRPr="003B74AA">
        <w:rPr>
          <w:rFonts w:hint="eastAsia"/>
          <w:color w:val="000000" w:themeColor="text1"/>
        </w:rPr>
        <w:t>总投资的</w:t>
      </w:r>
      <w:r w:rsidR="009F345A">
        <w:rPr>
          <w:rFonts w:cs="Times New Roman" w:hint="eastAsia"/>
          <w:color w:val="000000" w:themeColor="text1"/>
        </w:rPr>
        <w:t>3</w:t>
      </w:r>
      <w:r w:rsidR="00570BAC">
        <w:rPr>
          <w:rFonts w:cs="Times New Roman" w:hint="eastAsia"/>
          <w:color w:val="000000" w:themeColor="text1"/>
        </w:rPr>
        <w:t>.8</w:t>
      </w:r>
      <w:r w:rsidR="009F345A">
        <w:rPr>
          <w:rFonts w:cs="Times New Roman" w:hint="eastAsia"/>
          <w:color w:val="000000" w:themeColor="text1"/>
        </w:rPr>
        <w:t>7</w:t>
      </w:r>
      <w:r w:rsidRPr="003B74AA">
        <w:rPr>
          <w:rFonts w:cs="Times New Roman"/>
          <w:color w:val="000000" w:themeColor="text1"/>
        </w:rPr>
        <w:t>%</w:t>
      </w:r>
      <w:r w:rsidRPr="003B74AA">
        <w:rPr>
          <w:rFonts w:hint="eastAsia"/>
          <w:color w:val="000000" w:themeColor="text1"/>
        </w:rPr>
        <w:t>，</w:t>
      </w:r>
      <w:r w:rsidRPr="00076110">
        <w:rPr>
          <w:rFonts w:hint="eastAsia"/>
          <w:color w:val="000000" w:themeColor="text1"/>
        </w:rPr>
        <w:t>环保投资</w:t>
      </w:r>
      <w:r w:rsidR="00A30B79" w:rsidRPr="00076110">
        <w:rPr>
          <w:rFonts w:hint="eastAsia"/>
          <w:color w:val="000000" w:themeColor="text1"/>
        </w:rPr>
        <w:t>落实情况</w:t>
      </w:r>
      <w:r w:rsidRPr="00076110">
        <w:rPr>
          <w:rFonts w:hint="eastAsia"/>
          <w:color w:val="000000" w:themeColor="text1"/>
        </w:rPr>
        <w:t>详见下表。</w:t>
      </w:r>
    </w:p>
    <w:p w:rsidR="00836FC7" w:rsidRPr="009F4DEB" w:rsidRDefault="00836FC7" w:rsidP="004A33A1">
      <w:pPr>
        <w:ind w:firstLine="480"/>
        <w:rPr>
          <w:rFonts w:eastAsia="黑体" w:cs="Times New Roman"/>
          <w:color w:val="000000" w:themeColor="text1"/>
        </w:rPr>
      </w:pPr>
      <w:r w:rsidRPr="009F4DEB">
        <w:rPr>
          <w:rFonts w:eastAsia="黑体" w:cs="Times New Roman"/>
          <w:color w:val="000000" w:themeColor="text1"/>
        </w:rPr>
        <w:t>表</w:t>
      </w:r>
      <w:r w:rsidR="00323C18" w:rsidRPr="009F4DEB">
        <w:rPr>
          <w:rFonts w:eastAsia="黑体" w:cs="Times New Roman"/>
          <w:color w:val="000000" w:themeColor="text1"/>
        </w:rPr>
        <w:t>4</w:t>
      </w:r>
      <w:r w:rsidRPr="009F4DEB">
        <w:rPr>
          <w:rFonts w:eastAsia="黑体" w:cs="Times New Roman"/>
          <w:color w:val="000000" w:themeColor="text1"/>
        </w:rPr>
        <w:t>-</w:t>
      </w:r>
      <w:r w:rsidR="009F4DEB" w:rsidRPr="009F4DEB">
        <w:rPr>
          <w:rFonts w:eastAsia="黑体" w:cs="Times New Roman"/>
          <w:color w:val="000000" w:themeColor="text1"/>
        </w:rPr>
        <w:t>5</w:t>
      </w:r>
      <w:r w:rsidR="00590C58">
        <w:rPr>
          <w:rFonts w:eastAsia="黑体" w:cs="Times New Roman" w:hint="eastAsia"/>
          <w:color w:val="000000" w:themeColor="text1"/>
        </w:rPr>
        <w:t xml:space="preserve">                                  </w:t>
      </w:r>
      <w:r w:rsidRPr="009F4DEB">
        <w:rPr>
          <w:rFonts w:eastAsia="黑体" w:cs="Times New Roman"/>
          <w:color w:val="000000" w:themeColor="text1"/>
        </w:rPr>
        <w:t>项目环保投资一览表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781"/>
        <w:gridCol w:w="1025"/>
        <w:gridCol w:w="2120"/>
        <w:gridCol w:w="1606"/>
        <w:gridCol w:w="1383"/>
        <w:gridCol w:w="1182"/>
      </w:tblGrid>
      <w:tr w:rsidR="00EC6356" w:rsidRPr="00FB4B37" w:rsidTr="00F86848">
        <w:trPr>
          <w:trHeight w:val="397"/>
          <w:jc w:val="center"/>
        </w:trPr>
        <w:tc>
          <w:tcPr>
            <w:tcW w:w="252" w:type="pct"/>
            <w:vMerge w:val="restart"/>
            <w:vAlign w:val="center"/>
          </w:tcPr>
          <w:p w:rsidR="00EC6356" w:rsidRPr="008E63AC" w:rsidRDefault="00EC6356" w:rsidP="00EC6356">
            <w:pPr>
              <w:spacing w:line="240" w:lineRule="auto"/>
              <w:ind w:firstLineChars="0" w:firstLine="0"/>
              <w:jc w:val="center"/>
              <w:rPr>
                <w:rFonts w:hAnsi="宋体" w:cs="Times New Roman"/>
                <w:b/>
                <w:sz w:val="21"/>
                <w:szCs w:val="21"/>
              </w:rPr>
            </w:pPr>
            <w:r w:rsidRPr="008E63AC">
              <w:rPr>
                <w:rFonts w:hAnsi="宋体" w:cs="Times New Roman" w:hint="eastAsia"/>
                <w:b/>
                <w:sz w:val="21"/>
                <w:szCs w:val="21"/>
              </w:rPr>
              <w:t>时期</w:t>
            </w:r>
          </w:p>
        </w:tc>
        <w:tc>
          <w:tcPr>
            <w:tcW w:w="458" w:type="pct"/>
            <w:vMerge w:val="restart"/>
            <w:vAlign w:val="center"/>
          </w:tcPr>
          <w:p w:rsidR="00EC6356" w:rsidRPr="008E63AC" w:rsidRDefault="00EC6356" w:rsidP="00EC6356">
            <w:pPr>
              <w:spacing w:line="240" w:lineRule="auto"/>
              <w:ind w:firstLineChars="0" w:firstLine="0"/>
              <w:jc w:val="center"/>
              <w:rPr>
                <w:rFonts w:cs="Times New Roman"/>
                <w:b/>
                <w:sz w:val="21"/>
                <w:szCs w:val="21"/>
              </w:rPr>
            </w:pPr>
            <w:r w:rsidRPr="008E63AC">
              <w:rPr>
                <w:rFonts w:hAnsi="宋体" w:cs="Times New Roman" w:hint="eastAsia"/>
                <w:b/>
                <w:sz w:val="21"/>
                <w:szCs w:val="21"/>
              </w:rPr>
              <w:t>项目</w:t>
            </w:r>
          </w:p>
        </w:tc>
        <w:tc>
          <w:tcPr>
            <w:tcW w:w="601" w:type="pct"/>
            <w:vMerge w:val="restart"/>
            <w:vAlign w:val="center"/>
          </w:tcPr>
          <w:p w:rsidR="00F86848" w:rsidRDefault="00EC6356" w:rsidP="00EC6356">
            <w:pPr>
              <w:spacing w:line="240" w:lineRule="auto"/>
              <w:ind w:firstLineChars="0" w:firstLine="0"/>
              <w:jc w:val="center"/>
              <w:rPr>
                <w:rFonts w:hAnsi="宋体" w:cs="Times New Roman"/>
                <w:b/>
                <w:sz w:val="21"/>
                <w:szCs w:val="21"/>
              </w:rPr>
            </w:pPr>
            <w:r w:rsidRPr="008E63AC">
              <w:rPr>
                <w:rFonts w:hAnsi="宋体" w:cs="Times New Roman"/>
                <w:b/>
                <w:sz w:val="21"/>
                <w:szCs w:val="21"/>
              </w:rPr>
              <w:t>治理</w:t>
            </w:r>
          </w:p>
          <w:p w:rsidR="00EC6356" w:rsidRPr="008E63AC" w:rsidRDefault="00EC6356" w:rsidP="00EC6356">
            <w:pPr>
              <w:spacing w:line="240" w:lineRule="auto"/>
              <w:ind w:firstLineChars="0" w:firstLine="0"/>
              <w:jc w:val="center"/>
              <w:rPr>
                <w:rFonts w:cs="Times New Roman"/>
                <w:b/>
                <w:sz w:val="21"/>
                <w:szCs w:val="21"/>
              </w:rPr>
            </w:pPr>
            <w:r w:rsidRPr="008E63AC">
              <w:rPr>
                <w:rFonts w:hAnsi="宋体" w:cs="Times New Roman"/>
                <w:b/>
                <w:sz w:val="21"/>
                <w:szCs w:val="21"/>
              </w:rPr>
              <w:t>项目</w:t>
            </w:r>
          </w:p>
        </w:tc>
        <w:tc>
          <w:tcPr>
            <w:tcW w:w="2185" w:type="pct"/>
            <w:gridSpan w:val="2"/>
            <w:vAlign w:val="center"/>
          </w:tcPr>
          <w:p w:rsidR="00EC6356" w:rsidRPr="008E63AC" w:rsidRDefault="00EC6356" w:rsidP="00EC6356">
            <w:pPr>
              <w:spacing w:line="240" w:lineRule="auto"/>
              <w:ind w:firstLineChars="0" w:firstLine="0"/>
              <w:jc w:val="center"/>
              <w:rPr>
                <w:rFonts w:hAnsi="宋体"/>
                <w:b/>
                <w:sz w:val="21"/>
                <w:szCs w:val="21"/>
              </w:rPr>
            </w:pPr>
            <w:r w:rsidRPr="008E63AC">
              <w:rPr>
                <w:rFonts w:hAnsi="宋体" w:cs="Times New Roman"/>
                <w:b/>
                <w:sz w:val="21"/>
                <w:szCs w:val="21"/>
              </w:rPr>
              <w:t>治理设施</w:t>
            </w:r>
          </w:p>
        </w:tc>
        <w:tc>
          <w:tcPr>
            <w:tcW w:w="1504" w:type="pct"/>
            <w:gridSpan w:val="2"/>
            <w:vAlign w:val="center"/>
          </w:tcPr>
          <w:p w:rsidR="00EC6356" w:rsidRPr="008E63AC" w:rsidRDefault="00EC6356" w:rsidP="00EC6356">
            <w:pPr>
              <w:spacing w:line="240" w:lineRule="auto"/>
              <w:ind w:firstLineChars="0" w:firstLine="0"/>
              <w:jc w:val="center"/>
              <w:rPr>
                <w:b/>
                <w:sz w:val="21"/>
                <w:szCs w:val="21"/>
              </w:rPr>
            </w:pPr>
            <w:r w:rsidRPr="008E63AC">
              <w:rPr>
                <w:rFonts w:hAnsi="宋体" w:cs="Times New Roman"/>
                <w:b/>
                <w:sz w:val="21"/>
                <w:szCs w:val="21"/>
              </w:rPr>
              <w:t>投资额</w:t>
            </w:r>
          </w:p>
          <w:p w:rsidR="00EC6356" w:rsidRPr="008E63AC" w:rsidRDefault="00EC6356" w:rsidP="00EC6356">
            <w:pPr>
              <w:spacing w:line="240" w:lineRule="auto"/>
              <w:ind w:firstLineChars="0" w:firstLine="0"/>
              <w:jc w:val="center"/>
              <w:rPr>
                <w:rFonts w:hAnsi="宋体" w:cs="Times New Roman"/>
                <w:b/>
                <w:sz w:val="21"/>
                <w:szCs w:val="21"/>
              </w:rPr>
            </w:pPr>
            <w:r w:rsidRPr="008E63AC">
              <w:rPr>
                <w:rFonts w:cs="Times New Roman"/>
                <w:b/>
                <w:sz w:val="21"/>
                <w:szCs w:val="21"/>
              </w:rPr>
              <w:t>(</w:t>
            </w:r>
            <w:r w:rsidRPr="008E63AC">
              <w:rPr>
                <w:rFonts w:hAnsi="宋体" w:cs="Times New Roman"/>
                <w:b/>
                <w:sz w:val="21"/>
                <w:szCs w:val="21"/>
              </w:rPr>
              <w:t>万元</w:t>
            </w:r>
            <w:r w:rsidRPr="008E63AC">
              <w:rPr>
                <w:rFonts w:cs="Times New Roman"/>
                <w:b/>
                <w:sz w:val="21"/>
                <w:szCs w:val="21"/>
              </w:rPr>
              <w:t>)</w:t>
            </w:r>
          </w:p>
        </w:tc>
      </w:tr>
      <w:tr w:rsidR="008C305A" w:rsidRPr="00FB4B37" w:rsidTr="00F86848">
        <w:trPr>
          <w:trHeight w:val="397"/>
          <w:jc w:val="center"/>
        </w:trPr>
        <w:tc>
          <w:tcPr>
            <w:tcW w:w="252" w:type="pct"/>
            <w:vMerge/>
            <w:vAlign w:val="center"/>
          </w:tcPr>
          <w:p w:rsidR="008C305A" w:rsidRPr="008E63AC" w:rsidRDefault="008C305A" w:rsidP="00EC6356">
            <w:pPr>
              <w:spacing w:line="240" w:lineRule="auto"/>
              <w:ind w:firstLineChars="0" w:firstLine="0"/>
              <w:jc w:val="center"/>
              <w:rPr>
                <w:rFonts w:hAnsi="宋体"/>
                <w:b/>
                <w:sz w:val="21"/>
                <w:szCs w:val="21"/>
              </w:rPr>
            </w:pPr>
          </w:p>
        </w:tc>
        <w:tc>
          <w:tcPr>
            <w:tcW w:w="458" w:type="pct"/>
            <w:vMerge/>
            <w:vAlign w:val="center"/>
          </w:tcPr>
          <w:p w:rsidR="008C305A" w:rsidRPr="008E63AC" w:rsidRDefault="008C305A" w:rsidP="00EC6356">
            <w:pPr>
              <w:spacing w:line="240" w:lineRule="auto"/>
              <w:ind w:firstLineChars="0" w:firstLine="0"/>
              <w:jc w:val="center"/>
              <w:rPr>
                <w:rFonts w:hAnsi="宋体"/>
                <w:b/>
                <w:sz w:val="21"/>
                <w:szCs w:val="21"/>
              </w:rPr>
            </w:pPr>
          </w:p>
        </w:tc>
        <w:tc>
          <w:tcPr>
            <w:tcW w:w="601" w:type="pct"/>
            <w:vMerge/>
            <w:vAlign w:val="center"/>
          </w:tcPr>
          <w:p w:rsidR="008C305A" w:rsidRPr="008E63AC" w:rsidRDefault="008C305A" w:rsidP="00EC6356">
            <w:pPr>
              <w:spacing w:line="240" w:lineRule="auto"/>
              <w:ind w:firstLineChars="0" w:firstLine="0"/>
              <w:jc w:val="center"/>
              <w:rPr>
                <w:rFonts w:hAnsi="宋体"/>
                <w:b/>
                <w:sz w:val="21"/>
                <w:szCs w:val="21"/>
              </w:rPr>
            </w:pPr>
          </w:p>
        </w:tc>
        <w:tc>
          <w:tcPr>
            <w:tcW w:w="1243" w:type="pct"/>
            <w:vAlign w:val="center"/>
          </w:tcPr>
          <w:p w:rsidR="008C305A" w:rsidRPr="008E63AC" w:rsidRDefault="00EC6356" w:rsidP="00EC6356">
            <w:pPr>
              <w:spacing w:line="240" w:lineRule="auto"/>
              <w:ind w:firstLineChars="0" w:firstLine="0"/>
              <w:jc w:val="center"/>
              <w:rPr>
                <w:rFonts w:hAnsi="宋体"/>
                <w:b/>
                <w:sz w:val="21"/>
                <w:szCs w:val="21"/>
              </w:rPr>
            </w:pPr>
            <w:r w:rsidRPr="008E63AC">
              <w:rPr>
                <w:rFonts w:hAnsi="宋体" w:hint="eastAsia"/>
                <w:b/>
                <w:sz w:val="21"/>
                <w:szCs w:val="21"/>
              </w:rPr>
              <w:t>环评批复</w:t>
            </w:r>
          </w:p>
        </w:tc>
        <w:tc>
          <w:tcPr>
            <w:tcW w:w="942" w:type="pct"/>
            <w:vAlign w:val="center"/>
          </w:tcPr>
          <w:p w:rsidR="008C305A" w:rsidRPr="008E63AC" w:rsidRDefault="00EC6356" w:rsidP="00EC6356">
            <w:pPr>
              <w:spacing w:line="240" w:lineRule="auto"/>
              <w:ind w:firstLineChars="0" w:firstLine="0"/>
              <w:jc w:val="center"/>
              <w:rPr>
                <w:b/>
                <w:sz w:val="21"/>
                <w:szCs w:val="21"/>
              </w:rPr>
            </w:pPr>
            <w:r w:rsidRPr="008E63AC">
              <w:rPr>
                <w:rFonts w:hint="eastAsia"/>
                <w:b/>
                <w:sz w:val="21"/>
                <w:szCs w:val="21"/>
              </w:rPr>
              <w:t>实际建设</w:t>
            </w:r>
          </w:p>
        </w:tc>
        <w:tc>
          <w:tcPr>
            <w:tcW w:w="811" w:type="pct"/>
            <w:vAlign w:val="center"/>
          </w:tcPr>
          <w:p w:rsidR="008C305A" w:rsidRPr="008E63AC" w:rsidRDefault="00EC6356" w:rsidP="00EC6356">
            <w:pPr>
              <w:spacing w:line="240" w:lineRule="auto"/>
              <w:ind w:firstLineChars="0" w:firstLine="0"/>
              <w:jc w:val="center"/>
              <w:rPr>
                <w:b/>
                <w:sz w:val="21"/>
                <w:szCs w:val="21"/>
              </w:rPr>
            </w:pPr>
            <w:r w:rsidRPr="008E63AC">
              <w:rPr>
                <w:rFonts w:hint="eastAsia"/>
                <w:b/>
                <w:sz w:val="21"/>
                <w:szCs w:val="21"/>
              </w:rPr>
              <w:t>环评批复</w:t>
            </w:r>
          </w:p>
        </w:tc>
        <w:tc>
          <w:tcPr>
            <w:tcW w:w="693" w:type="pct"/>
            <w:vAlign w:val="center"/>
          </w:tcPr>
          <w:p w:rsidR="008C305A" w:rsidRPr="008E63AC" w:rsidRDefault="00EC6356" w:rsidP="00EC6356">
            <w:pPr>
              <w:spacing w:line="240" w:lineRule="auto"/>
              <w:ind w:firstLineChars="0" w:firstLine="0"/>
              <w:jc w:val="center"/>
              <w:rPr>
                <w:rFonts w:hAnsi="宋体"/>
                <w:b/>
                <w:sz w:val="21"/>
                <w:szCs w:val="21"/>
              </w:rPr>
            </w:pPr>
            <w:r w:rsidRPr="008E63AC">
              <w:rPr>
                <w:rFonts w:hAnsi="宋体" w:hint="eastAsia"/>
                <w:b/>
                <w:sz w:val="21"/>
                <w:szCs w:val="21"/>
              </w:rPr>
              <w:t>实际投资</w:t>
            </w:r>
          </w:p>
        </w:tc>
      </w:tr>
      <w:tr w:rsidR="00F86848" w:rsidRPr="00FB4B37" w:rsidTr="00F86848">
        <w:trPr>
          <w:trHeight w:val="397"/>
          <w:jc w:val="center"/>
        </w:trPr>
        <w:tc>
          <w:tcPr>
            <w:tcW w:w="710" w:type="pct"/>
            <w:gridSpan w:val="2"/>
            <w:vMerge w:val="restart"/>
            <w:vAlign w:val="center"/>
          </w:tcPr>
          <w:p w:rsidR="00F86848" w:rsidRPr="00FB4B37" w:rsidRDefault="00F86848" w:rsidP="00EC6356">
            <w:pPr>
              <w:spacing w:line="240" w:lineRule="auto"/>
              <w:ind w:firstLineChars="0" w:firstLine="0"/>
              <w:jc w:val="center"/>
              <w:rPr>
                <w:rFonts w:cs="Times New Roman"/>
                <w:sz w:val="21"/>
                <w:szCs w:val="21"/>
              </w:rPr>
            </w:pPr>
            <w:r w:rsidRPr="00FB4B37">
              <w:rPr>
                <w:rFonts w:hAnsi="宋体" w:cs="Times New Roman"/>
                <w:sz w:val="21"/>
                <w:szCs w:val="21"/>
              </w:rPr>
              <w:t>废气</w:t>
            </w:r>
          </w:p>
        </w:tc>
        <w:tc>
          <w:tcPr>
            <w:tcW w:w="601" w:type="pct"/>
            <w:vAlign w:val="center"/>
          </w:tcPr>
          <w:p w:rsidR="00F86848" w:rsidRPr="00F86848" w:rsidRDefault="00F86848" w:rsidP="00EC6356">
            <w:pPr>
              <w:spacing w:line="240" w:lineRule="auto"/>
              <w:ind w:firstLineChars="0" w:firstLine="0"/>
              <w:jc w:val="center"/>
              <w:rPr>
                <w:rFonts w:hAnsi="宋体" w:cs="Times New Roman"/>
                <w:sz w:val="21"/>
                <w:szCs w:val="21"/>
              </w:rPr>
            </w:pPr>
            <w:r w:rsidRPr="00F86848">
              <w:rPr>
                <w:rFonts w:hAnsi="宋体" w:cs="Times New Roman"/>
                <w:sz w:val="21"/>
                <w:szCs w:val="21"/>
              </w:rPr>
              <w:t>印花烘干</w:t>
            </w:r>
            <w:r w:rsidRPr="00F86848">
              <w:rPr>
                <w:rFonts w:hAnsi="宋体" w:cs="Times New Roman" w:hint="eastAsia"/>
                <w:sz w:val="21"/>
                <w:szCs w:val="21"/>
              </w:rPr>
              <w:t>、</w:t>
            </w:r>
            <w:r w:rsidRPr="00F86848">
              <w:rPr>
                <w:rFonts w:hAnsi="宋体" w:cs="Times New Roman"/>
                <w:sz w:val="21"/>
                <w:szCs w:val="21"/>
              </w:rPr>
              <w:t>蒸化废气</w:t>
            </w:r>
          </w:p>
        </w:tc>
        <w:tc>
          <w:tcPr>
            <w:tcW w:w="1243"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hint="eastAsia"/>
                <w:sz w:val="21"/>
                <w:szCs w:val="21"/>
              </w:rPr>
              <w:t>热交换器（</w:t>
            </w:r>
            <w:r w:rsidRPr="00F86848">
              <w:rPr>
                <w:rFonts w:hAnsi="宋体" w:cs="Times New Roman" w:hint="eastAsia"/>
                <w:sz w:val="21"/>
                <w:szCs w:val="21"/>
              </w:rPr>
              <w:t>2</w:t>
            </w:r>
            <w:r w:rsidRPr="00F86848">
              <w:rPr>
                <w:rFonts w:hAnsi="宋体" w:cs="Times New Roman" w:hint="eastAsia"/>
                <w:sz w:val="21"/>
                <w:szCs w:val="21"/>
              </w:rPr>
              <w:t>套）</w:t>
            </w:r>
            <w:r w:rsidRPr="00F86848">
              <w:rPr>
                <w:rFonts w:hAnsi="宋体" w:cs="Times New Roman" w:hint="eastAsia"/>
                <w:sz w:val="21"/>
                <w:szCs w:val="21"/>
              </w:rPr>
              <w:t>+</w:t>
            </w:r>
            <w:r w:rsidRPr="00F86848">
              <w:rPr>
                <w:rFonts w:hAnsi="宋体" w:cs="Times New Roman" w:hint="eastAsia"/>
                <w:sz w:val="21"/>
                <w:szCs w:val="21"/>
              </w:rPr>
              <w:t>水喷淋塔（</w:t>
            </w:r>
            <w:r w:rsidRPr="00F86848">
              <w:rPr>
                <w:rFonts w:hAnsi="宋体" w:cs="Times New Roman" w:hint="eastAsia"/>
                <w:sz w:val="21"/>
                <w:szCs w:val="21"/>
              </w:rPr>
              <w:t>2</w:t>
            </w:r>
            <w:r w:rsidRPr="00F86848">
              <w:rPr>
                <w:rFonts w:hAnsi="宋体" w:cs="Times New Roman" w:hint="eastAsia"/>
                <w:sz w:val="21"/>
                <w:szCs w:val="21"/>
              </w:rPr>
              <w:t>座）</w:t>
            </w:r>
            <w:r w:rsidRPr="00F86848">
              <w:rPr>
                <w:rFonts w:hAnsi="宋体" w:cs="Times New Roman" w:hint="eastAsia"/>
                <w:sz w:val="21"/>
                <w:szCs w:val="21"/>
              </w:rPr>
              <w:t>+</w:t>
            </w:r>
            <w:r w:rsidRPr="00F86848">
              <w:rPr>
                <w:rFonts w:hAnsi="宋体" w:cs="Times New Roman" w:hint="eastAsia"/>
                <w:sz w:val="21"/>
                <w:szCs w:val="21"/>
              </w:rPr>
              <w:t>紫外光催化氧化（</w:t>
            </w:r>
            <w:r w:rsidRPr="00F86848">
              <w:rPr>
                <w:rFonts w:hAnsi="宋体" w:cs="Times New Roman" w:hint="eastAsia"/>
                <w:sz w:val="21"/>
                <w:szCs w:val="21"/>
              </w:rPr>
              <w:t>2</w:t>
            </w:r>
            <w:r w:rsidRPr="00F86848">
              <w:rPr>
                <w:rFonts w:hAnsi="宋体" w:cs="Times New Roman" w:hint="eastAsia"/>
                <w:sz w:val="21"/>
                <w:szCs w:val="21"/>
              </w:rPr>
              <w:t>套）</w:t>
            </w:r>
            <w:r w:rsidRPr="00F86848">
              <w:rPr>
                <w:rFonts w:hAnsi="宋体" w:cs="Times New Roman" w:hint="eastAsia"/>
                <w:sz w:val="21"/>
                <w:szCs w:val="21"/>
              </w:rPr>
              <w:t>+15m</w:t>
            </w:r>
            <w:r w:rsidRPr="00F86848">
              <w:rPr>
                <w:rFonts w:hAnsi="宋体" w:cs="Times New Roman" w:hint="eastAsia"/>
                <w:sz w:val="21"/>
                <w:szCs w:val="21"/>
              </w:rPr>
              <w:t>排气筒（</w:t>
            </w:r>
            <w:r w:rsidRPr="00F86848">
              <w:rPr>
                <w:rFonts w:hAnsi="宋体" w:cs="Times New Roman" w:hint="eastAsia"/>
                <w:sz w:val="21"/>
                <w:szCs w:val="21"/>
              </w:rPr>
              <w:t>2</w:t>
            </w:r>
            <w:r w:rsidRPr="00F86848">
              <w:rPr>
                <w:rFonts w:hAnsi="宋体" w:cs="Times New Roman" w:hint="eastAsia"/>
                <w:sz w:val="21"/>
                <w:szCs w:val="21"/>
              </w:rPr>
              <w:t>根）</w:t>
            </w:r>
          </w:p>
        </w:tc>
        <w:tc>
          <w:tcPr>
            <w:tcW w:w="942" w:type="pct"/>
            <w:vAlign w:val="center"/>
          </w:tcPr>
          <w:p w:rsidR="00F86848" w:rsidRPr="00F86848" w:rsidRDefault="00E403EC" w:rsidP="00F86848">
            <w:pPr>
              <w:spacing w:line="240" w:lineRule="auto"/>
              <w:ind w:firstLineChars="0" w:firstLine="0"/>
              <w:jc w:val="center"/>
              <w:rPr>
                <w:rFonts w:hAnsi="宋体" w:cs="Times New Roman"/>
                <w:sz w:val="21"/>
                <w:szCs w:val="21"/>
              </w:rPr>
            </w:pPr>
            <w:r>
              <w:rPr>
                <w:rFonts w:hAnsi="宋体" w:cs="Times New Roman"/>
                <w:sz w:val="21"/>
                <w:szCs w:val="21"/>
              </w:rPr>
              <w:t>水</w:t>
            </w:r>
            <w:r w:rsidR="00F86848" w:rsidRPr="00F86848">
              <w:rPr>
                <w:rFonts w:hAnsi="宋体" w:cs="Times New Roman"/>
                <w:sz w:val="21"/>
                <w:szCs w:val="21"/>
              </w:rPr>
              <w:t>喷淋</w:t>
            </w:r>
            <w:r w:rsidR="00F86848" w:rsidRPr="00F86848">
              <w:rPr>
                <w:rFonts w:hAnsi="宋体" w:cs="Times New Roman"/>
                <w:sz w:val="21"/>
                <w:szCs w:val="21"/>
              </w:rPr>
              <w:t>+</w:t>
            </w:r>
            <w:r>
              <w:rPr>
                <w:rFonts w:hAnsi="宋体" w:cs="Times New Roman"/>
                <w:sz w:val="21"/>
                <w:szCs w:val="21"/>
              </w:rPr>
              <w:t>塔式</w:t>
            </w:r>
            <w:r w:rsidR="00F86848" w:rsidRPr="00F86848">
              <w:rPr>
                <w:rFonts w:hAnsi="宋体" w:cs="Times New Roman"/>
                <w:sz w:val="21"/>
                <w:szCs w:val="21"/>
              </w:rPr>
              <w:t>静电</w:t>
            </w:r>
            <w:r w:rsidR="00F86848" w:rsidRPr="00F86848">
              <w:rPr>
                <w:rFonts w:hAnsi="宋体" w:cs="Times New Roman" w:hint="eastAsia"/>
                <w:sz w:val="21"/>
                <w:szCs w:val="21"/>
              </w:rPr>
              <w:t>+15m</w:t>
            </w:r>
            <w:r w:rsidR="00F86848" w:rsidRPr="00F86848">
              <w:rPr>
                <w:rFonts w:hAnsi="宋体" w:cs="Times New Roman" w:hint="eastAsia"/>
                <w:sz w:val="21"/>
                <w:szCs w:val="21"/>
              </w:rPr>
              <w:t>排气筒；</w:t>
            </w:r>
            <w:r w:rsidR="00F86848" w:rsidRPr="00F86848">
              <w:rPr>
                <w:rFonts w:hAnsi="宋体" w:cs="Times New Roman" w:hint="eastAsia"/>
                <w:sz w:val="21"/>
                <w:szCs w:val="21"/>
              </w:rPr>
              <w:t>1</w:t>
            </w:r>
            <w:r w:rsidR="00F86848" w:rsidRPr="00F86848">
              <w:rPr>
                <w:rFonts w:hAnsi="宋体" w:cs="Times New Roman" w:hint="eastAsia"/>
                <w:sz w:val="21"/>
                <w:szCs w:val="21"/>
              </w:rPr>
              <w:t>套</w:t>
            </w:r>
          </w:p>
        </w:tc>
        <w:tc>
          <w:tcPr>
            <w:tcW w:w="811" w:type="pct"/>
            <w:vAlign w:val="center"/>
          </w:tcPr>
          <w:p w:rsidR="00F86848" w:rsidRPr="00FB4B37" w:rsidRDefault="00F86848" w:rsidP="00EC6356">
            <w:pPr>
              <w:spacing w:line="240" w:lineRule="auto"/>
              <w:ind w:firstLineChars="0" w:firstLine="0"/>
              <w:jc w:val="center"/>
              <w:rPr>
                <w:rFonts w:cs="Times New Roman"/>
                <w:sz w:val="21"/>
                <w:szCs w:val="21"/>
              </w:rPr>
            </w:pPr>
            <w:r>
              <w:rPr>
                <w:rFonts w:hAnsi="宋体" w:hint="eastAsia"/>
                <w:sz w:val="21"/>
                <w:szCs w:val="21"/>
              </w:rPr>
              <w:t>20</w:t>
            </w:r>
          </w:p>
        </w:tc>
        <w:tc>
          <w:tcPr>
            <w:tcW w:w="693" w:type="pct"/>
            <w:vAlign w:val="center"/>
          </w:tcPr>
          <w:p w:rsidR="00F86848" w:rsidRPr="00FB4B37" w:rsidRDefault="00F86848" w:rsidP="00EC6356">
            <w:pPr>
              <w:spacing w:line="240" w:lineRule="auto"/>
              <w:ind w:firstLineChars="0" w:firstLine="0"/>
              <w:jc w:val="center"/>
              <w:rPr>
                <w:rFonts w:cs="Times New Roman"/>
                <w:sz w:val="21"/>
                <w:szCs w:val="21"/>
              </w:rPr>
            </w:pPr>
            <w:r>
              <w:rPr>
                <w:rFonts w:hAnsi="宋体" w:hint="eastAsia"/>
                <w:sz w:val="21"/>
                <w:szCs w:val="21"/>
              </w:rPr>
              <w:t>90</w:t>
            </w:r>
          </w:p>
        </w:tc>
      </w:tr>
      <w:tr w:rsidR="00F86848" w:rsidRPr="00FB4B37" w:rsidTr="00F86848">
        <w:trPr>
          <w:trHeight w:val="397"/>
          <w:jc w:val="center"/>
        </w:trPr>
        <w:tc>
          <w:tcPr>
            <w:tcW w:w="710" w:type="pct"/>
            <w:gridSpan w:val="2"/>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01"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sz w:val="21"/>
                <w:szCs w:val="21"/>
              </w:rPr>
              <w:t>污水处理站恶臭气体</w:t>
            </w:r>
          </w:p>
        </w:tc>
        <w:tc>
          <w:tcPr>
            <w:tcW w:w="1243" w:type="pct"/>
            <w:vAlign w:val="center"/>
          </w:tcPr>
          <w:p w:rsidR="00F86848" w:rsidRPr="00F86848" w:rsidRDefault="00F86848" w:rsidP="00EC6356">
            <w:pPr>
              <w:spacing w:line="240" w:lineRule="auto"/>
              <w:ind w:firstLineChars="0" w:firstLine="0"/>
              <w:jc w:val="center"/>
              <w:rPr>
                <w:rFonts w:hAnsi="宋体" w:cs="Times New Roman"/>
                <w:sz w:val="21"/>
                <w:szCs w:val="21"/>
              </w:rPr>
            </w:pPr>
            <w:r w:rsidRPr="00F86848">
              <w:rPr>
                <w:rFonts w:hAnsi="宋体" w:cs="Times New Roman" w:hint="eastAsia"/>
                <w:sz w:val="21"/>
                <w:szCs w:val="21"/>
              </w:rPr>
              <w:t>生物除臭塔（</w:t>
            </w:r>
            <w:r w:rsidRPr="00F86848">
              <w:rPr>
                <w:rFonts w:hAnsi="宋体" w:cs="Times New Roman" w:hint="eastAsia"/>
                <w:sz w:val="21"/>
                <w:szCs w:val="21"/>
              </w:rPr>
              <w:t>1</w:t>
            </w:r>
            <w:r w:rsidRPr="00F86848">
              <w:rPr>
                <w:rFonts w:hAnsi="宋体" w:cs="Times New Roman" w:hint="eastAsia"/>
                <w:sz w:val="21"/>
                <w:szCs w:val="21"/>
              </w:rPr>
              <w:t>座）</w:t>
            </w:r>
            <w:r w:rsidRPr="00F86848">
              <w:rPr>
                <w:rFonts w:hAnsi="宋体" w:cs="Times New Roman" w:hint="eastAsia"/>
                <w:sz w:val="21"/>
                <w:szCs w:val="21"/>
              </w:rPr>
              <w:t>+</w:t>
            </w:r>
            <w:r w:rsidRPr="00F86848">
              <w:rPr>
                <w:rFonts w:hAnsi="宋体" w:cs="Times New Roman" w:hint="eastAsia"/>
                <w:sz w:val="21"/>
                <w:szCs w:val="21"/>
              </w:rPr>
              <w:t>紫外光催化氧化（</w:t>
            </w:r>
            <w:r w:rsidRPr="00F86848">
              <w:rPr>
                <w:rFonts w:hAnsi="宋体" w:cs="Times New Roman" w:hint="eastAsia"/>
                <w:sz w:val="21"/>
                <w:szCs w:val="21"/>
              </w:rPr>
              <w:t>1</w:t>
            </w:r>
            <w:r w:rsidRPr="00F86848">
              <w:rPr>
                <w:rFonts w:hAnsi="宋体" w:cs="Times New Roman" w:hint="eastAsia"/>
                <w:sz w:val="21"/>
                <w:szCs w:val="21"/>
              </w:rPr>
              <w:t>套）</w:t>
            </w:r>
            <w:r w:rsidRPr="00F86848">
              <w:rPr>
                <w:rFonts w:hAnsi="宋体" w:cs="Times New Roman" w:hint="eastAsia"/>
                <w:sz w:val="21"/>
                <w:szCs w:val="21"/>
              </w:rPr>
              <w:t>+15m</w:t>
            </w:r>
            <w:r w:rsidRPr="00F86848">
              <w:rPr>
                <w:rFonts w:hAnsi="宋体" w:cs="Times New Roman" w:hint="eastAsia"/>
                <w:sz w:val="21"/>
                <w:szCs w:val="21"/>
              </w:rPr>
              <w:t>排气筒（</w:t>
            </w:r>
            <w:r w:rsidRPr="00F86848">
              <w:rPr>
                <w:rFonts w:hAnsi="宋体" w:cs="Times New Roman" w:hint="eastAsia"/>
                <w:sz w:val="21"/>
                <w:szCs w:val="21"/>
              </w:rPr>
              <w:t>1</w:t>
            </w:r>
            <w:r w:rsidRPr="00F86848">
              <w:rPr>
                <w:rFonts w:hAnsi="宋体" w:cs="Times New Roman" w:hint="eastAsia"/>
                <w:sz w:val="21"/>
                <w:szCs w:val="21"/>
              </w:rPr>
              <w:t>根）</w:t>
            </w:r>
          </w:p>
        </w:tc>
        <w:tc>
          <w:tcPr>
            <w:tcW w:w="942" w:type="pct"/>
            <w:vAlign w:val="center"/>
          </w:tcPr>
          <w:p w:rsidR="00F86848" w:rsidRPr="00F86848" w:rsidRDefault="00F86848" w:rsidP="00ED5286">
            <w:pPr>
              <w:spacing w:line="240" w:lineRule="auto"/>
              <w:ind w:firstLineChars="0" w:firstLine="0"/>
              <w:jc w:val="center"/>
              <w:rPr>
                <w:rFonts w:hAnsi="宋体" w:cs="Times New Roman"/>
                <w:sz w:val="21"/>
                <w:szCs w:val="21"/>
              </w:rPr>
            </w:pPr>
            <w:r w:rsidRPr="00F86848">
              <w:rPr>
                <w:rFonts w:hAnsi="宋体" w:cs="Times New Roman"/>
                <w:sz w:val="21"/>
                <w:szCs w:val="21"/>
              </w:rPr>
              <w:t>生物吸收塔</w:t>
            </w:r>
            <w:r w:rsidRPr="00F86848">
              <w:rPr>
                <w:rFonts w:hAnsi="宋体" w:cs="Times New Roman"/>
                <w:sz w:val="21"/>
                <w:szCs w:val="21"/>
              </w:rPr>
              <w:t>+</w:t>
            </w:r>
            <w:r w:rsidRPr="00F86848">
              <w:rPr>
                <w:rFonts w:hAnsi="宋体" w:cs="Times New Roman"/>
                <w:sz w:val="21"/>
                <w:szCs w:val="21"/>
              </w:rPr>
              <w:t>碱喷淋</w:t>
            </w:r>
            <w:r w:rsidRPr="00F86848">
              <w:rPr>
                <w:rFonts w:hAnsi="宋体" w:cs="Times New Roman"/>
                <w:sz w:val="21"/>
                <w:szCs w:val="21"/>
              </w:rPr>
              <w:t>+</w:t>
            </w:r>
            <w:r w:rsidRPr="00F86848">
              <w:rPr>
                <w:rFonts w:hAnsi="宋体" w:cs="Times New Roman"/>
                <w:sz w:val="21"/>
                <w:szCs w:val="21"/>
              </w:rPr>
              <w:t>紫外光催化氧化</w:t>
            </w:r>
            <w:r w:rsidRPr="00F86848">
              <w:rPr>
                <w:rFonts w:hAnsi="宋体" w:cs="Times New Roman" w:hint="eastAsia"/>
                <w:sz w:val="21"/>
                <w:szCs w:val="21"/>
              </w:rPr>
              <w:t>+15m</w:t>
            </w:r>
            <w:r w:rsidR="00ED5286">
              <w:rPr>
                <w:rFonts w:hAnsi="宋体" w:cs="Times New Roman" w:hint="eastAsia"/>
                <w:sz w:val="21"/>
                <w:szCs w:val="21"/>
              </w:rPr>
              <w:t>排气筒</w:t>
            </w:r>
            <w:r w:rsidR="00ED5286" w:rsidRPr="00F86848">
              <w:rPr>
                <w:rFonts w:hAnsi="宋体" w:cs="Times New Roman"/>
                <w:sz w:val="21"/>
                <w:szCs w:val="21"/>
              </w:rPr>
              <w:t xml:space="preserve"> </w:t>
            </w:r>
          </w:p>
        </w:tc>
        <w:tc>
          <w:tcPr>
            <w:tcW w:w="811" w:type="pct"/>
            <w:vAlign w:val="center"/>
          </w:tcPr>
          <w:p w:rsidR="00F86848" w:rsidRPr="00FB4B37" w:rsidRDefault="00F86848" w:rsidP="00EC6356">
            <w:pPr>
              <w:spacing w:line="240" w:lineRule="auto"/>
              <w:ind w:firstLineChars="0" w:firstLine="0"/>
              <w:jc w:val="center"/>
              <w:rPr>
                <w:rFonts w:cs="Times New Roman"/>
                <w:sz w:val="21"/>
                <w:szCs w:val="21"/>
              </w:rPr>
            </w:pPr>
            <w:r>
              <w:rPr>
                <w:rFonts w:cs="Times New Roman" w:hint="eastAsia"/>
                <w:sz w:val="21"/>
                <w:szCs w:val="21"/>
              </w:rPr>
              <w:t>15</w:t>
            </w:r>
          </w:p>
        </w:tc>
        <w:tc>
          <w:tcPr>
            <w:tcW w:w="693" w:type="pct"/>
            <w:vAlign w:val="center"/>
          </w:tcPr>
          <w:p w:rsidR="00F86848" w:rsidRPr="00FB4B37" w:rsidRDefault="00F86848" w:rsidP="00EC6356">
            <w:pPr>
              <w:spacing w:line="240" w:lineRule="auto"/>
              <w:ind w:firstLineChars="0" w:firstLine="0"/>
              <w:jc w:val="center"/>
              <w:rPr>
                <w:rFonts w:cs="Times New Roman"/>
                <w:sz w:val="21"/>
                <w:szCs w:val="21"/>
              </w:rPr>
            </w:pPr>
            <w:r>
              <w:rPr>
                <w:rFonts w:hAnsi="宋体" w:hint="eastAsia"/>
                <w:sz w:val="21"/>
                <w:szCs w:val="21"/>
              </w:rPr>
              <w:t>15</w:t>
            </w:r>
          </w:p>
        </w:tc>
      </w:tr>
      <w:tr w:rsidR="00F86848" w:rsidRPr="00FB4B37" w:rsidTr="00F86848">
        <w:trPr>
          <w:trHeight w:val="397"/>
          <w:jc w:val="center"/>
        </w:trPr>
        <w:tc>
          <w:tcPr>
            <w:tcW w:w="710" w:type="pct"/>
            <w:gridSpan w:val="2"/>
            <w:vMerge w:val="restart"/>
            <w:vAlign w:val="center"/>
          </w:tcPr>
          <w:p w:rsidR="00F86848" w:rsidRPr="00FB4B37" w:rsidRDefault="00F86848" w:rsidP="00EC6356">
            <w:pPr>
              <w:spacing w:line="240" w:lineRule="auto"/>
              <w:ind w:firstLineChars="0" w:firstLine="0"/>
              <w:jc w:val="center"/>
              <w:rPr>
                <w:rFonts w:cs="Times New Roman"/>
                <w:sz w:val="21"/>
                <w:szCs w:val="21"/>
              </w:rPr>
            </w:pPr>
            <w:r w:rsidRPr="00FB4B37">
              <w:rPr>
                <w:rFonts w:hAnsi="宋体" w:cs="Times New Roman"/>
                <w:sz w:val="21"/>
                <w:szCs w:val="21"/>
              </w:rPr>
              <w:t>废水</w:t>
            </w:r>
          </w:p>
        </w:tc>
        <w:tc>
          <w:tcPr>
            <w:tcW w:w="601"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sz w:val="21"/>
                <w:szCs w:val="21"/>
              </w:rPr>
              <w:t>生产、生活废水</w:t>
            </w:r>
          </w:p>
        </w:tc>
        <w:tc>
          <w:tcPr>
            <w:tcW w:w="1243"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hint="eastAsia"/>
                <w:sz w:val="21"/>
                <w:szCs w:val="21"/>
              </w:rPr>
              <w:t>日处理能力</w:t>
            </w:r>
            <w:r w:rsidRPr="00F86848">
              <w:rPr>
                <w:rFonts w:hAnsi="宋体" w:cs="Times New Roman" w:hint="eastAsia"/>
                <w:sz w:val="21"/>
                <w:szCs w:val="21"/>
              </w:rPr>
              <w:t>3000m</w:t>
            </w:r>
            <w:r w:rsidRPr="00F86848">
              <w:rPr>
                <w:rFonts w:hAnsi="宋体" w:cs="Times New Roman" w:hint="eastAsia"/>
                <w:sz w:val="21"/>
                <w:szCs w:val="21"/>
              </w:rPr>
              <w:t>³</w:t>
            </w:r>
            <w:r w:rsidRPr="00F86848">
              <w:rPr>
                <w:rFonts w:hAnsi="宋体" w:cs="Times New Roman" w:hint="eastAsia"/>
                <w:sz w:val="21"/>
                <w:szCs w:val="21"/>
              </w:rPr>
              <w:t>/d</w:t>
            </w:r>
            <w:r w:rsidRPr="00F86848">
              <w:rPr>
                <w:rFonts w:hAnsi="宋体" w:cs="Times New Roman" w:hint="eastAsia"/>
                <w:sz w:val="21"/>
                <w:szCs w:val="21"/>
              </w:rPr>
              <w:t>的污水处理站（格栅</w:t>
            </w:r>
            <w:r w:rsidRPr="00F86848">
              <w:rPr>
                <w:rFonts w:hAnsi="宋体" w:cs="Times New Roman" w:hint="eastAsia"/>
                <w:sz w:val="21"/>
                <w:szCs w:val="21"/>
              </w:rPr>
              <w:t>-pH</w:t>
            </w:r>
            <w:r w:rsidRPr="00F86848">
              <w:rPr>
                <w:rFonts w:hAnsi="宋体" w:cs="Times New Roman" w:hint="eastAsia"/>
                <w:sz w:val="21"/>
                <w:szCs w:val="21"/>
              </w:rPr>
              <w:t>调整</w:t>
            </w:r>
            <w:r w:rsidRPr="00F86848">
              <w:rPr>
                <w:rFonts w:hAnsi="宋体" w:cs="Times New Roman" w:hint="eastAsia"/>
                <w:sz w:val="21"/>
                <w:szCs w:val="21"/>
              </w:rPr>
              <w:t>-</w:t>
            </w:r>
            <w:r w:rsidRPr="00F86848">
              <w:rPr>
                <w:rFonts w:hAnsi="宋体" w:cs="Times New Roman" w:hint="eastAsia"/>
                <w:sz w:val="21"/>
                <w:szCs w:val="21"/>
              </w:rPr>
              <w:t>调节池</w:t>
            </w:r>
            <w:r w:rsidRPr="00F86848">
              <w:rPr>
                <w:rFonts w:hAnsi="宋体" w:cs="Times New Roman" w:hint="eastAsia"/>
                <w:sz w:val="21"/>
                <w:szCs w:val="21"/>
              </w:rPr>
              <w:t>-</w:t>
            </w:r>
            <w:r w:rsidRPr="00F86848">
              <w:rPr>
                <w:rFonts w:hAnsi="宋体" w:cs="Times New Roman" w:hint="eastAsia"/>
                <w:sz w:val="21"/>
                <w:szCs w:val="21"/>
              </w:rPr>
              <w:t>水解酸化池</w:t>
            </w:r>
            <w:r w:rsidRPr="00F86848">
              <w:rPr>
                <w:rFonts w:hAnsi="宋体" w:cs="Times New Roman" w:hint="eastAsia"/>
                <w:sz w:val="21"/>
                <w:szCs w:val="21"/>
              </w:rPr>
              <w:t>-A/O-</w:t>
            </w:r>
            <w:r w:rsidRPr="00F86848">
              <w:rPr>
                <w:rFonts w:hAnsi="宋体" w:cs="Times New Roman" w:hint="eastAsia"/>
                <w:sz w:val="21"/>
                <w:szCs w:val="21"/>
              </w:rPr>
              <w:t>絮</w:t>
            </w:r>
            <w:r w:rsidRPr="00F86848">
              <w:rPr>
                <w:rFonts w:hAnsi="宋体" w:cs="Times New Roman" w:hint="eastAsia"/>
                <w:sz w:val="21"/>
                <w:szCs w:val="21"/>
              </w:rPr>
              <w:lastRenderedPageBreak/>
              <w:t>凝沉淀池），总排口安装</w:t>
            </w:r>
            <w:r w:rsidRPr="00F86848">
              <w:rPr>
                <w:rFonts w:hAnsi="宋体" w:cs="Times New Roman" w:hint="eastAsia"/>
                <w:sz w:val="21"/>
                <w:szCs w:val="21"/>
              </w:rPr>
              <w:t>COD</w:t>
            </w:r>
            <w:r w:rsidRPr="00F86848">
              <w:rPr>
                <w:rFonts w:hAnsi="宋体" w:cs="Times New Roman" w:hint="eastAsia"/>
                <w:sz w:val="21"/>
                <w:szCs w:val="21"/>
              </w:rPr>
              <w:t>、氨氮的在线监测装置</w:t>
            </w:r>
          </w:p>
        </w:tc>
        <w:tc>
          <w:tcPr>
            <w:tcW w:w="942"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hint="eastAsia"/>
                <w:sz w:val="21"/>
                <w:szCs w:val="21"/>
              </w:rPr>
              <w:lastRenderedPageBreak/>
              <w:t>日处理能力</w:t>
            </w:r>
            <w:r w:rsidRPr="00F86848">
              <w:rPr>
                <w:rFonts w:hAnsi="宋体" w:cs="Times New Roman" w:hint="eastAsia"/>
                <w:sz w:val="21"/>
                <w:szCs w:val="21"/>
              </w:rPr>
              <w:t>3000m</w:t>
            </w:r>
            <w:r w:rsidRPr="00F86848">
              <w:rPr>
                <w:rFonts w:hAnsi="宋体" w:cs="Times New Roman" w:hint="eastAsia"/>
                <w:sz w:val="21"/>
                <w:szCs w:val="21"/>
              </w:rPr>
              <w:t>³</w:t>
            </w:r>
            <w:r w:rsidRPr="00F86848">
              <w:rPr>
                <w:rFonts w:hAnsi="宋体" w:cs="Times New Roman" w:hint="eastAsia"/>
                <w:sz w:val="21"/>
                <w:szCs w:val="21"/>
              </w:rPr>
              <w:t>/d</w:t>
            </w:r>
            <w:r w:rsidRPr="00F86848">
              <w:rPr>
                <w:rFonts w:hAnsi="宋体" w:cs="Times New Roman" w:hint="eastAsia"/>
                <w:sz w:val="21"/>
                <w:szCs w:val="21"/>
              </w:rPr>
              <w:t>的污水处理站（格栅</w:t>
            </w:r>
            <w:r w:rsidRPr="00F86848">
              <w:rPr>
                <w:rFonts w:hAnsi="宋体" w:cs="Times New Roman" w:hint="eastAsia"/>
                <w:sz w:val="21"/>
                <w:szCs w:val="21"/>
              </w:rPr>
              <w:t>-pH</w:t>
            </w:r>
            <w:r w:rsidRPr="00F86848">
              <w:rPr>
                <w:rFonts w:hAnsi="宋体" w:cs="Times New Roman" w:hint="eastAsia"/>
                <w:sz w:val="21"/>
                <w:szCs w:val="21"/>
              </w:rPr>
              <w:t>调整</w:t>
            </w:r>
            <w:r w:rsidRPr="00F86848">
              <w:rPr>
                <w:rFonts w:hAnsi="宋体" w:cs="Times New Roman" w:hint="eastAsia"/>
                <w:sz w:val="21"/>
                <w:szCs w:val="21"/>
              </w:rPr>
              <w:t>-</w:t>
            </w:r>
            <w:r w:rsidRPr="00F86848">
              <w:rPr>
                <w:rFonts w:hAnsi="宋体" w:cs="Times New Roman" w:hint="eastAsia"/>
                <w:sz w:val="21"/>
                <w:szCs w:val="21"/>
              </w:rPr>
              <w:t>调</w:t>
            </w:r>
            <w:r w:rsidRPr="00F86848">
              <w:rPr>
                <w:rFonts w:hAnsi="宋体" w:cs="Times New Roman" w:hint="eastAsia"/>
                <w:sz w:val="21"/>
                <w:szCs w:val="21"/>
              </w:rPr>
              <w:lastRenderedPageBreak/>
              <w:t>节池</w:t>
            </w:r>
            <w:r w:rsidRPr="00F86848">
              <w:rPr>
                <w:rFonts w:hAnsi="宋体" w:cs="Times New Roman" w:hint="eastAsia"/>
                <w:sz w:val="21"/>
                <w:szCs w:val="21"/>
              </w:rPr>
              <w:t>-</w:t>
            </w:r>
            <w:r w:rsidRPr="00F86848">
              <w:rPr>
                <w:rFonts w:hAnsi="宋体" w:cs="Times New Roman" w:hint="eastAsia"/>
                <w:sz w:val="21"/>
                <w:szCs w:val="21"/>
              </w:rPr>
              <w:t>水解酸化池</w:t>
            </w:r>
            <w:r w:rsidRPr="00F86848">
              <w:rPr>
                <w:rFonts w:hAnsi="宋体" w:cs="Times New Roman" w:hint="eastAsia"/>
                <w:sz w:val="21"/>
                <w:szCs w:val="21"/>
              </w:rPr>
              <w:t>-A/O-</w:t>
            </w:r>
            <w:r w:rsidRPr="00F86848">
              <w:rPr>
                <w:rFonts w:hAnsi="宋体" w:cs="Times New Roman" w:hint="eastAsia"/>
                <w:sz w:val="21"/>
                <w:szCs w:val="21"/>
              </w:rPr>
              <w:t>絮凝沉淀池），总排口安装</w:t>
            </w:r>
            <w:r w:rsidRPr="00F86848">
              <w:rPr>
                <w:rFonts w:hAnsi="宋体" w:cs="Times New Roman" w:hint="eastAsia"/>
                <w:sz w:val="21"/>
                <w:szCs w:val="21"/>
              </w:rPr>
              <w:t>COD</w:t>
            </w:r>
            <w:r w:rsidRPr="00F86848">
              <w:rPr>
                <w:rFonts w:hAnsi="宋体" w:cs="Times New Roman" w:hint="eastAsia"/>
                <w:sz w:val="21"/>
                <w:szCs w:val="21"/>
              </w:rPr>
              <w:t>、总磷，总氮、氨氮、</w:t>
            </w:r>
            <w:r w:rsidRPr="00F86848">
              <w:rPr>
                <w:rFonts w:hAnsi="宋体" w:cs="Times New Roman" w:hint="eastAsia"/>
                <w:sz w:val="21"/>
                <w:szCs w:val="21"/>
              </w:rPr>
              <w:t>ph</w:t>
            </w:r>
            <w:r w:rsidRPr="00F86848">
              <w:rPr>
                <w:rFonts w:hAnsi="宋体" w:cs="Times New Roman" w:hint="eastAsia"/>
                <w:sz w:val="21"/>
                <w:szCs w:val="21"/>
              </w:rPr>
              <w:t>、流量的在线监测装置</w:t>
            </w:r>
          </w:p>
        </w:tc>
        <w:tc>
          <w:tcPr>
            <w:tcW w:w="811" w:type="pct"/>
            <w:vAlign w:val="center"/>
          </w:tcPr>
          <w:p w:rsidR="00F86848" w:rsidRPr="00FB4B37" w:rsidRDefault="00F86848" w:rsidP="00EC6356">
            <w:pPr>
              <w:spacing w:line="240" w:lineRule="auto"/>
              <w:ind w:firstLineChars="0" w:firstLine="0"/>
              <w:jc w:val="center"/>
              <w:rPr>
                <w:rFonts w:cs="Times New Roman"/>
                <w:sz w:val="21"/>
                <w:szCs w:val="21"/>
              </w:rPr>
            </w:pPr>
            <w:r>
              <w:rPr>
                <w:rFonts w:hint="eastAsia"/>
                <w:sz w:val="21"/>
                <w:szCs w:val="21"/>
              </w:rPr>
              <w:lastRenderedPageBreak/>
              <w:t>660</w:t>
            </w:r>
          </w:p>
        </w:tc>
        <w:tc>
          <w:tcPr>
            <w:tcW w:w="693" w:type="pct"/>
            <w:vAlign w:val="center"/>
          </w:tcPr>
          <w:p w:rsidR="00F86848" w:rsidRPr="00FB4B37" w:rsidRDefault="00F86848" w:rsidP="00EC6356">
            <w:pPr>
              <w:spacing w:line="240" w:lineRule="auto"/>
              <w:ind w:firstLineChars="0" w:firstLine="0"/>
              <w:jc w:val="center"/>
              <w:rPr>
                <w:rFonts w:cs="Times New Roman"/>
                <w:sz w:val="21"/>
                <w:szCs w:val="21"/>
              </w:rPr>
            </w:pPr>
            <w:r>
              <w:rPr>
                <w:rFonts w:hAnsi="宋体" w:hint="eastAsia"/>
                <w:sz w:val="21"/>
                <w:szCs w:val="21"/>
              </w:rPr>
              <w:t>370</w:t>
            </w:r>
          </w:p>
        </w:tc>
      </w:tr>
      <w:tr w:rsidR="00F86848" w:rsidRPr="00FB4B37" w:rsidTr="00F86848">
        <w:trPr>
          <w:trHeight w:val="397"/>
          <w:jc w:val="center"/>
        </w:trPr>
        <w:tc>
          <w:tcPr>
            <w:tcW w:w="710" w:type="pct"/>
            <w:gridSpan w:val="2"/>
            <w:vMerge/>
            <w:vAlign w:val="center"/>
          </w:tcPr>
          <w:p w:rsidR="00F86848" w:rsidRPr="00FB4B37" w:rsidRDefault="00F86848" w:rsidP="00EC6356">
            <w:pPr>
              <w:spacing w:line="240" w:lineRule="auto"/>
              <w:ind w:firstLineChars="0" w:firstLine="0"/>
              <w:jc w:val="center"/>
              <w:rPr>
                <w:rFonts w:hAnsi="宋体" w:cs="Times New Roman"/>
                <w:sz w:val="21"/>
                <w:szCs w:val="21"/>
              </w:rPr>
            </w:pPr>
          </w:p>
        </w:tc>
        <w:tc>
          <w:tcPr>
            <w:tcW w:w="601"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sz w:val="21"/>
                <w:szCs w:val="21"/>
              </w:rPr>
              <w:t>中水回用</w:t>
            </w:r>
          </w:p>
        </w:tc>
        <w:tc>
          <w:tcPr>
            <w:tcW w:w="1243"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hint="eastAsia"/>
                <w:sz w:val="21"/>
                <w:szCs w:val="21"/>
              </w:rPr>
              <w:t>日处理能力</w:t>
            </w:r>
            <w:r w:rsidRPr="00F86848">
              <w:rPr>
                <w:rFonts w:hAnsi="宋体" w:cs="Times New Roman" w:hint="eastAsia"/>
                <w:sz w:val="21"/>
                <w:szCs w:val="21"/>
              </w:rPr>
              <w:t>500m</w:t>
            </w:r>
            <w:r w:rsidRPr="00F86848">
              <w:rPr>
                <w:rFonts w:hAnsi="宋体" w:cs="Times New Roman" w:hint="eastAsia"/>
                <w:sz w:val="21"/>
                <w:szCs w:val="21"/>
              </w:rPr>
              <w:t>³</w:t>
            </w:r>
            <w:r w:rsidRPr="00F86848">
              <w:rPr>
                <w:rFonts w:hAnsi="宋体" w:cs="Times New Roman" w:hint="eastAsia"/>
                <w:sz w:val="21"/>
                <w:szCs w:val="21"/>
              </w:rPr>
              <w:t>/d</w:t>
            </w:r>
            <w:r w:rsidRPr="00F86848">
              <w:rPr>
                <w:rFonts w:hAnsi="宋体" w:cs="Times New Roman" w:hint="eastAsia"/>
                <w:sz w:val="21"/>
                <w:szCs w:val="21"/>
              </w:rPr>
              <w:t>，处理工艺为“多介质过滤</w:t>
            </w:r>
            <w:r w:rsidRPr="00F86848">
              <w:rPr>
                <w:rFonts w:hAnsi="宋体" w:cs="Times New Roman" w:hint="eastAsia"/>
                <w:sz w:val="21"/>
                <w:szCs w:val="21"/>
              </w:rPr>
              <w:t>+</w:t>
            </w:r>
            <w:r w:rsidRPr="00F86848">
              <w:rPr>
                <w:rFonts w:hAnsi="宋体" w:cs="Times New Roman" w:hint="eastAsia"/>
                <w:sz w:val="21"/>
                <w:szCs w:val="21"/>
              </w:rPr>
              <w:t>超滤</w:t>
            </w:r>
            <w:r w:rsidRPr="00F86848">
              <w:rPr>
                <w:rFonts w:hAnsi="宋体" w:cs="Times New Roman" w:hint="eastAsia"/>
                <w:sz w:val="21"/>
                <w:szCs w:val="21"/>
              </w:rPr>
              <w:t>+</w:t>
            </w:r>
            <w:r w:rsidRPr="00F86848">
              <w:rPr>
                <w:rFonts w:hAnsi="宋体" w:cs="Times New Roman" w:hint="eastAsia"/>
                <w:sz w:val="21"/>
                <w:szCs w:val="21"/>
              </w:rPr>
              <w:t>反渗透”</w:t>
            </w:r>
          </w:p>
        </w:tc>
        <w:tc>
          <w:tcPr>
            <w:tcW w:w="942" w:type="pc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hint="eastAsia"/>
                <w:sz w:val="21"/>
                <w:szCs w:val="21"/>
              </w:rPr>
              <w:t>未建设</w:t>
            </w:r>
          </w:p>
        </w:tc>
        <w:tc>
          <w:tcPr>
            <w:tcW w:w="811" w:type="pct"/>
            <w:vAlign w:val="center"/>
          </w:tcPr>
          <w:p w:rsidR="00F86848" w:rsidRPr="00FB4B37" w:rsidRDefault="00F86848" w:rsidP="00EC6356">
            <w:pPr>
              <w:spacing w:line="240" w:lineRule="auto"/>
              <w:ind w:firstLineChars="0" w:firstLine="0"/>
              <w:jc w:val="center"/>
              <w:rPr>
                <w:rFonts w:cs="Times New Roman"/>
                <w:sz w:val="21"/>
                <w:szCs w:val="21"/>
              </w:rPr>
            </w:pPr>
            <w:r>
              <w:rPr>
                <w:rFonts w:hAnsi="宋体" w:hint="eastAsia"/>
                <w:sz w:val="21"/>
                <w:szCs w:val="21"/>
              </w:rPr>
              <w:t>80</w:t>
            </w:r>
          </w:p>
        </w:tc>
        <w:tc>
          <w:tcPr>
            <w:tcW w:w="693" w:type="pct"/>
            <w:vAlign w:val="center"/>
          </w:tcPr>
          <w:p w:rsidR="00F86848" w:rsidRPr="00FB4B37" w:rsidRDefault="00F86848" w:rsidP="00EC6356">
            <w:pPr>
              <w:spacing w:line="240" w:lineRule="auto"/>
              <w:ind w:firstLineChars="0" w:firstLine="0"/>
              <w:jc w:val="center"/>
              <w:rPr>
                <w:rFonts w:cs="Times New Roman"/>
                <w:sz w:val="21"/>
                <w:szCs w:val="21"/>
              </w:rPr>
            </w:pPr>
            <w:r>
              <w:rPr>
                <w:rFonts w:cs="Times New Roman" w:hint="eastAsia"/>
                <w:sz w:val="21"/>
                <w:szCs w:val="21"/>
              </w:rPr>
              <w:t>/</w:t>
            </w:r>
          </w:p>
        </w:tc>
      </w:tr>
      <w:tr w:rsidR="007E61B0" w:rsidRPr="00FB4B37" w:rsidTr="00F86848">
        <w:trPr>
          <w:trHeight w:val="397"/>
          <w:jc w:val="center"/>
        </w:trPr>
        <w:tc>
          <w:tcPr>
            <w:tcW w:w="710" w:type="pct"/>
            <w:gridSpan w:val="2"/>
            <w:vMerge w:val="restart"/>
            <w:vAlign w:val="center"/>
          </w:tcPr>
          <w:p w:rsidR="007E61B0" w:rsidRPr="00FB4B37" w:rsidRDefault="007E61B0" w:rsidP="00EC6356">
            <w:pPr>
              <w:spacing w:line="240" w:lineRule="auto"/>
              <w:ind w:firstLineChars="0" w:firstLine="0"/>
              <w:jc w:val="center"/>
              <w:rPr>
                <w:rFonts w:cs="Times New Roman"/>
                <w:sz w:val="21"/>
                <w:szCs w:val="21"/>
              </w:rPr>
            </w:pPr>
            <w:r w:rsidRPr="00FB4B37">
              <w:rPr>
                <w:rFonts w:hAnsi="宋体" w:cs="Times New Roman"/>
                <w:sz w:val="21"/>
                <w:szCs w:val="21"/>
              </w:rPr>
              <w:t>固废</w:t>
            </w:r>
          </w:p>
        </w:tc>
        <w:tc>
          <w:tcPr>
            <w:tcW w:w="601" w:type="pct"/>
            <w:vAlign w:val="center"/>
          </w:tcPr>
          <w:p w:rsidR="007E61B0" w:rsidRPr="00D14107" w:rsidRDefault="007E61B0" w:rsidP="00C0243B">
            <w:pPr>
              <w:spacing w:line="240" w:lineRule="auto"/>
              <w:ind w:firstLineChars="0" w:firstLine="0"/>
              <w:jc w:val="center"/>
              <w:rPr>
                <w:rFonts w:hAnsi="宋体" w:cs="Times New Roman"/>
                <w:sz w:val="21"/>
                <w:szCs w:val="21"/>
              </w:rPr>
            </w:pPr>
            <w:proofErr w:type="gramStart"/>
            <w:r>
              <w:rPr>
                <w:rFonts w:hAnsi="宋体" w:cs="Times New Roman"/>
                <w:sz w:val="21"/>
                <w:szCs w:val="21"/>
              </w:rPr>
              <w:t>废紫外</w:t>
            </w:r>
            <w:proofErr w:type="gramEnd"/>
            <w:r>
              <w:rPr>
                <w:rFonts w:hAnsi="宋体" w:cs="Times New Roman"/>
                <w:sz w:val="21"/>
                <w:szCs w:val="21"/>
              </w:rPr>
              <w:t>灯管</w:t>
            </w:r>
          </w:p>
        </w:tc>
        <w:tc>
          <w:tcPr>
            <w:tcW w:w="1243" w:type="pct"/>
            <w:vMerge w:val="restart"/>
            <w:vAlign w:val="center"/>
          </w:tcPr>
          <w:p w:rsidR="007E61B0" w:rsidRPr="00F86848" w:rsidRDefault="007E61B0" w:rsidP="00F86848">
            <w:pPr>
              <w:spacing w:line="240" w:lineRule="auto"/>
              <w:ind w:firstLineChars="0" w:firstLine="0"/>
              <w:jc w:val="center"/>
              <w:rPr>
                <w:rFonts w:hAnsi="宋体" w:cs="Times New Roman"/>
                <w:sz w:val="21"/>
                <w:szCs w:val="21"/>
              </w:rPr>
            </w:pPr>
            <w:proofErr w:type="gramStart"/>
            <w:r w:rsidRPr="00F86848">
              <w:rPr>
                <w:rFonts w:hAnsi="宋体" w:cs="Times New Roman"/>
                <w:sz w:val="21"/>
                <w:szCs w:val="21"/>
              </w:rPr>
              <w:t>危废暂存</w:t>
            </w:r>
            <w:proofErr w:type="gramEnd"/>
            <w:r w:rsidRPr="00F86848">
              <w:rPr>
                <w:rFonts w:hAnsi="宋体" w:cs="Times New Roman"/>
                <w:sz w:val="21"/>
                <w:szCs w:val="21"/>
              </w:rPr>
              <w:t>间</w:t>
            </w:r>
            <w:r w:rsidRPr="00F86848">
              <w:rPr>
                <w:rFonts w:hAnsi="宋体" w:cs="Times New Roman" w:hint="eastAsia"/>
                <w:sz w:val="21"/>
                <w:szCs w:val="21"/>
              </w:rPr>
              <w:t>10</w:t>
            </w:r>
            <w:r>
              <w:rPr>
                <w:rFonts w:hAnsi="宋体" w:cs="Times New Roman" w:hint="eastAsia"/>
                <w:sz w:val="21"/>
                <w:szCs w:val="21"/>
              </w:rPr>
              <w:t>m</w:t>
            </w:r>
            <w:r w:rsidRPr="00F86848">
              <w:rPr>
                <w:rFonts w:hAnsi="宋体" w:cs="Times New Roman" w:hint="eastAsia"/>
                <w:sz w:val="21"/>
                <w:szCs w:val="21"/>
                <w:vertAlign w:val="superscript"/>
              </w:rPr>
              <w:t>2</w:t>
            </w:r>
          </w:p>
        </w:tc>
        <w:tc>
          <w:tcPr>
            <w:tcW w:w="942" w:type="pct"/>
            <w:vMerge w:val="restart"/>
            <w:vAlign w:val="center"/>
          </w:tcPr>
          <w:p w:rsidR="007E61B0" w:rsidRPr="00FB4B37" w:rsidRDefault="007E61B0" w:rsidP="00F86848">
            <w:pPr>
              <w:spacing w:line="240" w:lineRule="auto"/>
              <w:ind w:firstLineChars="0" w:firstLine="0"/>
              <w:jc w:val="center"/>
              <w:rPr>
                <w:sz w:val="21"/>
                <w:szCs w:val="21"/>
              </w:rPr>
            </w:pPr>
            <w:proofErr w:type="gramStart"/>
            <w:r w:rsidRPr="00F86848">
              <w:rPr>
                <w:rFonts w:hAnsi="宋体" w:cs="Times New Roman"/>
                <w:sz w:val="21"/>
                <w:szCs w:val="21"/>
              </w:rPr>
              <w:t>危废暂存</w:t>
            </w:r>
            <w:proofErr w:type="gramEnd"/>
            <w:r w:rsidRPr="00F86848">
              <w:rPr>
                <w:rFonts w:hAnsi="宋体" w:cs="Times New Roman"/>
                <w:sz w:val="21"/>
                <w:szCs w:val="21"/>
              </w:rPr>
              <w:t>间</w:t>
            </w:r>
            <w:r>
              <w:rPr>
                <w:rFonts w:hAnsi="宋体" w:cs="Times New Roman" w:hint="eastAsia"/>
                <w:sz w:val="21"/>
                <w:szCs w:val="21"/>
              </w:rPr>
              <w:t>32m</w:t>
            </w:r>
            <w:r w:rsidRPr="00F86848">
              <w:rPr>
                <w:rFonts w:hAnsi="宋体" w:cs="Times New Roman" w:hint="eastAsia"/>
                <w:sz w:val="21"/>
                <w:szCs w:val="21"/>
                <w:vertAlign w:val="superscript"/>
              </w:rPr>
              <w:t>2</w:t>
            </w:r>
          </w:p>
        </w:tc>
        <w:tc>
          <w:tcPr>
            <w:tcW w:w="811" w:type="pct"/>
            <w:vMerge w:val="restart"/>
            <w:vAlign w:val="center"/>
          </w:tcPr>
          <w:p w:rsidR="007E61B0" w:rsidRPr="00FB4B37" w:rsidRDefault="007E61B0" w:rsidP="00EC6356">
            <w:pPr>
              <w:spacing w:line="240" w:lineRule="auto"/>
              <w:ind w:firstLineChars="0" w:firstLine="0"/>
              <w:jc w:val="center"/>
              <w:rPr>
                <w:rFonts w:cs="Times New Roman"/>
                <w:sz w:val="21"/>
                <w:szCs w:val="21"/>
              </w:rPr>
            </w:pPr>
            <w:r>
              <w:rPr>
                <w:rFonts w:hAnsi="宋体" w:hint="eastAsia"/>
                <w:sz w:val="21"/>
                <w:szCs w:val="21"/>
              </w:rPr>
              <w:t>2</w:t>
            </w:r>
          </w:p>
        </w:tc>
        <w:tc>
          <w:tcPr>
            <w:tcW w:w="693" w:type="pct"/>
            <w:vMerge w:val="restart"/>
            <w:vAlign w:val="center"/>
          </w:tcPr>
          <w:p w:rsidR="007E61B0" w:rsidRPr="00FB4B37" w:rsidRDefault="007E61B0" w:rsidP="00EC6356">
            <w:pPr>
              <w:spacing w:line="240" w:lineRule="auto"/>
              <w:ind w:firstLineChars="0" w:firstLine="0"/>
              <w:jc w:val="center"/>
              <w:rPr>
                <w:rFonts w:cs="Times New Roman"/>
                <w:sz w:val="21"/>
                <w:szCs w:val="21"/>
              </w:rPr>
            </w:pPr>
            <w:r>
              <w:rPr>
                <w:rFonts w:hAnsi="宋体" w:hint="eastAsia"/>
                <w:sz w:val="21"/>
                <w:szCs w:val="21"/>
              </w:rPr>
              <w:t>3</w:t>
            </w:r>
          </w:p>
        </w:tc>
      </w:tr>
      <w:tr w:rsidR="007E61B0" w:rsidRPr="00FB4B37" w:rsidTr="00F86848">
        <w:trPr>
          <w:trHeight w:val="397"/>
          <w:jc w:val="center"/>
        </w:trPr>
        <w:tc>
          <w:tcPr>
            <w:tcW w:w="710" w:type="pct"/>
            <w:gridSpan w:val="2"/>
            <w:vMerge/>
            <w:vAlign w:val="center"/>
          </w:tcPr>
          <w:p w:rsidR="007E61B0" w:rsidRPr="00FB4B37" w:rsidRDefault="007E61B0" w:rsidP="00EC6356">
            <w:pPr>
              <w:spacing w:line="240" w:lineRule="auto"/>
              <w:ind w:firstLineChars="0" w:firstLine="0"/>
              <w:jc w:val="center"/>
              <w:rPr>
                <w:rFonts w:cs="Times New Roman"/>
                <w:sz w:val="21"/>
                <w:szCs w:val="21"/>
              </w:rPr>
            </w:pPr>
          </w:p>
        </w:tc>
        <w:tc>
          <w:tcPr>
            <w:tcW w:w="601" w:type="pct"/>
            <w:vAlign w:val="center"/>
          </w:tcPr>
          <w:p w:rsidR="007E61B0" w:rsidRPr="00D14107" w:rsidRDefault="007E61B0" w:rsidP="00C0243B">
            <w:pPr>
              <w:spacing w:line="240" w:lineRule="auto"/>
              <w:ind w:firstLineChars="0" w:firstLine="0"/>
              <w:jc w:val="center"/>
              <w:rPr>
                <w:rFonts w:hAnsi="宋体" w:cs="Times New Roman"/>
                <w:sz w:val="21"/>
                <w:szCs w:val="21"/>
              </w:rPr>
            </w:pPr>
            <w:r>
              <w:rPr>
                <w:rFonts w:hAnsi="宋体" w:cs="Times New Roman"/>
                <w:sz w:val="21"/>
                <w:szCs w:val="21"/>
              </w:rPr>
              <w:t>废催化板</w:t>
            </w:r>
          </w:p>
        </w:tc>
        <w:tc>
          <w:tcPr>
            <w:tcW w:w="1243" w:type="pct"/>
            <w:vMerge/>
            <w:vAlign w:val="center"/>
          </w:tcPr>
          <w:p w:rsidR="007E61B0" w:rsidRPr="00F86848" w:rsidRDefault="007E61B0" w:rsidP="00EC6356">
            <w:pPr>
              <w:spacing w:line="240" w:lineRule="auto"/>
              <w:ind w:firstLineChars="0" w:firstLine="0"/>
              <w:jc w:val="center"/>
              <w:rPr>
                <w:rFonts w:hAnsi="宋体" w:cs="Times New Roman"/>
                <w:sz w:val="21"/>
                <w:szCs w:val="21"/>
              </w:rPr>
            </w:pPr>
          </w:p>
        </w:tc>
        <w:tc>
          <w:tcPr>
            <w:tcW w:w="942" w:type="pct"/>
            <w:vMerge/>
            <w:vAlign w:val="center"/>
          </w:tcPr>
          <w:p w:rsidR="007E61B0" w:rsidRPr="00FB4B37" w:rsidRDefault="007E61B0" w:rsidP="00EC6356">
            <w:pPr>
              <w:spacing w:line="240" w:lineRule="auto"/>
              <w:ind w:firstLineChars="0" w:firstLine="0"/>
              <w:jc w:val="center"/>
              <w:rPr>
                <w:sz w:val="21"/>
                <w:szCs w:val="21"/>
              </w:rPr>
            </w:pPr>
          </w:p>
        </w:tc>
        <w:tc>
          <w:tcPr>
            <w:tcW w:w="811" w:type="pct"/>
            <w:vMerge/>
            <w:vAlign w:val="center"/>
          </w:tcPr>
          <w:p w:rsidR="007E61B0" w:rsidRPr="00FB4B37" w:rsidRDefault="007E61B0" w:rsidP="00EC6356">
            <w:pPr>
              <w:spacing w:line="240" w:lineRule="auto"/>
              <w:ind w:firstLineChars="0" w:firstLine="0"/>
              <w:jc w:val="center"/>
              <w:rPr>
                <w:rFonts w:cs="Times New Roman"/>
                <w:sz w:val="21"/>
                <w:szCs w:val="21"/>
              </w:rPr>
            </w:pPr>
          </w:p>
        </w:tc>
        <w:tc>
          <w:tcPr>
            <w:tcW w:w="693" w:type="pct"/>
            <w:vMerge/>
            <w:vAlign w:val="center"/>
          </w:tcPr>
          <w:p w:rsidR="007E61B0" w:rsidRPr="00FB4B37" w:rsidRDefault="007E61B0" w:rsidP="00EC6356">
            <w:pPr>
              <w:spacing w:line="240" w:lineRule="auto"/>
              <w:ind w:firstLineChars="0" w:firstLine="0"/>
              <w:jc w:val="center"/>
              <w:rPr>
                <w:rFonts w:cs="Times New Roman"/>
                <w:sz w:val="21"/>
                <w:szCs w:val="21"/>
              </w:rPr>
            </w:pPr>
          </w:p>
        </w:tc>
      </w:tr>
      <w:tr w:rsidR="007E61B0" w:rsidRPr="00FB4B37" w:rsidTr="00F86848">
        <w:trPr>
          <w:trHeight w:val="397"/>
          <w:jc w:val="center"/>
        </w:trPr>
        <w:tc>
          <w:tcPr>
            <w:tcW w:w="710" w:type="pct"/>
            <w:gridSpan w:val="2"/>
            <w:vMerge/>
            <w:vAlign w:val="center"/>
          </w:tcPr>
          <w:p w:rsidR="007E61B0" w:rsidRPr="00FB4B37" w:rsidRDefault="007E61B0" w:rsidP="00EC6356">
            <w:pPr>
              <w:spacing w:line="240" w:lineRule="auto"/>
              <w:ind w:firstLineChars="0" w:firstLine="0"/>
              <w:jc w:val="center"/>
              <w:rPr>
                <w:rFonts w:cs="Times New Roman"/>
                <w:sz w:val="21"/>
                <w:szCs w:val="21"/>
              </w:rPr>
            </w:pPr>
          </w:p>
        </w:tc>
        <w:tc>
          <w:tcPr>
            <w:tcW w:w="601" w:type="pct"/>
            <w:vAlign w:val="center"/>
          </w:tcPr>
          <w:p w:rsidR="007E61B0" w:rsidRDefault="007E61B0" w:rsidP="00C0243B">
            <w:pPr>
              <w:spacing w:line="240" w:lineRule="auto"/>
              <w:ind w:firstLineChars="0" w:firstLine="0"/>
              <w:jc w:val="center"/>
              <w:rPr>
                <w:rFonts w:hAnsi="宋体" w:cs="Times New Roman"/>
                <w:sz w:val="21"/>
                <w:szCs w:val="21"/>
              </w:rPr>
            </w:pPr>
            <w:r>
              <w:rPr>
                <w:rFonts w:hAnsi="宋体" w:cs="Times New Roman"/>
                <w:sz w:val="21"/>
                <w:szCs w:val="21"/>
              </w:rPr>
              <w:t>废油</w:t>
            </w:r>
          </w:p>
        </w:tc>
        <w:tc>
          <w:tcPr>
            <w:tcW w:w="1243" w:type="pct"/>
            <w:vMerge/>
            <w:vAlign w:val="center"/>
          </w:tcPr>
          <w:p w:rsidR="007E61B0" w:rsidRPr="00F86848" w:rsidRDefault="007E61B0" w:rsidP="00EC6356">
            <w:pPr>
              <w:spacing w:line="240" w:lineRule="auto"/>
              <w:ind w:firstLineChars="0" w:firstLine="0"/>
              <w:jc w:val="center"/>
              <w:rPr>
                <w:rFonts w:hAnsi="宋体" w:cs="Times New Roman"/>
                <w:sz w:val="21"/>
                <w:szCs w:val="21"/>
              </w:rPr>
            </w:pPr>
          </w:p>
        </w:tc>
        <w:tc>
          <w:tcPr>
            <w:tcW w:w="942" w:type="pct"/>
            <w:vMerge/>
            <w:vAlign w:val="center"/>
          </w:tcPr>
          <w:p w:rsidR="007E61B0" w:rsidRPr="00FB4B37" w:rsidRDefault="007E61B0" w:rsidP="00EC6356">
            <w:pPr>
              <w:spacing w:line="240" w:lineRule="auto"/>
              <w:ind w:firstLineChars="0" w:firstLine="0"/>
              <w:jc w:val="center"/>
              <w:rPr>
                <w:sz w:val="21"/>
                <w:szCs w:val="21"/>
              </w:rPr>
            </w:pPr>
          </w:p>
        </w:tc>
        <w:tc>
          <w:tcPr>
            <w:tcW w:w="811" w:type="pct"/>
            <w:vMerge/>
            <w:vAlign w:val="center"/>
          </w:tcPr>
          <w:p w:rsidR="007E61B0" w:rsidRPr="00FB4B37" w:rsidRDefault="007E61B0" w:rsidP="00EC6356">
            <w:pPr>
              <w:spacing w:line="240" w:lineRule="auto"/>
              <w:ind w:firstLineChars="0" w:firstLine="0"/>
              <w:jc w:val="center"/>
              <w:rPr>
                <w:rFonts w:cs="Times New Roman"/>
                <w:sz w:val="21"/>
                <w:szCs w:val="21"/>
              </w:rPr>
            </w:pPr>
          </w:p>
        </w:tc>
        <w:tc>
          <w:tcPr>
            <w:tcW w:w="693" w:type="pct"/>
            <w:vMerge/>
            <w:vAlign w:val="center"/>
          </w:tcPr>
          <w:p w:rsidR="007E61B0" w:rsidRPr="00FB4B37" w:rsidRDefault="007E61B0" w:rsidP="00EC6356">
            <w:pPr>
              <w:spacing w:line="240" w:lineRule="auto"/>
              <w:ind w:firstLineChars="0" w:firstLine="0"/>
              <w:jc w:val="center"/>
              <w:rPr>
                <w:rFonts w:cs="Times New Roman"/>
                <w:sz w:val="21"/>
                <w:szCs w:val="21"/>
              </w:rPr>
            </w:pPr>
          </w:p>
        </w:tc>
      </w:tr>
      <w:tr w:rsidR="00F86848" w:rsidRPr="00FB4B37" w:rsidTr="00F86848">
        <w:trPr>
          <w:trHeight w:val="397"/>
          <w:jc w:val="center"/>
        </w:trPr>
        <w:tc>
          <w:tcPr>
            <w:tcW w:w="710" w:type="pct"/>
            <w:gridSpan w:val="2"/>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01" w:type="pct"/>
            <w:vAlign w:val="center"/>
          </w:tcPr>
          <w:p w:rsidR="00F86848" w:rsidRPr="00D14107" w:rsidRDefault="00F86848" w:rsidP="00C0243B">
            <w:pPr>
              <w:spacing w:line="240" w:lineRule="auto"/>
              <w:ind w:firstLineChars="0" w:firstLine="0"/>
              <w:jc w:val="center"/>
              <w:rPr>
                <w:rFonts w:hAnsi="宋体" w:cs="Times New Roman"/>
                <w:sz w:val="21"/>
                <w:szCs w:val="21"/>
              </w:rPr>
            </w:pPr>
            <w:r>
              <w:rPr>
                <w:rFonts w:hAnsi="宋体" w:cs="Times New Roman"/>
                <w:sz w:val="21"/>
                <w:szCs w:val="21"/>
              </w:rPr>
              <w:t>废包装桶</w:t>
            </w:r>
          </w:p>
        </w:tc>
        <w:tc>
          <w:tcPr>
            <w:tcW w:w="1243" w:type="pct"/>
            <w:vMerge w:val="restart"/>
            <w:vAlign w:val="center"/>
          </w:tcPr>
          <w:p w:rsidR="00F86848" w:rsidRPr="00F86848" w:rsidRDefault="00F86848" w:rsidP="00F86848">
            <w:pPr>
              <w:spacing w:line="240" w:lineRule="auto"/>
              <w:ind w:firstLineChars="0" w:firstLine="0"/>
              <w:jc w:val="center"/>
              <w:rPr>
                <w:rFonts w:hAnsi="宋体" w:cs="Times New Roman"/>
                <w:sz w:val="21"/>
                <w:szCs w:val="21"/>
              </w:rPr>
            </w:pPr>
            <w:r w:rsidRPr="00F86848">
              <w:rPr>
                <w:rFonts w:hAnsi="宋体" w:cs="Times New Roman"/>
                <w:sz w:val="21"/>
                <w:szCs w:val="21"/>
              </w:rPr>
              <w:t>一般固</w:t>
            </w:r>
            <w:proofErr w:type="gramStart"/>
            <w:r w:rsidRPr="00F86848">
              <w:rPr>
                <w:rFonts w:hAnsi="宋体" w:cs="Times New Roman"/>
                <w:sz w:val="21"/>
                <w:szCs w:val="21"/>
              </w:rPr>
              <w:t>废临时</w:t>
            </w:r>
            <w:proofErr w:type="gramEnd"/>
            <w:r w:rsidRPr="00F86848">
              <w:rPr>
                <w:rFonts w:hAnsi="宋体" w:cs="Times New Roman"/>
                <w:sz w:val="21"/>
                <w:szCs w:val="21"/>
              </w:rPr>
              <w:t>堆场</w:t>
            </w:r>
            <w:r w:rsidRPr="00F86848">
              <w:rPr>
                <w:rFonts w:hAnsi="宋体" w:cs="Times New Roman" w:hint="eastAsia"/>
                <w:sz w:val="21"/>
                <w:szCs w:val="21"/>
              </w:rPr>
              <w:t>50</w:t>
            </w:r>
            <w:r>
              <w:rPr>
                <w:rFonts w:hAnsi="宋体" w:cs="Times New Roman" w:hint="eastAsia"/>
                <w:sz w:val="21"/>
                <w:szCs w:val="21"/>
              </w:rPr>
              <w:t>m</w:t>
            </w:r>
            <w:r w:rsidRPr="00F86848">
              <w:rPr>
                <w:rFonts w:hAnsi="宋体" w:cs="Times New Roman" w:hint="eastAsia"/>
                <w:sz w:val="21"/>
                <w:szCs w:val="21"/>
                <w:vertAlign w:val="superscript"/>
              </w:rPr>
              <w:t>2</w:t>
            </w:r>
            <w:r w:rsidRPr="00F86848">
              <w:rPr>
                <w:rFonts w:hAnsi="宋体" w:cs="Times New Roman" w:hint="eastAsia"/>
                <w:sz w:val="21"/>
                <w:szCs w:val="21"/>
              </w:rPr>
              <w:t>、污泥暂存间</w:t>
            </w:r>
            <w:r w:rsidRPr="00F86848">
              <w:rPr>
                <w:rFonts w:hAnsi="宋体" w:cs="Times New Roman" w:hint="eastAsia"/>
                <w:sz w:val="21"/>
                <w:szCs w:val="21"/>
              </w:rPr>
              <w:t>10</w:t>
            </w:r>
            <w:r>
              <w:rPr>
                <w:rFonts w:hAnsi="宋体" w:cs="Times New Roman" w:hint="eastAsia"/>
                <w:sz w:val="21"/>
                <w:szCs w:val="21"/>
              </w:rPr>
              <w:t>m</w:t>
            </w:r>
            <w:r w:rsidRPr="00F86848">
              <w:rPr>
                <w:rFonts w:hAnsi="宋体" w:cs="Times New Roman" w:hint="eastAsia"/>
                <w:sz w:val="21"/>
                <w:szCs w:val="21"/>
                <w:vertAlign w:val="superscript"/>
              </w:rPr>
              <w:t>2</w:t>
            </w:r>
          </w:p>
        </w:tc>
        <w:tc>
          <w:tcPr>
            <w:tcW w:w="942" w:type="pct"/>
            <w:vMerge w:val="restart"/>
            <w:vAlign w:val="center"/>
          </w:tcPr>
          <w:p w:rsidR="00F86848" w:rsidRPr="00F86848" w:rsidRDefault="00F86848" w:rsidP="00EC6356">
            <w:pPr>
              <w:spacing w:line="240" w:lineRule="auto"/>
              <w:ind w:firstLineChars="0" w:firstLine="0"/>
              <w:jc w:val="center"/>
              <w:rPr>
                <w:rFonts w:hAnsi="宋体" w:cs="Times New Roman"/>
                <w:sz w:val="21"/>
                <w:szCs w:val="21"/>
              </w:rPr>
            </w:pPr>
            <w:r w:rsidRPr="00F86848">
              <w:rPr>
                <w:rFonts w:hAnsi="宋体" w:cs="Times New Roman"/>
                <w:sz w:val="21"/>
                <w:szCs w:val="21"/>
              </w:rPr>
              <w:t>一般固</w:t>
            </w:r>
            <w:proofErr w:type="gramStart"/>
            <w:r w:rsidRPr="00F86848">
              <w:rPr>
                <w:rFonts w:hAnsi="宋体" w:cs="Times New Roman"/>
                <w:sz w:val="21"/>
                <w:szCs w:val="21"/>
              </w:rPr>
              <w:t>废临时</w:t>
            </w:r>
            <w:proofErr w:type="gramEnd"/>
            <w:r w:rsidRPr="00F86848">
              <w:rPr>
                <w:rFonts w:hAnsi="宋体" w:cs="Times New Roman"/>
                <w:sz w:val="21"/>
                <w:szCs w:val="21"/>
              </w:rPr>
              <w:t>堆场</w:t>
            </w:r>
            <w:r w:rsidRPr="00F86848">
              <w:rPr>
                <w:rFonts w:hAnsi="宋体" w:cs="Times New Roman" w:hint="eastAsia"/>
                <w:sz w:val="21"/>
                <w:szCs w:val="21"/>
              </w:rPr>
              <w:t>、污泥暂存间</w:t>
            </w:r>
            <w:r w:rsidRPr="00F86848">
              <w:rPr>
                <w:rFonts w:hAnsi="宋体" w:cs="Times New Roman" w:hint="eastAsia"/>
                <w:sz w:val="21"/>
                <w:szCs w:val="21"/>
              </w:rPr>
              <w:t>32</w:t>
            </w:r>
            <w:r>
              <w:rPr>
                <w:rFonts w:hAnsi="宋体" w:cs="Times New Roman" w:hint="eastAsia"/>
                <w:sz w:val="21"/>
                <w:szCs w:val="21"/>
              </w:rPr>
              <w:t>m</w:t>
            </w:r>
            <w:r w:rsidRPr="00F86848">
              <w:rPr>
                <w:rFonts w:hAnsi="宋体" w:cs="Times New Roman" w:hint="eastAsia"/>
                <w:sz w:val="21"/>
                <w:szCs w:val="21"/>
                <w:vertAlign w:val="superscript"/>
              </w:rPr>
              <w:t>2</w:t>
            </w:r>
          </w:p>
        </w:tc>
        <w:tc>
          <w:tcPr>
            <w:tcW w:w="811" w:type="pct"/>
            <w:vMerge w:val="restart"/>
            <w:vAlign w:val="center"/>
          </w:tcPr>
          <w:p w:rsidR="00F86848" w:rsidRPr="00FB4B37" w:rsidRDefault="00F86848" w:rsidP="00B7024A">
            <w:pPr>
              <w:spacing w:line="240" w:lineRule="auto"/>
              <w:ind w:firstLineChars="0" w:firstLine="0"/>
              <w:jc w:val="center"/>
              <w:rPr>
                <w:rFonts w:cs="Times New Roman"/>
                <w:sz w:val="21"/>
                <w:szCs w:val="21"/>
              </w:rPr>
            </w:pPr>
            <w:r>
              <w:rPr>
                <w:rFonts w:hAnsi="宋体" w:hint="eastAsia"/>
                <w:sz w:val="21"/>
                <w:szCs w:val="21"/>
              </w:rPr>
              <w:t>6</w:t>
            </w:r>
          </w:p>
        </w:tc>
        <w:tc>
          <w:tcPr>
            <w:tcW w:w="693" w:type="pct"/>
            <w:vMerge w:val="restart"/>
            <w:vAlign w:val="center"/>
          </w:tcPr>
          <w:p w:rsidR="00F86848" w:rsidRPr="00FB4B37" w:rsidRDefault="00F86848" w:rsidP="00B7024A">
            <w:pPr>
              <w:spacing w:line="240" w:lineRule="auto"/>
              <w:ind w:firstLineChars="0" w:firstLine="0"/>
              <w:jc w:val="center"/>
              <w:rPr>
                <w:rFonts w:cs="Times New Roman"/>
                <w:sz w:val="21"/>
                <w:szCs w:val="21"/>
              </w:rPr>
            </w:pPr>
            <w:r>
              <w:rPr>
                <w:rFonts w:hAnsi="宋体" w:hint="eastAsia"/>
                <w:sz w:val="21"/>
                <w:szCs w:val="21"/>
              </w:rPr>
              <w:t>2</w:t>
            </w:r>
          </w:p>
        </w:tc>
      </w:tr>
      <w:tr w:rsidR="00F86848" w:rsidRPr="00FB4B37" w:rsidTr="00F86848">
        <w:trPr>
          <w:trHeight w:val="397"/>
          <w:jc w:val="center"/>
        </w:trPr>
        <w:tc>
          <w:tcPr>
            <w:tcW w:w="710" w:type="pct"/>
            <w:gridSpan w:val="2"/>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01" w:type="pct"/>
            <w:vAlign w:val="center"/>
          </w:tcPr>
          <w:p w:rsidR="00F86848" w:rsidRPr="00D14107" w:rsidRDefault="00F86848" w:rsidP="00C0243B">
            <w:pPr>
              <w:spacing w:line="240" w:lineRule="auto"/>
              <w:ind w:firstLineChars="0" w:firstLine="0"/>
              <w:jc w:val="center"/>
              <w:rPr>
                <w:rFonts w:hAnsi="宋体" w:cs="Times New Roman"/>
                <w:sz w:val="21"/>
                <w:szCs w:val="21"/>
              </w:rPr>
            </w:pPr>
            <w:r>
              <w:rPr>
                <w:rFonts w:hAnsi="宋体" w:cs="Times New Roman"/>
                <w:sz w:val="21"/>
                <w:szCs w:val="21"/>
              </w:rPr>
              <w:t>污泥</w:t>
            </w:r>
          </w:p>
        </w:tc>
        <w:tc>
          <w:tcPr>
            <w:tcW w:w="1243" w:type="pct"/>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942" w:type="pct"/>
            <w:vMerge/>
            <w:vAlign w:val="center"/>
          </w:tcPr>
          <w:p w:rsidR="00F86848" w:rsidRPr="00FB4B37" w:rsidRDefault="00F86848" w:rsidP="00EC6356">
            <w:pPr>
              <w:spacing w:line="240" w:lineRule="auto"/>
              <w:ind w:firstLineChars="0" w:firstLine="0"/>
              <w:jc w:val="center"/>
              <w:rPr>
                <w:sz w:val="21"/>
                <w:szCs w:val="21"/>
              </w:rPr>
            </w:pPr>
          </w:p>
        </w:tc>
        <w:tc>
          <w:tcPr>
            <w:tcW w:w="811" w:type="pct"/>
            <w:vMerge/>
            <w:vAlign w:val="center"/>
          </w:tcPr>
          <w:p w:rsidR="00F86848" w:rsidRPr="00FB4B37" w:rsidRDefault="00F86848" w:rsidP="00B7024A">
            <w:pPr>
              <w:spacing w:line="240" w:lineRule="auto"/>
              <w:ind w:firstLineChars="0" w:firstLine="0"/>
              <w:jc w:val="center"/>
              <w:rPr>
                <w:rFonts w:cs="Times New Roman"/>
                <w:sz w:val="21"/>
                <w:szCs w:val="21"/>
              </w:rPr>
            </w:pPr>
          </w:p>
        </w:tc>
        <w:tc>
          <w:tcPr>
            <w:tcW w:w="693" w:type="pct"/>
            <w:vMerge/>
            <w:vAlign w:val="center"/>
          </w:tcPr>
          <w:p w:rsidR="00F86848" w:rsidRPr="00FB4B37" w:rsidRDefault="00F86848" w:rsidP="00B7024A">
            <w:pPr>
              <w:spacing w:line="240" w:lineRule="auto"/>
              <w:ind w:firstLineChars="0" w:firstLine="0"/>
              <w:jc w:val="center"/>
              <w:rPr>
                <w:rFonts w:cs="Times New Roman"/>
                <w:sz w:val="21"/>
                <w:szCs w:val="21"/>
              </w:rPr>
            </w:pPr>
          </w:p>
        </w:tc>
      </w:tr>
      <w:tr w:rsidR="00F86848" w:rsidRPr="00FB4B37" w:rsidTr="00F86848">
        <w:trPr>
          <w:trHeight w:val="397"/>
          <w:jc w:val="center"/>
        </w:trPr>
        <w:tc>
          <w:tcPr>
            <w:tcW w:w="710" w:type="pct"/>
            <w:gridSpan w:val="2"/>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01" w:type="pct"/>
            <w:vAlign w:val="center"/>
          </w:tcPr>
          <w:p w:rsidR="00F86848" w:rsidRPr="00D14107" w:rsidRDefault="00F86848" w:rsidP="00C0243B">
            <w:pPr>
              <w:spacing w:line="240" w:lineRule="auto"/>
              <w:ind w:firstLineChars="0" w:firstLine="0"/>
              <w:jc w:val="center"/>
              <w:rPr>
                <w:rFonts w:hAnsi="宋体" w:cs="Times New Roman"/>
                <w:sz w:val="21"/>
                <w:szCs w:val="21"/>
              </w:rPr>
            </w:pPr>
            <w:r>
              <w:rPr>
                <w:rFonts w:hAnsi="宋体" w:cs="Times New Roman"/>
                <w:sz w:val="21"/>
                <w:szCs w:val="21"/>
              </w:rPr>
              <w:t>废印花布</w:t>
            </w:r>
          </w:p>
        </w:tc>
        <w:tc>
          <w:tcPr>
            <w:tcW w:w="1243" w:type="pct"/>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942" w:type="pct"/>
            <w:vMerge/>
            <w:vAlign w:val="center"/>
          </w:tcPr>
          <w:p w:rsidR="00F86848" w:rsidRPr="00FB4B37" w:rsidRDefault="00F86848" w:rsidP="00EC6356">
            <w:pPr>
              <w:spacing w:line="240" w:lineRule="auto"/>
              <w:ind w:firstLineChars="0" w:firstLine="0"/>
              <w:jc w:val="center"/>
              <w:rPr>
                <w:sz w:val="21"/>
                <w:szCs w:val="21"/>
              </w:rPr>
            </w:pPr>
          </w:p>
        </w:tc>
        <w:tc>
          <w:tcPr>
            <w:tcW w:w="811" w:type="pct"/>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93" w:type="pct"/>
            <w:vMerge/>
            <w:vAlign w:val="center"/>
          </w:tcPr>
          <w:p w:rsidR="00F86848" w:rsidRPr="00FB4B37" w:rsidRDefault="00F86848" w:rsidP="00EC6356">
            <w:pPr>
              <w:spacing w:line="240" w:lineRule="auto"/>
              <w:ind w:firstLineChars="0" w:firstLine="0"/>
              <w:jc w:val="center"/>
              <w:rPr>
                <w:rFonts w:cs="Times New Roman"/>
                <w:sz w:val="21"/>
                <w:szCs w:val="21"/>
              </w:rPr>
            </w:pPr>
          </w:p>
        </w:tc>
      </w:tr>
      <w:tr w:rsidR="00F86848" w:rsidRPr="00FB4B37" w:rsidTr="00F86848">
        <w:trPr>
          <w:trHeight w:val="397"/>
          <w:jc w:val="center"/>
        </w:trPr>
        <w:tc>
          <w:tcPr>
            <w:tcW w:w="710" w:type="pct"/>
            <w:gridSpan w:val="2"/>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01" w:type="pct"/>
            <w:vAlign w:val="center"/>
          </w:tcPr>
          <w:p w:rsidR="00F86848" w:rsidRPr="00D14107" w:rsidRDefault="00F86848" w:rsidP="00C0243B">
            <w:pPr>
              <w:spacing w:line="240" w:lineRule="auto"/>
              <w:ind w:firstLineChars="0" w:firstLine="0"/>
              <w:jc w:val="center"/>
              <w:rPr>
                <w:rFonts w:hAnsi="宋体" w:cs="Times New Roman"/>
                <w:sz w:val="21"/>
                <w:szCs w:val="21"/>
              </w:rPr>
            </w:pPr>
            <w:r>
              <w:rPr>
                <w:rFonts w:hAnsi="宋体" w:cs="Times New Roman"/>
                <w:sz w:val="21"/>
                <w:szCs w:val="21"/>
              </w:rPr>
              <w:t>废转印膜</w:t>
            </w:r>
          </w:p>
        </w:tc>
        <w:tc>
          <w:tcPr>
            <w:tcW w:w="1243" w:type="pct"/>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942" w:type="pct"/>
            <w:vMerge/>
            <w:vAlign w:val="center"/>
          </w:tcPr>
          <w:p w:rsidR="00F86848" w:rsidRPr="00FB4B37" w:rsidRDefault="00F86848" w:rsidP="00EC6356">
            <w:pPr>
              <w:spacing w:line="240" w:lineRule="auto"/>
              <w:ind w:firstLineChars="0" w:firstLine="0"/>
              <w:jc w:val="center"/>
              <w:rPr>
                <w:sz w:val="21"/>
                <w:szCs w:val="21"/>
              </w:rPr>
            </w:pPr>
          </w:p>
        </w:tc>
        <w:tc>
          <w:tcPr>
            <w:tcW w:w="811" w:type="pct"/>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93" w:type="pct"/>
            <w:vMerge/>
            <w:vAlign w:val="center"/>
          </w:tcPr>
          <w:p w:rsidR="00F86848" w:rsidRPr="00FB4B37" w:rsidRDefault="00F86848" w:rsidP="00EC6356">
            <w:pPr>
              <w:spacing w:line="240" w:lineRule="auto"/>
              <w:ind w:firstLineChars="0" w:firstLine="0"/>
              <w:jc w:val="center"/>
              <w:rPr>
                <w:rFonts w:cs="Times New Roman"/>
                <w:sz w:val="21"/>
                <w:szCs w:val="21"/>
              </w:rPr>
            </w:pPr>
          </w:p>
        </w:tc>
      </w:tr>
      <w:tr w:rsidR="00F86848" w:rsidRPr="00FB4B37" w:rsidTr="00F86848">
        <w:trPr>
          <w:trHeight w:val="397"/>
          <w:jc w:val="center"/>
        </w:trPr>
        <w:tc>
          <w:tcPr>
            <w:tcW w:w="710" w:type="pct"/>
            <w:gridSpan w:val="2"/>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01" w:type="pct"/>
            <w:vAlign w:val="center"/>
          </w:tcPr>
          <w:p w:rsidR="00F86848" w:rsidRPr="00D14107" w:rsidRDefault="00F86848" w:rsidP="00C0243B">
            <w:pPr>
              <w:spacing w:line="240" w:lineRule="auto"/>
              <w:ind w:firstLineChars="0" w:firstLine="0"/>
              <w:jc w:val="center"/>
              <w:rPr>
                <w:rFonts w:hAnsi="宋体" w:cs="Times New Roman"/>
                <w:sz w:val="21"/>
                <w:szCs w:val="21"/>
              </w:rPr>
            </w:pPr>
            <w:r>
              <w:rPr>
                <w:rFonts w:hAnsi="宋体" w:cs="Times New Roman"/>
                <w:sz w:val="21"/>
                <w:szCs w:val="21"/>
              </w:rPr>
              <w:t>辅料包装袋</w:t>
            </w:r>
          </w:p>
        </w:tc>
        <w:tc>
          <w:tcPr>
            <w:tcW w:w="1243" w:type="pct"/>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942" w:type="pct"/>
            <w:vMerge/>
            <w:vAlign w:val="center"/>
          </w:tcPr>
          <w:p w:rsidR="00F86848" w:rsidRPr="00FB4B37" w:rsidRDefault="00F86848" w:rsidP="00EC6356">
            <w:pPr>
              <w:spacing w:line="240" w:lineRule="auto"/>
              <w:ind w:firstLineChars="0" w:firstLine="0"/>
              <w:jc w:val="center"/>
              <w:rPr>
                <w:sz w:val="21"/>
                <w:szCs w:val="21"/>
              </w:rPr>
            </w:pPr>
          </w:p>
        </w:tc>
        <w:tc>
          <w:tcPr>
            <w:tcW w:w="811" w:type="pct"/>
            <w:vMerge/>
            <w:vAlign w:val="center"/>
          </w:tcPr>
          <w:p w:rsidR="00F86848" w:rsidRPr="00FB4B37" w:rsidRDefault="00F86848" w:rsidP="00EC6356">
            <w:pPr>
              <w:spacing w:line="240" w:lineRule="auto"/>
              <w:ind w:firstLineChars="0" w:firstLine="0"/>
              <w:jc w:val="center"/>
              <w:rPr>
                <w:rFonts w:cs="Times New Roman"/>
                <w:sz w:val="21"/>
                <w:szCs w:val="21"/>
              </w:rPr>
            </w:pPr>
          </w:p>
        </w:tc>
        <w:tc>
          <w:tcPr>
            <w:tcW w:w="693" w:type="pct"/>
            <w:vMerge/>
            <w:vAlign w:val="center"/>
          </w:tcPr>
          <w:p w:rsidR="00F86848" w:rsidRPr="00FB4B37" w:rsidRDefault="00F86848" w:rsidP="00EC6356">
            <w:pPr>
              <w:spacing w:line="240" w:lineRule="auto"/>
              <w:ind w:firstLineChars="0" w:firstLine="0"/>
              <w:jc w:val="center"/>
              <w:rPr>
                <w:rFonts w:cs="Times New Roman"/>
                <w:sz w:val="21"/>
                <w:szCs w:val="21"/>
              </w:rPr>
            </w:pPr>
          </w:p>
        </w:tc>
      </w:tr>
      <w:tr w:rsidR="00F86848" w:rsidRPr="00FB4B37" w:rsidTr="00F86848">
        <w:trPr>
          <w:trHeight w:val="397"/>
          <w:jc w:val="center"/>
        </w:trPr>
        <w:tc>
          <w:tcPr>
            <w:tcW w:w="710" w:type="pct"/>
            <w:gridSpan w:val="2"/>
            <w:vAlign w:val="center"/>
          </w:tcPr>
          <w:p w:rsidR="00F86848" w:rsidRPr="00FB4B37" w:rsidRDefault="00F86848" w:rsidP="00EC6356">
            <w:pPr>
              <w:spacing w:line="240" w:lineRule="auto"/>
              <w:ind w:firstLineChars="0" w:firstLine="0"/>
              <w:jc w:val="center"/>
              <w:rPr>
                <w:rFonts w:hAnsi="宋体" w:cs="Times New Roman"/>
                <w:sz w:val="21"/>
                <w:szCs w:val="21"/>
              </w:rPr>
            </w:pPr>
            <w:r w:rsidRPr="00FB4B37">
              <w:rPr>
                <w:rFonts w:hAnsi="宋体" w:cs="Times New Roman"/>
                <w:sz w:val="21"/>
                <w:szCs w:val="21"/>
              </w:rPr>
              <w:t>噪声</w:t>
            </w:r>
          </w:p>
        </w:tc>
        <w:tc>
          <w:tcPr>
            <w:tcW w:w="601" w:type="pct"/>
            <w:vAlign w:val="center"/>
          </w:tcPr>
          <w:p w:rsidR="00F86848" w:rsidRPr="00FB4B37" w:rsidRDefault="00F86848" w:rsidP="00E403EC">
            <w:pPr>
              <w:spacing w:line="240" w:lineRule="auto"/>
              <w:ind w:firstLineChars="0" w:firstLine="0"/>
              <w:jc w:val="center"/>
              <w:rPr>
                <w:rFonts w:cs="Times New Roman"/>
                <w:sz w:val="21"/>
                <w:szCs w:val="21"/>
              </w:rPr>
            </w:pPr>
            <w:r>
              <w:rPr>
                <w:rFonts w:cs="Times New Roman"/>
                <w:sz w:val="21"/>
                <w:szCs w:val="21"/>
              </w:rPr>
              <w:t>设备噪声</w:t>
            </w:r>
          </w:p>
        </w:tc>
        <w:tc>
          <w:tcPr>
            <w:tcW w:w="1243" w:type="pct"/>
            <w:vAlign w:val="center"/>
          </w:tcPr>
          <w:p w:rsidR="00F86848" w:rsidRPr="00F86848" w:rsidRDefault="00F86848" w:rsidP="00EC6356">
            <w:pPr>
              <w:spacing w:line="240" w:lineRule="auto"/>
              <w:ind w:firstLineChars="0" w:firstLine="0"/>
              <w:jc w:val="center"/>
              <w:rPr>
                <w:rFonts w:hAnsi="宋体" w:cs="Times New Roman"/>
                <w:sz w:val="21"/>
                <w:szCs w:val="21"/>
              </w:rPr>
            </w:pPr>
            <w:r w:rsidRPr="00F86848">
              <w:rPr>
                <w:rFonts w:hAnsi="宋体" w:cs="Times New Roman" w:hint="eastAsia"/>
                <w:sz w:val="21"/>
                <w:szCs w:val="21"/>
              </w:rPr>
              <w:t>减振、消音、隔音设施</w:t>
            </w:r>
          </w:p>
        </w:tc>
        <w:tc>
          <w:tcPr>
            <w:tcW w:w="942" w:type="pct"/>
            <w:vAlign w:val="center"/>
          </w:tcPr>
          <w:p w:rsidR="00F86848" w:rsidRPr="00F86848" w:rsidRDefault="003811B3" w:rsidP="00EC6356">
            <w:pPr>
              <w:spacing w:line="240" w:lineRule="auto"/>
              <w:ind w:firstLineChars="0" w:firstLine="0"/>
              <w:jc w:val="center"/>
              <w:rPr>
                <w:rFonts w:hAnsi="宋体" w:cs="Times New Roman"/>
                <w:sz w:val="21"/>
                <w:szCs w:val="21"/>
              </w:rPr>
            </w:pPr>
            <w:r w:rsidRPr="003811B3">
              <w:rPr>
                <w:rFonts w:hAnsi="宋体" w:cs="Times New Roman" w:hint="eastAsia"/>
                <w:sz w:val="21"/>
                <w:szCs w:val="21"/>
              </w:rPr>
              <w:t>减振措施：风机基座采用减震胶垫。消音措施：洗样热水桶加热管</w:t>
            </w:r>
            <w:r w:rsidR="00ED5286">
              <w:rPr>
                <w:rFonts w:hAnsi="宋体" w:cs="Times New Roman" w:hint="eastAsia"/>
                <w:sz w:val="21"/>
                <w:szCs w:val="21"/>
              </w:rPr>
              <w:t>钻消音孔。隔音措施：罗</w:t>
            </w:r>
            <w:proofErr w:type="gramStart"/>
            <w:r w:rsidR="00ED5286">
              <w:rPr>
                <w:rFonts w:hAnsi="宋体" w:cs="Times New Roman" w:hint="eastAsia"/>
                <w:sz w:val="21"/>
                <w:szCs w:val="21"/>
              </w:rPr>
              <w:t>茨</w:t>
            </w:r>
            <w:proofErr w:type="gramEnd"/>
            <w:r w:rsidR="00ED5286">
              <w:rPr>
                <w:rFonts w:hAnsi="宋体" w:cs="Times New Roman" w:hint="eastAsia"/>
                <w:sz w:val="21"/>
                <w:szCs w:val="21"/>
              </w:rPr>
              <w:t>风机加装消音器，螺杆空压机配置单独房间</w:t>
            </w:r>
          </w:p>
        </w:tc>
        <w:tc>
          <w:tcPr>
            <w:tcW w:w="811" w:type="pct"/>
            <w:vAlign w:val="center"/>
          </w:tcPr>
          <w:p w:rsidR="00F86848" w:rsidRPr="00FB4B37" w:rsidRDefault="00F86848" w:rsidP="00EC6356">
            <w:pPr>
              <w:spacing w:line="240" w:lineRule="auto"/>
              <w:ind w:firstLineChars="0" w:firstLine="0"/>
              <w:jc w:val="center"/>
              <w:rPr>
                <w:rFonts w:cs="Times New Roman"/>
                <w:sz w:val="21"/>
                <w:szCs w:val="21"/>
              </w:rPr>
            </w:pPr>
            <w:r w:rsidRPr="00FB4B37">
              <w:rPr>
                <w:rFonts w:cs="Times New Roman"/>
                <w:sz w:val="21"/>
                <w:szCs w:val="21"/>
              </w:rPr>
              <w:t>10</w:t>
            </w:r>
          </w:p>
        </w:tc>
        <w:tc>
          <w:tcPr>
            <w:tcW w:w="693" w:type="pct"/>
            <w:vAlign w:val="center"/>
          </w:tcPr>
          <w:p w:rsidR="00F86848" w:rsidRPr="00FB4B37" w:rsidRDefault="00F86848" w:rsidP="00EC6356">
            <w:pPr>
              <w:spacing w:line="240" w:lineRule="auto"/>
              <w:ind w:firstLineChars="0" w:firstLine="0"/>
              <w:jc w:val="center"/>
              <w:rPr>
                <w:rFonts w:cs="Times New Roman"/>
                <w:sz w:val="21"/>
                <w:szCs w:val="21"/>
              </w:rPr>
            </w:pPr>
            <w:r>
              <w:rPr>
                <w:rFonts w:hint="eastAsia"/>
                <w:sz w:val="21"/>
                <w:szCs w:val="21"/>
              </w:rPr>
              <w:t>5</w:t>
            </w:r>
          </w:p>
        </w:tc>
      </w:tr>
      <w:tr w:rsidR="003811B3" w:rsidRPr="00FB4B37" w:rsidTr="00F86848">
        <w:trPr>
          <w:trHeight w:val="397"/>
          <w:jc w:val="center"/>
        </w:trPr>
        <w:tc>
          <w:tcPr>
            <w:tcW w:w="1311" w:type="pct"/>
            <w:gridSpan w:val="3"/>
            <w:vAlign w:val="center"/>
          </w:tcPr>
          <w:p w:rsidR="003811B3" w:rsidRPr="00F86848" w:rsidRDefault="003811B3" w:rsidP="00EC6356">
            <w:pPr>
              <w:spacing w:line="240" w:lineRule="auto"/>
              <w:ind w:firstLineChars="0" w:firstLine="0"/>
              <w:jc w:val="center"/>
              <w:rPr>
                <w:rFonts w:hAnsi="宋体" w:cs="Times New Roman"/>
                <w:sz w:val="21"/>
                <w:szCs w:val="21"/>
              </w:rPr>
            </w:pPr>
            <w:r w:rsidRPr="00F86848">
              <w:rPr>
                <w:rFonts w:hAnsi="宋体" w:cs="Times New Roman" w:hint="eastAsia"/>
                <w:sz w:val="21"/>
                <w:szCs w:val="21"/>
              </w:rPr>
              <w:t>地下水防护措施</w:t>
            </w:r>
          </w:p>
        </w:tc>
        <w:tc>
          <w:tcPr>
            <w:tcW w:w="1243" w:type="pct"/>
            <w:vAlign w:val="center"/>
          </w:tcPr>
          <w:p w:rsidR="003811B3" w:rsidRPr="00F86848" w:rsidRDefault="003811B3" w:rsidP="00F86848">
            <w:pPr>
              <w:autoSpaceDE w:val="0"/>
              <w:autoSpaceDN w:val="0"/>
              <w:spacing w:line="280" w:lineRule="exact"/>
              <w:ind w:firstLineChars="0" w:firstLine="0"/>
              <w:rPr>
                <w:rFonts w:hAnsi="宋体" w:cs="Times New Roman"/>
                <w:sz w:val="21"/>
                <w:szCs w:val="21"/>
              </w:rPr>
            </w:pPr>
            <w:r w:rsidRPr="00F86848">
              <w:rPr>
                <w:rFonts w:hAnsi="宋体" w:cs="Times New Roman" w:hint="eastAsia"/>
                <w:sz w:val="21"/>
                <w:szCs w:val="21"/>
              </w:rPr>
              <w:t>对生产车间、污水处理站，一般</w:t>
            </w:r>
            <w:proofErr w:type="gramStart"/>
            <w:r w:rsidRPr="00F86848">
              <w:rPr>
                <w:rFonts w:hAnsi="宋体" w:cs="Times New Roman" w:hint="eastAsia"/>
                <w:sz w:val="21"/>
                <w:szCs w:val="21"/>
              </w:rPr>
              <w:t>固废全密闭</w:t>
            </w:r>
            <w:proofErr w:type="gramEnd"/>
            <w:r w:rsidRPr="00F86848">
              <w:rPr>
                <w:rFonts w:hAnsi="宋体" w:cs="Times New Roman" w:hint="eastAsia"/>
                <w:sz w:val="21"/>
                <w:szCs w:val="21"/>
              </w:rPr>
              <w:t>暂存间、染料库，按设计要求分区进行防渗。</w:t>
            </w:r>
          </w:p>
        </w:tc>
        <w:tc>
          <w:tcPr>
            <w:tcW w:w="942" w:type="pct"/>
            <w:vAlign w:val="center"/>
          </w:tcPr>
          <w:p w:rsidR="003811B3" w:rsidRPr="003811B3" w:rsidRDefault="007F56D1" w:rsidP="00ED5286">
            <w:pPr>
              <w:autoSpaceDE w:val="0"/>
              <w:autoSpaceDN w:val="0"/>
              <w:spacing w:line="280" w:lineRule="exact"/>
              <w:ind w:firstLineChars="0" w:firstLine="0"/>
              <w:jc w:val="center"/>
              <w:rPr>
                <w:rFonts w:hAnsi="宋体" w:cs="Times New Roman"/>
                <w:sz w:val="21"/>
                <w:szCs w:val="21"/>
              </w:rPr>
            </w:pPr>
            <w:r w:rsidRPr="00F86848">
              <w:rPr>
                <w:rFonts w:hAnsi="宋体" w:cs="Times New Roman" w:hint="eastAsia"/>
                <w:sz w:val="21"/>
                <w:szCs w:val="21"/>
              </w:rPr>
              <w:t>对生产车间、污</w:t>
            </w:r>
            <w:r w:rsidR="00ED5286">
              <w:rPr>
                <w:rFonts w:hAnsi="宋体" w:cs="Times New Roman" w:hint="eastAsia"/>
                <w:sz w:val="21"/>
                <w:szCs w:val="21"/>
              </w:rPr>
              <w:t>水处理站，一般</w:t>
            </w:r>
            <w:proofErr w:type="gramStart"/>
            <w:r w:rsidR="00ED5286">
              <w:rPr>
                <w:rFonts w:hAnsi="宋体" w:cs="Times New Roman" w:hint="eastAsia"/>
                <w:sz w:val="21"/>
                <w:szCs w:val="21"/>
              </w:rPr>
              <w:t>固废全密闭</w:t>
            </w:r>
            <w:proofErr w:type="gramEnd"/>
            <w:r w:rsidR="00ED5286">
              <w:rPr>
                <w:rFonts w:hAnsi="宋体" w:cs="Times New Roman" w:hint="eastAsia"/>
                <w:sz w:val="21"/>
                <w:szCs w:val="21"/>
              </w:rPr>
              <w:t>暂存间、染料库，按设计要求分区进行防渗</w:t>
            </w:r>
          </w:p>
        </w:tc>
        <w:tc>
          <w:tcPr>
            <w:tcW w:w="811" w:type="pct"/>
            <w:vAlign w:val="center"/>
          </w:tcPr>
          <w:p w:rsidR="003811B3" w:rsidRPr="00FB4B37" w:rsidRDefault="003811B3" w:rsidP="00EC6356">
            <w:pPr>
              <w:spacing w:line="240" w:lineRule="auto"/>
              <w:ind w:firstLineChars="0" w:firstLine="0"/>
              <w:jc w:val="center"/>
              <w:rPr>
                <w:rFonts w:cs="Times New Roman"/>
                <w:sz w:val="21"/>
                <w:szCs w:val="21"/>
              </w:rPr>
            </w:pPr>
            <w:r>
              <w:rPr>
                <w:rFonts w:cs="Times New Roman" w:hint="eastAsia"/>
                <w:sz w:val="21"/>
                <w:szCs w:val="21"/>
              </w:rPr>
              <w:t>20</w:t>
            </w:r>
          </w:p>
        </w:tc>
        <w:tc>
          <w:tcPr>
            <w:tcW w:w="693" w:type="pct"/>
            <w:vAlign w:val="center"/>
          </w:tcPr>
          <w:p w:rsidR="003811B3" w:rsidRPr="00FB4B37" w:rsidRDefault="003811B3" w:rsidP="00EC6356">
            <w:pPr>
              <w:spacing w:line="240" w:lineRule="auto"/>
              <w:ind w:firstLineChars="0" w:firstLine="0"/>
              <w:jc w:val="center"/>
              <w:rPr>
                <w:rFonts w:cs="Times New Roman"/>
                <w:sz w:val="21"/>
                <w:szCs w:val="21"/>
              </w:rPr>
            </w:pPr>
            <w:r>
              <w:rPr>
                <w:rFonts w:hAnsi="宋体" w:hint="eastAsia"/>
                <w:sz w:val="21"/>
                <w:szCs w:val="21"/>
              </w:rPr>
              <w:t>10</w:t>
            </w:r>
          </w:p>
        </w:tc>
      </w:tr>
      <w:tr w:rsidR="003811B3" w:rsidRPr="00FB4B37" w:rsidTr="00F86848">
        <w:trPr>
          <w:trHeight w:val="397"/>
          <w:jc w:val="center"/>
        </w:trPr>
        <w:tc>
          <w:tcPr>
            <w:tcW w:w="1311" w:type="pct"/>
            <w:gridSpan w:val="3"/>
            <w:vAlign w:val="center"/>
          </w:tcPr>
          <w:p w:rsidR="003811B3" w:rsidRPr="00F86848" w:rsidRDefault="003811B3" w:rsidP="00EC6356">
            <w:pPr>
              <w:spacing w:line="240" w:lineRule="auto"/>
              <w:ind w:firstLineChars="0" w:firstLine="0"/>
              <w:jc w:val="center"/>
              <w:rPr>
                <w:rFonts w:hAnsi="宋体" w:cs="Times New Roman"/>
                <w:sz w:val="21"/>
                <w:szCs w:val="21"/>
              </w:rPr>
            </w:pPr>
            <w:r w:rsidRPr="00F86848">
              <w:rPr>
                <w:rFonts w:hAnsi="宋体" w:cs="Times New Roman" w:hint="eastAsia"/>
                <w:sz w:val="21"/>
                <w:szCs w:val="21"/>
              </w:rPr>
              <w:t>风险防范措施</w:t>
            </w:r>
          </w:p>
        </w:tc>
        <w:tc>
          <w:tcPr>
            <w:tcW w:w="1243" w:type="pct"/>
            <w:vAlign w:val="center"/>
          </w:tcPr>
          <w:p w:rsidR="003811B3" w:rsidRPr="00F86848" w:rsidRDefault="003811B3" w:rsidP="00F86848">
            <w:pPr>
              <w:autoSpaceDE w:val="0"/>
              <w:autoSpaceDN w:val="0"/>
              <w:spacing w:line="280" w:lineRule="exact"/>
              <w:ind w:firstLineChars="0" w:firstLine="0"/>
              <w:rPr>
                <w:rFonts w:hAnsi="宋体" w:cs="Times New Roman"/>
                <w:sz w:val="21"/>
                <w:szCs w:val="21"/>
              </w:rPr>
            </w:pPr>
            <w:r w:rsidRPr="00F86848">
              <w:rPr>
                <w:rFonts w:hAnsi="宋体" w:cs="Times New Roman"/>
                <w:sz w:val="21"/>
                <w:szCs w:val="21"/>
              </w:rPr>
              <w:t>应急通讯设施</w:t>
            </w:r>
            <w:r w:rsidRPr="00F86848">
              <w:rPr>
                <w:rFonts w:hAnsi="宋体" w:cs="Times New Roman" w:hint="eastAsia"/>
                <w:sz w:val="21"/>
                <w:szCs w:val="21"/>
              </w:rPr>
              <w:t>防渗措施、</w:t>
            </w:r>
            <w:r w:rsidRPr="00F86848">
              <w:rPr>
                <w:rFonts w:hAnsi="宋体" w:cs="Times New Roman"/>
                <w:sz w:val="21"/>
                <w:szCs w:val="21"/>
              </w:rPr>
              <w:t>消防废水收集池</w:t>
            </w:r>
            <w:r w:rsidRPr="00F86848">
              <w:rPr>
                <w:rFonts w:hAnsi="宋体" w:cs="Times New Roman" w:hint="eastAsia"/>
                <w:sz w:val="21"/>
                <w:szCs w:val="21"/>
              </w:rPr>
              <w:t>300</w:t>
            </w:r>
            <w:r w:rsidRPr="00F86848">
              <w:rPr>
                <w:rFonts w:hAnsi="宋体" w:cs="Times New Roman"/>
                <w:sz w:val="21"/>
                <w:szCs w:val="21"/>
              </w:rPr>
              <w:t>m</w:t>
            </w:r>
            <w:r w:rsidRPr="003811B3">
              <w:rPr>
                <w:rFonts w:hAnsi="宋体" w:cs="Times New Roman"/>
                <w:sz w:val="21"/>
                <w:szCs w:val="21"/>
                <w:vertAlign w:val="superscript"/>
              </w:rPr>
              <w:t>3</w:t>
            </w:r>
            <w:r w:rsidRPr="00F86848">
              <w:rPr>
                <w:rFonts w:hAnsi="宋体" w:cs="Times New Roman" w:hint="eastAsia"/>
                <w:sz w:val="21"/>
                <w:szCs w:val="21"/>
              </w:rPr>
              <w:t>、</w:t>
            </w:r>
            <w:r w:rsidRPr="00F86848">
              <w:rPr>
                <w:rFonts w:hAnsi="宋体" w:cs="Times New Roman"/>
                <w:sz w:val="21"/>
                <w:szCs w:val="21"/>
              </w:rPr>
              <w:t>双回路电源及备用电源</w:t>
            </w:r>
            <w:r w:rsidRPr="00F86848">
              <w:rPr>
                <w:rFonts w:hAnsi="宋体" w:cs="Times New Roman" w:hint="eastAsia"/>
                <w:sz w:val="21"/>
                <w:szCs w:val="21"/>
              </w:rPr>
              <w:t>等。</w:t>
            </w:r>
          </w:p>
        </w:tc>
        <w:tc>
          <w:tcPr>
            <w:tcW w:w="942" w:type="pct"/>
            <w:vAlign w:val="center"/>
          </w:tcPr>
          <w:p w:rsidR="003811B3" w:rsidRPr="003811B3" w:rsidRDefault="003811B3" w:rsidP="00ED5286">
            <w:pPr>
              <w:autoSpaceDE w:val="0"/>
              <w:autoSpaceDN w:val="0"/>
              <w:spacing w:line="280" w:lineRule="exact"/>
              <w:ind w:firstLineChars="0" w:firstLine="0"/>
              <w:jc w:val="center"/>
              <w:rPr>
                <w:rFonts w:hAnsi="宋体" w:cs="Times New Roman"/>
                <w:sz w:val="21"/>
                <w:szCs w:val="21"/>
              </w:rPr>
            </w:pPr>
            <w:r w:rsidRPr="003811B3">
              <w:rPr>
                <w:rFonts w:hAnsi="宋体" w:cs="Times New Roman"/>
                <w:sz w:val="21"/>
                <w:szCs w:val="21"/>
              </w:rPr>
              <w:t>应急通讯设施</w:t>
            </w:r>
            <w:r w:rsidRPr="003811B3">
              <w:rPr>
                <w:rFonts w:hAnsi="宋体" w:cs="Times New Roman" w:hint="eastAsia"/>
                <w:sz w:val="21"/>
                <w:szCs w:val="21"/>
              </w:rPr>
              <w:t>防渗措施、</w:t>
            </w:r>
            <w:r w:rsidRPr="003811B3">
              <w:rPr>
                <w:rFonts w:hAnsi="宋体" w:cs="Times New Roman"/>
                <w:sz w:val="21"/>
                <w:szCs w:val="21"/>
              </w:rPr>
              <w:t>消防废水收集池</w:t>
            </w:r>
            <w:r w:rsidRPr="003811B3">
              <w:rPr>
                <w:rFonts w:hAnsi="宋体" w:cs="Times New Roman" w:hint="eastAsia"/>
                <w:sz w:val="21"/>
                <w:szCs w:val="21"/>
              </w:rPr>
              <w:t>800</w:t>
            </w:r>
            <w:r w:rsidRPr="003811B3">
              <w:rPr>
                <w:rFonts w:hAnsi="宋体" w:cs="Times New Roman"/>
                <w:sz w:val="21"/>
                <w:szCs w:val="21"/>
              </w:rPr>
              <w:t>m</w:t>
            </w:r>
            <w:r w:rsidRPr="003811B3">
              <w:rPr>
                <w:rFonts w:hAnsi="宋体" w:cs="Times New Roman"/>
                <w:sz w:val="21"/>
                <w:szCs w:val="21"/>
                <w:vertAlign w:val="superscript"/>
              </w:rPr>
              <w:t>3</w:t>
            </w:r>
            <w:r w:rsidRPr="003811B3">
              <w:rPr>
                <w:rFonts w:hAnsi="宋体" w:cs="Times New Roman" w:hint="eastAsia"/>
                <w:sz w:val="21"/>
                <w:szCs w:val="21"/>
              </w:rPr>
              <w:t>、</w:t>
            </w:r>
            <w:r w:rsidRPr="003811B3">
              <w:rPr>
                <w:rFonts w:hAnsi="宋体" w:cs="Times New Roman"/>
                <w:sz w:val="21"/>
                <w:szCs w:val="21"/>
              </w:rPr>
              <w:t>双回路电源及备用电</w:t>
            </w:r>
            <w:r w:rsidRPr="003811B3">
              <w:rPr>
                <w:rFonts w:hAnsi="宋体" w:cs="Times New Roman"/>
                <w:sz w:val="21"/>
                <w:szCs w:val="21"/>
              </w:rPr>
              <w:lastRenderedPageBreak/>
              <w:t>源</w:t>
            </w:r>
          </w:p>
        </w:tc>
        <w:tc>
          <w:tcPr>
            <w:tcW w:w="811" w:type="pct"/>
            <w:vAlign w:val="center"/>
          </w:tcPr>
          <w:p w:rsidR="003811B3" w:rsidRPr="00FB4B37" w:rsidRDefault="003811B3" w:rsidP="00EC6356">
            <w:pPr>
              <w:spacing w:line="240" w:lineRule="auto"/>
              <w:ind w:firstLineChars="0" w:firstLine="0"/>
              <w:jc w:val="center"/>
              <w:rPr>
                <w:rFonts w:cs="Times New Roman"/>
                <w:sz w:val="21"/>
                <w:szCs w:val="21"/>
              </w:rPr>
            </w:pPr>
            <w:r>
              <w:rPr>
                <w:rFonts w:cs="Times New Roman" w:hint="eastAsia"/>
                <w:sz w:val="21"/>
                <w:szCs w:val="21"/>
              </w:rPr>
              <w:lastRenderedPageBreak/>
              <w:t>60</w:t>
            </w:r>
          </w:p>
        </w:tc>
        <w:tc>
          <w:tcPr>
            <w:tcW w:w="693" w:type="pct"/>
            <w:vAlign w:val="center"/>
          </w:tcPr>
          <w:p w:rsidR="003811B3" w:rsidRPr="00FB4B37" w:rsidRDefault="003811B3" w:rsidP="00EC6356">
            <w:pPr>
              <w:spacing w:line="240" w:lineRule="auto"/>
              <w:ind w:firstLineChars="0" w:firstLine="0"/>
              <w:jc w:val="center"/>
              <w:rPr>
                <w:rFonts w:cs="Times New Roman"/>
                <w:sz w:val="21"/>
                <w:szCs w:val="21"/>
              </w:rPr>
            </w:pPr>
            <w:r>
              <w:rPr>
                <w:rFonts w:hAnsi="宋体" w:hint="eastAsia"/>
                <w:sz w:val="21"/>
                <w:szCs w:val="21"/>
              </w:rPr>
              <w:t>80</w:t>
            </w:r>
          </w:p>
        </w:tc>
      </w:tr>
      <w:tr w:rsidR="003811B3" w:rsidRPr="00FB4B37" w:rsidTr="003811B3">
        <w:trPr>
          <w:trHeight w:val="397"/>
          <w:jc w:val="center"/>
        </w:trPr>
        <w:tc>
          <w:tcPr>
            <w:tcW w:w="1311" w:type="pct"/>
            <w:gridSpan w:val="3"/>
            <w:vAlign w:val="center"/>
          </w:tcPr>
          <w:p w:rsidR="003811B3" w:rsidRPr="00FB4B37" w:rsidRDefault="003811B3" w:rsidP="003811B3">
            <w:pPr>
              <w:autoSpaceDE w:val="0"/>
              <w:autoSpaceDN w:val="0"/>
              <w:spacing w:line="280" w:lineRule="exact"/>
              <w:ind w:firstLineChars="0" w:firstLine="0"/>
              <w:jc w:val="center"/>
              <w:rPr>
                <w:rFonts w:hAnsi="宋体" w:cs="Times New Roman"/>
                <w:sz w:val="21"/>
                <w:szCs w:val="21"/>
              </w:rPr>
            </w:pPr>
            <w:r>
              <w:rPr>
                <w:rFonts w:hAnsi="宋体" w:cs="Times New Roman"/>
                <w:sz w:val="21"/>
                <w:szCs w:val="21"/>
              </w:rPr>
              <w:lastRenderedPageBreak/>
              <w:t>厂区绿化</w:t>
            </w:r>
          </w:p>
        </w:tc>
        <w:tc>
          <w:tcPr>
            <w:tcW w:w="1243" w:type="pct"/>
            <w:vAlign w:val="center"/>
          </w:tcPr>
          <w:p w:rsidR="003811B3" w:rsidRPr="003811B3" w:rsidRDefault="003811B3" w:rsidP="003811B3">
            <w:pPr>
              <w:autoSpaceDE w:val="0"/>
              <w:autoSpaceDN w:val="0"/>
              <w:spacing w:line="280" w:lineRule="exact"/>
              <w:ind w:firstLineChars="0" w:firstLine="0"/>
              <w:jc w:val="center"/>
              <w:rPr>
                <w:rFonts w:hAnsi="宋体" w:cs="Times New Roman"/>
                <w:sz w:val="21"/>
                <w:szCs w:val="21"/>
              </w:rPr>
            </w:pPr>
            <w:r w:rsidRPr="003811B3">
              <w:rPr>
                <w:rFonts w:hAnsi="宋体" w:cs="Times New Roman" w:hint="eastAsia"/>
                <w:sz w:val="21"/>
                <w:szCs w:val="21"/>
              </w:rPr>
              <w:t>植树、种草</w:t>
            </w:r>
          </w:p>
        </w:tc>
        <w:tc>
          <w:tcPr>
            <w:tcW w:w="942" w:type="pct"/>
            <w:vAlign w:val="center"/>
          </w:tcPr>
          <w:p w:rsidR="003811B3" w:rsidRPr="003811B3" w:rsidRDefault="003811B3" w:rsidP="003811B3">
            <w:pPr>
              <w:autoSpaceDE w:val="0"/>
              <w:autoSpaceDN w:val="0"/>
              <w:spacing w:line="280" w:lineRule="exact"/>
              <w:ind w:firstLineChars="0" w:firstLine="0"/>
              <w:jc w:val="center"/>
              <w:rPr>
                <w:rFonts w:hAnsi="宋体" w:cs="Times New Roman"/>
                <w:sz w:val="21"/>
                <w:szCs w:val="21"/>
              </w:rPr>
            </w:pPr>
            <w:r w:rsidRPr="003811B3">
              <w:rPr>
                <w:rFonts w:hAnsi="宋体" w:cs="Times New Roman" w:hint="eastAsia"/>
                <w:sz w:val="21"/>
                <w:szCs w:val="21"/>
              </w:rPr>
              <w:t>植树、种草</w:t>
            </w:r>
          </w:p>
        </w:tc>
        <w:tc>
          <w:tcPr>
            <w:tcW w:w="811" w:type="pct"/>
            <w:vAlign w:val="center"/>
          </w:tcPr>
          <w:p w:rsidR="003811B3" w:rsidRPr="003811B3" w:rsidRDefault="003811B3" w:rsidP="003811B3">
            <w:pPr>
              <w:autoSpaceDE w:val="0"/>
              <w:autoSpaceDN w:val="0"/>
              <w:spacing w:line="280" w:lineRule="exact"/>
              <w:ind w:firstLineChars="0" w:firstLine="0"/>
              <w:jc w:val="center"/>
              <w:rPr>
                <w:rFonts w:hAnsi="宋体" w:cs="Times New Roman"/>
                <w:sz w:val="21"/>
                <w:szCs w:val="21"/>
              </w:rPr>
            </w:pPr>
            <w:r w:rsidRPr="003811B3">
              <w:rPr>
                <w:rFonts w:hAnsi="宋体" w:cs="Times New Roman" w:hint="eastAsia"/>
                <w:sz w:val="21"/>
                <w:szCs w:val="21"/>
              </w:rPr>
              <w:t>15</w:t>
            </w:r>
          </w:p>
        </w:tc>
        <w:tc>
          <w:tcPr>
            <w:tcW w:w="693" w:type="pct"/>
            <w:vAlign w:val="center"/>
          </w:tcPr>
          <w:p w:rsidR="003811B3" w:rsidRPr="003811B3" w:rsidRDefault="003811B3" w:rsidP="003811B3">
            <w:pPr>
              <w:autoSpaceDE w:val="0"/>
              <w:autoSpaceDN w:val="0"/>
              <w:spacing w:line="280" w:lineRule="exact"/>
              <w:ind w:firstLineChars="0" w:firstLine="0"/>
              <w:jc w:val="center"/>
              <w:rPr>
                <w:rFonts w:hAnsi="宋体" w:cs="Times New Roman"/>
                <w:sz w:val="21"/>
                <w:szCs w:val="21"/>
              </w:rPr>
            </w:pPr>
            <w:r w:rsidRPr="003811B3">
              <w:rPr>
                <w:rFonts w:hAnsi="宋体" w:cs="Times New Roman" w:hint="eastAsia"/>
                <w:sz w:val="21"/>
                <w:szCs w:val="21"/>
              </w:rPr>
              <w:t>6</w:t>
            </w:r>
          </w:p>
        </w:tc>
      </w:tr>
      <w:tr w:rsidR="00F86848" w:rsidRPr="00FB4B37" w:rsidTr="00F86848">
        <w:trPr>
          <w:trHeight w:val="397"/>
          <w:jc w:val="center"/>
        </w:trPr>
        <w:tc>
          <w:tcPr>
            <w:tcW w:w="1311" w:type="pct"/>
            <w:gridSpan w:val="3"/>
            <w:vAlign w:val="center"/>
          </w:tcPr>
          <w:p w:rsidR="00F86848" w:rsidRPr="00FB4B37" w:rsidRDefault="00F86848" w:rsidP="00EC6356">
            <w:pPr>
              <w:spacing w:line="240" w:lineRule="auto"/>
              <w:ind w:firstLineChars="0" w:firstLine="0"/>
              <w:jc w:val="center"/>
              <w:rPr>
                <w:rFonts w:hAnsi="宋体"/>
                <w:sz w:val="21"/>
                <w:szCs w:val="21"/>
              </w:rPr>
            </w:pPr>
            <w:r>
              <w:rPr>
                <w:rFonts w:hAnsi="宋体" w:hint="eastAsia"/>
                <w:sz w:val="21"/>
                <w:szCs w:val="21"/>
              </w:rPr>
              <w:t>合计</w:t>
            </w:r>
          </w:p>
        </w:tc>
        <w:tc>
          <w:tcPr>
            <w:tcW w:w="1243" w:type="pct"/>
            <w:vAlign w:val="center"/>
          </w:tcPr>
          <w:p w:rsidR="00F86848" w:rsidRPr="00FB4B37" w:rsidRDefault="00F86848" w:rsidP="00EC6356">
            <w:pPr>
              <w:spacing w:line="240" w:lineRule="auto"/>
              <w:ind w:firstLineChars="0" w:firstLine="0"/>
              <w:jc w:val="center"/>
              <w:rPr>
                <w:rFonts w:hAnsi="宋体"/>
                <w:sz w:val="21"/>
                <w:szCs w:val="21"/>
              </w:rPr>
            </w:pPr>
            <w:r>
              <w:rPr>
                <w:rFonts w:hAnsi="宋体" w:hint="eastAsia"/>
                <w:sz w:val="21"/>
                <w:szCs w:val="21"/>
              </w:rPr>
              <w:t>——</w:t>
            </w:r>
          </w:p>
        </w:tc>
        <w:tc>
          <w:tcPr>
            <w:tcW w:w="942" w:type="pct"/>
            <w:vAlign w:val="center"/>
          </w:tcPr>
          <w:p w:rsidR="00F86848" w:rsidRPr="00FB4B37" w:rsidRDefault="00F86848" w:rsidP="00EC6356">
            <w:pPr>
              <w:spacing w:line="240" w:lineRule="auto"/>
              <w:ind w:firstLineChars="0" w:firstLine="0"/>
              <w:jc w:val="center"/>
              <w:rPr>
                <w:rFonts w:hAnsi="宋体"/>
                <w:sz w:val="21"/>
                <w:szCs w:val="21"/>
              </w:rPr>
            </w:pPr>
            <w:r>
              <w:rPr>
                <w:rFonts w:hAnsi="宋体" w:hint="eastAsia"/>
                <w:sz w:val="21"/>
                <w:szCs w:val="21"/>
              </w:rPr>
              <w:t>——</w:t>
            </w:r>
          </w:p>
        </w:tc>
        <w:tc>
          <w:tcPr>
            <w:tcW w:w="811" w:type="pct"/>
            <w:vAlign w:val="center"/>
          </w:tcPr>
          <w:p w:rsidR="00F86848" w:rsidRPr="00FB4B37" w:rsidRDefault="00E5061D" w:rsidP="00EC6356">
            <w:pPr>
              <w:spacing w:line="240" w:lineRule="auto"/>
              <w:ind w:firstLineChars="0" w:firstLine="0"/>
              <w:jc w:val="center"/>
              <w:rPr>
                <w:sz w:val="21"/>
                <w:szCs w:val="21"/>
              </w:rPr>
            </w:pPr>
            <w:r>
              <w:rPr>
                <w:rFonts w:hint="eastAsia"/>
                <w:sz w:val="21"/>
                <w:szCs w:val="21"/>
              </w:rPr>
              <w:t>888</w:t>
            </w:r>
          </w:p>
        </w:tc>
        <w:tc>
          <w:tcPr>
            <w:tcW w:w="693" w:type="pct"/>
            <w:vAlign w:val="center"/>
          </w:tcPr>
          <w:p w:rsidR="00F86848" w:rsidRDefault="00E5061D" w:rsidP="00780988">
            <w:pPr>
              <w:spacing w:line="240" w:lineRule="auto"/>
              <w:ind w:firstLineChars="0" w:firstLine="0"/>
              <w:jc w:val="center"/>
              <w:rPr>
                <w:rFonts w:hAnsi="宋体"/>
                <w:sz w:val="21"/>
                <w:szCs w:val="21"/>
              </w:rPr>
            </w:pPr>
            <w:r>
              <w:rPr>
                <w:rFonts w:hAnsi="宋体" w:hint="eastAsia"/>
                <w:sz w:val="21"/>
                <w:szCs w:val="21"/>
              </w:rPr>
              <w:t>581</w:t>
            </w:r>
          </w:p>
        </w:tc>
      </w:tr>
    </w:tbl>
    <w:p w:rsidR="00566E6E" w:rsidRPr="00076110" w:rsidRDefault="00566E6E" w:rsidP="00566E6E">
      <w:pPr>
        <w:pStyle w:val="3"/>
        <w:ind w:firstLine="562"/>
        <w:rPr>
          <w:color w:val="000000" w:themeColor="text1"/>
        </w:rPr>
      </w:pPr>
      <w:r w:rsidRPr="00076110">
        <w:rPr>
          <w:rFonts w:hint="eastAsia"/>
          <w:color w:val="000000" w:themeColor="text1"/>
        </w:rPr>
        <w:t>4.3.2</w:t>
      </w:r>
      <w:r w:rsidRPr="00076110">
        <w:rPr>
          <w:rFonts w:hint="eastAsia"/>
          <w:color w:val="000000" w:themeColor="text1"/>
        </w:rPr>
        <w:t>环保设施“三同时”落实情况</w:t>
      </w:r>
    </w:p>
    <w:p w:rsidR="00467BC0" w:rsidRPr="009F4DEB" w:rsidRDefault="00CB6A47" w:rsidP="009F4DEB">
      <w:pPr>
        <w:ind w:firstLine="480"/>
        <w:rPr>
          <w:color w:val="000000" w:themeColor="text1"/>
        </w:rPr>
      </w:pPr>
      <w:r w:rsidRPr="00076110">
        <w:rPr>
          <w:rFonts w:hint="eastAsia"/>
          <w:color w:val="000000" w:themeColor="text1"/>
        </w:rPr>
        <w:t>本</w:t>
      </w:r>
      <w:r w:rsidR="00780988">
        <w:rPr>
          <w:rFonts w:hint="eastAsia"/>
          <w:color w:val="000000" w:themeColor="text1"/>
        </w:rPr>
        <w:t>期工程</w:t>
      </w:r>
      <w:r w:rsidRPr="00076110">
        <w:rPr>
          <w:rFonts w:hint="eastAsia"/>
          <w:color w:val="000000" w:themeColor="text1"/>
        </w:rPr>
        <w:t>污染防治措施</w:t>
      </w:r>
      <w:r w:rsidR="00566E6E" w:rsidRPr="00076110">
        <w:rPr>
          <w:rFonts w:hint="eastAsia"/>
          <w:color w:val="000000" w:themeColor="text1"/>
        </w:rPr>
        <w:t>“三同时”落实情况</w:t>
      </w:r>
      <w:r w:rsidRPr="00076110">
        <w:rPr>
          <w:rFonts w:hint="eastAsia"/>
          <w:color w:val="000000" w:themeColor="text1"/>
        </w:rPr>
        <w:t>详见下表。</w:t>
      </w:r>
    </w:p>
    <w:p w:rsidR="00CB6A47" w:rsidRPr="004A33A1" w:rsidRDefault="00CB6A47" w:rsidP="004A33A1">
      <w:pPr>
        <w:ind w:firstLine="480"/>
        <w:rPr>
          <w:rFonts w:eastAsia="黑体" w:cs="Times New Roman"/>
          <w:color w:val="000000" w:themeColor="text1"/>
        </w:rPr>
      </w:pPr>
      <w:r w:rsidRPr="004A33A1">
        <w:rPr>
          <w:rFonts w:eastAsia="黑体" w:cs="Times New Roman" w:hint="eastAsia"/>
          <w:color w:val="000000" w:themeColor="text1"/>
        </w:rPr>
        <w:t>表</w:t>
      </w:r>
      <w:r w:rsidR="00163807" w:rsidRPr="004A33A1">
        <w:rPr>
          <w:rFonts w:eastAsia="黑体" w:cs="Times New Roman" w:hint="eastAsia"/>
          <w:color w:val="000000" w:themeColor="text1"/>
        </w:rPr>
        <w:t>4</w:t>
      </w:r>
      <w:r w:rsidRPr="004A33A1">
        <w:rPr>
          <w:rFonts w:eastAsia="黑体" w:cs="Times New Roman"/>
          <w:color w:val="000000" w:themeColor="text1"/>
        </w:rPr>
        <w:t>-</w:t>
      </w:r>
      <w:r w:rsidR="00590C58">
        <w:rPr>
          <w:rFonts w:eastAsia="黑体" w:cs="Times New Roman" w:hint="eastAsia"/>
          <w:color w:val="000000" w:themeColor="text1"/>
        </w:rPr>
        <w:t xml:space="preserve">6                           </w:t>
      </w:r>
      <w:r w:rsidRPr="004A33A1">
        <w:rPr>
          <w:rFonts w:eastAsia="黑体" w:cs="Times New Roman" w:hint="eastAsia"/>
          <w:color w:val="000000" w:themeColor="text1"/>
        </w:rPr>
        <w:t>工程污染防治措施汇总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
        <w:gridCol w:w="595"/>
        <w:gridCol w:w="1417"/>
        <w:gridCol w:w="2611"/>
        <w:gridCol w:w="1891"/>
        <w:gridCol w:w="1506"/>
      </w:tblGrid>
      <w:tr w:rsidR="008E63AC" w:rsidRPr="00FB4B37" w:rsidTr="00ED5286">
        <w:trPr>
          <w:trHeight w:val="397"/>
          <w:jc w:val="center"/>
        </w:trPr>
        <w:tc>
          <w:tcPr>
            <w:tcW w:w="297" w:type="pct"/>
            <w:vMerge w:val="restart"/>
            <w:vAlign w:val="center"/>
          </w:tcPr>
          <w:p w:rsidR="008E63AC" w:rsidRPr="008E63AC" w:rsidRDefault="008E63AC" w:rsidP="008E63AC">
            <w:pPr>
              <w:spacing w:line="240" w:lineRule="auto"/>
              <w:ind w:firstLineChars="0" w:firstLine="0"/>
              <w:jc w:val="center"/>
              <w:rPr>
                <w:rFonts w:hAnsi="宋体" w:cs="Times New Roman"/>
                <w:b/>
                <w:sz w:val="21"/>
                <w:szCs w:val="21"/>
              </w:rPr>
            </w:pPr>
            <w:r w:rsidRPr="008E63AC">
              <w:rPr>
                <w:rFonts w:hAnsi="宋体" w:cs="Times New Roman" w:hint="eastAsia"/>
                <w:b/>
                <w:sz w:val="21"/>
                <w:szCs w:val="21"/>
              </w:rPr>
              <w:t>时期</w:t>
            </w:r>
          </w:p>
        </w:tc>
        <w:tc>
          <w:tcPr>
            <w:tcW w:w="349" w:type="pct"/>
            <w:vMerge w:val="restart"/>
            <w:vAlign w:val="center"/>
          </w:tcPr>
          <w:p w:rsidR="008E63AC" w:rsidRPr="008E63AC" w:rsidRDefault="008E63AC" w:rsidP="008E63AC">
            <w:pPr>
              <w:spacing w:line="240" w:lineRule="auto"/>
              <w:ind w:firstLineChars="0" w:firstLine="0"/>
              <w:jc w:val="center"/>
              <w:rPr>
                <w:rFonts w:cs="Times New Roman"/>
                <w:b/>
                <w:sz w:val="21"/>
                <w:szCs w:val="21"/>
              </w:rPr>
            </w:pPr>
            <w:r w:rsidRPr="008E63AC">
              <w:rPr>
                <w:rFonts w:hAnsi="宋体" w:cs="Times New Roman" w:hint="eastAsia"/>
                <w:b/>
                <w:sz w:val="21"/>
                <w:szCs w:val="21"/>
              </w:rPr>
              <w:t>项目</w:t>
            </w:r>
          </w:p>
        </w:tc>
        <w:tc>
          <w:tcPr>
            <w:tcW w:w="831" w:type="pct"/>
            <w:vMerge w:val="restart"/>
            <w:vAlign w:val="center"/>
          </w:tcPr>
          <w:p w:rsidR="008E63AC" w:rsidRPr="008E63AC" w:rsidRDefault="008E63AC" w:rsidP="008E63AC">
            <w:pPr>
              <w:spacing w:line="240" w:lineRule="auto"/>
              <w:ind w:firstLineChars="0" w:firstLine="0"/>
              <w:jc w:val="center"/>
              <w:rPr>
                <w:rFonts w:cs="Times New Roman"/>
                <w:b/>
                <w:sz w:val="21"/>
                <w:szCs w:val="21"/>
              </w:rPr>
            </w:pPr>
            <w:r w:rsidRPr="008E63AC">
              <w:rPr>
                <w:rFonts w:hAnsi="宋体" w:cs="Times New Roman"/>
                <w:b/>
                <w:sz w:val="21"/>
                <w:szCs w:val="21"/>
              </w:rPr>
              <w:t>治理项目</w:t>
            </w:r>
          </w:p>
        </w:tc>
        <w:tc>
          <w:tcPr>
            <w:tcW w:w="2640" w:type="pct"/>
            <w:gridSpan w:val="2"/>
            <w:vAlign w:val="center"/>
          </w:tcPr>
          <w:p w:rsidR="008E63AC" w:rsidRPr="008E63AC" w:rsidRDefault="008E63AC" w:rsidP="008E63AC">
            <w:pPr>
              <w:spacing w:line="240" w:lineRule="auto"/>
              <w:ind w:firstLineChars="0" w:firstLine="0"/>
              <w:jc w:val="center"/>
              <w:rPr>
                <w:rFonts w:hAnsi="宋体"/>
                <w:b/>
                <w:sz w:val="21"/>
                <w:szCs w:val="21"/>
              </w:rPr>
            </w:pPr>
            <w:r w:rsidRPr="008E63AC">
              <w:rPr>
                <w:rFonts w:hAnsi="宋体" w:cs="Times New Roman"/>
                <w:b/>
                <w:sz w:val="21"/>
                <w:szCs w:val="21"/>
              </w:rPr>
              <w:t>治理设施</w:t>
            </w:r>
          </w:p>
        </w:tc>
        <w:tc>
          <w:tcPr>
            <w:tcW w:w="883" w:type="pct"/>
            <w:vMerge w:val="restart"/>
            <w:vAlign w:val="center"/>
          </w:tcPr>
          <w:p w:rsidR="008E63AC" w:rsidRPr="008E63AC" w:rsidRDefault="008E63AC" w:rsidP="008E63AC">
            <w:pPr>
              <w:spacing w:line="240" w:lineRule="auto"/>
              <w:ind w:firstLineChars="0" w:firstLine="0"/>
              <w:jc w:val="center"/>
              <w:rPr>
                <w:rFonts w:hAnsi="宋体" w:cs="Times New Roman"/>
                <w:b/>
                <w:sz w:val="21"/>
                <w:szCs w:val="21"/>
              </w:rPr>
            </w:pPr>
            <w:r>
              <w:rPr>
                <w:rFonts w:hint="eastAsia"/>
                <w:b/>
                <w:sz w:val="21"/>
                <w:szCs w:val="21"/>
              </w:rPr>
              <w:t>与环评一致性</w:t>
            </w:r>
          </w:p>
        </w:tc>
      </w:tr>
      <w:tr w:rsidR="008E63AC" w:rsidRPr="00FB4B37" w:rsidTr="00ED5286">
        <w:trPr>
          <w:trHeight w:val="397"/>
          <w:jc w:val="center"/>
        </w:trPr>
        <w:tc>
          <w:tcPr>
            <w:tcW w:w="297" w:type="pct"/>
            <w:vMerge/>
            <w:vAlign w:val="center"/>
          </w:tcPr>
          <w:p w:rsidR="008E63AC" w:rsidRPr="008E63AC" w:rsidRDefault="008E63AC" w:rsidP="008E63AC">
            <w:pPr>
              <w:spacing w:line="240" w:lineRule="auto"/>
              <w:ind w:firstLineChars="0" w:firstLine="0"/>
              <w:jc w:val="center"/>
              <w:rPr>
                <w:rFonts w:hAnsi="宋体"/>
                <w:b/>
                <w:sz w:val="21"/>
                <w:szCs w:val="21"/>
              </w:rPr>
            </w:pPr>
          </w:p>
        </w:tc>
        <w:tc>
          <w:tcPr>
            <w:tcW w:w="349" w:type="pct"/>
            <w:vMerge/>
            <w:vAlign w:val="center"/>
          </w:tcPr>
          <w:p w:rsidR="008E63AC" w:rsidRPr="008E63AC" w:rsidRDefault="008E63AC" w:rsidP="008E63AC">
            <w:pPr>
              <w:spacing w:line="240" w:lineRule="auto"/>
              <w:ind w:firstLineChars="0" w:firstLine="0"/>
              <w:jc w:val="center"/>
              <w:rPr>
                <w:rFonts w:hAnsi="宋体"/>
                <w:b/>
                <w:sz w:val="21"/>
                <w:szCs w:val="21"/>
              </w:rPr>
            </w:pPr>
          </w:p>
        </w:tc>
        <w:tc>
          <w:tcPr>
            <w:tcW w:w="831" w:type="pct"/>
            <w:vMerge/>
            <w:vAlign w:val="center"/>
          </w:tcPr>
          <w:p w:rsidR="008E63AC" w:rsidRPr="008E63AC" w:rsidRDefault="008E63AC" w:rsidP="008E63AC">
            <w:pPr>
              <w:spacing w:line="240" w:lineRule="auto"/>
              <w:ind w:firstLineChars="0" w:firstLine="0"/>
              <w:jc w:val="center"/>
              <w:rPr>
                <w:rFonts w:hAnsi="宋体"/>
                <w:b/>
                <w:sz w:val="21"/>
                <w:szCs w:val="21"/>
              </w:rPr>
            </w:pPr>
          </w:p>
        </w:tc>
        <w:tc>
          <w:tcPr>
            <w:tcW w:w="1531" w:type="pct"/>
            <w:vAlign w:val="center"/>
          </w:tcPr>
          <w:p w:rsidR="008E63AC" w:rsidRPr="008E63AC" w:rsidRDefault="008E63AC" w:rsidP="008E63AC">
            <w:pPr>
              <w:spacing w:line="240" w:lineRule="auto"/>
              <w:ind w:firstLineChars="0" w:firstLine="0"/>
              <w:jc w:val="center"/>
              <w:rPr>
                <w:rFonts w:hAnsi="宋体"/>
                <w:b/>
                <w:sz w:val="21"/>
                <w:szCs w:val="21"/>
              </w:rPr>
            </w:pPr>
            <w:r w:rsidRPr="008E63AC">
              <w:rPr>
                <w:rFonts w:hAnsi="宋体" w:hint="eastAsia"/>
                <w:b/>
                <w:sz w:val="21"/>
                <w:szCs w:val="21"/>
              </w:rPr>
              <w:t>环评批复</w:t>
            </w:r>
          </w:p>
        </w:tc>
        <w:tc>
          <w:tcPr>
            <w:tcW w:w="1109" w:type="pct"/>
            <w:vAlign w:val="center"/>
          </w:tcPr>
          <w:p w:rsidR="008E63AC" w:rsidRPr="008E63AC" w:rsidRDefault="008E63AC" w:rsidP="008E63AC">
            <w:pPr>
              <w:spacing w:line="240" w:lineRule="auto"/>
              <w:ind w:firstLineChars="0" w:firstLine="0"/>
              <w:jc w:val="center"/>
              <w:rPr>
                <w:b/>
                <w:sz w:val="21"/>
                <w:szCs w:val="21"/>
              </w:rPr>
            </w:pPr>
            <w:r w:rsidRPr="008E63AC">
              <w:rPr>
                <w:rFonts w:hint="eastAsia"/>
                <w:b/>
                <w:sz w:val="21"/>
                <w:szCs w:val="21"/>
              </w:rPr>
              <w:t>实际建设</w:t>
            </w:r>
          </w:p>
        </w:tc>
        <w:tc>
          <w:tcPr>
            <w:tcW w:w="883" w:type="pct"/>
            <w:vMerge/>
            <w:vAlign w:val="center"/>
          </w:tcPr>
          <w:p w:rsidR="008E63AC" w:rsidRPr="008E63AC" w:rsidRDefault="008E63AC" w:rsidP="008E63AC">
            <w:pPr>
              <w:spacing w:line="240" w:lineRule="auto"/>
              <w:ind w:firstLineChars="0" w:firstLine="0"/>
              <w:jc w:val="center"/>
              <w:rPr>
                <w:b/>
                <w:sz w:val="21"/>
                <w:szCs w:val="21"/>
              </w:rPr>
            </w:pPr>
          </w:p>
        </w:tc>
      </w:tr>
      <w:tr w:rsidR="003811B3" w:rsidRPr="00FB4B37" w:rsidTr="00ED5286">
        <w:trPr>
          <w:trHeight w:val="397"/>
          <w:jc w:val="center"/>
        </w:trPr>
        <w:tc>
          <w:tcPr>
            <w:tcW w:w="297" w:type="pct"/>
            <w:vMerge w:val="restart"/>
            <w:vAlign w:val="center"/>
          </w:tcPr>
          <w:p w:rsidR="003811B3" w:rsidRPr="00FB4B37" w:rsidRDefault="003811B3" w:rsidP="008E63AC">
            <w:pPr>
              <w:spacing w:line="240" w:lineRule="auto"/>
              <w:ind w:firstLineChars="0" w:firstLine="0"/>
              <w:jc w:val="center"/>
              <w:rPr>
                <w:rFonts w:hAnsi="宋体" w:cs="Times New Roman"/>
                <w:sz w:val="21"/>
                <w:szCs w:val="21"/>
              </w:rPr>
            </w:pPr>
            <w:r w:rsidRPr="00FB4B37">
              <w:rPr>
                <w:rFonts w:hAnsi="宋体" w:cs="Times New Roman" w:hint="eastAsia"/>
                <w:sz w:val="21"/>
                <w:szCs w:val="21"/>
              </w:rPr>
              <w:t>营运期</w:t>
            </w:r>
          </w:p>
        </w:tc>
        <w:tc>
          <w:tcPr>
            <w:tcW w:w="349" w:type="pct"/>
            <w:vMerge w:val="restart"/>
            <w:vAlign w:val="center"/>
          </w:tcPr>
          <w:p w:rsidR="003811B3" w:rsidRPr="00FB4B37" w:rsidRDefault="003811B3" w:rsidP="008E63AC">
            <w:pPr>
              <w:spacing w:line="240" w:lineRule="auto"/>
              <w:ind w:firstLineChars="0" w:firstLine="0"/>
              <w:jc w:val="center"/>
              <w:rPr>
                <w:rFonts w:cs="Times New Roman"/>
                <w:sz w:val="21"/>
                <w:szCs w:val="21"/>
              </w:rPr>
            </w:pPr>
            <w:r>
              <w:rPr>
                <w:rFonts w:cs="Times New Roman"/>
                <w:sz w:val="21"/>
                <w:szCs w:val="21"/>
              </w:rPr>
              <w:t>废气</w:t>
            </w:r>
          </w:p>
        </w:tc>
        <w:tc>
          <w:tcPr>
            <w:tcW w:w="8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sz w:val="21"/>
                <w:szCs w:val="21"/>
              </w:rPr>
              <w:t>印花烘干</w:t>
            </w:r>
            <w:r w:rsidRPr="00F86848">
              <w:rPr>
                <w:rFonts w:hAnsi="宋体" w:cs="Times New Roman" w:hint="eastAsia"/>
                <w:sz w:val="21"/>
                <w:szCs w:val="21"/>
              </w:rPr>
              <w:t>、</w:t>
            </w:r>
            <w:r w:rsidRPr="00F86848">
              <w:rPr>
                <w:rFonts w:hAnsi="宋体" w:cs="Times New Roman"/>
                <w:sz w:val="21"/>
                <w:szCs w:val="21"/>
              </w:rPr>
              <w:t>蒸化废气</w:t>
            </w:r>
          </w:p>
        </w:tc>
        <w:tc>
          <w:tcPr>
            <w:tcW w:w="15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hint="eastAsia"/>
                <w:sz w:val="21"/>
                <w:szCs w:val="21"/>
              </w:rPr>
              <w:t>热交换器（</w:t>
            </w:r>
            <w:r w:rsidRPr="00F86848">
              <w:rPr>
                <w:rFonts w:hAnsi="宋体" w:cs="Times New Roman" w:hint="eastAsia"/>
                <w:sz w:val="21"/>
                <w:szCs w:val="21"/>
              </w:rPr>
              <w:t>2</w:t>
            </w:r>
            <w:r w:rsidRPr="00F86848">
              <w:rPr>
                <w:rFonts w:hAnsi="宋体" w:cs="Times New Roman" w:hint="eastAsia"/>
                <w:sz w:val="21"/>
                <w:szCs w:val="21"/>
              </w:rPr>
              <w:t>套）</w:t>
            </w:r>
            <w:r w:rsidRPr="00F86848">
              <w:rPr>
                <w:rFonts w:hAnsi="宋体" w:cs="Times New Roman" w:hint="eastAsia"/>
                <w:sz w:val="21"/>
                <w:szCs w:val="21"/>
              </w:rPr>
              <w:t>+</w:t>
            </w:r>
            <w:r w:rsidRPr="00F86848">
              <w:rPr>
                <w:rFonts w:hAnsi="宋体" w:cs="Times New Roman" w:hint="eastAsia"/>
                <w:sz w:val="21"/>
                <w:szCs w:val="21"/>
              </w:rPr>
              <w:t>水喷淋塔（</w:t>
            </w:r>
            <w:r w:rsidRPr="00F86848">
              <w:rPr>
                <w:rFonts w:hAnsi="宋体" w:cs="Times New Roman" w:hint="eastAsia"/>
                <w:sz w:val="21"/>
                <w:szCs w:val="21"/>
              </w:rPr>
              <w:t>2</w:t>
            </w:r>
            <w:r w:rsidRPr="00F86848">
              <w:rPr>
                <w:rFonts w:hAnsi="宋体" w:cs="Times New Roman" w:hint="eastAsia"/>
                <w:sz w:val="21"/>
                <w:szCs w:val="21"/>
              </w:rPr>
              <w:t>座）</w:t>
            </w:r>
            <w:r w:rsidRPr="00F86848">
              <w:rPr>
                <w:rFonts w:hAnsi="宋体" w:cs="Times New Roman" w:hint="eastAsia"/>
                <w:sz w:val="21"/>
                <w:szCs w:val="21"/>
              </w:rPr>
              <w:t>+</w:t>
            </w:r>
            <w:r w:rsidRPr="00F86848">
              <w:rPr>
                <w:rFonts w:hAnsi="宋体" w:cs="Times New Roman" w:hint="eastAsia"/>
                <w:sz w:val="21"/>
                <w:szCs w:val="21"/>
              </w:rPr>
              <w:t>紫外光催化氧化（</w:t>
            </w:r>
            <w:r w:rsidRPr="00F86848">
              <w:rPr>
                <w:rFonts w:hAnsi="宋体" w:cs="Times New Roman" w:hint="eastAsia"/>
                <w:sz w:val="21"/>
                <w:szCs w:val="21"/>
              </w:rPr>
              <w:t>2</w:t>
            </w:r>
            <w:r w:rsidRPr="00F86848">
              <w:rPr>
                <w:rFonts w:hAnsi="宋体" w:cs="Times New Roman" w:hint="eastAsia"/>
                <w:sz w:val="21"/>
                <w:szCs w:val="21"/>
              </w:rPr>
              <w:t>套）</w:t>
            </w:r>
            <w:r w:rsidRPr="00F86848">
              <w:rPr>
                <w:rFonts w:hAnsi="宋体" w:cs="Times New Roman" w:hint="eastAsia"/>
                <w:sz w:val="21"/>
                <w:szCs w:val="21"/>
              </w:rPr>
              <w:t>+15m</w:t>
            </w:r>
            <w:r w:rsidRPr="00F86848">
              <w:rPr>
                <w:rFonts w:hAnsi="宋体" w:cs="Times New Roman" w:hint="eastAsia"/>
                <w:sz w:val="21"/>
                <w:szCs w:val="21"/>
              </w:rPr>
              <w:t>排气筒（</w:t>
            </w:r>
            <w:r w:rsidRPr="00F86848">
              <w:rPr>
                <w:rFonts w:hAnsi="宋体" w:cs="Times New Roman" w:hint="eastAsia"/>
                <w:sz w:val="21"/>
                <w:szCs w:val="21"/>
              </w:rPr>
              <w:t>2</w:t>
            </w:r>
            <w:r w:rsidRPr="00F86848">
              <w:rPr>
                <w:rFonts w:hAnsi="宋体" w:cs="Times New Roman" w:hint="eastAsia"/>
                <w:sz w:val="21"/>
                <w:szCs w:val="21"/>
              </w:rPr>
              <w:t>根）</w:t>
            </w:r>
          </w:p>
        </w:tc>
        <w:tc>
          <w:tcPr>
            <w:tcW w:w="1109" w:type="pct"/>
            <w:vAlign w:val="center"/>
          </w:tcPr>
          <w:p w:rsidR="003811B3" w:rsidRPr="00F86848" w:rsidRDefault="00E5061D" w:rsidP="00C0243B">
            <w:pPr>
              <w:spacing w:line="240" w:lineRule="auto"/>
              <w:ind w:firstLineChars="0" w:firstLine="0"/>
              <w:jc w:val="center"/>
              <w:rPr>
                <w:rFonts w:hAnsi="宋体" w:cs="Times New Roman"/>
                <w:sz w:val="21"/>
                <w:szCs w:val="21"/>
              </w:rPr>
            </w:pPr>
            <w:r>
              <w:rPr>
                <w:rFonts w:hAnsi="宋体" w:cs="Times New Roman"/>
                <w:sz w:val="21"/>
                <w:szCs w:val="21"/>
              </w:rPr>
              <w:t>水</w:t>
            </w:r>
            <w:r w:rsidR="003811B3" w:rsidRPr="00F86848">
              <w:rPr>
                <w:rFonts w:hAnsi="宋体" w:cs="Times New Roman"/>
                <w:sz w:val="21"/>
                <w:szCs w:val="21"/>
              </w:rPr>
              <w:t>喷淋</w:t>
            </w:r>
            <w:r w:rsidR="003811B3" w:rsidRPr="00F86848">
              <w:rPr>
                <w:rFonts w:hAnsi="宋体" w:cs="Times New Roman"/>
                <w:sz w:val="21"/>
                <w:szCs w:val="21"/>
              </w:rPr>
              <w:t>+</w:t>
            </w:r>
            <w:r>
              <w:rPr>
                <w:rFonts w:hAnsi="宋体" w:cs="Times New Roman"/>
                <w:sz w:val="21"/>
                <w:szCs w:val="21"/>
              </w:rPr>
              <w:t>塔式</w:t>
            </w:r>
            <w:r w:rsidR="003811B3" w:rsidRPr="00F86848">
              <w:rPr>
                <w:rFonts w:hAnsi="宋体" w:cs="Times New Roman"/>
                <w:sz w:val="21"/>
                <w:szCs w:val="21"/>
              </w:rPr>
              <w:t>静电</w:t>
            </w:r>
            <w:r w:rsidR="003811B3" w:rsidRPr="00F86848">
              <w:rPr>
                <w:rFonts w:hAnsi="宋体" w:cs="Times New Roman" w:hint="eastAsia"/>
                <w:sz w:val="21"/>
                <w:szCs w:val="21"/>
              </w:rPr>
              <w:t>+15m</w:t>
            </w:r>
            <w:r w:rsidR="003811B3" w:rsidRPr="00F86848">
              <w:rPr>
                <w:rFonts w:hAnsi="宋体" w:cs="Times New Roman" w:hint="eastAsia"/>
                <w:sz w:val="21"/>
                <w:szCs w:val="21"/>
              </w:rPr>
              <w:t>排气筒；</w:t>
            </w:r>
            <w:r w:rsidR="003811B3" w:rsidRPr="00F86848">
              <w:rPr>
                <w:rFonts w:hAnsi="宋体" w:cs="Times New Roman" w:hint="eastAsia"/>
                <w:sz w:val="21"/>
                <w:szCs w:val="21"/>
              </w:rPr>
              <w:t>1</w:t>
            </w:r>
            <w:r w:rsidR="003811B3" w:rsidRPr="00F86848">
              <w:rPr>
                <w:rFonts w:hAnsi="宋体" w:cs="Times New Roman" w:hint="eastAsia"/>
                <w:sz w:val="21"/>
                <w:szCs w:val="21"/>
              </w:rPr>
              <w:t>套</w:t>
            </w:r>
          </w:p>
        </w:tc>
        <w:tc>
          <w:tcPr>
            <w:tcW w:w="883" w:type="pct"/>
            <w:vAlign w:val="center"/>
          </w:tcPr>
          <w:p w:rsidR="003811B3" w:rsidRPr="00FB4B37" w:rsidRDefault="00E5061D" w:rsidP="008E63AC">
            <w:pPr>
              <w:spacing w:line="240" w:lineRule="auto"/>
              <w:ind w:firstLine="420"/>
              <w:rPr>
                <w:rFonts w:cs="Times New Roman"/>
                <w:sz w:val="21"/>
                <w:szCs w:val="21"/>
              </w:rPr>
            </w:pPr>
            <w:r>
              <w:rPr>
                <w:rFonts w:hAnsi="宋体"/>
                <w:sz w:val="21"/>
                <w:szCs w:val="21"/>
              </w:rPr>
              <w:t>不</w:t>
            </w:r>
            <w:r w:rsidR="003811B3">
              <w:rPr>
                <w:rFonts w:hAnsi="宋体"/>
                <w:sz w:val="21"/>
                <w:szCs w:val="21"/>
              </w:rPr>
              <w:t>一致</w:t>
            </w: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8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sz w:val="21"/>
                <w:szCs w:val="21"/>
              </w:rPr>
              <w:t>污水处理站恶臭气体</w:t>
            </w:r>
          </w:p>
        </w:tc>
        <w:tc>
          <w:tcPr>
            <w:tcW w:w="15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hint="eastAsia"/>
                <w:sz w:val="21"/>
                <w:szCs w:val="21"/>
              </w:rPr>
              <w:t>生物除臭塔（</w:t>
            </w:r>
            <w:r w:rsidRPr="00F86848">
              <w:rPr>
                <w:rFonts w:hAnsi="宋体" w:cs="Times New Roman" w:hint="eastAsia"/>
                <w:sz w:val="21"/>
                <w:szCs w:val="21"/>
              </w:rPr>
              <w:t>1</w:t>
            </w:r>
            <w:r w:rsidRPr="00F86848">
              <w:rPr>
                <w:rFonts w:hAnsi="宋体" w:cs="Times New Roman" w:hint="eastAsia"/>
                <w:sz w:val="21"/>
                <w:szCs w:val="21"/>
              </w:rPr>
              <w:t>座）</w:t>
            </w:r>
            <w:r w:rsidRPr="00F86848">
              <w:rPr>
                <w:rFonts w:hAnsi="宋体" w:cs="Times New Roman" w:hint="eastAsia"/>
                <w:sz w:val="21"/>
                <w:szCs w:val="21"/>
              </w:rPr>
              <w:t>+</w:t>
            </w:r>
            <w:r w:rsidRPr="00F86848">
              <w:rPr>
                <w:rFonts w:hAnsi="宋体" w:cs="Times New Roman" w:hint="eastAsia"/>
                <w:sz w:val="21"/>
                <w:szCs w:val="21"/>
              </w:rPr>
              <w:t>紫外光催化氧化（</w:t>
            </w:r>
            <w:r w:rsidRPr="00F86848">
              <w:rPr>
                <w:rFonts w:hAnsi="宋体" w:cs="Times New Roman" w:hint="eastAsia"/>
                <w:sz w:val="21"/>
                <w:szCs w:val="21"/>
              </w:rPr>
              <w:t>1</w:t>
            </w:r>
            <w:r w:rsidRPr="00F86848">
              <w:rPr>
                <w:rFonts w:hAnsi="宋体" w:cs="Times New Roman" w:hint="eastAsia"/>
                <w:sz w:val="21"/>
                <w:szCs w:val="21"/>
              </w:rPr>
              <w:t>套）</w:t>
            </w:r>
            <w:r w:rsidRPr="00F86848">
              <w:rPr>
                <w:rFonts w:hAnsi="宋体" w:cs="Times New Roman" w:hint="eastAsia"/>
                <w:sz w:val="21"/>
                <w:szCs w:val="21"/>
              </w:rPr>
              <w:t>+15m</w:t>
            </w:r>
            <w:r w:rsidRPr="00F86848">
              <w:rPr>
                <w:rFonts w:hAnsi="宋体" w:cs="Times New Roman" w:hint="eastAsia"/>
                <w:sz w:val="21"/>
                <w:szCs w:val="21"/>
              </w:rPr>
              <w:t>排气筒（</w:t>
            </w:r>
            <w:r w:rsidRPr="00F86848">
              <w:rPr>
                <w:rFonts w:hAnsi="宋体" w:cs="Times New Roman" w:hint="eastAsia"/>
                <w:sz w:val="21"/>
                <w:szCs w:val="21"/>
              </w:rPr>
              <w:t>1</w:t>
            </w:r>
            <w:r w:rsidRPr="00F86848">
              <w:rPr>
                <w:rFonts w:hAnsi="宋体" w:cs="Times New Roman" w:hint="eastAsia"/>
                <w:sz w:val="21"/>
                <w:szCs w:val="21"/>
              </w:rPr>
              <w:t>根）</w:t>
            </w:r>
          </w:p>
        </w:tc>
        <w:tc>
          <w:tcPr>
            <w:tcW w:w="1109" w:type="pct"/>
            <w:vAlign w:val="center"/>
          </w:tcPr>
          <w:p w:rsidR="003811B3" w:rsidRPr="00F86848" w:rsidRDefault="003811B3" w:rsidP="00E5061D">
            <w:pPr>
              <w:spacing w:line="240" w:lineRule="auto"/>
              <w:ind w:firstLineChars="0" w:firstLine="0"/>
              <w:jc w:val="center"/>
              <w:rPr>
                <w:rFonts w:hAnsi="宋体" w:cs="Times New Roman"/>
                <w:sz w:val="21"/>
                <w:szCs w:val="21"/>
              </w:rPr>
            </w:pPr>
            <w:r w:rsidRPr="00F86848">
              <w:rPr>
                <w:rFonts w:hAnsi="宋体" w:cs="Times New Roman"/>
                <w:sz w:val="21"/>
                <w:szCs w:val="21"/>
              </w:rPr>
              <w:t>生物吸收塔</w:t>
            </w:r>
            <w:r w:rsidRPr="00F86848">
              <w:rPr>
                <w:rFonts w:hAnsi="宋体" w:cs="Times New Roman"/>
                <w:sz w:val="21"/>
                <w:szCs w:val="21"/>
              </w:rPr>
              <w:t>+</w:t>
            </w:r>
            <w:r w:rsidRPr="00F86848">
              <w:rPr>
                <w:rFonts w:hAnsi="宋体" w:cs="Times New Roman"/>
                <w:sz w:val="21"/>
                <w:szCs w:val="21"/>
              </w:rPr>
              <w:t>碱喷淋</w:t>
            </w:r>
            <w:r w:rsidRPr="00F86848">
              <w:rPr>
                <w:rFonts w:hAnsi="宋体" w:cs="Times New Roman"/>
                <w:sz w:val="21"/>
                <w:szCs w:val="21"/>
              </w:rPr>
              <w:t>+</w:t>
            </w:r>
            <w:r w:rsidR="00E5061D">
              <w:rPr>
                <w:rFonts w:hAnsi="宋体" w:cs="Times New Roman" w:hint="eastAsia"/>
                <w:sz w:val="21"/>
                <w:szCs w:val="21"/>
              </w:rPr>
              <w:t>UV</w:t>
            </w:r>
            <w:r w:rsidRPr="00F86848">
              <w:rPr>
                <w:rFonts w:hAnsi="宋体" w:cs="Times New Roman"/>
                <w:sz w:val="21"/>
                <w:szCs w:val="21"/>
              </w:rPr>
              <w:t>光催化氧化</w:t>
            </w:r>
            <w:r w:rsidRPr="00F86848">
              <w:rPr>
                <w:rFonts w:hAnsi="宋体" w:cs="Times New Roman" w:hint="eastAsia"/>
                <w:sz w:val="21"/>
                <w:szCs w:val="21"/>
              </w:rPr>
              <w:t>+15m</w:t>
            </w:r>
            <w:r w:rsidRPr="00F86848">
              <w:rPr>
                <w:rFonts w:hAnsi="宋体" w:cs="Times New Roman" w:hint="eastAsia"/>
                <w:sz w:val="21"/>
                <w:szCs w:val="21"/>
              </w:rPr>
              <w:t>排气筒；</w:t>
            </w:r>
          </w:p>
        </w:tc>
        <w:tc>
          <w:tcPr>
            <w:tcW w:w="883" w:type="pct"/>
            <w:vAlign w:val="center"/>
          </w:tcPr>
          <w:p w:rsidR="003811B3" w:rsidRPr="00FB4B37" w:rsidRDefault="009D13E8" w:rsidP="00907195">
            <w:pPr>
              <w:spacing w:line="240" w:lineRule="auto"/>
              <w:ind w:firstLineChars="0" w:firstLine="0"/>
              <w:jc w:val="center"/>
              <w:rPr>
                <w:rFonts w:cs="Times New Roman"/>
                <w:sz w:val="21"/>
                <w:szCs w:val="21"/>
              </w:rPr>
            </w:pPr>
            <w:r>
              <w:rPr>
                <w:rFonts w:hAnsi="宋体" w:hint="eastAsia"/>
                <w:sz w:val="21"/>
                <w:szCs w:val="21"/>
              </w:rPr>
              <w:t>不一致</w:t>
            </w: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hAnsi="宋体" w:cs="Times New Roman"/>
                <w:sz w:val="21"/>
                <w:szCs w:val="21"/>
              </w:rPr>
            </w:pPr>
          </w:p>
        </w:tc>
        <w:tc>
          <w:tcPr>
            <w:tcW w:w="349" w:type="pct"/>
            <w:vMerge w:val="restart"/>
            <w:vAlign w:val="center"/>
          </w:tcPr>
          <w:p w:rsidR="003811B3" w:rsidRPr="00FB4B37" w:rsidRDefault="003811B3" w:rsidP="008E63AC">
            <w:pPr>
              <w:spacing w:line="240" w:lineRule="auto"/>
              <w:ind w:firstLineChars="0" w:firstLine="0"/>
              <w:jc w:val="center"/>
              <w:rPr>
                <w:rFonts w:cs="Times New Roman"/>
                <w:sz w:val="21"/>
                <w:szCs w:val="21"/>
              </w:rPr>
            </w:pPr>
            <w:r w:rsidRPr="00FB4B37">
              <w:rPr>
                <w:rFonts w:hAnsi="宋体" w:cs="Times New Roman"/>
                <w:sz w:val="21"/>
                <w:szCs w:val="21"/>
              </w:rPr>
              <w:t>废水</w:t>
            </w:r>
          </w:p>
        </w:tc>
        <w:tc>
          <w:tcPr>
            <w:tcW w:w="8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sz w:val="21"/>
                <w:szCs w:val="21"/>
              </w:rPr>
              <w:t>生产、生活废水</w:t>
            </w:r>
          </w:p>
        </w:tc>
        <w:tc>
          <w:tcPr>
            <w:tcW w:w="15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hint="eastAsia"/>
                <w:sz w:val="21"/>
                <w:szCs w:val="21"/>
              </w:rPr>
              <w:t>日处理能力</w:t>
            </w:r>
            <w:r w:rsidRPr="00F86848">
              <w:rPr>
                <w:rFonts w:hAnsi="宋体" w:cs="Times New Roman" w:hint="eastAsia"/>
                <w:sz w:val="21"/>
                <w:szCs w:val="21"/>
              </w:rPr>
              <w:t>3000m</w:t>
            </w:r>
            <w:r w:rsidRPr="00F86848">
              <w:rPr>
                <w:rFonts w:hAnsi="宋体" w:cs="Times New Roman" w:hint="eastAsia"/>
                <w:sz w:val="21"/>
                <w:szCs w:val="21"/>
              </w:rPr>
              <w:t>³</w:t>
            </w:r>
            <w:r w:rsidRPr="00F86848">
              <w:rPr>
                <w:rFonts w:hAnsi="宋体" w:cs="Times New Roman" w:hint="eastAsia"/>
                <w:sz w:val="21"/>
                <w:szCs w:val="21"/>
              </w:rPr>
              <w:t>/d</w:t>
            </w:r>
            <w:r w:rsidRPr="00F86848">
              <w:rPr>
                <w:rFonts w:hAnsi="宋体" w:cs="Times New Roman" w:hint="eastAsia"/>
                <w:sz w:val="21"/>
                <w:szCs w:val="21"/>
              </w:rPr>
              <w:t>的污水处理站（格栅</w:t>
            </w:r>
            <w:r w:rsidRPr="00F86848">
              <w:rPr>
                <w:rFonts w:hAnsi="宋体" w:cs="Times New Roman" w:hint="eastAsia"/>
                <w:sz w:val="21"/>
                <w:szCs w:val="21"/>
              </w:rPr>
              <w:t>-pH</w:t>
            </w:r>
            <w:r w:rsidRPr="00F86848">
              <w:rPr>
                <w:rFonts w:hAnsi="宋体" w:cs="Times New Roman" w:hint="eastAsia"/>
                <w:sz w:val="21"/>
                <w:szCs w:val="21"/>
              </w:rPr>
              <w:t>调整</w:t>
            </w:r>
            <w:r w:rsidRPr="00F86848">
              <w:rPr>
                <w:rFonts w:hAnsi="宋体" w:cs="Times New Roman" w:hint="eastAsia"/>
                <w:sz w:val="21"/>
                <w:szCs w:val="21"/>
              </w:rPr>
              <w:t>-</w:t>
            </w:r>
            <w:r w:rsidRPr="00F86848">
              <w:rPr>
                <w:rFonts w:hAnsi="宋体" w:cs="Times New Roman" w:hint="eastAsia"/>
                <w:sz w:val="21"/>
                <w:szCs w:val="21"/>
              </w:rPr>
              <w:t>调节池</w:t>
            </w:r>
            <w:r w:rsidRPr="00F86848">
              <w:rPr>
                <w:rFonts w:hAnsi="宋体" w:cs="Times New Roman" w:hint="eastAsia"/>
                <w:sz w:val="21"/>
                <w:szCs w:val="21"/>
              </w:rPr>
              <w:t>-</w:t>
            </w:r>
            <w:r w:rsidRPr="00F86848">
              <w:rPr>
                <w:rFonts w:hAnsi="宋体" w:cs="Times New Roman" w:hint="eastAsia"/>
                <w:sz w:val="21"/>
                <w:szCs w:val="21"/>
              </w:rPr>
              <w:t>水解酸化池</w:t>
            </w:r>
            <w:r w:rsidRPr="00F86848">
              <w:rPr>
                <w:rFonts w:hAnsi="宋体" w:cs="Times New Roman" w:hint="eastAsia"/>
                <w:sz w:val="21"/>
                <w:szCs w:val="21"/>
              </w:rPr>
              <w:t>-A/O-</w:t>
            </w:r>
            <w:r w:rsidRPr="00F86848">
              <w:rPr>
                <w:rFonts w:hAnsi="宋体" w:cs="Times New Roman" w:hint="eastAsia"/>
                <w:sz w:val="21"/>
                <w:szCs w:val="21"/>
              </w:rPr>
              <w:t>絮凝沉淀池），总排口安装</w:t>
            </w:r>
            <w:r w:rsidRPr="00F86848">
              <w:rPr>
                <w:rFonts w:hAnsi="宋体" w:cs="Times New Roman" w:hint="eastAsia"/>
                <w:sz w:val="21"/>
                <w:szCs w:val="21"/>
              </w:rPr>
              <w:t>COD</w:t>
            </w:r>
            <w:r w:rsidRPr="00F86848">
              <w:rPr>
                <w:rFonts w:hAnsi="宋体" w:cs="Times New Roman" w:hint="eastAsia"/>
                <w:sz w:val="21"/>
                <w:szCs w:val="21"/>
              </w:rPr>
              <w:t>、氨氮的在线监测装置</w:t>
            </w:r>
          </w:p>
        </w:tc>
        <w:tc>
          <w:tcPr>
            <w:tcW w:w="1109"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hint="eastAsia"/>
                <w:sz w:val="21"/>
                <w:szCs w:val="21"/>
              </w:rPr>
              <w:t>日处理能力</w:t>
            </w:r>
            <w:r w:rsidRPr="00F86848">
              <w:rPr>
                <w:rFonts w:hAnsi="宋体" w:cs="Times New Roman" w:hint="eastAsia"/>
                <w:sz w:val="21"/>
                <w:szCs w:val="21"/>
              </w:rPr>
              <w:t>3000m</w:t>
            </w:r>
            <w:r w:rsidRPr="00F86848">
              <w:rPr>
                <w:rFonts w:hAnsi="宋体" w:cs="Times New Roman" w:hint="eastAsia"/>
                <w:sz w:val="21"/>
                <w:szCs w:val="21"/>
              </w:rPr>
              <w:t>³</w:t>
            </w:r>
            <w:r w:rsidRPr="00F86848">
              <w:rPr>
                <w:rFonts w:hAnsi="宋体" w:cs="Times New Roman" w:hint="eastAsia"/>
                <w:sz w:val="21"/>
                <w:szCs w:val="21"/>
              </w:rPr>
              <w:t>/d</w:t>
            </w:r>
            <w:r w:rsidRPr="00F86848">
              <w:rPr>
                <w:rFonts w:hAnsi="宋体" w:cs="Times New Roman" w:hint="eastAsia"/>
                <w:sz w:val="21"/>
                <w:szCs w:val="21"/>
              </w:rPr>
              <w:t>的污水处理站（格栅</w:t>
            </w:r>
            <w:r w:rsidRPr="00F86848">
              <w:rPr>
                <w:rFonts w:hAnsi="宋体" w:cs="Times New Roman" w:hint="eastAsia"/>
                <w:sz w:val="21"/>
                <w:szCs w:val="21"/>
              </w:rPr>
              <w:t>-pH</w:t>
            </w:r>
            <w:r w:rsidRPr="00F86848">
              <w:rPr>
                <w:rFonts w:hAnsi="宋体" w:cs="Times New Roman" w:hint="eastAsia"/>
                <w:sz w:val="21"/>
                <w:szCs w:val="21"/>
              </w:rPr>
              <w:t>调整</w:t>
            </w:r>
            <w:r w:rsidRPr="00F86848">
              <w:rPr>
                <w:rFonts w:hAnsi="宋体" w:cs="Times New Roman" w:hint="eastAsia"/>
                <w:sz w:val="21"/>
                <w:szCs w:val="21"/>
              </w:rPr>
              <w:t>-</w:t>
            </w:r>
            <w:r w:rsidRPr="00F86848">
              <w:rPr>
                <w:rFonts w:hAnsi="宋体" w:cs="Times New Roman" w:hint="eastAsia"/>
                <w:sz w:val="21"/>
                <w:szCs w:val="21"/>
              </w:rPr>
              <w:t>调节池</w:t>
            </w:r>
            <w:r w:rsidRPr="00F86848">
              <w:rPr>
                <w:rFonts w:hAnsi="宋体" w:cs="Times New Roman" w:hint="eastAsia"/>
                <w:sz w:val="21"/>
                <w:szCs w:val="21"/>
              </w:rPr>
              <w:t>-</w:t>
            </w:r>
            <w:r w:rsidRPr="00F86848">
              <w:rPr>
                <w:rFonts w:hAnsi="宋体" w:cs="Times New Roman" w:hint="eastAsia"/>
                <w:sz w:val="21"/>
                <w:szCs w:val="21"/>
              </w:rPr>
              <w:t>水解酸化池</w:t>
            </w:r>
            <w:r w:rsidRPr="00F86848">
              <w:rPr>
                <w:rFonts w:hAnsi="宋体" w:cs="Times New Roman" w:hint="eastAsia"/>
                <w:sz w:val="21"/>
                <w:szCs w:val="21"/>
              </w:rPr>
              <w:t>-A/O-</w:t>
            </w:r>
            <w:r w:rsidRPr="00F86848">
              <w:rPr>
                <w:rFonts w:hAnsi="宋体" w:cs="Times New Roman" w:hint="eastAsia"/>
                <w:sz w:val="21"/>
                <w:szCs w:val="21"/>
              </w:rPr>
              <w:t>絮凝沉淀池），总排口安装</w:t>
            </w:r>
            <w:r w:rsidRPr="00F86848">
              <w:rPr>
                <w:rFonts w:hAnsi="宋体" w:cs="Times New Roman" w:hint="eastAsia"/>
                <w:sz w:val="21"/>
                <w:szCs w:val="21"/>
              </w:rPr>
              <w:t>COD</w:t>
            </w:r>
            <w:r w:rsidRPr="00F86848">
              <w:rPr>
                <w:rFonts w:hAnsi="宋体" w:cs="Times New Roman" w:hint="eastAsia"/>
                <w:sz w:val="21"/>
                <w:szCs w:val="21"/>
              </w:rPr>
              <w:t>、总磷，总氮、氨氮、</w:t>
            </w:r>
            <w:r w:rsidRPr="00F86848">
              <w:rPr>
                <w:rFonts w:hAnsi="宋体" w:cs="Times New Roman" w:hint="eastAsia"/>
                <w:sz w:val="21"/>
                <w:szCs w:val="21"/>
              </w:rPr>
              <w:t>ph</w:t>
            </w:r>
            <w:r w:rsidRPr="00F86848">
              <w:rPr>
                <w:rFonts w:hAnsi="宋体" w:cs="Times New Roman" w:hint="eastAsia"/>
                <w:sz w:val="21"/>
                <w:szCs w:val="21"/>
              </w:rPr>
              <w:t>、流量的在线监测装置</w:t>
            </w:r>
          </w:p>
        </w:tc>
        <w:tc>
          <w:tcPr>
            <w:tcW w:w="883" w:type="pct"/>
            <w:vAlign w:val="center"/>
          </w:tcPr>
          <w:p w:rsidR="003811B3" w:rsidRPr="008F049A" w:rsidRDefault="005803DA" w:rsidP="008E63AC">
            <w:pPr>
              <w:spacing w:line="240" w:lineRule="auto"/>
              <w:ind w:firstLineChars="0" w:firstLine="0"/>
              <w:jc w:val="center"/>
              <w:rPr>
                <w:rFonts w:cs="Times New Roman"/>
                <w:sz w:val="21"/>
                <w:szCs w:val="21"/>
              </w:rPr>
            </w:pPr>
            <w:r>
              <w:rPr>
                <w:rFonts w:hAnsi="宋体"/>
                <w:sz w:val="21"/>
                <w:szCs w:val="21"/>
              </w:rPr>
              <w:t>一致</w:t>
            </w: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hAnsi="宋体"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hAnsi="宋体" w:cs="Times New Roman"/>
                <w:sz w:val="21"/>
                <w:szCs w:val="21"/>
              </w:rPr>
            </w:pPr>
          </w:p>
        </w:tc>
        <w:tc>
          <w:tcPr>
            <w:tcW w:w="8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sz w:val="21"/>
                <w:szCs w:val="21"/>
              </w:rPr>
              <w:t>中水回用</w:t>
            </w:r>
          </w:p>
        </w:tc>
        <w:tc>
          <w:tcPr>
            <w:tcW w:w="1531"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hint="eastAsia"/>
                <w:sz w:val="21"/>
                <w:szCs w:val="21"/>
              </w:rPr>
              <w:t>日处理能力</w:t>
            </w:r>
            <w:r w:rsidRPr="00F86848">
              <w:rPr>
                <w:rFonts w:hAnsi="宋体" w:cs="Times New Roman" w:hint="eastAsia"/>
                <w:sz w:val="21"/>
                <w:szCs w:val="21"/>
              </w:rPr>
              <w:t>500m</w:t>
            </w:r>
            <w:r w:rsidRPr="00F86848">
              <w:rPr>
                <w:rFonts w:hAnsi="宋体" w:cs="Times New Roman" w:hint="eastAsia"/>
                <w:sz w:val="21"/>
                <w:szCs w:val="21"/>
              </w:rPr>
              <w:t>³</w:t>
            </w:r>
            <w:r w:rsidRPr="00F86848">
              <w:rPr>
                <w:rFonts w:hAnsi="宋体" w:cs="Times New Roman" w:hint="eastAsia"/>
                <w:sz w:val="21"/>
                <w:szCs w:val="21"/>
              </w:rPr>
              <w:t>/d</w:t>
            </w:r>
            <w:r w:rsidRPr="00F86848">
              <w:rPr>
                <w:rFonts w:hAnsi="宋体" w:cs="Times New Roman" w:hint="eastAsia"/>
                <w:sz w:val="21"/>
                <w:szCs w:val="21"/>
              </w:rPr>
              <w:t>，处理工艺为“多介质过滤</w:t>
            </w:r>
            <w:r w:rsidRPr="00F86848">
              <w:rPr>
                <w:rFonts w:hAnsi="宋体" w:cs="Times New Roman" w:hint="eastAsia"/>
                <w:sz w:val="21"/>
                <w:szCs w:val="21"/>
              </w:rPr>
              <w:t>+</w:t>
            </w:r>
            <w:r w:rsidRPr="00F86848">
              <w:rPr>
                <w:rFonts w:hAnsi="宋体" w:cs="Times New Roman" w:hint="eastAsia"/>
                <w:sz w:val="21"/>
                <w:szCs w:val="21"/>
              </w:rPr>
              <w:t>超滤</w:t>
            </w:r>
            <w:r w:rsidRPr="00F86848">
              <w:rPr>
                <w:rFonts w:hAnsi="宋体" w:cs="Times New Roman" w:hint="eastAsia"/>
                <w:sz w:val="21"/>
                <w:szCs w:val="21"/>
              </w:rPr>
              <w:t>+</w:t>
            </w:r>
            <w:r w:rsidRPr="00F86848">
              <w:rPr>
                <w:rFonts w:hAnsi="宋体" w:cs="Times New Roman" w:hint="eastAsia"/>
                <w:sz w:val="21"/>
                <w:szCs w:val="21"/>
              </w:rPr>
              <w:t>反渗透”</w:t>
            </w:r>
          </w:p>
        </w:tc>
        <w:tc>
          <w:tcPr>
            <w:tcW w:w="1109" w:type="pc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hint="eastAsia"/>
                <w:sz w:val="21"/>
                <w:szCs w:val="21"/>
              </w:rPr>
              <w:t>未建设</w:t>
            </w:r>
          </w:p>
        </w:tc>
        <w:tc>
          <w:tcPr>
            <w:tcW w:w="883" w:type="pct"/>
            <w:vAlign w:val="center"/>
          </w:tcPr>
          <w:p w:rsidR="003811B3" w:rsidRPr="00FB4B37" w:rsidRDefault="005803DA" w:rsidP="008E63AC">
            <w:pPr>
              <w:spacing w:line="240" w:lineRule="auto"/>
              <w:ind w:firstLineChars="0" w:firstLine="0"/>
              <w:jc w:val="center"/>
              <w:rPr>
                <w:rFonts w:cs="Times New Roman"/>
                <w:sz w:val="21"/>
                <w:szCs w:val="21"/>
              </w:rPr>
            </w:pPr>
            <w:r>
              <w:rPr>
                <w:rFonts w:hAnsi="宋体" w:hint="eastAsia"/>
                <w:sz w:val="21"/>
                <w:szCs w:val="21"/>
              </w:rPr>
              <w:t>仅为一期建设内容</w:t>
            </w: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hAnsi="宋体" w:cs="Times New Roman"/>
                <w:sz w:val="21"/>
                <w:szCs w:val="21"/>
              </w:rPr>
            </w:pPr>
          </w:p>
        </w:tc>
        <w:tc>
          <w:tcPr>
            <w:tcW w:w="349" w:type="pct"/>
            <w:vMerge w:val="restart"/>
            <w:vAlign w:val="center"/>
          </w:tcPr>
          <w:p w:rsidR="003811B3" w:rsidRPr="00FB4B37" w:rsidRDefault="003811B3" w:rsidP="008E63AC">
            <w:pPr>
              <w:spacing w:line="240" w:lineRule="auto"/>
              <w:ind w:firstLineChars="0" w:firstLine="0"/>
              <w:jc w:val="center"/>
              <w:rPr>
                <w:rFonts w:cs="Times New Roman"/>
                <w:sz w:val="21"/>
                <w:szCs w:val="21"/>
              </w:rPr>
            </w:pPr>
            <w:r w:rsidRPr="00FB4B37">
              <w:rPr>
                <w:rFonts w:hAnsi="宋体" w:cs="Times New Roman"/>
                <w:sz w:val="21"/>
                <w:szCs w:val="21"/>
              </w:rPr>
              <w:t>固废</w:t>
            </w:r>
          </w:p>
        </w:tc>
        <w:tc>
          <w:tcPr>
            <w:tcW w:w="831" w:type="pct"/>
            <w:vAlign w:val="center"/>
          </w:tcPr>
          <w:p w:rsidR="003811B3" w:rsidRPr="00D14107" w:rsidRDefault="003811B3" w:rsidP="00C0243B">
            <w:pPr>
              <w:spacing w:line="240" w:lineRule="auto"/>
              <w:ind w:firstLineChars="0" w:firstLine="0"/>
              <w:jc w:val="center"/>
              <w:rPr>
                <w:rFonts w:hAnsi="宋体" w:cs="Times New Roman"/>
                <w:sz w:val="21"/>
                <w:szCs w:val="21"/>
              </w:rPr>
            </w:pPr>
            <w:proofErr w:type="gramStart"/>
            <w:r>
              <w:rPr>
                <w:rFonts w:hAnsi="宋体" w:cs="Times New Roman"/>
                <w:sz w:val="21"/>
                <w:szCs w:val="21"/>
              </w:rPr>
              <w:t>废紫外</w:t>
            </w:r>
            <w:proofErr w:type="gramEnd"/>
            <w:r>
              <w:rPr>
                <w:rFonts w:hAnsi="宋体" w:cs="Times New Roman"/>
                <w:sz w:val="21"/>
                <w:szCs w:val="21"/>
              </w:rPr>
              <w:t>灯管</w:t>
            </w:r>
          </w:p>
        </w:tc>
        <w:tc>
          <w:tcPr>
            <w:tcW w:w="1531" w:type="pct"/>
            <w:vMerge w:val="restart"/>
            <w:vAlign w:val="center"/>
          </w:tcPr>
          <w:p w:rsidR="003811B3" w:rsidRPr="00F86848" w:rsidRDefault="003811B3" w:rsidP="00C0243B">
            <w:pPr>
              <w:spacing w:line="240" w:lineRule="auto"/>
              <w:ind w:firstLineChars="0" w:firstLine="0"/>
              <w:jc w:val="center"/>
              <w:rPr>
                <w:rFonts w:hAnsi="宋体" w:cs="Times New Roman"/>
                <w:sz w:val="21"/>
                <w:szCs w:val="21"/>
              </w:rPr>
            </w:pPr>
            <w:proofErr w:type="gramStart"/>
            <w:r w:rsidRPr="00F86848">
              <w:rPr>
                <w:rFonts w:hAnsi="宋体" w:cs="Times New Roman"/>
                <w:sz w:val="21"/>
                <w:szCs w:val="21"/>
              </w:rPr>
              <w:t>危废暂存</w:t>
            </w:r>
            <w:proofErr w:type="gramEnd"/>
            <w:r w:rsidRPr="00F86848">
              <w:rPr>
                <w:rFonts w:hAnsi="宋体" w:cs="Times New Roman"/>
                <w:sz w:val="21"/>
                <w:szCs w:val="21"/>
              </w:rPr>
              <w:t>间</w:t>
            </w:r>
            <w:r w:rsidRPr="00F86848">
              <w:rPr>
                <w:rFonts w:hAnsi="宋体" w:cs="Times New Roman" w:hint="eastAsia"/>
                <w:sz w:val="21"/>
                <w:szCs w:val="21"/>
              </w:rPr>
              <w:t>10</w:t>
            </w:r>
            <w:r>
              <w:rPr>
                <w:rFonts w:hAnsi="宋体" w:cs="Times New Roman" w:hint="eastAsia"/>
                <w:sz w:val="21"/>
                <w:szCs w:val="21"/>
              </w:rPr>
              <w:t>m</w:t>
            </w:r>
            <w:r w:rsidRPr="00F86848">
              <w:rPr>
                <w:rFonts w:hAnsi="宋体" w:cs="Times New Roman" w:hint="eastAsia"/>
                <w:sz w:val="21"/>
                <w:szCs w:val="21"/>
                <w:vertAlign w:val="superscript"/>
              </w:rPr>
              <w:t>2</w:t>
            </w:r>
          </w:p>
        </w:tc>
        <w:tc>
          <w:tcPr>
            <w:tcW w:w="1109" w:type="pct"/>
            <w:vMerge w:val="restart"/>
            <w:vAlign w:val="center"/>
          </w:tcPr>
          <w:p w:rsidR="003811B3" w:rsidRPr="00FB4B37" w:rsidRDefault="003811B3" w:rsidP="00C0243B">
            <w:pPr>
              <w:spacing w:line="240" w:lineRule="auto"/>
              <w:ind w:firstLineChars="0" w:firstLine="0"/>
              <w:jc w:val="center"/>
              <w:rPr>
                <w:sz w:val="21"/>
                <w:szCs w:val="21"/>
              </w:rPr>
            </w:pPr>
            <w:proofErr w:type="gramStart"/>
            <w:r w:rsidRPr="00F86848">
              <w:rPr>
                <w:rFonts w:hAnsi="宋体" w:cs="Times New Roman"/>
                <w:sz w:val="21"/>
                <w:szCs w:val="21"/>
              </w:rPr>
              <w:t>危废暂存</w:t>
            </w:r>
            <w:proofErr w:type="gramEnd"/>
            <w:r w:rsidRPr="00F86848">
              <w:rPr>
                <w:rFonts w:hAnsi="宋体" w:cs="Times New Roman"/>
                <w:sz w:val="21"/>
                <w:szCs w:val="21"/>
              </w:rPr>
              <w:t>间</w:t>
            </w:r>
            <w:r>
              <w:rPr>
                <w:rFonts w:hAnsi="宋体" w:cs="Times New Roman" w:hint="eastAsia"/>
                <w:sz w:val="21"/>
                <w:szCs w:val="21"/>
              </w:rPr>
              <w:t>32m</w:t>
            </w:r>
            <w:r w:rsidRPr="00F86848">
              <w:rPr>
                <w:rFonts w:hAnsi="宋体" w:cs="Times New Roman" w:hint="eastAsia"/>
                <w:sz w:val="21"/>
                <w:szCs w:val="21"/>
                <w:vertAlign w:val="superscript"/>
              </w:rPr>
              <w:t>2</w:t>
            </w:r>
          </w:p>
        </w:tc>
        <w:tc>
          <w:tcPr>
            <w:tcW w:w="883" w:type="pct"/>
            <w:vMerge w:val="restart"/>
            <w:vAlign w:val="center"/>
          </w:tcPr>
          <w:p w:rsidR="003811B3" w:rsidRPr="008E63AC" w:rsidRDefault="005803DA" w:rsidP="008E63AC">
            <w:pPr>
              <w:spacing w:line="240" w:lineRule="auto"/>
              <w:ind w:firstLineChars="0" w:firstLine="0"/>
              <w:jc w:val="center"/>
              <w:rPr>
                <w:sz w:val="21"/>
                <w:szCs w:val="21"/>
              </w:rPr>
            </w:pPr>
            <w:r>
              <w:rPr>
                <w:sz w:val="21"/>
                <w:szCs w:val="21"/>
              </w:rPr>
              <w:t>满足要求</w:t>
            </w: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831" w:type="pct"/>
            <w:vAlign w:val="center"/>
          </w:tcPr>
          <w:p w:rsidR="003811B3" w:rsidRPr="00D14107" w:rsidRDefault="003811B3" w:rsidP="00C0243B">
            <w:pPr>
              <w:spacing w:line="240" w:lineRule="auto"/>
              <w:ind w:firstLineChars="0" w:firstLine="0"/>
              <w:jc w:val="center"/>
              <w:rPr>
                <w:rFonts w:hAnsi="宋体" w:cs="Times New Roman"/>
                <w:sz w:val="21"/>
                <w:szCs w:val="21"/>
              </w:rPr>
            </w:pPr>
            <w:r>
              <w:rPr>
                <w:rFonts w:hAnsi="宋体" w:cs="Times New Roman"/>
                <w:sz w:val="21"/>
                <w:szCs w:val="21"/>
              </w:rPr>
              <w:t>废催化板</w:t>
            </w:r>
          </w:p>
        </w:tc>
        <w:tc>
          <w:tcPr>
            <w:tcW w:w="1531"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1109" w:type="pct"/>
            <w:vMerge/>
            <w:vAlign w:val="center"/>
          </w:tcPr>
          <w:p w:rsidR="003811B3" w:rsidRPr="00FB4B37" w:rsidRDefault="003811B3" w:rsidP="008E63AC">
            <w:pPr>
              <w:spacing w:line="240" w:lineRule="auto"/>
              <w:ind w:firstLineChars="0" w:firstLine="0"/>
              <w:jc w:val="center"/>
              <w:rPr>
                <w:sz w:val="21"/>
                <w:szCs w:val="21"/>
              </w:rPr>
            </w:pPr>
          </w:p>
        </w:tc>
        <w:tc>
          <w:tcPr>
            <w:tcW w:w="883" w:type="pct"/>
            <w:vMerge/>
            <w:vAlign w:val="center"/>
          </w:tcPr>
          <w:p w:rsidR="003811B3" w:rsidRPr="00FB4B37" w:rsidRDefault="003811B3" w:rsidP="008E63AC">
            <w:pPr>
              <w:spacing w:line="240" w:lineRule="auto"/>
              <w:ind w:firstLineChars="0" w:firstLine="0"/>
              <w:jc w:val="center"/>
              <w:rPr>
                <w:rFonts w:cs="Times New Roman"/>
                <w:sz w:val="21"/>
                <w:szCs w:val="21"/>
              </w:rPr>
            </w:pP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831" w:type="pct"/>
            <w:vAlign w:val="center"/>
          </w:tcPr>
          <w:p w:rsidR="003811B3" w:rsidRPr="00D14107" w:rsidRDefault="003811B3" w:rsidP="00C0243B">
            <w:pPr>
              <w:spacing w:line="240" w:lineRule="auto"/>
              <w:ind w:firstLineChars="0" w:firstLine="0"/>
              <w:jc w:val="center"/>
              <w:rPr>
                <w:rFonts w:hAnsi="宋体" w:cs="Times New Roman"/>
                <w:sz w:val="21"/>
                <w:szCs w:val="21"/>
              </w:rPr>
            </w:pPr>
            <w:r>
              <w:rPr>
                <w:rFonts w:hAnsi="宋体" w:cs="Times New Roman"/>
                <w:sz w:val="21"/>
                <w:szCs w:val="21"/>
              </w:rPr>
              <w:t>废包装桶</w:t>
            </w:r>
          </w:p>
        </w:tc>
        <w:tc>
          <w:tcPr>
            <w:tcW w:w="1531" w:type="pct"/>
            <w:vMerge w:val="restart"/>
            <w:vAlign w:val="center"/>
          </w:tcPr>
          <w:p w:rsidR="003811B3" w:rsidRPr="00F86848" w:rsidRDefault="003811B3" w:rsidP="00C0243B">
            <w:pPr>
              <w:spacing w:line="240" w:lineRule="auto"/>
              <w:ind w:firstLineChars="0" w:firstLine="0"/>
              <w:jc w:val="center"/>
              <w:rPr>
                <w:rFonts w:hAnsi="宋体" w:cs="Times New Roman"/>
                <w:sz w:val="21"/>
                <w:szCs w:val="21"/>
              </w:rPr>
            </w:pPr>
            <w:r w:rsidRPr="00F86848">
              <w:rPr>
                <w:rFonts w:hAnsi="宋体" w:cs="Times New Roman"/>
                <w:sz w:val="21"/>
                <w:szCs w:val="21"/>
              </w:rPr>
              <w:t>一般固</w:t>
            </w:r>
            <w:proofErr w:type="gramStart"/>
            <w:r w:rsidRPr="00F86848">
              <w:rPr>
                <w:rFonts w:hAnsi="宋体" w:cs="Times New Roman"/>
                <w:sz w:val="21"/>
                <w:szCs w:val="21"/>
              </w:rPr>
              <w:t>废临时</w:t>
            </w:r>
            <w:proofErr w:type="gramEnd"/>
            <w:r w:rsidRPr="00F86848">
              <w:rPr>
                <w:rFonts w:hAnsi="宋体" w:cs="Times New Roman"/>
                <w:sz w:val="21"/>
                <w:szCs w:val="21"/>
              </w:rPr>
              <w:t>堆场</w:t>
            </w:r>
            <w:r w:rsidRPr="00F86848">
              <w:rPr>
                <w:rFonts w:hAnsi="宋体" w:cs="Times New Roman" w:hint="eastAsia"/>
                <w:sz w:val="21"/>
                <w:szCs w:val="21"/>
              </w:rPr>
              <w:t>50</w:t>
            </w:r>
            <w:r>
              <w:rPr>
                <w:rFonts w:hAnsi="宋体" w:cs="Times New Roman" w:hint="eastAsia"/>
                <w:sz w:val="21"/>
                <w:szCs w:val="21"/>
              </w:rPr>
              <w:t>m</w:t>
            </w:r>
            <w:r w:rsidRPr="00F86848">
              <w:rPr>
                <w:rFonts w:hAnsi="宋体" w:cs="Times New Roman" w:hint="eastAsia"/>
                <w:sz w:val="21"/>
                <w:szCs w:val="21"/>
                <w:vertAlign w:val="superscript"/>
              </w:rPr>
              <w:t>2</w:t>
            </w:r>
            <w:r w:rsidRPr="00F86848">
              <w:rPr>
                <w:rFonts w:hAnsi="宋体" w:cs="Times New Roman" w:hint="eastAsia"/>
                <w:sz w:val="21"/>
                <w:szCs w:val="21"/>
              </w:rPr>
              <w:t>、污泥暂存间</w:t>
            </w:r>
            <w:r w:rsidRPr="00F86848">
              <w:rPr>
                <w:rFonts w:hAnsi="宋体" w:cs="Times New Roman" w:hint="eastAsia"/>
                <w:sz w:val="21"/>
                <w:szCs w:val="21"/>
              </w:rPr>
              <w:t>10</w:t>
            </w:r>
            <w:r>
              <w:rPr>
                <w:rFonts w:hAnsi="宋体" w:cs="Times New Roman" w:hint="eastAsia"/>
                <w:sz w:val="21"/>
                <w:szCs w:val="21"/>
              </w:rPr>
              <w:t>m</w:t>
            </w:r>
            <w:r w:rsidRPr="00F86848">
              <w:rPr>
                <w:rFonts w:hAnsi="宋体" w:cs="Times New Roman" w:hint="eastAsia"/>
                <w:sz w:val="21"/>
                <w:szCs w:val="21"/>
                <w:vertAlign w:val="superscript"/>
              </w:rPr>
              <w:t>2</w:t>
            </w:r>
          </w:p>
        </w:tc>
        <w:tc>
          <w:tcPr>
            <w:tcW w:w="1109" w:type="pct"/>
            <w:vMerge w:val="restart"/>
            <w:vAlign w:val="center"/>
          </w:tcPr>
          <w:p w:rsidR="003811B3" w:rsidRPr="00F86848" w:rsidRDefault="003811B3" w:rsidP="005803DA">
            <w:pPr>
              <w:spacing w:line="240" w:lineRule="auto"/>
              <w:ind w:firstLineChars="0" w:firstLine="0"/>
              <w:jc w:val="center"/>
              <w:rPr>
                <w:rFonts w:hAnsi="宋体" w:cs="Times New Roman"/>
                <w:sz w:val="21"/>
                <w:szCs w:val="21"/>
              </w:rPr>
            </w:pPr>
            <w:r w:rsidRPr="00F86848">
              <w:rPr>
                <w:rFonts w:hAnsi="宋体" w:cs="Times New Roman"/>
                <w:sz w:val="21"/>
                <w:szCs w:val="21"/>
              </w:rPr>
              <w:t>一般固</w:t>
            </w:r>
            <w:proofErr w:type="gramStart"/>
            <w:r w:rsidRPr="00F86848">
              <w:rPr>
                <w:rFonts w:hAnsi="宋体" w:cs="Times New Roman"/>
                <w:sz w:val="21"/>
                <w:szCs w:val="21"/>
              </w:rPr>
              <w:t>废临时</w:t>
            </w:r>
            <w:proofErr w:type="gramEnd"/>
            <w:r w:rsidRPr="00F86848">
              <w:rPr>
                <w:rFonts w:hAnsi="宋体" w:cs="Times New Roman"/>
                <w:sz w:val="21"/>
                <w:szCs w:val="21"/>
              </w:rPr>
              <w:t>堆场</w:t>
            </w:r>
            <w:r w:rsidR="005803DA">
              <w:rPr>
                <w:rFonts w:hAnsi="宋体" w:cs="Times New Roman" w:hint="eastAsia"/>
                <w:sz w:val="21"/>
                <w:szCs w:val="21"/>
              </w:rPr>
              <w:t>20m</w:t>
            </w:r>
            <w:r w:rsidR="005803DA" w:rsidRPr="00F86848">
              <w:rPr>
                <w:rFonts w:hAnsi="宋体" w:cs="Times New Roman" w:hint="eastAsia"/>
                <w:sz w:val="21"/>
                <w:szCs w:val="21"/>
                <w:vertAlign w:val="superscript"/>
              </w:rPr>
              <w:t>2</w:t>
            </w:r>
            <w:r w:rsidRPr="00F86848">
              <w:rPr>
                <w:rFonts w:hAnsi="宋体" w:cs="Times New Roman" w:hint="eastAsia"/>
                <w:sz w:val="21"/>
                <w:szCs w:val="21"/>
              </w:rPr>
              <w:t>、污泥暂存间</w:t>
            </w:r>
            <w:r w:rsidR="005803DA">
              <w:rPr>
                <w:rFonts w:hAnsi="宋体" w:cs="Times New Roman" w:hint="eastAsia"/>
                <w:sz w:val="21"/>
                <w:szCs w:val="21"/>
              </w:rPr>
              <w:t>1</w:t>
            </w:r>
            <w:r w:rsidRPr="00F86848">
              <w:rPr>
                <w:rFonts w:hAnsi="宋体" w:cs="Times New Roman" w:hint="eastAsia"/>
                <w:sz w:val="21"/>
                <w:szCs w:val="21"/>
              </w:rPr>
              <w:t>2</w:t>
            </w:r>
            <w:r>
              <w:rPr>
                <w:rFonts w:hAnsi="宋体" w:cs="Times New Roman" w:hint="eastAsia"/>
                <w:sz w:val="21"/>
                <w:szCs w:val="21"/>
              </w:rPr>
              <w:t>m</w:t>
            </w:r>
            <w:r w:rsidRPr="00F86848">
              <w:rPr>
                <w:rFonts w:hAnsi="宋体" w:cs="Times New Roman" w:hint="eastAsia"/>
                <w:sz w:val="21"/>
                <w:szCs w:val="21"/>
                <w:vertAlign w:val="superscript"/>
              </w:rPr>
              <w:t>2</w:t>
            </w:r>
          </w:p>
        </w:tc>
        <w:tc>
          <w:tcPr>
            <w:tcW w:w="883" w:type="pct"/>
            <w:vMerge w:val="restart"/>
            <w:vAlign w:val="center"/>
          </w:tcPr>
          <w:p w:rsidR="003811B3" w:rsidRPr="00FB4B37" w:rsidRDefault="005803DA" w:rsidP="005803DA">
            <w:pPr>
              <w:spacing w:line="240" w:lineRule="auto"/>
              <w:ind w:firstLineChars="0" w:firstLine="0"/>
              <w:jc w:val="center"/>
              <w:rPr>
                <w:rFonts w:cs="Times New Roman"/>
                <w:sz w:val="21"/>
                <w:szCs w:val="21"/>
              </w:rPr>
            </w:pPr>
            <w:r>
              <w:rPr>
                <w:sz w:val="21"/>
                <w:szCs w:val="21"/>
              </w:rPr>
              <w:t>满足要求</w:t>
            </w: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831" w:type="pct"/>
            <w:vAlign w:val="center"/>
          </w:tcPr>
          <w:p w:rsidR="003811B3" w:rsidRPr="00D14107" w:rsidRDefault="003811B3" w:rsidP="00C0243B">
            <w:pPr>
              <w:spacing w:line="240" w:lineRule="auto"/>
              <w:ind w:firstLineChars="0" w:firstLine="0"/>
              <w:jc w:val="center"/>
              <w:rPr>
                <w:rFonts w:hAnsi="宋体" w:cs="Times New Roman"/>
                <w:sz w:val="21"/>
                <w:szCs w:val="21"/>
              </w:rPr>
            </w:pPr>
            <w:r>
              <w:rPr>
                <w:rFonts w:hAnsi="宋体" w:cs="Times New Roman"/>
                <w:sz w:val="21"/>
                <w:szCs w:val="21"/>
              </w:rPr>
              <w:t>污泥</w:t>
            </w:r>
          </w:p>
        </w:tc>
        <w:tc>
          <w:tcPr>
            <w:tcW w:w="1531"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1109" w:type="pct"/>
            <w:vMerge/>
            <w:vAlign w:val="center"/>
          </w:tcPr>
          <w:p w:rsidR="003811B3" w:rsidRPr="00FB4B37" w:rsidRDefault="003811B3" w:rsidP="008E63AC">
            <w:pPr>
              <w:spacing w:line="240" w:lineRule="auto"/>
              <w:ind w:firstLineChars="0" w:firstLine="0"/>
              <w:jc w:val="center"/>
              <w:rPr>
                <w:sz w:val="21"/>
                <w:szCs w:val="21"/>
              </w:rPr>
            </w:pPr>
          </w:p>
        </w:tc>
        <w:tc>
          <w:tcPr>
            <w:tcW w:w="883" w:type="pct"/>
            <w:vMerge/>
            <w:vAlign w:val="center"/>
          </w:tcPr>
          <w:p w:rsidR="003811B3" w:rsidRPr="00FB4B37" w:rsidRDefault="003811B3" w:rsidP="008E63AC">
            <w:pPr>
              <w:spacing w:line="240" w:lineRule="auto"/>
              <w:ind w:firstLineChars="0" w:firstLine="0"/>
              <w:jc w:val="center"/>
              <w:rPr>
                <w:sz w:val="21"/>
                <w:szCs w:val="21"/>
              </w:rPr>
            </w:pPr>
          </w:p>
        </w:tc>
      </w:tr>
      <w:tr w:rsidR="00E403EC" w:rsidRPr="00FB4B37" w:rsidTr="00ED5286">
        <w:trPr>
          <w:trHeight w:val="397"/>
          <w:jc w:val="center"/>
        </w:trPr>
        <w:tc>
          <w:tcPr>
            <w:tcW w:w="297" w:type="pct"/>
            <w:vMerge/>
            <w:vAlign w:val="center"/>
          </w:tcPr>
          <w:p w:rsidR="00E403EC" w:rsidRPr="00FB4B37" w:rsidRDefault="00E403EC" w:rsidP="008E63AC">
            <w:pPr>
              <w:spacing w:line="240" w:lineRule="auto"/>
              <w:ind w:firstLineChars="0" w:firstLine="0"/>
              <w:jc w:val="center"/>
              <w:rPr>
                <w:rFonts w:cs="Times New Roman"/>
                <w:sz w:val="21"/>
                <w:szCs w:val="21"/>
              </w:rPr>
            </w:pPr>
          </w:p>
        </w:tc>
        <w:tc>
          <w:tcPr>
            <w:tcW w:w="349" w:type="pct"/>
            <w:vMerge/>
            <w:vAlign w:val="center"/>
          </w:tcPr>
          <w:p w:rsidR="00E403EC" w:rsidRPr="00FB4B37" w:rsidRDefault="00E403EC" w:rsidP="008E63AC">
            <w:pPr>
              <w:spacing w:line="240" w:lineRule="auto"/>
              <w:ind w:firstLineChars="0" w:firstLine="0"/>
              <w:jc w:val="center"/>
              <w:rPr>
                <w:rFonts w:cs="Times New Roman"/>
                <w:sz w:val="21"/>
                <w:szCs w:val="21"/>
              </w:rPr>
            </w:pPr>
          </w:p>
        </w:tc>
        <w:tc>
          <w:tcPr>
            <w:tcW w:w="831" w:type="pct"/>
            <w:vAlign w:val="center"/>
          </w:tcPr>
          <w:p w:rsidR="00E403EC" w:rsidRDefault="00E403EC" w:rsidP="00C0243B">
            <w:pPr>
              <w:spacing w:line="240" w:lineRule="auto"/>
              <w:ind w:firstLineChars="0" w:firstLine="0"/>
              <w:jc w:val="center"/>
              <w:rPr>
                <w:rFonts w:hAnsi="宋体" w:cs="Times New Roman"/>
                <w:sz w:val="21"/>
                <w:szCs w:val="21"/>
              </w:rPr>
            </w:pPr>
            <w:r w:rsidRPr="00E403EC">
              <w:rPr>
                <w:rFonts w:hAnsi="宋体" w:cs="Times New Roman" w:hint="eastAsia"/>
                <w:sz w:val="21"/>
                <w:szCs w:val="21"/>
              </w:rPr>
              <w:t>废滤芯、废</w:t>
            </w:r>
            <w:r w:rsidRPr="00E403EC">
              <w:rPr>
                <w:rFonts w:hAnsi="宋体" w:cs="Times New Roman" w:hint="eastAsia"/>
                <w:sz w:val="21"/>
                <w:szCs w:val="21"/>
              </w:rPr>
              <w:t>RO</w:t>
            </w:r>
            <w:r w:rsidRPr="00E403EC">
              <w:rPr>
                <w:rFonts w:hAnsi="宋体" w:cs="Times New Roman" w:hint="eastAsia"/>
                <w:sz w:val="21"/>
                <w:szCs w:val="21"/>
              </w:rPr>
              <w:t>膜组件</w:t>
            </w:r>
          </w:p>
        </w:tc>
        <w:tc>
          <w:tcPr>
            <w:tcW w:w="1531" w:type="pct"/>
            <w:vMerge/>
            <w:vAlign w:val="center"/>
          </w:tcPr>
          <w:p w:rsidR="00E403EC" w:rsidRPr="00FB4B37" w:rsidRDefault="00E403EC" w:rsidP="008E63AC">
            <w:pPr>
              <w:spacing w:line="240" w:lineRule="auto"/>
              <w:ind w:firstLineChars="0" w:firstLine="0"/>
              <w:jc w:val="center"/>
              <w:rPr>
                <w:rFonts w:cs="Times New Roman"/>
                <w:sz w:val="21"/>
                <w:szCs w:val="21"/>
              </w:rPr>
            </w:pPr>
          </w:p>
        </w:tc>
        <w:tc>
          <w:tcPr>
            <w:tcW w:w="1109" w:type="pct"/>
            <w:vMerge/>
            <w:vAlign w:val="center"/>
          </w:tcPr>
          <w:p w:rsidR="00E403EC" w:rsidRPr="00FB4B37" w:rsidRDefault="00E403EC" w:rsidP="008E63AC">
            <w:pPr>
              <w:spacing w:line="240" w:lineRule="auto"/>
              <w:ind w:firstLineChars="0" w:firstLine="0"/>
              <w:jc w:val="center"/>
              <w:rPr>
                <w:sz w:val="21"/>
                <w:szCs w:val="21"/>
              </w:rPr>
            </w:pPr>
          </w:p>
        </w:tc>
        <w:tc>
          <w:tcPr>
            <w:tcW w:w="883" w:type="pct"/>
            <w:vMerge/>
            <w:vAlign w:val="center"/>
          </w:tcPr>
          <w:p w:rsidR="00E403EC" w:rsidRPr="00FB4B37" w:rsidRDefault="00E403EC" w:rsidP="008E63AC">
            <w:pPr>
              <w:spacing w:line="240" w:lineRule="auto"/>
              <w:ind w:firstLineChars="0" w:firstLine="0"/>
              <w:jc w:val="center"/>
              <w:rPr>
                <w:sz w:val="21"/>
                <w:szCs w:val="21"/>
              </w:rPr>
            </w:pP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831" w:type="pct"/>
            <w:vAlign w:val="center"/>
          </w:tcPr>
          <w:p w:rsidR="003811B3" w:rsidRPr="00D14107" w:rsidRDefault="003811B3" w:rsidP="00C0243B">
            <w:pPr>
              <w:spacing w:line="240" w:lineRule="auto"/>
              <w:ind w:firstLineChars="0" w:firstLine="0"/>
              <w:jc w:val="center"/>
              <w:rPr>
                <w:rFonts w:hAnsi="宋体" w:cs="Times New Roman"/>
                <w:sz w:val="21"/>
                <w:szCs w:val="21"/>
              </w:rPr>
            </w:pPr>
            <w:r>
              <w:rPr>
                <w:rFonts w:hAnsi="宋体" w:cs="Times New Roman"/>
                <w:sz w:val="21"/>
                <w:szCs w:val="21"/>
              </w:rPr>
              <w:t>废印花布</w:t>
            </w:r>
          </w:p>
        </w:tc>
        <w:tc>
          <w:tcPr>
            <w:tcW w:w="1531"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1109" w:type="pct"/>
            <w:vMerge/>
            <w:vAlign w:val="center"/>
          </w:tcPr>
          <w:p w:rsidR="003811B3" w:rsidRPr="00FB4B37" w:rsidRDefault="003811B3" w:rsidP="008E63AC">
            <w:pPr>
              <w:spacing w:line="240" w:lineRule="auto"/>
              <w:ind w:firstLineChars="0" w:firstLine="0"/>
              <w:jc w:val="center"/>
              <w:rPr>
                <w:sz w:val="21"/>
                <w:szCs w:val="21"/>
              </w:rPr>
            </w:pPr>
          </w:p>
        </w:tc>
        <w:tc>
          <w:tcPr>
            <w:tcW w:w="883" w:type="pct"/>
            <w:vMerge/>
            <w:vAlign w:val="center"/>
          </w:tcPr>
          <w:p w:rsidR="003811B3" w:rsidRPr="00FB4B37" w:rsidRDefault="003811B3" w:rsidP="008E63AC">
            <w:pPr>
              <w:spacing w:line="240" w:lineRule="auto"/>
              <w:ind w:firstLineChars="0" w:firstLine="0"/>
              <w:jc w:val="center"/>
              <w:rPr>
                <w:rFonts w:cs="Times New Roman"/>
                <w:sz w:val="21"/>
                <w:szCs w:val="21"/>
              </w:rPr>
            </w:pP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831" w:type="pct"/>
            <w:vAlign w:val="center"/>
          </w:tcPr>
          <w:p w:rsidR="003811B3" w:rsidRPr="00D14107" w:rsidRDefault="003811B3" w:rsidP="00C0243B">
            <w:pPr>
              <w:spacing w:line="240" w:lineRule="auto"/>
              <w:ind w:firstLineChars="0" w:firstLine="0"/>
              <w:jc w:val="center"/>
              <w:rPr>
                <w:rFonts w:hAnsi="宋体" w:cs="Times New Roman"/>
                <w:sz w:val="21"/>
                <w:szCs w:val="21"/>
              </w:rPr>
            </w:pPr>
            <w:r>
              <w:rPr>
                <w:rFonts w:hAnsi="宋体" w:cs="Times New Roman"/>
                <w:sz w:val="21"/>
                <w:szCs w:val="21"/>
              </w:rPr>
              <w:t>废转印膜</w:t>
            </w:r>
          </w:p>
        </w:tc>
        <w:tc>
          <w:tcPr>
            <w:tcW w:w="1531"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1109" w:type="pct"/>
            <w:vMerge/>
            <w:vAlign w:val="center"/>
          </w:tcPr>
          <w:p w:rsidR="003811B3" w:rsidRPr="00FB4B37" w:rsidRDefault="003811B3" w:rsidP="008E63AC">
            <w:pPr>
              <w:spacing w:line="240" w:lineRule="auto"/>
              <w:ind w:firstLineChars="0" w:firstLine="0"/>
              <w:jc w:val="center"/>
              <w:rPr>
                <w:sz w:val="21"/>
                <w:szCs w:val="21"/>
              </w:rPr>
            </w:pPr>
          </w:p>
        </w:tc>
        <w:tc>
          <w:tcPr>
            <w:tcW w:w="883" w:type="pct"/>
            <w:vMerge/>
            <w:vAlign w:val="center"/>
          </w:tcPr>
          <w:p w:rsidR="003811B3" w:rsidRPr="00FB4B37" w:rsidRDefault="003811B3" w:rsidP="008E63AC">
            <w:pPr>
              <w:spacing w:line="240" w:lineRule="auto"/>
              <w:ind w:firstLineChars="0" w:firstLine="0"/>
              <w:jc w:val="center"/>
              <w:rPr>
                <w:rFonts w:cs="Times New Roman"/>
                <w:sz w:val="21"/>
                <w:szCs w:val="21"/>
              </w:rPr>
            </w:pPr>
          </w:p>
        </w:tc>
      </w:tr>
      <w:tr w:rsidR="003811B3" w:rsidRPr="00FB4B37" w:rsidTr="00ED5286">
        <w:trPr>
          <w:trHeight w:val="397"/>
          <w:jc w:val="center"/>
        </w:trPr>
        <w:tc>
          <w:tcPr>
            <w:tcW w:w="297"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349"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831" w:type="pct"/>
            <w:vAlign w:val="center"/>
          </w:tcPr>
          <w:p w:rsidR="003811B3" w:rsidRPr="00D14107" w:rsidRDefault="003811B3" w:rsidP="00C0243B">
            <w:pPr>
              <w:spacing w:line="240" w:lineRule="auto"/>
              <w:ind w:firstLineChars="0" w:firstLine="0"/>
              <w:jc w:val="center"/>
              <w:rPr>
                <w:rFonts w:hAnsi="宋体" w:cs="Times New Roman"/>
                <w:sz w:val="21"/>
                <w:szCs w:val="21"/>
              </w:rPr>
            </w:pPr>
            <w:r>
              <w:rPr>
                <w:rFonts w:hAnsi="宋体" w:cs="Times New Roman"/>
                <w:sz w:val="21"/>
                <w:szCs w:val="21"/>
              </w:rPr>
              <w:t>辅料包装袋</w:t>
            </w:r>
          </w:p>
        </w:tc>
        <w:tc>
          <w:tcPr>
            <w:tcW w:w="1531" w:type="pct"/>
            <w:vMerge/>
            <w:vAlign w:val="center"/>
          </w:tcPr>
          <w:p w:rsidR="003811B3" w:rsidRPr="00FB4B37" w:rsidRDefault="003811B3" w:rsidP="008E63AC">
            <w:pPr>
              <w:spacing w:line="240" w:lineRule="auto"/>
              <w:ind w:firstLineChars="0" w:firstLine="0"/>
              <w:jc w:val="center"/>
              <w:rPr>
                <w:rFonts w:cs="Times New Roman"/>
                <w:sz w:val="21"/>
                <w:szCs w:val="21"/>
              </w:rPr>
            </w:pPr>
          </w:p>
        </w:tc>
        <w:tc>
          <w:tcPr>
            <w:tcW w:w="1109" w:type="pct"/>
            <w:vMerge/>
            <w:vAlign w:val="center"/>
          </w:tcPr>
          <w:p w:rsidR="003811B3" w:rsidRPr="00FB4B37" w:rsidRDefault="003811B3" w:rsidP="008E63AC">
            <w:pPr>
              <w:spacing w:line="240" w:lineRule="auto"/>
              <w:ind w:firstLineChars="0" w:firstLine="0"/>
              <w:jc w:val="center"/>
              <w:rPr>
                <w:sz w:val="21"/>
                <w:szCs w:val="21"/>
              </w:rPr>
            </w:pPr>
          </w:p>
        </w:tc>
        <w:tc>
          <w:tcPr>
            <w:tcW w:w="883" w:type="pct"/>
            <w:vMerge/>
            <w:vAlign w:val="center"/>
          </w:tcPr>
          <w:p w:rsidR="003811B3" w:rsidRPr="00FB4B37" w:rsidRDefault="003811B3" w:rsidP="008E63AC">
            <w:pPr>
              <w:spacing w:line="240" w:lineRule="auto"/>
              <w:ind w:firstLineChars="0" w:firstLine="0"/>
              <w:jc w:val="center"/>
              <w:rPr>
                <w:rFonts w:cs="Times New Roman"/>
                <w:sz w:val="21"/>
                <w:szCs w:val="21"/>
              </w:rPr>
            </w:pPr>
          </w:p>
        </w:tc>
      </w:tr>
      <w:tr w:rsidR="007F56D1" w:rsidRPr="00FB4B37" w:rsidTr="00ED5286">
        <w:trPr>
          <w:trHeight w:val="397"/>
          <w:jc w:val="center"/>
        </w:trPr>
        <w:tc>
          <w:tcPr>
            <w:tcW w:w="297" w:type="pct"/>
            <w:vMerge/>
            <w:vAlign w:val="center"/>
          </w:tcPr>
          <w:p w:rsidR="007F56D1" w:rsidRPr="00FB4B37" w:rsidRDefault="007F56D1" w:rsidP="008E63AC">
            <w:pPr>
              <w:spacing w:line="240" w:lineRule="auto"/>
              <w:ind w:firstLineChars="0" w:firstLine="0"/>
              <w:jc w:val="center"/>
              <w:rPr>
                <w:rFonts w:hAnsi="宋体" w:cs="Times New Roman"/>
                <w:sz w:val="21"/>
                <w:szCs w:val="21"/>
              </w:rPr>
            </w:pPr>
          </w:p>
        </w:tc>
        <w:tc>
          <w:tcPr>
            <w:tcW w:w="1180" w:type="pct"/>
            <w:gridSpan w:val="2"/>
            <w:vAlign w:val="center"/>
          </w:tcPr>
          <w:p w:rsidR="007F56D1" w:rsidRPr="00FB4B37" w:rsidRDefault="007F56D1" w:rsidP="008E63AC">
            <w:pPr>
              <w:spacing w:line="240" w:lineRule="auto"/>
              <w:ind w:firstLineChars="0" w:firstLine="0"/>
              <w:jc w:val="center"/>
              <w:rPr>
                <w:rFonts w:cs="Times New Roman"/>
                <w:sz w:val="21"/>
                <w:szCs w:val="21"/>
              </w:rPr>
            </w:pPr>
            <w:r w:rsidRPr="00FB4B37">
              <w:rPr>
                <w:rFonts w:hAnsi="宋体" w:cs="Times New Roman"/>
                <w:sz w:val="21"/>
                <w:szCs w:val="21"/>
              </w:rPr>
              <w:t>噪声</w:t>
            </w:r>
          </w:p>
        </w:tc>
        <w:tc>
          <w:tcPr>
            <w:tcW w:w="1531" w:type="pct"/>
            <w:vAlign w:val="center"/>
          </w:tcPr>
          <w:p w:rsidR="007F56D1" w:rsidRPr="00F86848" w:rsidRDefault="007F56D1" w:rsidP="00C0243B">
            <w:pPr>
              <w:spacing w:line="240" w:lineRule="auto"/>
              <w:ind w:firstLineChars="0" w:firstLine="0"/>
              <w:jc w:val="center"/>
              <w:rPr>
                <w:rFonts w:hAnsi="宋体" w:cs="Times New Roman"/>
                <w:sz w:val="21"/>
                <w:szCs w:val="21"/>
              </w:rPr>
            </w:pPr>
            <w:r w:rsidRPr="00F86848">
              <w:rPr>
                <w:rFonts w:hAnsi="宋体" w:cs="Times New Roman" w:hint="eastAsia"/>
                <w:sz w:val="21"/>
                <w:szCs w:val="21"/>
              </w:rPr>
              <w:t>减振、消音、隔音设施</w:t>
            </w:r>
          </w:p>
        </w:tc>
        <w:tc>
          <w:tcPr>
            <w:tcW w:w="1109" w:type="pct"/>
            <w:vAlign w:val="center"/>
          </w:tcPr>
          <w:p w:rsidR="007F56D1" w:rsidRPr="00F86848" w:rsidRDefault="007F56D1" w:rsidP="00ED5286">
            <w:pPr>
              <w:spacing w:line="240" w:lineRule="auto"/>
              <w:ind w:firstLineChars="0" w:firstLine="0"/>
              <w:jc w:val="center"/>
              <w:rPr>
                <w:rFonts w:hAnsi="宋体" w:cs="Times New Roman"/>
                <w:sz w:val="21"/>
                <w:szCs w:val="21"/>
              </w:rPr>
            </w:pPr>
            <w:r w:rsidRPr="003811B3">
              <w:rPr>
                <w:rFonts w:hAnsi="宋体" w:cs="Times New Roman" w:hint="eastAsia"/>
                <w:sz w:val="21"/>
                <w:szCs w:val="21"/>
              </w:rPr>
              <w:t>减振措施：风机基座采用减震胶垫。消音措施：</w:t>
            </w:r>
            <w:r w:rsidRPr="003811B3">
              <w:rPr>
                <w:rFonts w:hAnsi="宋体" w:cs="Times New Roman" w:hint="eastAsia"/>
                <w:sz w:val="21"/>
                <w:szCs w:val="21"/>
              </w:rPr>
              <w:lastRenderedPageBreak/>
              <w:t>洗样热水桶加热管</w:t>
            </w:r>
            <w:r w:rsidR="005803DA">
              <w:rPr>
                <w:rFonts w:hAnsi="宋体" w:cs="Times New Roman" w:hint="eastAsia"/>
                <w:sz w:val="21"/>
                <w:szCs w:val="21"/>
              </w:rPr>
              <w:t>钻消音孔。隔音措施：罗</w:t>
            </w:r>
            <w:proofErr w:type="gramStart"/>
            <w:r w:rsidR="005803DA">
              <w:rPr>
                <w:rFonts w:hAnsi="宋体" w:cs="Times New Roman" w:hint="eastAsia"/>
                <w:sz w:val="21"/>
                <w:szCs w:val="21"/>
              </w:rPr>
              <w:t>茨</w:t>
            </w:r>
            <w:proofErr w:type="gramEnd"/>
            <w:r w:rsidR="005803DA">
              <w:rPr>
                <w:rFonts w:hAnsi="宋体" w:cs="Times New Roman" w:hint="eastAsia"/>
                <w:sz w:val="21"/>
                <w:szCs w:val="21"/>
              </w:rPr>
              <w:t>风机加装消音器，螺杆空压机配置单独房间</w:t>
            </w:r>
          </w:p>
        </w:tc>
        <w:tc>
          <w:tcPr>
            <w:tcW w:w="883" w:type="pct"/>
            <w:vAlign w:val="center"/>
          </w:tcPr>
          <w:p w:rsidR="007F56D1" w:rsidRPr="00FB4B37" w:rsidRDefault="007F56D1" w:rsidP="008E63AC">
            <w:pPr>
              <w:spacing w:line="240" w:lineRule="auto"/>
              <w:ind w:firstLineChars="0" w:firstLine="0"/>
              <w:jc w:val="center"/>
              <w:rPr>
                <w:rFonts w:cs="Times New Roman"/>
                <w:sz w:val="21"/>
                <w:szCs w:val="21"/>
              </w:rPr>
            </w:pPr>
            <w:r>
              <w:rPr>
                <w:rFonts w:cs="Times New Roman"/>
                <w:sz w:val="21"/>
                <w:szCs w:val="21"/>
              </w:rPr>
              <w:lastRenderedPageBreak/>
              <w:t>一致</w:t>
            </w:r>
          </w:p>
        </w:tc>
      </w:tr>
      <w:tr w:rsidR="007F56D1" w:rsidRPr="00FB4B37" w:rsidTr="00ED5286">
        <w:trPr>
          <w:trHeight w:val="397"/>
          <w:jc w:val="center"/>
        </w:trPr>
        <w:tc>
          <w:tcPr>
            <w:tcW w:w="297" w:type="pct"/>
            <w:vMerge/>
            <w:vAlign w:val="center"/>
          </w:tcPr>
          <w:p w:rsidR="007F56D1" w:rsidRPr="00FB4B37" w:rsidRDefault="007F56D1" w:rsidP="008E63AC">
            <w:pPr>
              <w:spacing w:line="240" w:lineRule="auto"/>
              <w:ind w:firstLineChars="0" w:firstLine="0"/>
              <w:jc w:val="center"/>
              <w:rPr>
                <w:rFonts w:hAnsi="宋体" w:cs="Times New Roman"/>
                <w:sz w:val="21"/>
                <w:szCs w:val="21"/>
              </w:rPr>
            </w:pPr>
          </w:p>
        </w:tc>
        <w:tc>
          <w:tcPr>
            <w:tcW w:w="1180" w:type="pct"/>
            <w:gridSpan w:val="2"/>
            <w:vMerge w:val="restart"/>
            <w:vAlign w:val="center"/>
          </w:tcPr>
          <w:p w:rsidR="007F56D1" w:rsidRPr="00FB4B37" w:rsidRDefault="007F56D1" w:rsidP="008E63AC">
            <w:pPr>
              <w:spacing w:line="240" w:lineRule="auto"/>
              <w:ind w:firstLineChars="0" w:firstLine="0"/>
              <w:jc w:val="center"/>
              <w:rPr>
                <w:rFonts w:cs="Times New Roman"/>
                <w:sz w:val="21"/>
                <w:szCs w:val="21"/>
              </w:rPr>
            </w:pPr>
            <w:r w:rsidRPr="00FB4B37">
              <w:rPr>
                <w:rFonts w:hAnsi="宋体" w:cs="Times New Roman"/>
                <w:sz w:val="21"/>
                <w:szCs w:val="21"/>
              </w:rPr>
              <w:t>风险防范</w:t>
            </w:r>
          </w:p>
        </w:tc>
        <w:tc>
          <w:tcPr>
            <w:tcW w:w="1531" w:type="pct"/>
            <w:vAlign w:val="center"/>
          </w:tcPr>
          <w:p w:rsidR="007F56D1" w:rsidRPr="00F86848" w:rsidRDefault="007F56D1" w:rsidP="00ED5286">
            <w:pPr>
              <w:autoSpaceDE w:val="0"/>
              <w:autoSpaceDN w:val="0"/>
              <w:spacing w:line="280" w:lineRule="exact"/>
              <w:ind w:firstLineChars="0" w:firstLine="0"/>
              <w:jc w:val="center"/>
              <w:rPr>
                <w:rFonts w:hAnsi="宋体" w:cs="Times New Roman"/>
                <w:sz w:val="21"/>
                <w:szCs w:val="21"/>
              </w:rPr>
            </w:pPr>
            <w:r w:rsidRPr="00F86848">
              <w:rPr>
                <w:rFonts w:hAnsi="宋体" w:cs="Times New Roman" w:hint="eastAsia"/>
                <w:sz w:val="21"/>
                <w:szCs w:val="21"/>
              </w:rPr>
              <w:t>对生产车间、污</w:t>
            </w:r>
            <w:r w:rsidR="005803DA">
              <w:rPr>
                <w:rFonts w:hAnsi="宋体" w:cs="Times New Roman" w:hint="eastAsia"/>
                <w:sz w:val="21"/>
                <w:szCs w:val="21"/>
              </w:rPr>
              <w:t>水处理站，一般</w:t>
            </w:r>
            <w:proofErr w:type="gramStart"/>
            <w:r w:rsidR="005803DA">
              <w:rPr>
                <w:rFonts w:hAnsi="宋体" w:cs="Times New Roman" w:hint="eastAsia"/>
                <w:sz w:val="21"/>
                <w:szCs w:val="21"/>
              </w:rPr>
              <w:t>固废全密闭</w:t>
            </w:r>
            <w:proofErr w:type="gramEnd"/>
            <w:r w:rsidR="005803DA">
              <w:rPr>
                <w:rFonts w:hAnsi="宋体" w:cs="Times New Roman" w:hint="eastAsia"/>
                <w:sz w:val="21"/>
                <w:szCs w:val="21"/>
              </w:rPr>
              <w:t>暂存间、染料库，按设计要求分区进行防渗</w:t>
            </w:r>
          </w:p>
        </w:tc>
        <w:tc>
          <w:tcPr>
            <w:tcW w:w="1109" w:type="pct"/>
            <w:vAlign w:val="center"/>
          </w:tcPr>
          <w:p w:rsidR="007F56D1" w:rsidRPr="003811B3" w:rsidRDefault="007F56D1" w:rsidP="00ED5286">
            <w:pPr>
              <w:autoSpaceDE w:val="0"/>
              <w:autoSpaceDN w:val="0"/>
              <w:spacing w:line="280" w:lineRule="exact"/>
              <w:ind w:firstLineChars="0" w:firstLine="0"/>
              <w:jc w:val="center"/>
              <w:rPr>
                <w:rFonts w:hAnsi="宋体" w:cs="Times New Roman"/>
                <w:sz w:val="21"/>
                <w:szCs w:val="21"/>
              </w:rPr>
            </w:pPr>
            <w:r w:rsidRPr="00F86848">
              <w:rPr>
                <w:rFonts w:hAnsi="宋体" w:cs="Times New Roman" w:hint="eastAsia"/>
                <w:sz w:val="21"/>
                <w:szCs w:val="21"/>
              </w:rPr>
              <w:t>对生产车间、污</w:t>
            </w:r>
            <w:r w:rsidR="005803DA">
              <w:rPr>
                <w:rFonts w:hAnsi="宋体" w:cs="Times New Roman" w:hint="eastAsia"/>
                <w:sz w:val="21"/>
                <w:szCs w:val="21"/>
              </w:rPr>
              <w:t>水处理站，一般</w:t>
            </w:r>
            <w:proofErr w:type="gramStart"/>
            <w:r w:rsidR="005803DA">
              <w:rPr>
                <w:rFonts w:hAnsi="宋体" w:cs="Times New Roman" w:hint="eastAsia"/>
                <w:sz w:val="21"/>
                <w:szCs w:val="21"/>
              </w:rPr>
              <w:t>固废全密闭</w:t>
            </w:r>
            <w:proofErr w:type="gramEnd"/>
            <w:r w:rsidR="005803DA">
              <w:rPr>
                <w:rFonts w:hAnsi="宋体" w:cs="Times New Roman" w:hint="eastAsia"/>
                <w:sz w:val="21"/>
                <w:szCs w:val="21"/>
              </w:rPr>
              <w:t>暂存间、染料库，按设计要求分区进行防渗</w:t>
            </w:r>
          </w:p>
        </w:tc>
        <w:tc>
          <w:tcPr>
            <w:tcW w:w="883" w:type="pct"/>
            <w:vAlign w:val="center"/>
          </w:tcPr>
          <w:p w:rsidR="007F56D1" w:rsidRPr="00FB4B37" w:rsidRDefault="007F56D1" w:rsidP="008E63AC">
            <w:pPr>
              <w:spacing w:line="240" w:lineRule="auto"/>
              <w:ind w:firstLineChars="0" w:firstLine="0"/>
              <w:jc w:val="center"/>
              <w:rPr>
                <w:rFonts w:cs="Times New Roman"/>
                <w:sz w:val="21"/>
                <w:szCs w:val="21"/>
              </w:rPr>
            </w:pPr>
            <w:r>
              <w:rPr>
                <w:rFonts w:cs="Times New Roman"/>
                <w:sz w:val="21"/>
                <w:szCs w:val="21"/>
              </w:rPr>
              <w:t>一致</w:t>
            </w:r>
          </w:p>
        </w:tc>
      </w:tr>
      <w:tr w:rsidR="007F56D1" w:rsidRPr="00FB4B37" w:rsidTr="00ED5286">
        <w:trPr>
          <w:trHeight w:val="397"/>
          <w:jc w:val="center"/>
        </w:trPr>
        <w:tc>
          <w:tcPr>
            <w:tcW w:w="297" w:type="pct"/>
            <w:vMerge/>
            <w:vAlign w:val="center"/>
          </w:tcPr>
          <w:p w:rsidR="007F56D1" w:rsidRPr="00FB4B37" w:rsidRDefault="007F56D1" w:rsidP="008E63AC">
            <w:pPr>
              <w:spacing w:line="240" w:lineRule="auto"/>
              <w:ind w:firstLineChars="0" w:firstLine="0"/>
              <w:jc w:val="center"/>
              <w:rPr>
                <w:rFonts w:hAnsi="宋体" w:cs="Times New Roman"/>
                <w:sz w:val="21"/>
                <w:szCs w:val="21"/>
              </w:rPr>
            </w:pPr>
          </w:p>
        </w:tc>
        <w:tc>
          <w:tcPr>
            <w:tcW w:w="1180" w:type="pct"/>
            <w:gridSpan w:val="2"/>
            <w:vMerge/>
            <w:vAlign w:val="center"/>
          </w:tcPr>
          <w:p w:rsidR="007F56D1" w:rsidRPr="00FB4B37" w:rsidRDefault="007F56D1" w:rsidP="008E63AC">
            <w:pPr>
              <w:spacing w:line="240" w:lineRule="auto"/>
              <w:ind w:firstLineChars="0" w:firstLine="0"/>
              <w:jc w:val="center"/>
              <w:rPr>
                <w:rFonts w:hAnsi="宋体" w:cs="Times New Roman"/>
                <w:sz w:val="21"/>
                <w:szCs w:val="21"/>
              </w:rPr>
            </w:pPr>
          </w:p>
        </w:tc>
        <w:tc>
          <w:tcPr>
            <w:tcW w:w="1531" w:type="pct"/>
            <w:vAlign w:val="center"/>
          </w:tcPr>
          <w:p w:rsidR="007F56D1" w:rsidRPr="00F86848" w:rsidRDefault="007F56D1" w:rsidP="00ED5286">
            <w:pPr>
              <w:autoSpaceDE w:val="0"/>
              <w:autoSpaceDN w:val="0"/>
              <w:spacing w:line="280" w:lineRule="exact"/>
              <w:ind w:firstLineChars="0" w:firstLine="0"/>
              <w:jc w:val="center"/>
              <w:rPr>
                <w:rFonts w:hAnsi="宋体" w:cs="Times New Roman"/>
                <w:sz w:val="21"/>
                <w:szCs w:val="21"/>
              </w:rPr>
            </w:pPr>
            <w:r w:rsidRPr="00F86848">
              <w:rPr>
                <w:rFonts w:hAnsi="宋体" w:cs="Times New Roman"/>
                <w:sz w:val="21"/>
                <w:szCs w:val="21"/>
              </w:rPr>
              <w:t>应急通讯设施</w:t>
            </w:r>
            <w:r w:rsidRPr="00F86848">
              <w:rPr>
                <w:rFonts w:hAnsi="宋体" w:cs="Times New Roman" w:hint="eastAsia"/>
                <w:sz w:val="21"/>
                <w:szCs w:val="21"/>
              </w:rPr>
              <w:t>防渗措施、</w:t>
            </w:r>
            <w:r w:rsidRPr="00F86848">
              <w:rPr>
                <w:rFonts w:hAnsi="宋体" w:cs="Times New Roman"/>
                <w:sz w:val="21"/>
                <w:szCs w:val="21"/>
              </w:rPr>
              <w:t>消防废水收集池</w:t>
            </w:r>
            <w:r w:rsidRPr="00F86848">
              <w:rPr>
                <w:rFonts w:hAnsi="宋体" w:cs="Times New Roman" w:hint="eastAsia"/>
                <w:sz w:val="21"/>
                <w:szCs w:val="21"/>
              </w:rPr>
              <w:t>300</w:t>
            </w:r>
            <w:r w:rsidRPr="00F86848">
              <w:rPr>
                <w:rFonts w:hAnsi="宋体" w:cs="Times New Roman"/>
                <w:sz w:val="21"/>
                <w:szCs w:val="21"/>
              </w:rPr>
              <w:t>m</w:t>
            </w:r>
            <w:r w:rsidRPr="003811B3">
              <w:rPr>
                <w:rFonts w:hAnsi="宋体" w:cs="Times New Roman"/>
                <w:sz w:val="21"/>
                <w:szCs w:val="21"/>
                <w:vertAlign w:val="superscript"/>
              </w:rPr>
              <w:t>3</w:t>
            </w:r>
            <w:r w:rsidRPr="00F86848">
              <w:rPr>
                <w:rFonts w:hAnsi="宋体" w:cs="Times New Roman" w:hint="eastAsia"/>
                <w:sz w:val="21"/>
                <w:szCs w:val="21"/>
              </w:rPr>
              <w:t>、</w:t>
            </w:r>
            <w:r w:rsidRPr="00F86848">
              <w:rPr>
                <w:rFonts w:hAnsi="宋体" w:cs="Times New Roman"/>
                <w:sz w:val="21"/>
                <w:szCs w:val="21"/>
              </w:rPr>
              <w:t>双回路电源及备用电源</w:t>
            </w:r>
            <w:r w:rsidR="005803DA">
              <w:rPr>
                <w:rFonts w:hAnsi="宋体" w:cs="Times New Roman" w:hint="eastAsia"/>
                <w:sz w:val="21"/>
                <w:szCs w:val="21"/>
              </w:rPr>
              <w:t>等</w:t>
            </w:r>
          </w:p>
        </w:tc>
        <w:tc>
          <w:tcPr>
            <w:tcW w:w="1109" w:type="pct"/>
            <w:vAlign w:val="center"/>
          </w:tcPr>
          <w:p w:rsidR="007F56D1" w:rsidRPr="003811B3" w:rsidRDefault="007F56D1" w:rsidP="00ED5286">
            <w:pPr>
              <w:autoSpaceDE w:val="0"/>
              <w:autoSpaceDN w:val="0"/>
              <w:spacing w:line="280" w:lineRule="exact"/>
              <w:ind w:firstLineChars="0" w:firstLine="0"/>
              <w:jc w:val="center"/>
              <w:rPr>
                <w:rFonts w:hAnsi="宋体" w:cs="Times New Roman"/>
                <w:sz w:val="21"/>
                <w:szCs w:val="21"/>
              </w:rPr>
            </w:pPr>
            <w:r w:rsidRPr="003811B3">
              <w:rPr>
                <w:rFonts w:hAnsi="宋体" w:cs="Times New Roman"/>
                <w:sz w:val="21"/>
                <w:szCs w:val="21"/>
              </w:rPr>
              <w:t>应急通讯设施</w:t>
            </w:r>
            <w:r w:rsidRPr="003811B3">
              <w:rPr>
                <w:rFonts w:hAnsi="宋体" w:cs="Times New Roman" w:hint="eastAsia"/>
                <w:sz w:val="21"/>
                <w:szCs w:val="21"/>
              </w:rPr>
              <w:t>防渗措施、</w:t>
            </w:r>
            <w:r w:rsidRPr="003811B3">
              <w:rPr>
                <w:rFonts w:hAnsi="宋体" w:cs="Times New Roman"/>
                <w:sz w:val="21"/>
                <w:szCs w:val="21"/>
              </w:rPr>
              <w:t>消防废水收集池</w:t>
            </w:r>
            <w:r w:rsidRPr="003811B3">
              <w:rPr>
                <w:rFonts w:hAnsi="宋体" w:cs="Times New Roman" w:hint="eastAsia"/>
                <w:sz w:val="21"/>
                <w:szCs w:val="21"/>
              </w:rPr>
              <w:t>800</w:t>
            </w:r>
            <w:r w:rsidRPr="003811B3">
              <w:rPr>
                <w:rFonts w:hAnsi="宋体" w:cs="Times New Roman"/>
                <w:sz w:val="21"/>
                <w:szCs w:val="21"/>
              </w:rPr>
              <w:t>m</w:t>
            </w:r>
            <w:r w:rsidRPr="003811B3">
              <w:rPr>
                <w:rFonts w:hAnsi="宋体" w:cs="Times New Roman"/>
                <w:sz w:val="21"/>
                <w:szCs w:val="21"/>
                <w:vertAlign w:val="superscript"/>
              </w:rPr>
              <w:t>3</w:t>
            </w:r>
            <w:r w:rsidRPr="003811B3">
              <w:rPr>
                <w:rFonts w:hAnsi="宋体" w:cs="Times New Roman" w:hint="eastAsia"/>
                <w:sz w:val="21"/>
                <w:szCs w:val="21"/>
              </w:rPr>
              <w:t>、</w:t>
            </w:r>
            <w:r w:rsidR="005803DA">
              <w:rPr>
                <w:rFonts w:hAnsi="宋体" w:cs="Times New Roman"/>
                <w:sz w:val="21"/>
                <w:szCs w:val="21"/>
              </w:rPr>
              <w:t>双回路电源及</w:t>
            </w:r>
            <w:r w:rsidRPr="003811B3">
              <w:rPr>
                <w:rFonts w:hAnsi="宋体" w:cs="Times New Roman"/>
                <w:sz w:val="21"/>
                <w:szCs w:val="21"/>
              </w:rPr>
              <w:t>用电源</w:t>
            </w:r>
          </w:p>
        </w:tc>
        <w:tc>
          <w:tcPr>
            <w:tcW w:w="883" w:type="pct"/>
            <w:vAlign w:val="center"/>
          </w:tcPr>
          <w:p w:rsidR="007F56D1" w:rsidRPr="00FB4B37" w:rsidRDefault="007F56D1" w:rsidP="008E63AC">
            <w:pPr>
              <w:spacing w:line="240" w:lineRule="auto"/>
              <w:ind w:firstLineChars="0" w:firstLine="0"/>
              <w:jc w:val="center"/>
              <w:rPr>
                <w:rFonts w:cs="Times New Roman"/>
                <w:sz w:val="21"/>
                <w:szCs w:val="21"/>
              </w:rPr>
            </w:pPr>
            <w:r>
              <w:rPr>
                <w:rFonts w:cs="Times New Roman"/>
                <w:sz w:val="21"/>
                <w:szCs w:val="21"/>
              </w:rPr>
              <w:t>根据企业实际生产情况及建设情况</w:t>
            </w:r>
            <w:r>
              <w:rPr>
                <w:rFonts w:cs="Times New Roman" w:hint="eastAsia"/>
                <w:sz w:val="21"/>
                <w:szCs w:val="21"/>
              </w:rPr>
              <w:t>，</w:t>
            </w:r>
            <w:r>
              <w:rPr>
                <w:rFonts w:cs="Times New Roman"/>
                <w:sz w:val="21"/>
                <w:szCs w:val="21"/>
              </w:rPr>
              <w:t>消防水池面积增大</w:t>
            </w:r>
            <w:r>
              <w:rPr>
                <w:rFonts w:cs="Times New Roman" w:hint="eastAsia"/>
                <w:sz w:val="21"/>
                <w:szCs w:val="21"/>
              </w:rPr>
              <w:t>，</w:t>
            </w:r>
            <w:r>
              <w:rPr>
                <w:rFonts w:cs="Times New Roman"/>
                <w:sz w:val="21"/>
                <w:szCs w:val="21"/>
              </w:rPr>
              <w:t>满足实际生产需求</w:t>
            </w:r>
          </w:p>
        </w:tc>
      </w:tr>
      <w:tr w:rsidR="007F56D1" w:rsidRPr="00FB4B37" w:rsidTr="00ED5286">
        <w:trPr>
          <w:trHeight w:val="397"/>
          <w:jc w:val="center"/>
        </w:trPr>
        <w:tc>
          <w:tcPr>
            <w:tcW w:w="297" w:type="pct"/>
            <w:vMerge/>
            <w:vAlign w:val="center"/>
          </w:tcPr>
          <w:p w:rsidR="007F56D1" w:rsidRPr="00FB4B37" w:rsidRDefault="007F56D1" w:rsidP="008E63AC">
            <w:pPr>
              <w:spacing w:line="240" w:lineRule="auto"/>
              <w:ind w:firstLineChars="0" w:firstLine="0"/>
              <w:jc w:val="center"/>
              <w:rPr>
                <w:rFonts w:hAnsi="宋体" w:cs="Times New Roman"/>
                <w:sz w:val="21"/>
                <w:szCs w:val="21"/>
              </w:rPr>
            </w:pPr>
          </w:p>
        </w:tc>
        <w:tc>
          <w:tcPr>
            <w:tcW w:w="1180" w:type="pct"/>
            <w:gridSpan w:val="2"/>
            <w:vAlign w:val="center"/>
          </w:tcPr>
          <w:p w:rsidR="007F56D1" w:rsidRPr="00FB4B37" w:rsidRDefault="007F56D1" w:rsidP="008E63AC">
            <w:pPr>
              <w:spacing w:line="240" w:lineRule="auto"/>
              <w:ind w:firstLineChars="0" w:firstLine="0"/>
              <w:jc w:val="center"/>
              <w:rPr>
                <w:rFonts w:cs="Times New Roman"/>
                <w:sz w:val="21"/>
                <w:szCs w:val="21"/>
              </w:rPr>
            </w:pPr>
            <w:r w:rsidRPr="00FB4B37">
              <w:rPr>
                <w:rFonts w:hAnsi="宋体" w:cs="Times New Roman"/>
                <w:sz w:val="21"/>
                <w:szCs w:val="21"/>
              </w:rPr>
              <w:t>绿化</w:t>
            </w:r>
          </w:p>
        </w:tc>
        <w:tc>
          <w:tcPr>
            <w:tcW w:w="1531" w:type="pct"/>
            <w:vAlign w:val="center"/>
          </w:tcPr>
          <w:p w:rsidR="007F56D1" w:rsidRPr="003811B3" w:rsidRDefault="007F56D1" w:rsidP="00C0243B">
            <w:pPr>
              <w:autoSpaceDE w:val="0"/>
              <w:autoSpaceDN w:val="0"/>
              <w:spacing w:line="280" w:lineRule="exact"/>
              <w:ind w:firstLineChars="0" w:firstLine="0"/>
              <w:jc w:val="center"/>
              <w:rPr>
                <w:rFonts w:hAnsi="宋体" w:cs="Times New Roman"/>
                <w:sz w:val="21"/>
                <w:szCs w:val="21"/>
              </w:rPr>
            </w:pPr>
            <w:r w:rsidRPr="003811B3">
              <w:rPr>
                <w:rFonts w:hAnsi="宋体" w:cs="Times New Roman" w:hint="eastAsia"/>
                <w:sz w:val="21"/>
                <w:szCs w:val="21"/>
              </w:rPr>
              <w:t>植树、种草</w:t>
            </w:r>
          </w:p>
        </w:tc>
        <w:tc>
          <w:tcPr>
            <w:tcW w:w="1109" w:type="pct"/>
            <w:vAlign w:val="center"/>
          </w:tcPr>
          <w:p w:rsidR="007F56D1" w:rsidRPr="003811B3" w:rsidRDefault="007F56D1" w:rsidP="00C0243B">
            <w:pPr>
              <w:autoSpaceDE w:val="0"/>
              <w:autoSpaceDN w:val="0"/>
              <w:spacing w:line="280" w:lineRule="exact"/>
              <w:ind w:firstLineChars="0" w:firstLine="0"/>
              <w:jc w:val="center"/>
              <w:rPr>
                <w:rFonts w:hAnsi="宋体" w:cs="Times New Roman"/>
                <w:sz w:val="21"/>
                <w:szCs w:val="21"/>
              </w:rPr>
            </w:pPr>
            <w:r w:rsidRPr="003811B3">
              <w:rPr>
                <w:rFonts w:hAnsi="宋体" w:cs="Times New Roman" w:hint="eastAsia"/>
                <w:sz w:val="21"/>
                <w:szCs w:val="21"/>
              </w:rPr>
              <w:t>植树、种草</w:t>
            </w:r>
          </w:p>
        </w:tc>
        <w:tc>
          <w:tcPr>
            <w:tcW w:w="883" w:type="pct"/>
            <w:vAlign w:val="center"/>
          </w:tcPr>
          <w:p w:rsidR="007F56D1" w:rsidRPr="00FB4B37" w:rsidRDefault="007F56D1" w:rsidP="003811B3">
            <w:pPr>
              <w:spacing w:line="240" w:lineRule="auto"/>
              <w:ind w:firstLineChars="0" w:firstLine="0"/>
              <w:jc w:val="center"/>
              <w:rPr>
                <w:rFonts w:cs="Times New Roman"/>
                <w:sz w:val="21"/>
                <w:szCs w:val="21"/>
              </w:rPr>
            </w:pPr>
            <w:r>
              <w:rPr>
                <w:rFonts w:hAnsi="宋体" w:cs="Times New Roman"/>
                <w:sz w:val="21"/>
                <w:szCs w:val="21"/>
              </w:rPr>
              <w:t>一致</w:t>
            </w:r>
          </w:p>
        </w:tc>
      </w:tr>
    </w:tbl>
    <w:p w:rsidR="00B63866" w:rsidRPr="00076110" w:rsidRDefault="00B63866" w:rsidP="00A30B79">
      <w:pPr>
        <w:pStyle w:val="1"/>
        <w:ind w:firstLine="643"/>
        <w:rPr>
          <w:color w:val="000000" w:themeColor="text1"/>
        </w:rPr>
      </w:pPr>
      <w:bookmarkStart w:id="16" w:name="_Toc52375792"/>
      <w:r w:rsidRPr="00076110">
        <w:rPr>
          <w:rFonts w:hint="eastAsia"/>
          <w:color w:val="000000" w:themeColor="text1"/>
        </w:rPr>
        <w:lastRenderedPageBreak/>
        <w:t>5</w:t>
      </w:r>
      <w:r w:rsidRPr="00076110">
        <w:rPr>
          <w:rFonts w:hint="eastAsia"/>
          <w:color w:val="000000" w:themeColor="text1"/>
        </w:rPr>
        <w:t>环境影响报告书（表）主要结论与建议及其审批部门审批决定</w:t>
      </w:r>
      <w:bookmarkEnd w:id="16"/>
    </w:p>
    <w:p w:rsidR="00B63866" w:rsidRPr="00076110" w:rsidRDefault="00B63866" w:rsidP="006D688E">
      <w:pPr>
        <w:pStyle w:val="2"/>
        <w:spacing w:before="120" w:after="120"/>
        <w:ind w:firstLine="643"/>
        <w:rPr>
          <w:color w:val="000000" w:themeColor="text1"/>
        </w:rPr>
      </w:pPr>
      <w:bookmarkStart w:id="17" w:name="_Toc52375793"/>
      <w:r w:rsidRPr="00076110">
        <w:rPr>
          <w:rFonts w:hint="eastAsia"/>
          <w:color w:val="000000" w:themeColor="text1"/>
        </w:rPr>
        <w:t>5</w:t>
      </w:r>
      <w:r w:rsidRPr="00076110">
        <w:rPr>
          <w:color w:val="000000" w:themeColor="text1"/>
        </w:rPr>
        <w:t>.</w:t>
      </w:r>
      <w:r w:rsidRPr="00076110">
        <w:rPr>
          <w:rFonts w:hint="eastAsia"/>
          <w:color w:val="000000" w:themeColor="text1"/>
        </w:rPr>
        <w:t>1</w:t>
      </w:r>
      <w:r w:rsidRPr="00076110">
        <w:rPr>
          <w:rFonts w:hint="eastAsia"/>
          <w:color w:val="000000" w:themeColor="text1"/>
        </w:rPr>
        <w:t>环境影响报告书（表）主要结论与建议</w:t>
      </w:r>
      <w:bookmarkEnd w:id="17"/>
    </w:p>
    <w:p w:rsidR="008E63AC" w:rsidRPr="00FF79AC" w:rsidRDefault="008E63AC" w:rsidP="008E63AC">
      <w:pPr>
        <w:ind w:firstLine="480"/>
        <w:contextualSpacing/>
        <w:jc w:val="both"/>
        <w:rPr>
          <w:rFonts w:eastAsia="黑体"/>
        </w:rPr>
      </w:pPr>
      <w:r w:rsidRPr="00FF79AC">
        <w:rPr>
          <w:rFonts w:eastAsia="黑体"/>
        </w:rPr>
        <w:t>（</w:t>
      </w:r>
      <w:r w:rsidRPr="00FF79AC">
        <w:rPr>
          <w:rFonts w:eastAsia="黑体"/>
        </w:rPr>
        <w:t>1</w:t>
      </w:r>
      <w:r w:rsidRPr="00FF79AC">
        <w:rPr>
          <w:rFonts w:eastAsia="黑体"/>
        </w:rPr>
        <w:t>）废气</w:t>
      </w:r>
    </w:p>
    <w:p w:rsidR="00FF79AC" w:rsidRDefault="008E6F74" w:rsidP="00FF79AC">
      <w:pPr>
        <w:spacing w:line="500" w:lineRule="exact"/>
        <w:ind w:left="480" w:firstLine="480"/>
        <w:rPr>
          <w:rFonts w:hAnsi="宋体"/>
        </w:rPr>
      </w:pPr>
      <w:r>
        <w:fldChar w:fldCharType="begin"/>
      </w:r>
      <w:r w:rsidR="00FF79AC">
        <w:rPr>
          <w:rFonts w:hint="eastAsia"/>
        </w:rPr>
        <w:instrText>= 1 \* GB3</w:instrText>
      </w:r>
      <w:r>
        <w:fldChar w:fldCharType="separate"/>
      </w:r>
      <w:r w:rsidR="00FF79AC">
        <w:rPr>
          <w:rFonts w:hint="eastAsia"/>
        </w:rPr>
        <w:t>①</w:t>
      </w:r>
      <w:r>
        <w:fldChar w:fldCharType="end"/>
      </w:r>
      <w:r w:rsidR="00FF79AC">
        <w:rPr>
          <w:rFonts w:hint="eastAsia"/>
        </w:rPr>
        <w:t>印花烘干、蒸化废气</w:t>
      </w:r>
    </w:p>
    <w:p w:rsidR="00FF79AC" w:rsidRDefault="00F34688" w:rsidP="00FF79AC">
      <w:pPr>
        <w:spacing w:line="500" w:lineRule="exact"/>
        <w:ind w:firstLineChars="300" w:firstLine="720"/>
      </w:pPr>
      <w:r>
        <w:rPr>
          <w:rFonts w:hint="eastAsia"/>
        </w:rPr>
        <w:t>印花烘干及蒸化阶段会产生一定量的非甲烷总烃废气，该股</w:t>
      </w:r>
      <w:r w:rsidR="00FF79AC">
        <w:rPr>
          <w:rFonts w:hint="eastAsia"/>
        </w:rPr>
        <w:t>废气设计进入“水喷淋</w:t>
      </w:r>
      <w:r w:rsidR="00FF79AC">
        <w:rPr>
          <w:rFonts w:hint="eastAsia"/>
        </w:rPr>
        <w:t>+</w:t>
      </w:r>
      <w:r w:rsidR="00FF79AC">
        <w:rPr>
          <w:rFonts w:hint="eastAsia"/>
        </w:rPr>
        <w:t>紫外光催化氧化”装置内进行处理，尾气通过</w:t>
      </w:r>
      <w:r w:rsidR="00FF79AC">
        <w:rPr>
          <w:rFonts w:hint="eastAsia"/>
        </w:rPr>
        <w:t>15m</w:t>
      </w:r>
      <w:r w:rsidR="00FF79AC">
        <w:rPr>
          <w:rFonts w:hint="eastAsia"/>
        </w:rPr>
        <w:t>排气筒排放。</w:t>
      </w:r>
      <w:r w:rsidR="00FF79AC">
        <w:t>外排废气浓度及排放速率均可以满足《大气污染物综合排放标准》（</w:t>
      </w:r>
      <w:r w:rsidR="00FF79AC">
        <w:t>GB16297-1996</w:t>
      </w:r>
      <w:r w:rsidR="00FF79AC">
        <w:t>）表</w:t>
      </w:r>
      <w:r w:rsidR="00FF79AC">
        <w:t>2</w:t>
      </w:r>
      <w:r w:rsidR="00FF79AC">
        <w:t>标准和《关于全省开展工业企业挥发性有机物专项治理工作中排放建议值的通知》</w:t>
      </w:r>
      <w:proofErr w:type="gramStart"/>
      <w:r w:rsidR="00FF79AC">
        <w:t>豫环攻坚办</w:t>
      </w:r>
      <w:proofErr w:type="gramEnd"/>
      <w:r w:rsidR="00FF79AC">
        <w:t>[2017]162</w:t>
      </w:r>
      <w:r w:rsidR="00FF79AC">
        <w:t>号</w:t>
      </w:r>
      <w:r w:rsidR="00FF79AC">
        <w:t>-</w:t>
      </w:r>
      <w:r w:rsidR="00FF79AC">
        <w:t>其他行业</w:t>
      </w:r>
      <w:r w:rsidR="00FF79AC">
        <w:rPr>
          <w:rFonts w:hint="eastAsia"/>
        </w:rPr>
        <w:t>-</w:t>
      </w:r>
      <w:r w:rsidR="00FF79AC">
        <w:t>非甲烷总烃</w:t>
      </w:r>
      <w:r w:rsidR="00FF79AC">
        <w:t>80mg/m³</w:t>
      </w:r>
      <w:r w:rsidR="00FF79AC">
        <w:t>的标准要求。</w:t>
      </w:r>
    </w:p>
    <w:p w:rsidR="00FF79AC" w:rsidRDefault="00FF79AC" w:rsidP="00FF79AC">
      <w:pPr>
        <w:spacing w:line="440" w:lineRule="exact"/>
        <w:ind w:firstLine="480"/>
      </w:pPr>
      <w:r>
        <w:rPr>
          <w:rFonts w:hint="eastAsia"/>
        </w:rPr>
        <w:t>②污水处理站恶臭气体</w:t>
      </w:r>
    </w:p>
    <w:p w:rsidR="00FF79AC" w:rsidRPr="007F56D1" w:rsidRDefault="00FF79AC" w:rsidP="007F56D1">
      <w:pPr>
        <w:spacing w:line="440" w:lineRule="exact"/>
        <w:ind w:firstLine="480"/>
        <w:jc w:val="both"/>
      </w:pPr>
      <w:r w:rsidRPr="007F56D1">
        <w:rPr>
          <w:rFonts w:hint="eastAsia"/>
        </w:rPr>
        <w:t>本项目污水处理站运行期间会产生硫化氢和氨等恶臭气体，目前企业设计</w:t>
      </w:r>
      <w:r w:rsidRPr="007F56D1">
        <w:t>调节池、水解酸化池、污泥池</w:t>
      </w:r>
      <w:r w:rsidRPr="007F56D1">
        <w:rPr>
          <w:rFonts w:hint="eastAsia"/>
        </w:rPr>
        <w:t>、</w:t>
      </w:r>
      <w:r w:rsidRPr="007F56D1">
        <w:t>污泥贮存间及缺氧</w:t>
      </w:r>
      <w:proofErr w:type="gramStart"/>
      <w:r w:rsidRPr="007F56D1">
        <w:t>池均密闭</w:t>
      </w:r>
      <w:proofErr w:type="gramEnd"/>
      <w:r w:rsidRPr="007F56D1">
        <w:t>，且内部废气经负压</w:t>
      </w:r>
      <w:r w:rsidRPr="007F56D1">
        <w:rPr>
          <w:rFonts w:hint="eastAsia"/>
        </w:rPr>
        <w:t>（密闭管道）</w:t>
      </w:r>
      <w:r w:rsidRPr="007F56D1">
        <w:t>收集后经</w:t>
      </w:r>
      <w:r w:rsidRPr="007F56D1">
        <w:t>“</w:t>
      </w:r>
      <w:r w:rsidRPr="007F56D1">
        <w:t>生物除臭</w:t>
      </w:r>
      <w:r w:rsidRPr="007F56D1">
        <w:t>+</w:t>
      </w:r>
      <w:r w:rsidRPr="007F56D1">
        <w:t>紫外光催化氧化</w:t>
      </w:r>
      <w:r w:rsidRPr="007F56D1">
        <w:t>”</w:t>
      </w:r>
      <w:r w:rsidRPr="007F56D1">
        <w:t>处理后经</w:t>
      </w:r>
      <w:r w:rsidRPr="007F56D1">
        <w:t xml:space="preserve">15m </w:t>
      </w:r>
      <w:r w:rsidRPr="007F56D1">
        <w:t>排气筒排放</w:t>
      </w:r>
      <w:r w:rsidRPr="007F56D1">
        <w:rPr>
          <w:rFonts w:hint="eastAsia"/>
        </w:rPr>
        <w:t>，外排尾气中硫化氢和氨的排放速率可以满足</w:t>
      </w:r>
      <w:r w:rsidRPr="007F56D1">
        <w:t>《恶臭污染物排放标准》（</w:t>
      </w:r>
      <w:r w:rsidRPr="007F56D1">
        <w:t>GB14554-1993</w:t>
      </w:r>
      <w:r w:rsidRPr="007F56D1">
        <w:t>）</w:t>
      </w:r>
      <w:r w:rsidRPr="007F56D1">
        <w:rPr>
          <w:rFonts w:hint="eastAsia"/>
        </w:rPr>
        <w:t>表</w:t>
      </w:r>
      <w:r w:rsidRPr="007F56D1">
        <w:rPr>
          <w:rFonts w:hint="eastAsia"/>
        </w:rPr>
        <w:t>2</w:t>
      </w:r>
      <w:r w:rsidRPr="007F56D1">
        <w:t>排放标准要求</w:t>
      </w:r>
      <w:r w:rsidRPr="007F56D1">
        <w:rPr>
          <w:rFonts w:hint="eastAsia"/>
        </w:rPr>
        <w:t>。</w:t>
      </w:r>
    </w:p>
    <w:p w:rsidR="00FF79AC" w:rsidRDefault="00FF79AC" w:rsidP="00FF79AC">
      <w:pPr>
        <w:spacing w:line="500" w:lineRule="exact"/>
        <w:ind w:firstLine="480"/>
      </w:pPr>
      <w:r>
        <w:rPr>
          <w:rFonts w:hint="eastAsia"/>
        </w:rPr>
        <w:t>③无组织废气</w:t>
      </w:r>
    </w:p>
    <w:p w:rsidR="00FF79AC" w:rsidRDefault="00FF79AC" w:rsidP="00D30652">
      <w:pPr>
        <w:spacing w:line="500" w:lineRule="exact"/>
        <w:ind w:firstLine="480"/>
        <w:jc w:val="both"/>
      </w:pPr>
      <w:r>
        <w:rPr>
          <w:rFonts w:hint="eastAsia"/>
        </w:rPr>
        <w:t>本项目全年产生无组织废气非甲烷总烃</w:t>
      </w:r>
      <w:r>
        <w:rPr>
          <w:rFonts w:hint="eastAsia"/>
        </w:rPr>
        <w:t>0.5t/a</w:t>
      </w:r>
      <w:r>
        <w:rPr>
          <w:rFonts w:hint="eastAsia"/>
        </w:rPr>
        <w:t>、氨</w:t>
      </w:r>
      <w:r>
        <w:rPr>
          <w:rFonts w:hint="eastAsia"/>
        </w:rPr>
        <w:t>0.0743t/a</w:t>
      </w:r>
      <w:r>
        <w:rPr>
          <w:rFonts w:hint="eastAsia"/>
        </w:rPr>
        <w:t>、硫化氢</w:t>
      </w:r>
      <w:r>
        <w:rPr>
          <w:rFonts w:hint="eastAsia"/>
        </w:rPr>
        <w:t>0.0029t/a</w:t>
      </w:r>
      <w:r>
        <w:rPr>
          <w:rFonts w:hint="eastAsia"/>
        </w:rPr>
        <w:t>。评价建议企业加强车间通风，并对厂区周边进行绿化，以减少无组织废气对周边大气的影响。</w:t>
      </w:r>
    </w:p>
    <w:p w:rsidR="008E63AC" w:rsidRPr="00FF79AC" w:rsidRDefault="00FF79AC" w:rsidP="00FF79AC">
      <w:pPr>
        <w:spacing w:line="500" w:lineRule="exact"/>
        <w:ind w:firstLine="480"/>
      </w:pPr>
      <w:r>
        <w:t>经采取上述相应的治理措施治理后项目各废气均可实现稳定达标排放，满足相应排放标准要求。</w:t>
      </w:r>
    </w:p>
    <w:p w:rsidR="008E63AC" w:rsidRPr="00FF79AC" w:rsidRDefault="008E63AC" w:rsidP="008E63AC">
      <w:pPr>
        <w:ind w:firstLine="480"/>
        <w:contextualSpacing/>
        <w:jc w:val="both"/>
        <w:rPr>
          <w:rFonts w:eastAsia="黑体"/>
        </w:rPr>
      </w:pPr>
      <w:r w:rsidRPr="00FF79AC">
        <w:rPr>
          <w:rFonts w:eastAsia="黑体"/>
        </w:rPr>
        <w:t>（</w:t>
      </w:r>
      <w:r w:rsidRPr="00FF79AC">
        <w:rPr>
          <w:rFonts w:eastAsia="黑体"/>
        </w:rPr>
        <w:t>2</w:t>
      </w:r>
      <w:r w:rsidRPr="00FF79AC">
        <w:rPr>
          <w:rFonts w:eastAsia="黑体"/>
        </w:rPr>
        <w:t>）废水</w:t>
      </w:r>
    </w:p>
    <w:p w:rsidR="00FF79AC" w:rsidRDefault="00FF79AC" w:rsidP="00FF79AC">
      <w:pPr>
        <w:spacing w:line="500" w:lineRule="exact"/>
        <w:ind w:firstLine="480"/>
      </w:pPr>
      <w:r>
        <w:rPr>
          <w:rFonts w:hint="eastAsia"/>
        </w:rPr>
        <w:t>本项目废水主要是工艺废水、设备清洗水、</w:t>
      </w:r>
      <w:proofErr w:type="gramStart"/>
      <w:r>
        <w:rPr>
          <w:rFonts w:hint="eastAsia"/>
        </w:rPr>
        <w:t>毯</w:t>
      </w:r>
      <w:proofErr w:type="gramEnd"/>
      <w:r>
        <w:rPr>
          <w:rFonts w:hint="eastAsia"/>
        </w:rPr>
        <w:t>带</w:t>
      </w:r>
      <w:proofErr w:type="gramStart"/>
      <w:r>
        <w:rPr>
          <w:rFonts w:hint="eastAsia"/>
        </w:rPr>
        <w:t>清洗水</w:t>
      </w:r>
      <w:proofErr w:type="gramEnd"/>
      <w:r>
        <w:rPr>
          <w:rFonts w:hint="eastAsia"/>
        </w:rPr>
        <w:t>和职工生活污水等，</w:t>
      </w:r>
    </w:p>
    <w:p w:rsidR="00FF79AC" w:rsidRDefault="00FF79AC" w:rsidP="00FF79AC">
      <w:pPr>
        <w:spacing w:line="500" w:lineRule="exact"/>
        <w:ind w:firstLine="480"/>
      </w:pPr>
      <w:r>
        <w:rPr>
          <w:rFonts w:hint="eastAsia"/>
        </w:rPr>
        <w:t>建设单位拟将全厂废水送入厂区内污水处理站进行处理，部分废水进入厂区中水会用站做进一步深度处理，剩余处理达标的尾水通过市政管网进入经开</w:t>
      </w:r>
      <w:r>
        <w:rPr>
          <w:rFonts w:hint="eastAsia"/>
        </w:rPr>
        <w:lastRenderedPageBreak/>
        <w:t>区污水处理厂进行处理。厂区外排废水水质能够满足</w:t>
      </w:r>
      <w:r>
        <w:rPr>
          <w:rFonts w:ascii="宋体" w:hAnsi="宋体" w:hint="eastAsia"/>
        </w:rPr>
        <w:t>《纺织染整工业水污染物排放标准》（</w:t>
      </w:r>
      <w:r>
        <w:rPr>
          <w:rFonts w:hint="eastAsia"/>
        </w:rPr>
        <w:t>GB4287-2012</w:t>
      </w:r>
      <w:r>
        <w:rPr>
          <w:rFonts w:ascii="宋体" w:hAnsi="宋体" w:hint="eastAsia"/>
        </w:rPr>
        <w:t>）中表</w:t>
      </w:r>
      <w:r>
        <w:rPr>
          <w:rFonts w:hint="eastAsia"/>
        </w:rPr>
        <w:t>2</w:t>
      </w:r>
      <w:r>
        <w:rPr>
          <w:rFonts w:hint="eastAsia"/>
        </w:rPr>
        <w:t>间接</w:t>
      </w:r>
      <w:r>
        <w:rPr>
          <w:rFonts w:ascii="宋体" w:hAnsi="宋体" w:hint="eastAsia"/>
        </w:rPr>
        <w:t>标准排放要求（</w:t>
      </w:r>
      <w:r>
        <w:t>COD≤</w:t>
      </w:r>
      <w:r>
        <w:rPr>
          <w:rFonts w:hint="eastAsia"/>
        </w:rPr>
        <w:t>200</w:t>
      </w:r>
      <w:r>
        <w:t>mg/L</w:t>
      </w:r>
      <w:r>
        <w:rPr>
          <w:rFonts w:hAnsi="宋体"/>
        </w:rPr>
        <w:t>，</w:t>
      </w:r>
      <w:r>
        <w:t>BOD</w:t>
      </w:r>
      <w:r>
        <w:rPr>
          <w:vertAlign w:val="subscript"/>
        </w:rPr>
        <w:t>5</w:t>
      </w:r>
      <w:r>
        <w:t>≤</w:t>
      </w:r>
      <w:r>
        <w:rPr>
          <w:rFonts w:hint="eastAsia"/>
        </w:rPr>
        <w:t>50</w:t>
      </w:r>
      <w:r>
        <w:t xml:space="preserve"> mg/L</w:t>
      </w:r>
      <w:r>
        <w:rPr>
          <w:rFonts w:hAnsi="宋体"/>
        </w:rPr>
        <w:t>，</w:t>
      </w:r>
      <w:r>
        <w:t>SS≤</w:t>
      </w:r>
      <w:r>
        <w:rPr>
          <w:rFonts w:hint="eastAsia"/>
        </w:rPr>
        <w:t>100</w:t>
      </w:r>
      <w:r>
        <w:t xml:space="preserve"> mg/L</w:t>
      </w:r>
      <w:r>
        <w:rPr>
          <w:rFonts w:hAnsi="宋体"/>
        </w:rPr>
        <w:t>，</w:t>
      </w:r>
      <w:r>
        <w:t>NH</w:t>
      </w:r>
      <w:r>
        <w:rPr>
          <w:vertAlign w:val="subscript"/>
        </w:rPr>
        <w:t>3</w:t>
      </w:r>
      <w:r>
        <w:t>-N≤</w:t>
      </w:r>
      <w:r>
        <w:rPr>
          <w:rFonts w:hint="eastAsia"/>
        </w:rPr>
        <w:t>20</w:t>
      </w:r>
      <w:r>
        <w:t>mg/L</w:t>
      </w:r>
      <w:r>
        <w:rPr>
          <w:rFonts w:hint="eastAsia"/>
        </w:rPr>
        <w:t>、</w:t>
      </w:r>
      <w:r>
        <w:t>总磷</w:t>
      </w:r>
      <w:r>
        <w:t>≤</w:t>
      </w:r>
      <w:r>
        <w:rPr>
          <w:rFonts w:hint="eastAsia"/>
        </w:rPr>
        <w:t>1.5</w:t>
      </w:r>
      <w:r>
        <w:t>mg/L</w:t>
      </w:r>
      <w:r>
        <w:rPr>
          <w:rFonts w:ascii="宋体" w:hAnsi="宋体" w:hint="eastAsia"/>
        </w:rPr>
        <w:t>）。</w:t>
      </w:r>
      <w:r>
        <w:rPr>
          <w:rFonts w:hint="eastAsia"/>
        </w:rPr>
        <w:t>全年排放</w:t>
      </w:r>
      <w:r>
        <w:rPr>
          <w:rFonts w:hint="eastAsia"/>
        </w:rPr>
        <w:t>COD22.7076t/a</w:t>
      </w:r>
      <w:r>
        <w:rPr>
          <w:rFonts w:hint="eastAsia"/>
        </w:rPr>
        <w:t>、氨氮</w:t>
      </w:r>
      <w:r>
        <w:rPr>
          <w:rFonts w:hint="eastAsia"/>
        </w:rPr>
        <w:t>1.1354 t/a</w:t>
      </w:r>
      <w:r>
        <w:rPr>
          <w:rFonts w:hint="eastAsia"/>
        </w:rPr>
        <w:t>、总磷</w:t>
      </w:r>
      <w:r>
        <w:rPr>
          <w:rFonts w:hint="eastAsia"/>
        </w:rPr>
        <w:t>0.2271t/a</w:t>
      </w:r>
      <w:r>
        <w:rPr>
          <w:rFonts w:hint="eastAsia"/>
        </w:rPr>
        <w:t>。</w:t>
      </w:r>
    </w:p>
    <w:p w:rsidR="00FF79AC" w:rsidRPr="00FF79AC" w:rsidRDefault="00FF79AC" w:rsidP="00FF79AC">
      <w:pPr>
        <w:pStyle w:val="ae"/>
        <w:spacing w:line="520" w:lineRule="exact"/>
        <w:ind w:firstLine="480"/>
      </w:pPr>
      <w:r w:rsidRPr="00FF79AC">
        <w:rPr>
          <w:rFonts w:hint="eastAsia"/>
          <w:szCs w:val="24"/>
        </w:rPr>
        <w:t>经现场调查，目前厂区位置为农田，项目周边道路正在建设，配套管网也在同期建设，预计</w:t>
      </w:r>
      <w:r w:rsidRPr="00FF79AC">
        <w:rPr>
          <w:rFonts w:hint="eastAsia"/>
          <w:szCs w:val="24"/>
        </w:rPr>
        <w:t>2018</w:t>
      </w:r>
      <w:r w:rsidRPr="00FF79AC">
        <w:rPr>
          <w:rFonts w:hint="eastAsia"/>
          <w:szCs w:val="24"/>
        </w:rPr>
        <w:t>年年底可建设完成，本项目于</w:t>
      </w:r>
      <w:r w:rsidRPr="00FF79AC">
        <w:rPr>
          <w:rFonts w:hint="eastAsia"/>
          <w:szCs w:val="24"/>
        </w:rPr>
        <w:t>2019</w:t>
      </w:r>
      <w:r w:rsidRPr="00FF79AC">
        <w:rPr>
          <w:rFonts w:hint="eastAsia"/>
          <w:szCs w:val="24"/>
        </w:rPr>
        <w:t>年</w:t>
      </w:r>
      <w:r w:rsidRPr="00FF79AC">
        <w:rPr>
          <w:rFonts w:hint="eastAsia"/>
          <w:szCs w:val="24"/>
        </w:rPr>
        <w:t>6</w:t>
      </w:r>
      <w:r w:rsidRPr="00FF79AC">
        <w:rPr>
          <w:rFonts w:hint="eastAsia"/>
          <w:szCs w:val="24"/>
        </w:rPr>
        <w:t>月建成，时间上可以满足项目生产需求。同时企业承诺，在污水管网铺设完毕前与主管网接通前本项目不予生产。</w:t>
      </w:r>
    </w:p>
    <w:p w:rsidR="008E63AC" w:rsidRPr="00FF79AC" w:rsidRDefault="008E63AC" w:rsidP="008E63AC">
      <w:pPr>
        <w:ind w:firstLine="480"/>
        <w:contextualSpacing/>
        <w:jc w:val="both"/>
        <w:rPr>
          <w:rFonts w:eastAsia="黑体"/>
        </w:rPr>
      </w:pPr>
      <w:r w:rsidRPr="00FF79AC">
        <w:rPr>
          <w:rFonts w:eastAsia="黑体"/>
        </w:rPr>
        <w:t>（</w:t>
      </w:r>
      <w:r w:rsidRPr="00FF79AC">
        <w:rPr>
          <w:rFonts w:eastAsia="黑体"/>
        </w:rPr>
        <w:t>3</w:t>
      </w:r>
      <w:r w:rsidRPr="00FF79AC">
        <w:rPr>
          <w:rFonts w:eastAsia="黑体"/>
        </w:rPr>
        <w:t>）固废</w:t>
      </w:r>
    </w:p>
    <w:p w:rsidR="00FF79AC" w:rsidRPr="00D30652" w:rsidRDefault="00FF79AC" w:rsidP="00FF79AC">
      <w:pPr>
        <w:spacing w:line="500" w:lineRule="exact"/>
        <w:ind w:firstLine="480"/>
      </w:pPr>
      <w:r>
        <w:t>本项目固</w:t>
      </w:r>
      <w:proofErr w:type="gramStart"/>
      <w:r>
        <w:t>废主要</w:t>
      </w:r>
      <w:proofErr w:type="gramEnd"/>
      <w:r>
        <w:t>是废转印膜</w:t>
      </w:r>
      <w:r>
        <w:rPr>
          <w:rFonts w:hint="eastAsia"/>
        </w:rPr>
        <w:t>、</w:t>
      </w:r>
      <w:r>
        <w:t>辅料包装袋</w:t>
      </w:r>
      <w:r>
        <w:rPr>
          <w:rFonts w:hint="eastAsia"/>
        </w:rPr>
        <w:t>、</w:t>
      </w:r>
      <w:r>
        <w:t>废包装桶</w:t>
      </w:r>
      <w:r>
        <w:rPr>
          <w:rFonts w:hint="eastAsia"/>
        </w:rPr>
        <w:t>、</w:t>
      </w:r>
      <w:r>
        <w:t>污泥</w:t>
      </w:r>
      <w:r>
        <w:rPr>
          <w:rFonts w:hint="eastAsia"/>
        </w:rPr>
        <w:t>、</w:t>
      </w:r>
      <w:r>
        <w:t>废滤芯及废</w:t>
      </w:r>
      <w:r>
        <w:t>RO</w:t>
      </w:r>
      <w:r>
        <w:t>膜组件</w:t>
      </w:r>
      <w:r>
        <w:rPr>
          <w:rFonts w:hint="eastAsia"/>
        </w:rPr>
        <w:t>、</w:t>
      </w:r>
      <w:r>
        <w:t>废印花布和</w:t>
      </w:r>
      <w:r>
        <w:rPr>
          <w:rFonts w:hint="eastAsia"/>
        </w:rPr>
        <w:t>废气治理</w:t>
      </w:r>
      <w:r>
        <w:t>措施产生</w:t>
      </w:r>
      <w:proofErr w:type="gramStart"/>
      <w:r>
        <w:t>的废紫外</w:t>
      </w:r>
      <w:proofErr w:type="gramEnd"/>
      <w:r>
        <w:t>灯管</w:t>
      </w:r>
      <w:r>
        <w:rPr>
          <w:rFonts w:hint="eastAsia"/>
        </w:rPr>
        <w:t>、</w:t>
      </w:r>
      <w:r>
        <w:t>废催化板</w:t>
      </w:r>
      <w:r>
        <w:rPr>
          <w:rFonts w:hint="eastAsia"/>
        </w:rPr>
        <w:t>，</w:t>
      </w:r>
      <w:r>
        <w:t>其中废转印膜</w:t>
      </w:r>
      <w:r>
        <w:rPr>
          <w:rFonts w:hint="eastAsia"/>
        </w:rPr>
        <w:t>、</w:t>
      </w:r>
      <w:r>
        <w:t>废包装桶</w:t>
      </w:r>
      <w:r>
        <w:rPr>
          <w:rFonts w:hint="eastAsia"/>
        </w:rPr>
        <w:t>和</w:t>
      </w:r>
      <w:r>
        <w:t>废滤芯及废</w:t>
      </w:r>
      <w:r>
        <w:t>RO</w:t>
      </w:r>
      <w:r>
        <w:t>膜组件均由生产厂家进行回收</w:t>
      </w:r>
      <w:r>
        <w:rPr>
          <w:rFonts w:hint="eastAsia"/>
        </w:rPr>
        <w:t>；辅料包装袋和污水处理站污泥均作为一般</w:t>
      </w:r>
      <w:proofErr w:type="gramStart"/>
      <w:r>
        <w:rPr>
          <w:rFonts w:hint="eastAsia"/>
        </w:rPr>
        <w:t>固废送垃圾</w:t>
      </w:r>
      <w:proofErr w:type="gramEnd"/>
      <w:r>
        <w:rPr>
          <w:rFonts w:hint="eastAsia"/>
        </w:rPr>
        <w:t>填埋场填埋处置；废印花布可作为残次品出售；</w:t>
      </w:r>
      <w:proofErr w:type="gramStart"/>
      <w:r w:rsidRPr="00D30652">
        <w:rPr>
          <w:rFonts w:hint="eastAsia"/>
        </w:rPr>
        <w:t>废紫外</w:t>
      </w:r>
      <w:proofErr w:type="gramEnd"/>
      <w:r w:rsidRPr="00D30652">
        <w:rPr>
          <w:rFonts w:hint="eastAsia"/>
        </w:rPr>
        <w:t>灯管、废催化</w:t>
      </w:r>
      <w:proofErr w:type="gramStart"/>
      <w:r w:rsidRPr="00D30652">
        <w:rPr>
          <w:rFonts w:hint="eastAsia"/>
        </w:rPr>
        <w:t>板属于</w:t>
      </w:r>
      <w:proofErr w:type="gramEnd"/>
      <w:r w:rsidRPr="00D30652">
        <w:rPr>
          <w:rFonts w:hint="eastAsia"/>
        </w:rPr>
        <w:t>危险废物，定期交由有相关危险废物处理资质的单位进行处置。</w:t>
      </w:r>
    </w:p>
    <w:p w:rsidR="00FF79AC" w:rsidRDefault="00FF79AC" w:rsidP="00FF79AC">
      <w:pPr>
        <w:spacing w:line="500" w:lineRule="exact"/>
        <w:ind w:firstLine="480"/>
      </w:pPr>
      <w:r>
        <w:t>综上，本项目固体废弃物均采取了相应的处置方式，对外环境的影响较小。</w:t>
      </w:r>
    </w:p>
    <w:p w:rsidR="008E63AC" w:rsidRPr="00FF79AC" w:rsidRDefault="008E63AC" w:rsidP="008E63AC">
      <w:pPr>
        <w:ind w:firstLine="480"/>
        <w:contextualSpacing/>
        <w:jc w:val="both"/>
        <w:rPr>
          <w:rFonts w:eastAsia="黑体"/>
        </w:rPr>
      </w:pPr>
      <w:r w:rsidRPr="00FF79AC">
        <w:rPr>
          <w:rFonts w:eastAsia="黑体"/>
        </w:rPr>
        <w:t>（</w:t>
      </w:r>
      <w:r w:rsidRPr="00FF79AC">
        <w:rPr>
          <w:rFonts w:eastAsia="黑体"/>
        </w:rPr>
        <w:t>4</w:t>
      </w:r>
      <w:r w:rsidRPr="00FF79AC">
        <w:rPr>
          <w:rFonts w:eastAsia="黑体"/>
        </w:rPr>
        <w:t>）噪声</w:t>
      </w:r>
    </w:p>
    <w:p w:rsidR="00FF79AC" w:rsidRDefault="00FF79AC" w:rsidP="008E63AC">
      <w:pPr>
        <w:ind w:firstLine="480"/>
        <w:contextualSpacing/>
        <w:jc w:val="both"/>
        <w:rPr>
          <w:szCs w:val="24"/>
        </w:rPr>
      </w:pPr>
      <w:r>
        <w:rPr>
          <w:szCs w:val="24"/>
        </w:rPr>
        <w:t>工程将对高噪声设备采取减振、隔声等措施</w:t>
      </w:r>
      <w:r>
        <w:rPr>
          <w:rFonts w:hint="eastAsia"/>
          <w:szCs w:val="24"/>
        </w:rPr>
        <w:t>，四周厂界</w:t>
      </w:r>
      <w:r>
        <w:rPr>
          <w:szCs w:val="24"/>
        </w:rPr>
        <w:t>可以满足</w:t>
      </w:r>
      <w:r>
        <w:rPr>
          <w:rFonts w:hint="eastAsia"/>
          <w:szCs w:val="24"/>
        </w:rPr>
        <w:t>《工业企业厂界环境噪声排放标准》（</w:t>
      </w:r>
      <w:r>
        <w:rPr>
          <w:rFonts w:hint="eastAsia"/>
          <w:szCs w:val="24"/>
        </w:rPr>
        <w:t>GB12348-2008</w:t>
      </w:r>
      <w:r>
        <w:rPr>
          <w:rFonts w:hint="eastAsia"/>
          <w:szCs w:val="24"/>
        </w:rPr>
        <w:t>）</w:t>
      </w:r>
      <w:r>
        <w:rPr>
          <w:rFonts w:hint="eastAsia"/>
          <w:szCs w:val="24"/>
        </w:rPr>
        <w:t>3</w:t>
      </w:r>
      <w:r>
        <w:rPr>
          <w:rFonts w:hint="eastAsia"/>
          <w:szCs w:val="24"/>
        </w:rPr>
        <w:t>类标准</w:t>
      </w:r>
      <w:r>
        <w:rPr>
          <w:szCs w:val="24"/>
        </w:rPr>
        <w:t>的要求。</w:t>
      </w:r>
    </w:p>
    <w:p w:rsidR="00FF79AC" w:rsidRDefault="002635A2" w:rsidP="00FF7D10">
      <w:pPr>
        <w:spacing w:beforeLines="50" w:before="120" w:afterLines="50" w:after="120" w:line="500" w:lineRule="exact"/>
        <w:ind w:firstLine="480"/>
        <w:rPr>
          <w:rFonts w:eastAsia="黑体"/>
        </w:rPr>
      </w:pPr>
      <w:r w:rsidRPr="00FF79AC">
        <w:rPr>
          <w:rFonts w:eastAsia="黑体"/>
        </w:rPr>
        <w:t>（</w:t>
      </w:r>
      <w:r w:rsidR="00FF79AC">
        <w:rPr>
          <w:rFonts w:eastAsia="黑体" w:hint="eastAsia"/>
        </w:rPr>
        <w:t>5</w:t>
      </w:r>
      <w:r w:rsidRPr="00FF79AC">
        <w:rPr>
          <w:rFonts w:eastAsia="黑体"/>
        </w:rPr>
        <w:t>）</w:t>
      </w:r>
      <w:r w:rsidR="00FF79AC">
        <w:rPr>
          <w:rFonts w:eastAsia="黑体"/>
        </w:rPr>
        <w:t>大气环境防护距离和卫生防护距离</w:t>
      </w:r>
    </w:p>
    <w:p w:rsidR="00FF79AC" w:rsidRDefault="00FF79AC" w:rsidP="00FF79AC">
      <w:pPr>
        <w:spacing w:line="500" w:lineRule="exact"/>
        <w:ind w:firstLine="480"/>
      </w:pPr>
      <w:r>
        <w:rPr>
          <w:rFonts w:hint="eastAsia"/>
        </w:rPr>
        <w:t>本工程大气环境防护距离为无超标点，项目污水处理站卫生防护距离为</w:t>
      </w:r>
      <w:r>
        <w:t>100m</w:t>
      </w:r>
      <w:r>
        <w:rPr>
          <w:rFonts w:hint="eastAsia"/>
        </w:rPr>
        <w:t>，</w:t>
      </w:r>
      <w:r>
        <w:t>生产车间</w:t>
      </w:r>
      <w:r>
        <w:rPr>
          <w:rFonts w:hint="eastAsia"/>
        </w:rPr>
        <w:t>1#</w:t>
      </w:r>
      <w:r>
        <w:rPr>
          <w:rFonts w:hint="eastAsia"/>
        </w:rPr>
        <w:t>和生产车间</w:t>
      </w:r>
      <w:r>
        <w:rPr>
          <w:rFonts w:hint="eastAsia"/>
        </w:rPr>
        <w:t>2#</w:t>
      </w:r>
      <w:r>
        <w:rPr>
          <w:rFonts w:hint="eastAsia"/>
        </w:rPr>
        <w:t>卫生防护距离均为</w:t>
      </w:r>
      <w:r>
        <w:rPr>
          <w:rFonts w:hint="eastAsia"/>
        </w:rPr>
        <w:t>50m</w:t>
      </w:r>
      <w:r>
        <w:rPr>
          <w:rFonts w:hint="eastAsia"/>
        </w:rPr>
        <w:t>，东、南、西、北四厂界外的卫生设防距离分别为：</w:t>
      </w:r>
      <w:r>
        <w:rPr>
          <w:rFonts w:hint="eastAsia"/>
        </w:rPr>
        <w:t>35</w:t>
      </w:r>
      <w:r>
        <w:t>m</w:t>
      </w:r>
      <w:r>
        <w:rPr>
          <w:rFonts w:hint="eastAsia"/>
        </w:rPr>
        <w:t>、</w:t>
      </w:r>
      <w:r>
        <w:rPr>
          <w:rFonts w:hint="eastAsia"/>
        </w:rPr>
        <w:t>35</w:t>
      </w:r>
      <w:r>
        <w:t>m</w:t>
      </w:r>
      <w:r>
        <w:rPr>
          <w:rFonts w:hint="eastAsia"/>
        </w:rPr>
        <w:t>、</w:t>
      </w:r>
      <w:r>
        <w:rPr>
          <w:rFonts w:hint="eastAsia"/>
        </w:rPr>
        <w:t>37</w:t>
      </w:r>
      <w:r>
        <w:t>m</w:t>
      </w:r>
      <w:r>
        <w:rPr>
          <w:rFonts w:hint="eastAsia"/>
        </w:rPr>
        <w:t>、</w:t>
      </w:r>
      <w:r>
        <w:rPr>
          <w:rFonts w:hint="eastAsia"/>
        </w:rPr>
        <w:t>95</w:t>
      </w:r>
      <w:r>
        <w:t>m</w:t>
      </w:r>
      <w:r>
        <w:rPr>
          <w:rFonts w:hint="eastAsia"/>
        </w:rPr>
        <w:t>。距离项目厂址最近的敏感点为大杨庄，位于厂址东南侧</w:t>
      </w:r>
      <w:r>
        <w:rPr>
          <w:rFonts w:hint="eastAsia"/>
        </w:rPr>
        <w:t>790m</w:t>
      </w:r>
      <w:r>
        <w:rPr>
          <w:rFonts w:hint="eastAsia"/>
        </w:rPr>
        <w:t>处，项目厂址可以满足大气环境防护距离和</w:t>
      </w:r>
      <w:r>
        <w:t>卫生防护距离</w:t>
      </w:r>
      <w:r>
        <w:rPr>
          <w:rFonts w:hint="eastAsia"/>
        </w:rPr>
        <w:t>的要求。</w:t>
      </w:r>
    </w:p>
    <w:p w:rsidR="00FF79AC" w:rsidRPr="00FF79AC" w:rsidRDefault="00FF79AC" w:rsidP="00FF7D10">
      <w:pPr>
        <w:spacing w:beforeLines="50" w:before="120" w:afterLines="50" w:after="120" w:line="500" w:lineRule="exact"/>
        <w:ind w:firstLine="480"/>
        <w:rPr>
          <w:rFonts w:eastAsia="黑体"/>
        </w:rPr>
      </w:pPr>
      <w:r w:rsidRPr="00FF79AC">
        <w:rPr>
          <w:rFonts w:eastAsia="黑体" w:hint="eastAsia"/>
        </w:rPr>
        <w:t>（</w:t>
      </w:r>
      <w:r>
        <w:rPr>
          <w:rFonts w:eastAsia="黑体" w:hint="eastAsia"/>
        </w:rPr>
        <w:t>6</w:t>
      </w:r>
      <w:r w:rsidRPr="00FF79AC">
        <w:rPr>
          <w:rFonts w:eastAsia="黑体" w:hint="eastAsia"/>
        </w:rPr>
        <w:t>）</w:t>
      </w:r>
      <w:r w:rsidRPr="00FF79AC">
        <w:rPr>
          <w:rFonts w:eastAsia="黑体"/>
        </w:rPr>
        <w:t>工程建设符合清洁生产要求</w:t>
      </w:r>
    </w:p>
    <w:p w:rsidR="00FF79AC" w:rsidRDefault="00FF79AC" w:rsidP="00FF79AC">
      <w:pPr>
        <w:pStyle w:val="ae"/>
        <w:ind w:firstLine="480"/>
        <w:rPr>
          <w:szCs w:val="24"/>
        </w:rPr>
      </w:pPr>
      <w:r>
        <w:rPr>
          <w:rFonts w:hAnsi="宋体"/>
        </w:rPr>
        <w:lastRenderedPageBreak/>
        <w:t>从工程生产工艺与装备要求、原辅材料、污染物控制和综合利用、产品等方面分析，本项目</w:t>
      </w:r>
      <w:r>
        <w:rPr>
          <w:szCs w:val="24"/>
        </w:rPr>
        <w:t>体现了清洁生产原则，符合清洁生产的要求。</w:t>
      </w:r>
    </w:p>
    <w:p w:rsidR="00FF79AC" w:rsidRDefault="00FF79AC" w:rsidP="00FF7D10">
      <w:pPr>
        <w:spacing w:beforeLines="50" w:before="120" w:afterLines="50" w:after="120" w:line="500" w:lineRule="exact"/>
        <w:ind w:firstLine="480"/>
        <w:rPr>
          <w:rFonts w:eastAsia="黑体"/>
        </w:rPr>
      </w:pPr>
      <w:r>
        <w:rPr>
          <w:rFonts w:eastAsia="黑体"/>
        </w:rPr>
        <w:t>（</w:t>
      </w:r>
      <w:r>
        <w:rPr>
          <w:rFonts w:eastAsia="黑体"/>
        </w:rPr>
        <w:t>8</w:t>
      </w:r>
      <w:r>
        <w:rPr>
          <w:rFonts w:eastAsia="黑体"/>
        </w:rPr>
        <w:t>）工程建成后将具有较好的社会效益和经济效益</w:t>
      </w:r>
    </w:p>
    <w:p w:rsidR="00FF79AC" w:rsidRDefault="00FF79AC" w:rsidP="00FF79AC">
      <w:pPr>
        <w:pStyle w:val="ae"/>
        <w:ind w:firstLine="480"/>
        <w:rPr>
          <w:szCs w:val="24"/>
        </w:rPr>
      </w:pPr>
      <w:r>
        <w:rPr>
          <w:szCs w:val="24"/>
        </w:rPr>
        <w:t>由环境经济效益分析可知，项目采取的各种污染防治措施合理可行，可使项目生产过程中产生的污染物得到较大程度的削减，同时项目的建设将会促进当地经济发展，增加就业机会，具有较好的经济效益和社会效益。</w:t>
      </w:r>
    </w:p>
    <w:p w:rsidR="00FF79AC" w:rsidRDefault="00FF79AC" w:rsidP="00FF7D10">
      <w:pPr>
        <w:spacing w:beforeLines="50" w:before="120" w:afterLines="50" w:after="120" w:line="500" w:lineRule="exact"/>
        <w:ind w:firstLine="480"/>
        <w:rPr>
          <w:rFonts w:eastAsia="黑体"/>
        </w:rPr>
      </w:pPr>
      <w:r>
        <w:rPr>
          <w:rFonts w:eastAsia="黑体"/>
        </w:rPr>
        <w:t>（</w:t>
      </w:r>
      <w:r>
        <w:rPr>
          <w:rFonts w:eastAsia="黑体"/>
        </w:rPr>
        <w:t>9</w:t>
      </w:r>
      <w:r>
        <w:rPr>
          <w:rFonts w:eastAsia="黑体"/>
        </w:rPr>
        <w:t>）在认真落实评价提出的防范应急措施情况下，发生事故后环境风险能够达到可接受水平</w:t>
      </w:r>
    </w:p>
    <w:p w:rsidR="00FF79AC" w:rsidRDefault="00FF79AC" w:rsidP="00FF79AC">
      <w:pPr>
        <w:pStyle w:val="ae"/>
        <w:ind w:firstLine="480"/>
        <w:rPr>
          <w:szCs w:val="24"/>
        </w:rPr>
      </w:pPr>
      <w:r>
        <w:rPr>
          <w:rFonts w:hint="eastAsia"/>
          <w:szCs w:val="24"/>
        </w:rPr>
        <w:t>企业不存在重大危险源，但使用的部分原料在运输、贮存和使用过程中均存在一定的环境风险，其环境风险主要是废水事故性排放、废气火灾风险事故等。</w:t>
      </w:r>
    </w:p>
    <w:p w:rsidR="00FF79AC" w:rsidRDefault="00FF79AC" w:rsidP="00FF79AC">
      <w:pPr>
        <w:pStyle w:val="ae"/>
        <w:ind w:firstLine="480"/>
        <w:rPr>
          <w:szCs w:val="24"/>
        </w:rPr>
      </w:pPr>
      <w:r>
        <w:rPr>
          <w:rFonts w:hint="eastAsia"/>
          <w:szCs w:val="24"/>
        </w:rPr>
        <w:t>企业在生产、贮运过程中，严格按照《危险废物贮存污染控制标准》（</w:t>
      </w:r>
      <w:r>
        <w:rPr>
          <w:szCs w:val="24"/>
        </w:rPr>
        <w:t>GB18597-2001</w:t>
      </w:r>
      <w:r>
        <w:rPr>
          <w:rFonts w:hint="eastAsia"/>
          <w:szCs w:val="24"/>
        </w:rPr>
        <w:t>）及修改单（环保部公告</w:t>
      </w:r>
      <w:r>
        <w:rPr>
          <w:szCs w:val="24"/>
        </w:rPr>
        <w:t>2013</w:t>
      </w:r>
      <w:r>
        <w:rPr>
          <w:rFonts w:hint="eastAsia"/>
          <w:szCs w:val="24"/>
        </w:rPr>
        <w:t>年第</w:t>
      </w:r>
      <w:r>
        <w:rPr>
          <w:szCs w:val="24"/>
        </w:rPr>
        <w:t>36</w:t>
      </w:r>
      <w:r>
        <w:rPr>
          <w:rFonts w:hint="eastAsia"/>
          <w:szCs w:val="24"/>
        </w:rPr>
        <w:t>号）等相关规范要求执行，多方面积极采取防护措施，加强风险管理，通过相应的技术手段降低风险发生概率，并在风险事故发生后，及时采取风险防范措施及应急预案，可以使风险事故对环境的危害得到有效控制，将事故风险控制在可以接受的范围内。</w:t>
      </w:r>
    </w:p>
    <w:p w:rsidR="00FF79AC" w:rsidRDefault="00FF79AC" w:rsidP="00FF7D10">
      <w:pPr>
        <w:spacing w:beforeLines="50" w:before="120" w:afterLines="50" w:after="120" w:line="500" w:lineRule="exact"/>
        <w:ind w:firstLine="480"/>
        <w:rPr>
          <w:rFonts w:eastAsia="黑体"/>
        </w:rPr>
      </w:pPr>
      <w:r>
        <w:rPr>
          <w:rFonts w:eastAsia="黑体"/>
        </w:rPr>
        <w:t>（</w:t>
      </w:r>
      <w:r>
        <w:rPr>
          <w:rFonts w:eastAsia="黑体"/>
        </w:rPr>
        <w:t>10</w:t>
      </w:r>
      <w:r>
        <w:rPr>
          <w:rFonts w:eastAsia="黑体"/>
        </w:rPr>
        <w:t>）公众参与调查结果表明，公众普遍支持该项目的建设</w:t>
      </w:r>
    </w:p>
    <w:p w:rsidR="008E63AC" w:rsidRPr="00FF79AC" w:rsidRDefault="00FF79AC" w:rsidP="00FF79AC">
      <w:pPr>
        <w:spacing w:line="500" w:lineRule="exact"/>
        <w:ind w:firstLineChars="150" w:firstLine="360"/>
        <w:rPr>
          <w:rFonts w:eastAsia="黑体"/>
        </w:rPr>
      </w:pPr>
      <w:r w:rsidRPr="005B5B38">
        <w:rPr>
          <w:rFonts w:hAnsi="宋体" w:hint="eastAsia"/>
        </w:rPr>
        <w:t>建设单位按要求进行了公众参与调查，第一次公示时间为</w:t>
      </w:r>
      <w:r w:rsidRPr="005B5B38">
        <w:rPr>
          <w:rFonts w:hAnsi="宋体" w:hint="eastAsia"/>
        </w:rPr>
        <w:t>2017</w:t>
      </w:r>
      <w:r w:rsidRPr="005B5B38">
        <w:rPr>
          <w:rFonts w:hAnsi="宋体" w:hint="eastAsia"/>
        </w:rPr>
        <w:t>年</w:t>
      </w:r>
      <w:r w:rsidRPr="005B5B38">
        <w:rPr>
          <w:rFonts w:hAnsi="宋体" w:hint="eastAsia"/>
        </w:rPr>
        <w:t>12</w:t>
      </w:r>
      <w:r w:rsidRPr="005B5B38">
        <w:rPr>
          <w:rFonts w:hAnsi="宋体" w:hint="eastAsia"/>
        </w:rPr>
        <w:t>月</w:t>
      </w:r>
      <w:r w:rsidRPr="005B5B38">
        <w:rPr>
          <w:rFonts w:hAnsi="宋体" w:hint="eastAsia"/>
        </w:rPr>
        <w:t>6</w:t>
      </w:r>
      <w:r w:rsidRPr="005B5B38">
        <w:rPr>
          <w:rFonts w:hAnsi="宋体" w:hint="eastAsia"/>
        </w:rPr>
        <w:t>日</w:t>
      </w:r>
      <w:r w:rsidRPr="005B5B38">
        <w:rPr>
          <w:rFonts w:hAnsi="宋体" w:hint="eastAsia"/>
        </w:rPr>
        <w:t>-12</w:t>
      </w:r>
      <w:r w:rsidRPr="005B5B38">
        <w:rPr>
          <w:rFonts w:hAnsi="宋体" w:hint="eastAsia"/>
        </w:rPr>
        <w:t>月</w:t>
      </w:r>
      <w:r w:rsidRPr="005B5B38">
        <w:rPr>
          <w:rFonts w:hAnsi="宋体" w:hint="eastAsia"/>
        </w:rPr>
        <w:t>20</w:t>
      </w:r>
      <w:r w:rsidRPr="005B5B38">
        <w:rPr>
          <w:rFonts w:hAnsi="宋体" w:hint="eastAsia"/>
        </w:rPr>
        <w:t>日；第二次公示时间为</w:t>
      </w:r>
      <w:r w:rsidRPr="005B5B38">
        <w:rPr>
          <w:rFonts w:hAnsi="宋体" w:hint="eastAsia"/>
        </w:rPr>
        <w:t>2018</w:t>
      </w:r>
      <w:r w:rsidRPr="005B5B38">
        <w:rPr>
          <w:rFonts w:hAnsi="宋体" w:hint="eastAsia"/>
        </w:rPr>
        <w:t>年</w:t>
      </w:r>
      <w:r w:rsidRPr="005B5B38">
        <w:rPr>
          <w:rFonts w:hAnsi="宋体" w:hint="eastAsia"/>
        </w:rPr>
        <w:t>4</w:t>
      </w:r>
      <w:r w:rsidRPr="005B5B38">
        <w:rPr>
          <w:rFonts w:hAnsi="宋体" w:hint="eastAsia"/>
        </w:rPr>
        <w:t>月</w:t>
      </w:r>
      <w:r w:rsidRPr="005B5B38">
        <w:rPr>
          <w:rFonts w:hAnsi="宋体" w:hint="eastAsia"/>
        </w:rPr>
        <w:t>9</w:t>
      </w:r>
      <w:r w:rsidRPr="005B5B38">
        <w:rPr>
          <w:rFonts w:hAnsi="宋体" w:hint="eastAsia"/>
        </w:rPr>
        <w:t>日</w:t>
      </w:r>
      <w:r w:rsidRPr="005B5B38">
        <w:rPr>
          <w:rFonts w:hAnsi="宋体" w:hint="eastAsia"/>
        </w:rPr>
        <w:t>-4</w:t>
      </w:r>
      <w:r w:rsidRPr="005B5B38">
        <w:rPr>
          <w:rFonts w:hAnsi="宋体" w:hint="eastAsia"/>
        </w:rPr>
        <w:t>月</w:t>
      </w:r>
      <w:r w:rsidRPr="005B5B38">
        <w:rPr>
          <w:rFonts w:hAnsi="宋体" w:hint="eastAsia"/>
        </w:rPr>
        <w:t>20</w:t>
      </w:r>
      <w:r w:rsidRPr="005B5B38">
        <w:rPr>
          <w:rFonts w:hAnsi="宋体" w:hint="eastAsia"/>
        </w:rPr>
        <w:t>日，公式网站</w:t>
      </w:r>
      <w:proofErr w:type="gramStart"/>
      <w:r w:rsidRPr="005B5B38">
        <w:rPr>
          <w:rFonts w:hAnsi="宋体" w:hint="eastAsia"/>
        </w:rPr>
        <w:t>均为大豫环境保护</w:t>
      </w:r>
      <w:proofErr w:type="gramEnd"/>
      <w:r w:rsidRPr="005B5B38">
        <w:rPr>
          <w:rFonts w:hAnsi="宋体" w:hint="eastAsia"/>
        </w:rPr>
        <w:t>网（</w:t>
      </w:r>
      <w:r w:rsidRPr="005B5B38">
        <w:rPr>
          <w:rFonts w:hAnsi="宋体"/>
        </w:rPr>
        <w:t>http://www.dayuhuanjing.com/</w:t>
      </w:r>
      <w:r w:rsidRPr="005B5B38">
        <w:rPr>
          <w:rFonts w:hAnsi="宋体" w:hint="eastAsia"/>
        </w:rPr>
        <w:t>）；</w:t>
      </w:r>
      <w:r w:rsidRPr="005B5B38">
        <w:rPr>
          <w:rFonts w:hAnsi="宋体" w:hint="eastAsia"/>
        </w:rPr>
        <w:t>2018</w:t>
      </w:r>
      <w:r w:rsidRPr="005B5B38">
        <w:rPr>
          <w:rFonts w:hAnsi="宋体" w:hint="eastAsia"/>
        </w:rPr>
        <w:t>年</w:t>
      </w:r>
      <w:r w:rsidRPr="005B5B38">
        <w:rPr>
          <w:rFonts w:hAnsi="宋体" w:hint="eastAsia"/>
        </w:rPr>
        <w:t>4</w:t>
      </w:r>
      <w:r w:rsidRPr="005B5B38">
        <w:rPr>
          <w:rFonts w:hAnsi="宋体" w:hint="eastAsia"/>
        </w:rPr>
        <w:t>月</w:t>
      </w:r>
      <w:r w:rsidRPr="005B5B38">
        <w:rPr>
          <w:rFonts w:hAnsi="宋体" w:hint="eastAsia"/>
        </w:rPr>
        <w:t>18</w:t>
      </w:r>
      <w:r w:rsidRPr="005B5B38">
        <w:rPr>
          <w:rFonts w:hAnsi="宋体" w:hint="eastAsia"/>
        </w:rPr>
        <w:t>日进行了公众参与座谈会和公众参与调查，</w:t>
      </w:r>
      <w:r w:rsidRPr="005B5B38">
        <w:t>公众参与</w:t>
      </w:r>
      <w:r w:rsidRPr="005B5B38">
        <w:rPr>
          <w:rFonts w:hint="eastAsia"/>
        </w:rPr>
        <w:t>调查</w:t>
      </w:r>
      <w:r w:rsidRPr="005B5B38">
        <w:t>对象为项目厂址附近村居民。</w:t>
      </w:r>
      <w:r w:rsidRPr="005B5B38">
        <w:rPr>
          <w:rFonts w:hAnsi="宋体" w:hint="eastAsia"/>
        </w:rPr>
        <w:t>发放调查表</w:t>
      </w:r>
      <w:r w:rsidRPr="005B5B38">
        <w:rPr>
          <w:rFonts w:hAnsi="宋体" w:hint="eastAsia"/>
        </w:rPr>
        <w:t>100</w:t>
      </w:r>
      <w:r w:rsidRPr="005B5B38">
        <w:rPr>
          <w:rFonts w:hAnsi="宋体" w:hint="eastAsia"/>
        </w:rPr>
        <w:t>份，回收</w:t>
      </w:r>
      <w:r w:rsidRPr="005B5B38">
        <w:rPr>
          <w:rFonts w:hAnsi="宋体" w:hint="eastAsia"/>
        </w:rPr>
        <w:t>95</w:t>
      </w:r>
      <w:r w:rsidRPr="005B5B38">
        <w:rPr>
          <w:rFonts w:hAnsi="宋体" w:hint="eastAsia"/>
        </w:rPr>
        <w:t>份，答卷回收率为</w:t>
      </w:r>
      <w:r w:rsidRPr="005B5B38">
        <w:rPr>
          <w:rFonts w:hAnsi="宋体" w:hint="eastAsia"/>
        </w:rPr>
        <w:t>95%</w:t>
      </w:r>
      <w:r w:rsidRPr="005B5B38">
        <w:rPr>
          <w:rFonts w:hAnsi="宋体" w:hint="eastAsia"/>
        </w:rPr>
        <w:t>，其中回收的答卷中有效率为</w:t>
      </w:r>
      <w:r w:rsidRPr="005B5B38">
        <w:rPr>
          <w:rFonts w:hAnsi="宋体" w:hint="eastAsia"/>
        </w:rPr>
        <w:t>98%</w:t>
      </w:r>
      <w:r w:rsidRPr="005B5B38">
        <w:rPr>
          <w:rFonts w:hAnsi="宋体" w:hint="eastAsia"/>
        </w:rPr>
        <w:t>，</w:t>
      </w:r>
      <w:r w:rsidRPr="005B5B38">
        <w:rPr>
          <w:rFonts w:hAnsi="宋体"/>
        </w:rPr>
        <w:t>根据公众参与调查结果，</w:t>
      </w:r>
      <w:r w:rsidRPr="005B5B38">
        <w:rPr>
          <w:rFonts w:hAnsi="宋体" w:hint="eastAsia"/>
        </w:rPr>
        <w:t>88%</w:t>
      </w:r>
      <w:r w:rsidRPr="005B5B38">
        <w:rPr>
          <w:rFonts w:hAnsi="宋体" w:hint="eastAsia"/>
        </w:rPr>
        <w:t>的</w:t>
      </w:r>
      <w:r w:rsidRPr="005B5B38">
        <w:rPr>
          <w:rFonts w:hAnsi="宋体"/>
        </w:rPr>
        <w:t>公众对该项目的建设表示支持，</w:t>
      </w:r>
      <w:r w:rsidRPr="005B5B38">
        <w:rPr>
          <w:rFonts w:hAnsi="宋体" w:hint="eastAsia"/>
        </w:rPr>
        <w:t>12%</w:t>
      </w:r>
      <w:r w:rsidRPr="005B5B38">
        <w:rPr>
          <w:rFonts w:hAnsi="宋体" w:hint="eastAsia"/>
        </w:rPr>
        <w:t>的公众持无所谓态度，</w:t>
      </w:r>
      <w:r w:rsidRPr="005B5B38">
        <w:rPr>
          <w:rFonts w:hAnsi="宋体"/>
        </w:rPr>
        <w:t>无反对意见。</w:t>
      </w:r>
      <w:r w:rsidRPr="005B5B38">
        <w:rPr>
          <w:rFonts w:hAnsi="宋体" w:hint="eastAsia"/>
        </w:rPr>
        <w:t>建设单位</w:t>
      </w:r>
      <w:proofErr w:type="gramStart"/>
      <w:r w:rsidRPr="005B5B38">
        <w:rPr>
          <w:rFonts w:hAnsi="宋体" w:hint="eastAsia"/>
        </w:rPr>
        <w:t>的公参真实性</w:t>
      </w:r>
      <w:proofErr w:type="gramEnd"/>
      <w:r w:rsidRPr="005B5B38">
        <w:rPr>
          <w:rFonts w:hAnsi="宋体" w:hint="eastAsia"/>
        </w:rPr>
        <w:t>、有效性、代表性、公正性符合相关环保要求。</w:t>
      </w:r>
    </w:p>
    <w:p w:rsidR="00FF79AC" w:rsidRDefault="00FF79AC" w:rsidP="00FF7D10">
      <w:pPr>
        <w:spacing w:beforeLines="50" w:before="120" w:afterLines="50" w:after="120" w:line="500" w:lineRule="exact"/>
        <w:ind w:firstLine="480"/>
        <w:rPr>
          <w:rFonts w:eastAsia="黑体"/>
        </w:rPr>
      </w:pPr>
      <w:r>
        <w:rPr>
          <w:rFonts w:eastAsia="黑体"/>
        </w:rPr>
        <w:t>（</w:t>
      </w:r>
      <w:r>
        <w:rPr>
          <w:rFonts w:eastAsia="黑体"/>
        </w:rPr>
        <w:t>11</w:t>
      </w:r>
      <w:r>
        <w:rPr>
          <w:rFonts w:eastAsia="黑体"/>
        </w:rPr>
        <w:t>）总量控制指标建议</w:t>
      </w:r>
    </w:p>
    <w:p w:rsidR="00FF79AC" w:rsidRDefault="00FF79AC" w:rsidP="00FF79AC">
      <w:pPr>
        <w:spacing w:line="500" w:lineRule="exact"/>
        <w:ind w:firstLine="480"/>
      </w:pPr>
      <w:r>
        <w:lastRenderedPageBreak/>
        <w:t>评价建议将项目完成后的全厂污染物排放量纳入总量指标进行控制：</w:t>
      </w:r>
    </w:p>
    <w:p w:rsidR="00FF79AC" w:rsidRDefault="00FF79AC" w:rsidP="00FF79AC">
      <w:pPr>
        <w:spacing w:line="500" w:lineRule="exact"/>
        <w:ind w:firstLine="480"/>
      </w:pPr>
      <w:r>
        <w:t>出厂废水污染物：</w:t>
      </w:r>
      <w:r>
        <w:t>COD</w:t>
      </w:r>
      <w:r>
        <w:rPr>
          <w:rFonts w:hint="eastAsia"/>
        </w:rPr>
        <w:t xml:space="preserve"> 50.1270</w:t>
      </w:r>
      <w:r>
        <w:t>t/a</w:t>
      </w:r>
      <w:r>
        <w:t>，氨氮</w:t>
      </w:r>
      <w:r>
        <w:rPr>
          <w:rFonts w:hint="eastAsia"/>
        </w:rPr>
        <w:t>3.6162</w:t>
      </w:r>
      <w:r>
        <w:t>t/a</w:t>
      </w:r>
      <w:r>
        <w:rPr>
          <w:rFonts w:hint="eastAsia"/>
        </w:rPr>
        <w:t>；</w:t>
      </w:r>
    </w:p>
    <w:p w:rsidR="00FF79AC" w:rsidRDefault="00FF79AC" w:rsidP="00FF79AC">
      <w:pPr>
        <w:spacing w:line="500" w:lineRule="exact"/>
        <w:ind w:firstLine="480"/>
      </w:pPr>
      <w:r>
        <w:rPr>
          <w:rFonts w:hint="eastAsia"/>
        </w:rPr>
        <w:t>允许废水污染物：</w:t>
      </w:r>
      <w:r>
        <w:t>COD</w:t>
      </w:r>
      <w:r>
        <w:rPr>
          <w:rFonts w:hint="eastAsia"/>
        </w:rPr>
        <w:t>113.538</w:t>
      </w:r>
      <w:r>
        <w:t>t/a</w:t>
      </w:r>
      <w:r>
        <w:t>，氨氮</w:t>
      </w:r>
      <w:r>
        <w:rPr>
          <w:rFonts w:hint="eastAsia"/>
        </w:rPr>
        <w:t>11.3538</w:t>
      </w:r>
      <w:r>
        <w:t>t/a</w:t>
      </w:r>
      <w:r>
        <w:rPr>
          <w:rFonts w:hint="eastAsia"/>
        </w:rPr>
        <w:t>；</w:t>
      </w:r>
    </w:p>
    <w:p w:rsidR="00FF79AC" w:rsidRPr="00FF79AC" w:rsidRDefault="00FF79AC" w:rsidP="00FF79AC">
      <w:pPr>
        <w:spacing w:line="500" w:lineRule="exact"/>
        <w:ind w:firstLine="480"/>
      </w:pPr>
      <w:r>
        <w:t>入河废水污染物：</w:t>
      </w:r>
      <w:r>
        <w:t>COD</w:t>
      </w:r>
      <w:r>
        <w:rPr>
          <w:rFonts w:hint="eastAsia"/>
        </w:rPr>
        <w:t>22.7076</w:t>
      </w:r>
      <w:r>
        <w:t>t/a</w:t>
      </w:r>
      <w:r>
        <w:t>，氨氮</w:t>
      </w:r>
      <w:r>
        <w:rPr>
          <w:rFonts w:hint="eastAsia"/>
        </w:rPr>
        <w:t>1.1354</w:t>
      </w:r>
      <w:r>
        <w:t>t/a</w:t>
      </w:r>
      <w:r>
        <w:rPr>
          <w:rFonts w:hint="eastAsia"/>
        </w:rPr>
        <w:t>；</w:t>
      </w:r>
    </w:p>
    <w:p w:rsidR="009679E0" w:rsidRDefault="009679E0" w:rsidP="00C84007">
      <w:pPr>
        <w:ind w:firstLine="480"/>
        <w:rPr>
          <w:color w:val="000000" w:themeColor="text1"/>
        </w:rPr>
      </w:pPr>
    </w:p>
    <w:p w:rsidR="002635A2" w:rsidRDefault="002635A2" w:rsidP="00C84007">
      <w:pPr>
        <w:ind w:firstLine="480"/>
        <w:rPr>
          <w:color w:val="000000" w:themeColor="text1"/>
        </w:rPr>
      </w:pPr>
    </w:p>
    <w:p w:rsidR="002635A2" w:rsidRDefault="002635A2" w:rsidP="00C84007">
      <w:pPr>
        <w:ind w:firstLine="480"/>
        <w:rPr>
          <w:color w:val="000000" w:themeColor="text1"/>
        </w:rPr>
      </w:pPr>
    </w:p>
    <w:p w:rsidR="002635A2" w:rsidRDefault="002635A2" w:rsidP="00C84007">
      <w:pPr>
        <w:ind w:firstLine="480"/>
        <w:rPr>
          <w:color w:val="000000" w:themeColor="text1"/>
        </w:rPr>
      </w:pPr>
    </w:p>
    <w:p w:rsidR="002635A2" w:rsidRDefault="002635A2" w:rsidP="00C84007">
      <w:pPr>
        <w:ind w:firstLine="480"/>
        <w:rPr>
          <w:color w:val="000000" w:themeColor="text1"/>
        </w:rPr>
      </w:pPr>
    </w:p>
    <w:p w:rsidR="002635A2" w:rsidRDefault="002635A2" w:rsidP="00C84007">
      <w:pPr>
        <w:ind w:firstLine="480"/>
        <w:rPr>
          <w:color w:val="000000" w:themeColor="text1"/>
        </w:rPr>
      </w:pPr>
    </w:p>
    <w:p w:rsidR="002635A2" w:rsidRDefault="002635A2" w:rsidP="00C84007">
      <w:pPr>
        <w:ind w:firstLine="480"/>
        <w:rPr>
          <w:color w:val="000000" w:themeColor="text1"/>
        </w:rPr>
      </w:pPr>
    </w:p>
    <w:p w:rsidR="002635A2" w:rsidRDefault="002635A2" w:rsidP="00C84007">
      <w:pPr>
        <w:ind w:firstLine="480"/>
        <w:rPr>
          <w:color w:val="000000" w:themeColor="text1"/>
        </w:rPr>
      </w:pPr>
    </w:p>
    <w:p w:rsidR="00F758E5" w:rsidRDefault="00F758E5"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F79AC" w:rsidRDefault="00FF79AC" w:rsidP="00C84007">
      <w:pPr>
        <w:ind w:firstLine="480"/>
        <w:rPr>
          <w:color w:val="000000" w:themeColor="text1"/>
        </w:rPr>
      </w:pPr>
    </w:p>
    <w:p w:rsidR="00F758E5" w:rsidRDefault="00F758E5" w:rsidP="00C84007">
      <w:pPr>
        <w:ind w:firstLine="480"/>
        <w:rPr>
          <w:color w:val="000000" w:themeColor="text1"/>
        </w:rPr>
      </w:pPr>
    </w:p>
    <w:p w:rsidR="00F758E5" w:rsidRPr="00076110" w:rsidRDefault="00F758E5" w:rsidP="00C84007">
      <w:pPr>
        <w:ind w:firstLine="480"/>
        <w:rPr>
          <w:color w:val="000000" w:themeColor="text1"/>
        </w:rPr>
      </w:pPr>
    </w:p>
    <w:p w:rsidR="00B63866" w:rsidRPr="00076110" w:rsidRDefault="00B63866" w:rsidP="006D688E">
      <w:pPr>
        <w:pStyle w:val="2"/>
        <w:spacing w:before="120" w:after="120"/>
        <w:ind w:firstLine="643"/>
        <w:jc w:val="both"/>
        <w:rPr>
          <w:color w:val="000000" w:themeColor="text1"/>
        </w:rPr>
      </w:pPr>
      <w:bookmarkStart w:id="18" w:name="_Toc52375794"/>
      <w:r w:rsidRPr="00076110">
        <w:rPr>
          <w:rFonts w:hint="eastAsia"/>
          <w:color w:val="000000" w:themeColor="text1"/>
        </w:rPr>
        <w:lastRenderedPageBreak/>
        <w:t>5</w:t>
      </w:r>
      <w:r w:rsidRPr="00076110">
        <w:rPr>
          <w:color w:val="000000" w:themeColor="text1"/>
        </w:rPr>
        <w:t>.</w:t>
      </w:r>
      <w:r w:rsidRPr="00076110">
        <w:rPr>
          <w:rFonts w:hint="eastAsia"/>
          <w:color w:val="000000" w:themeColor="text1"/>
        </w:rPr>
        <w:t>2</w:t>
      </w:r>
      <w:r w:rsidRPr="00076110">
        <w:rPr>
          <w:rFonts w:hint="eastAsia"/>
          <w:color w:val="000000" w:themeColor="text1"/>
        </w:rPr>
        <w:t>审批部门审批决定</w:t>
      </w:r>
      <w:bookmarkEnd w:id="18"/>
    </w:p>
    <w:p w:rsidR="00005D6E" w:rsidRPr="005A478C" w:rsidRDefault="00005D6E" w:rsidP="005A478C">
      <w:pPr>
        <w:ind w:firstLine="600"/>
        <w:jc w:val="center"/>
        <w:rPr>
          <w:color w:val="000000" w:themeColor="text1"/>
          <w:sz w:val="30"/>
          <w:szCs w:val="30"/>
        </w:rPr>
      </w:pPr>
      <w:r w:rsidRPr="005A478C">
        <w:rPr>
          <w:rFonts w:hint="eastAsia"/>
          <w:color w:val="000000" w:themeColor="text1"/>
          <w:sz w:val="30"/>
          <w:szCs w:val="30"/>
        </w:rPr>
        <w:t>新乡市环境保护局文件</w:t>
      </w:r>
    </w:p>
    <w:p w:rsidR="00005D6E" w:rsidRPr="00005D6E" w:rsidRDefault="00005D6E" w:rsidP="00005D6E">
      <w:pPr>
        <w:ind w:firstLine="480"/>
        <w:jc w:val="center"/>
        <w:rPr>
          <w:color w:val="000000" w:themeColor="text1"/>
        </w:rPr>
      </w:pPr>
      <w:r w:rsidRPr="00005D6E">
        <w:rPr>
          <w:rFonts w:hint="eastAsia"/>
          <w:color w:val="000000" w:themeColor="text1"/>
        </w:rPr>
        <w:t>新环书审</w:t>
      </w:r>
      <w:r w:rsidRPr="00005D6E">
        <w:rPr>
          <w:rFonts w:hint="eastAsia"/>
          <w:color w:val="000000" w:themeColor="text1"/>
        </w:rPr>
        <w:t>[201</w:t>
      </w:r>
      <w:r w:rsidR="00FF79AC">
        <w:rPr>
          <w:rFonts w:hint="eastAsia"/>
          <w:color w:val="000000" w:themeColor="text1"/>
        </w:rPr>
        <w:t>8</w:t>
      </w:r>
      <w:r w:rsidRPr="00005D6E">
        <w:rPr>
          <w:rFonts w:hint="eastAsia"/>
          <w:color w:val="000000" w:themeColor="text1"/>
        </w:rPr>
        <w:t>]2</w:t>
      </w:r>
      <w:r w:rsidR="00FF79AC">
        <w:rPr>
          <w:rFonts w:hint="eastAsia"/>
          <w:color w:val="000000" w:themeColor="text1"/>
        </w:rPr>
        <w:t>1</w:t>
      </w:r>
      <w:r w:rsidRPr="00005D6E">
        <w:rPr>
          <w:rFonts w:hint="eastAsia"/>
          <w:color w:val="000000" w:themeColor="text1"/>
        </w:rPr>
        <w:t>号</w:t>
      </w:r>
    </w:p>
    <w:p w:rsidR="00005D6E" w:rsidRPr="00005D6E" w:rsidRDefault="00005D6E" w:rsidP="00005D6E">
      <w:pPr>
        <w:ind w:firstLine="480"/>
        <w:jc w:val="center"/>
        <w:rPr>
          <w:color w:val="000000" w:themeColor="text1"/>
        </w:rPr>
      </w:pPr>
      <w:r w:rsidRPr="00005D6E">
        <w:rPr>
          <w:rFonts w:hint="eastAsia"/>
          <w:color w:val="000000" w:themeColor="text1"/>
        </w:rPr>
        <w:t>新乡市环境保护局</w:t>
      </w:r>
    </w:p>
    <w:p w:rsidR="00005D6E" w:rsidRPr="00005D6E" w:rsidRDefault="00005D6E" w:rsidP="005A478C">
      <w:pPr>
        <w:ind w:firstLine="480"/>
        <w:jc w:val="center"/>
        <w:rPr>
          <w:color w:val="000000" w:themeColor="text1"/>
        </w:rPr>
      </w:pPr>
      <w:r w:rsidRPr="00005D6E">
        <w:rPr>
          <w:rFonts w:hint="eastAsia"/>
          <w:color w:val="000000" w:themeColor="text1"/>
        </w:rPr>
        <w:t>关于《</w:t>
      </w:r>
      <w:r w:rsidR="009C3DB2">
        <w:rPr>
          <w:rFonts w:hint="eastAsia"/>
          <w:color w:val="000000" w:themeColor="text1"/>
        </w:rPr>
        <w:t>新乡市飞鹭纺织科技有限公司年产</w:t>
      </w:r>
      <w:r w:rsidR="009C3DB2">
        <w:rPr>
          <w:rFonts w:hint="eastAsia"/>
          <w:color w:val="000000" w:themeColor="text1"/>
        </w:rPr>
        <w:t>1</w:t>
      </w:r>
      <w:r w:rsidR="009C3DB2">
        <w:rPr>
          <w:rFonts w:hint="eastAsia"/>
          <w:color w:val="000000" w:themeColor="text1"/>
        </w:rPr>
        <w:t>亿米冷转移印花项目</w:t>
      </w:r>
      <w:r w:rsidRPr="00005D6E">
        <w:rPr>
          <w:rFonts w:hint="eastAsia"/>
          <w:color w:val="000000" w:themeColor="text1"/>
        </w:rPr>
        <w:t>环境影响报告书》的批复</w:t>
      </w:r>
    </w:p>
    <w:p w:rsidR="00005D6E" w:rsidRPr="00005D6E" w:rsidRDefault="009C3DB2" w:rsidP="00005D6E">
      <w:pPr>
        <w:ind w:firstLine="480"/>
        <w:jc w:val="both"/>
        <w:rPr>
          <w:color w:val="000000" w:themeColor="text1"/>
        </w:rPr>
      </w:pPr>
      <w:r>
        <w:rPr>
          <w:rFonts w:hint="eastAsia"/>
          <w:color w:val="000000" w:themeColor="text1"/>
        </w:rPr>
        <w:t>新乡</w:t>
      </w:r>
      <w:proofErr w:type="gramStart"/>
      <w:r>
        <w:rPr>
          <w:rFonts w:hint="eastAsia"/>
          <w:color w:val="000000" w:themeColor="text1"/>
        </w:rPr>
        <w:t>市飞鹭纺织</w:t>
      </w:r>
      <w:proofErr w:type="gramEnd"/>
      <w:r>
        <w:rPr>
          <w:rFonts w:hint="eastAsia"/>
          <w:color w:val="000000" w:themeColor="text1"/>
        </w:rPr>
        <w:t>科技有限公司</w:t>
      </w:r>
      <w:r w:rsidR="00005D6E">
        <w:rPr>
          <w:rFonts w:hint="eastAsia"/>
          <w:color w:val="000000" w:themeColor="text1"/>
        </w:rPr>
        <w:t>：</w:t>
      </w:r>
    </w:p>
    <w:p w:rsidR="000F4E5E" w:rsidRDefault="00005D6E" w:rsidP="000F4E5E">
      <w:pPr>
        <w:ind w:firstLine="480"/>
        <w:jc w:val="both"/>
        <w:rPr>
          <w:color w:val="000000" w:themeColor="text1"/>
        </w:rPr>
      </w:pPr>
      <w:r w:rsidRPr="00005D6E">
        <w:rPr>
          <w:rFonts w:hint="eastAsia"/>
          <w:color w:val="000000" w:themeColor="text1"/>
        </w:rPr>
        <w:t>你公司</w:t>
      </w:r>
      <w:r w:rsidR="00FF79AC">
        <w:rPr>
          <w:rFonts w:hint="eastAsia"/>
          <w:color w:val="000000" w:themeColor="text1"/>
        </w:rPr>
        <w:t>上报的由河南安环环保科技有限公司编制的</w:t>
      </w:r>
      <w:r w:rsidRPr="00005D6E">
        <w:rPr>
          <w:rFonts w:hint="eastAsia"/>
          <w:color w:val="000000" w:themeColor="text1"/>
        </w:rPr>
        <w:t>《</w:t>
      </w:r>
      <w:r w:rsidR="009C3DB2">
        <w:rPr>
          <w:rFonts w:hint="eastAsia"/>
          <w:color w:val="000000" w:themeColor="text1"/>
        </w:rPr>
        <w:t>新乡市飞鹭纺织科技有限公司年产</w:t>
      </w:r>
      <w:r w:rsidR="009C3DB2">
        <w:rPr>
          <w:rFonts w:hint="eastAsia"/>
          <w:color w:val="000000" w:themeColor="text1"/>
        </w:rPr>
        <w:t>1</w:t>
      </w:r>
      <w:r w:rsidR="009C3DB2">
        <w:rPr>
          <w:rFonts w:hint="eastAsia"/>
          <w:color w:val="000000" w:themeColor="text1"/>
        </w:rPr>
        <w:t>亿米冷转移印花项目</w:t>
      </w:r>
      <w:r w:rsidRPr="00005D6E">
        <w:rPr>
          <w:rFonts w:hint="eastAsia"/>
          <w:color w:val="000000" w:themeColor="text1"/>
        </w:rPr>
        <w:t>环境影响报告书</w:t>
      </w:r>
      <w:r w:rsidRPr="00005D6E">
        <w:rPr>
          <w:rFonts w:hint="eastAsia"/>
          <w:color w:val="000000" w:themeColor="text1"/>
        </w:rPr>
        <w:t>(</w:t>
      </w:r>
      <w:r w:rsidRPr="00005D6E">
        <w:rPr>
          <w:rFonts w:hint="eastAsia"/>
          <w:color w:val="000000" w:themeColor="text1"/>
        </w:rPr>
        <w:t>报批版</w:t>
      </w:r>
      <w:r w:rsidRPr="00005D6E">
        <w:rPr>
          <w:rFonts w:hint="eastAsia"/>
          <w:color w:val="000000" w:themeColor="text1"/>
        </w:rPr>
        <w:t>)</w:t>
      </w:r>
      <w:r w:rsidRPr="00005D6E">
        <w:rPr>
          <w:rFonts w:hint="eastAsia"/>
          <w:color w:val="000000" w:themeColor="text1"/>
        </w:rPr>
        <w:t>》</w:t>
      </w:r>
      <w:r w:rsidRPr="00005D6E">
        <w:rPr>
          <w:rFonts w:hint="eastAsia"/>
          <w:color w:val="000000" w:themeColor="text1"/>
        </w:rPr>
        <w:t>(</w:t>
      </w:r>
      <w:r w:rsidRPr="00005D6E">
        <w:rPr>
          <w:rFonts w:hint="eastAsia"/>
          <w:color w:val="000000" w:themeColor="text1"/>
        </w:rPr>
        <w:t>以下简称《报告书》</w:t>
      </w:r>
      <w:r w:rsidRPr="00005D6E">
        <w:rPr>
          <w:rFonts w:hint="eastAsia"/>
          <w:color w:val="000000" w:themeColor="text1"/>
        </w:rPr>
        <w:t>)</w:t>
      </w:r>
      <w:r w:rsidRPr="00005D6E">
        <w:rPr>
          <w:rFonts w:hint="eastAsia"/>
          <w:color w:val="000000" w:themeColor="text1"/>
        </w:rPr>
        <w:t>、</w:t>
      </w:r>
      <w:r w:rsidR="00FF79AC">
        <w:rPr>
          <w:rFonts w:hint="eastAsia"/>
          <w:color w:val="000000" w:themeColor="text1"/>
        </w:rPr>
        <w:t>该项目重点污染物新增排放量核定意见和新乡经济技术开发区管理委员会安全环保监管局审查意见收悉，并已在我局网站公示期满</w:t>
      </w:r>
      <w:r w:rsidR="000F4E5E">
        <w:rPr>
          <w:rFonts w:hint="eastAsia"/>
          <w:color w:val="000000" w:themeColor="text1"/>
        </w:rPr>
        <w:t>。根据《中华人民共和国环境保护法》、《中华人民共和国行政许可法》、《中华人民共和国环境影响评价法》、《建设项目环境保护管理条例》等法律法规规定，经研究，批复如下：</w:t>
      </w:r>
    </w:p>
    <w:p w:rsidR="00005D6E" w:rsidRPr="00005D6E" w:rsidRDefault="00005D6E" w:rsidP="000F4E5E">
      <w:pPr>
        <w:ind w:firstLine="480"/>
        <w:jc w:val="both"/>
        <w:rPr>
          <w:color w:val="000000" w:themeColor="text1"/>
        </w:rPr>
      </w:pPr>
      <w:r w:rsidRPr="00005D6E">
        <w:rPr>
          <w:rFonts w:hint="eastAsia"/>
          <w:color w:val="000000" w:themeColor="text1"/>
        </w:rPr>
        <w:t>一、</w:t>
      </w:r>
      <w:r w:rsidR="000F4E5E">
        <w:rPr>
          <w:rFonts w:hint="eastAsia"/>
          <w:color w:val="000000" w:themeColor="text1"/>
        </w:rPr>
        <w:t>根据</w:t>
      </w:r>
      <w:r w:rsidRPr="00005D6E">
        <w:rPr>
          <w:rFonts w:hint="eastAsia"/>
          <w:color w:val="000000" w:themeColor="text1"/>
        </w:rPr>
        <w:t>《报告书》</w:t>
      </w:r>
      <w:r w:rsidR="000F4E5E">
        <w:rPr>
          <w:rFonts w:hint="eastAsia"/>
          <w:color w:val="000000" w:themeColor="text1"/>
        </w:rPr>
        <w:t>内容</w:t>
      </w:r>
      <w:r>
        <w:rPr>
          <w:rFonts w:hint="eastAsia"/>
          <w:color w:val="000000" w:themeColor="text1"/>
        </w:rPr>
        <w:t>，</w:t>
      </w:r>
      <w:r w:rsidR="000F4E5E">
        <w:rPr>
          <w:rFonts w:hint="eastAsia"/>
          <w:color w:val="000000" w:themeColor="text1"/>
        </w:rPr>
        <w:t>我局批准改《报告书》，原则同意你公司按照</w:t>
      </w:r>
      <w:r w:rsidRPr="00005D6E">
        <w:rPr>
          <w:rFonts w:hint="eastAsia"/>
          <w:color w:val="000000" w:themeColor="text1"/>
        </w:rPr>
        <w:t>《报告书》所列项目的性质、规模、地点、采用的</w:t>
      </w:r>
      <w:r w:rsidR="000F4E5E">
        <w:rPr>
          <w:rFonts w:hint="eastAsia"/>
          <w:color w:val="000000" w:themeColor="text1"/>
        </w:rPr>
        <w:t>原料、生产工艺和环境保护对策措施进行项目建设。</w:t>
      </w:r>
    </w:p>
    <w:p w:rsidR="00005D6E" w:rsidRPr="00005D6E" w:rsidRDefault="00005D6E" w:rsidP="000F4E5E">
      <w:pPr>
        <w:ind w:firstLine="480"/>
        <w:jc w:val="both"/>
        <w:rPr>
          <w:color w:val="000000" w:themeColor="text1"/>
        </w:rPr>
      </w:pPr>
      <w:r w:rsidRPr="00005D6E">
        <w:rPr>
          <w:rFonts w:hint="eastAsia"/>
          <w:color w:val="000000" w:themeColor="text1"/>
        </w:rPr>
        <w:t>二、你公司应向社会公众</w:t>
      </w:r>
      <w:r w:rsidR="000F4E5E">
        <w:rPr>
          <w:rFonts w:hint="eastAsia"/>
          <w:color w:val="000000" w:themeColor="text1"/>
        </w:rPr>
        <w:t>主动公开经批准的</w:t>
      </w:r>
      <w:r w:rsidRPr="00005D6E">
        <w:rPr>
          <w:rFonts w:hint="eastAsia"/>
          <w:color w:val="000000" w:themeColor="text1"/>
        </w:rPr>
        <w:t>《报告书》</w:t>
      </w:r>
      <w:r>
        <w:rPr>
          <w:rFonts w:hint="eastAsia"/>
          <w:color w:val="000000" w:themeColor="text1"/>
        </w:rPr>
        <w:t>，</w:t>
      </w:r>
      <w:r w:rsidRPr="00005D6E">
        <w:rPr>
          <w:rFonts w:hint="eastAsia"/>
          <w:color w:val="000000" w:themeColor="text1"/>
        </w:rPr>
        <w:t>并接受相关方的咨询。</w:t>
      </w:r>
    </w:p>
    <w:p w:rsidR="00005D6E" w:rsidRPr="00005D6E" w:rsidRDefault="00005D6E" w:rsidP="00005D6E">
      <w:pPr>
        <w:ind w:firstLine="480"/>
        <w:jc w:val="both"/>
        <w:rPr>
          <w:color w:val="000000" w:themeColor="text1"/>
        </w:rPr>
      </w:pPr>
      <w:r w:rsidRPr="00005D6E">
        <w:rPr>
          <w:rFonts w:hint="eastAsia"/>
          <w:color w:val="000000" w:themeColor="text1"/>
        </w:rPr>
        <w:t>三、你公司应全面落实《报告书》提出的各项</w:t>
      </w:r>
      <w:r w:rsidR="000F4E5E">
        <w:rPr>
          <w:rFonts w:hint="eastAsia"/>
          <w:color w:val="000000" w:themeColor="text1"/>
        </w:rPr>
        <w:t>环境保护措施</w:t>
      </w:r>
      <w:r>
        <w:rPr>
          <w:rFonts w:hint="eastAsia"/>
          <w:color w:val="000000" w:themeColor="text1"/>
        </w:rPr>
        <w:t>，</w:t>
      </w:r>
      <w:r w:rsidRPr="00005D6E">
        <w:rPr>
          <w:rFonts w:hint="eastAsia"/>
          <w:color w:val="000000" w:themeColor="text1"/>
        </w:rPr>
        <w:t>各项环境保护设施与主体工程同时设计、同时施工、同时投入使用</w:t>
      </w:r>
      <w:r>
        <w:rPr>
          <w:rFonts w:hint="eastAsia"/>
          <w:color w:val="000000" w:themeColor="text1"/>
        </w:rPr>
        <w:t>，</w:t>
      </w:r>
      <w:r w:rsidRPr="00005D6E">
        <w:rPr>
          <w:rFonts w:hint="eastAsia"/>
          <w:color w:val="000000" w:themeColor="text1"/>
        </w:rPr>
        <w:t>确保各项污染物达标排放。</w:t>
      </w:r>
    </w:p>
    <w:p w:rsidR="00005D6E" w:rsidRPr="00005D6E" w:rsidRDefault="00005D6E" w:rsidP="00005D6E">
      <w:pPr>
        <w:ind w:firstLine="480"/>
        <w:jc w:val="both"/>
        <w:rPr>
          <w:color w:val="000000" w:themeColor="text1"/>
        </w:rPr>
      </w:pPr>
      <w:r w:rsidRPr="00005D6E">
        <w:rPr>
          <w:rFonts w:hint="eastAsia"/>
          <w:color w:val="000000" w:themeColor="text1"/>
        </w:rPr>
        <w:t>(</w:t>
      </w:r>
      <w:proofErr w:type="gramStart"/>
      <w:r w:rsidRPr="00005D6E">
        <w:rPr>
          <w:rFonts w:hint="eastAsia"/>
          <w:color w:val="000000" w:themeColor="text1"/>
        </w:rPr>
        <w:t>一</w:t>
      </w:r>
      <w:proofErr w:type="gramEnd"/>
      <w:r w:rsidRPr="00005D6E">
        <w:rPr>
          <w:rFonts w:hint="eastAsia"/>
          <w:color w:val="000000" w:themeColor="text1"/>
        </w:rPr>
        <w:t>)</w:t>
      </w:r>
      <w:r w:rsidRPr="00005D6E">
        <w:rPr>
          <w:rFonts w:hint="eastAsia"/>
          <w:color w:val="000000" w:themeColor="text1"/>
        </w:rPr>
        <w:t>向设计单位提供《报告书》和本批复文件</w:t>
      </w:r>
      <w:r>
        <w:rPr>
          <w:rFonts w:hint="eastAsia"/>
          <w:color w:val="000000" w:themeColor="text1"/>
        </w:rPr>
        <w:t>，</w:t>
      </w:r>
      <w:r w:rsidRPr="00005D6E">
        <w:rPr>
          <w:rFonts w:hint="eastAsia"/>
          <w:color w:val="000000" w:themeColor="text1"/>
        </w:rPr>
        <w:t>确保项目设计</w:t>
      </w:r>
      <w:r w:rsidR="000F4E5E">
        <w:rPr>
          <w:rFonts w:hint="eastAsia"/>
          <w:color w:val="000000" w:themeColor="text1"/>
        </w:rPr>
        <w:t>符合</w:t>
      </w:r>
      <w:r w:rsidRPr="00005D6E">
        <w:rPr>
          <w:rFonts w:hint="eastAsia"/>
          <w:color w:val="000000" w:themeColor="text1"/>
        </w:rPr>
        <w:t>环境保护设计规范要求</w:t>
      </w:r>
      <w:r>
        <w:rPr>
          <w:rFonts w:hint="eastAsia"/>
          <w:color w:val="000000" w:themeColor="text1"/>
        </w:rPr>
        <w:t>，</w:t>
      </w:r>
      <w:r w:rsidRPr="00005D6E">
        <w:rPr>
          <w:rFonts w:hint="eastAsia"/>
          <w:color w:val="000000" w:themeColor="text1"/>
        </w:rPr>
        <w:t>落实防治环境污染以及环保设施投资概算</w:t>
      </w:r>
      <w:r>
        <w:rPr>
          <w:rFonts w:hint="eastAsia"/>
          <w:color w:val="000000" w:themeColor="text1"/>
        </w:rPr>
        <w:t>。</w:t>
      </w:r>
    </w:p>
    <w:p w:rsidR="00005D6E" w:rsidRPr="00005D6E" w:rsidRDefault="00005D6E" w:rsidP="00005D6E">
      <w:pPr>
        <w:ind w:firstLine="480"/>
        <w:jc w:val="both"/>
        <w:rPr>
          <w:color w:val="000000" w:themeColor="text1"/>
        </w:rPr>
      </w:pPr>
      <w:r w:rsidRPr="00005D6E">
        <w:rPr>
          <w:rFonts w:hint="eastAsia"/>
          <w:color w:val="000000" w:themeColor="text1"/>
        </w:rPr>
        <w:t>(</w:t>
      </w:r>
      <w:r w:rsidRPr="00005D6E">
        <w:rPr>
          <w:rFonts w:hint="eastAsia"/>
          <w:color w:val="000000" w:themeColor="text1"/>
        </w:rPr>
        <w:t>二</w:t>
      </w:r>
      <w:r w:rsidRPr="00005D6E">
        <w:rPr>
          <w:rFonts w:hint="eastAsia"/>
          <w:color w:val="000000" w:themeColor="text1"/>
        </w:rPr>
        <w:t>)</w:t>
      </w:r>
      <w:r w:rsidRPr="00005D6E">
        <w:rPr>
          <w:rFonts w:hint="eastAsia"/>
          <w:color w:val="000000" w:themeColor="text1"/>
        </w:rPr>
        <w:t>依据《报告书》和本批复文件</w:t>
      </w:r>
      <w:r>
        <w:rPr>
          <w:rFonts w:hint="eastAsia"/>
          <w:color w:val="000000" w:themeColor="text1"/>
        </w:rPr>
        <w:t>，</w:t>
      </w:r>
      <w:r w:rsidRPr="00005D6E">
        <w:rPr>
          <w:rFonts w:hint="eastAsia"/>
          <w:color w:val="000000" w:themeColor="text1"/>
        </w:rPr>
        <w:t>对项目</w:t>
      </w:r>
      <w:r w:rsidR="000F4E5E">
        <w:rPr>
          <w:rFonts w:hint="eastAsia"/>
          <w:color w:val="000000" w:themeColor="text1"/>
        </w:rPr>
        <w:t>生产</w:t>
      </w:r>
      <w:r w:rsidRPr="00005D6E">
        <w:rPr>
          <w:rFonts w:hint="eastAsia"/>
          <w:color w:val="000000" w:themeColor="text1"/>
        </w:rPr>
        <w:t>过程中产生的废水、废气、固体废物、噪声等污染</w:t>
      </w:r>
      <w:r>
        <w:rPr>
          <w:rFonts w:hint="eastAsia"/>
          <w:color w:val="000000" w:themeColor="text1"/>
        </w:rPr>
        <w:t>，</w:t>
      </w:r>
      <w:r w:rsidRPr="00005D6E">
        <w:rPr>
          <w:rFonts w:hint="eastAsia"/>
          <w:color w:val="000000" w:themeColor="text1"/>
        </w:rPr>
        <w:t>采取相应的防治措施。</w:t>
      </w:r>
    </w:p>
    <w:p w:rsidR="00005D6E" w:rsidRPr="00005D6E" w:rsidRDefault="00005D6E" w:rsidP="00005D6E">
      <w:pPr>
        <w:ind w:firstLine="480"/>
        <w:jc w:val="both"/>
        <w:rPr>
          <w:color w:val="000000" w:themeColor="text1"/>
        </w:rPr>
      </w:pPr>
      <w:r w:rsidRPr="00005D6E">
        <w:rPr>
          <w:rFonts w:hint="eastAsia"/>
          <w:color w:val="000000" w:themeColor="text1"/>
        </w:rPr>
        <w:lastRenderedPageBreak/>
        <w:t>(</w:t>
      </w:r>
      <w:r w:rsidRPr="00005D6E">
        <w:rPr>
          <w:rFonts w:hint="eastAsia"/>
          <w:color w:val="000000" w:themeColor="text1"/>
        </w:rPr>
        <w:t>三</w:t>
      </w:r>
      <w:r w:rsidRPr="00005D6E">
        <w:rPr>
          <w:rFonts w:hint="eastAsia"/>
          <w:color w:val="000000" w:themeColor="text1"/>
        </w:rPr>
        <w:t>)</w:t>
      </w:r>
      <w:r w:rsidRPr="00005D6E">
        <w:rPr>
          <w:rFonts w:hint="eastAsia"/>
          <w:color w:val="000000" w:themeColor="text1"/>
        </w:rPr>
        <w:t>项目运行时</w:t>
      </w:r>
      <w:r>
        <w:rPr>
          <w:rFonts w:hint="eastAsia"/>
          <w:color w:val="000000" w:themeColor="text1"/>
        </w:rPr>
        <w:t>，</w:t>
      </w:r>
      <w:r w:rsidRPr="00005D6E">
        <w:rPr>
          <w:rFonts w:hint="eastAsia"/>
          <w:color w:val="000000" w:themeColor="text1"/>
        </w:rPr>
        <w:t>外排污染物应满足以下要求</w:t>
      </w:r>
      <w:r>
        <w:rPr>
          <w:rFonts w:hint="eastAsia"/>
          <w:color w:val="000000" w:themeColor="text1"/>
        </w:rPr>
        <w:t>：</w:t>
      </w:r>
    </w:p>
    <w:p w:rsidR="00005D6E" w:rsidRPr="00005D6E" w:rsidRDefault="00005D6E" w:rsidP="00B54506">
      <w:pPr>
        <w:ind w:firstLine="480"/>
        <w:jc w:val="both"/>
        <w:rPr>
          <w:color w:val="000000" w:themeColor="text1"/>
        </w:rPr>
      </w:pPr>
      <w:r w:rsidRPr="00005D6E">
        <w:rPr>
          <w:rFonts w:hint="eastAsia"/>
          <w:color w:val="000000" w:themeColor="text1"/>
        </w:rPr>
        <w:t>废水</w:t>
      </w:r>
      <w:r>
        <w:rPr>
          <w:rFonts w:hint="eastAsia"/>
          <w:color w:val="000000" w:themeColor="text1"/>
        </w:rPr>
        <w:t>：</w:t>
      </w:r>
      <w:r w:rsidR="000F4E5E">
        <w:rPr>
          <w:rFonts w:hint="eastAsia"/>
          <w:color w:val="000000" w:themeColor="text1"/>
        </w:rPr>
        <w:t>废水经“格栅</w:t>
      </w:r>
      <w:r w:rsidR="000F4E5E">
        <w:rPr>
          <w:rFonts w:hint="eastAsia"/>
          <w:color w:val="000000" w:themeColor="text1"/>
        </w:rPr>
        <w:t>+PH</w:t>
      </w:r>
      <w:r w:rsidR="000F4E5E">
        <w:rPr>
          <w:rFonts w:hint="eastAsia"/>
          <w:color w:val="000000" w:themeColor="text1"/>
        </w:rPr>
        <w:t>调整</w:t>
      </w:r>
      <w:r w:rsidR="000F4E5E">
        <w:rPr>
          <w:rFonts w:hint="eastAsia"/>
          <w:color w:val="000000" w:themeColor="text1"/>
        </w:rPr>
        <w:t>+</w:t>
      </w:r>
      <w:r w:rsidR="000F4E5E">
        <w:rPr>
          <w:rFonts w:hint="eastAsia"/>
          <w:color w:val="000000" w:themeColor="text1"/>
        </w:rPr>
        <w:t>调节池</w:t>
      </w:r>
      <w:r w:rsidR="000F4E5E">
        <w:rPr>
          <w:rFonts w:hint="eastAsia"/>
          <w:color w:val="000000" w:themeColor="text1"/>
        </w:rPr>
        <w:t>+</w:t>
      </w:r>
      <w:r w:rsidR="000F4E5E">
        <w:rPr>
          <w:rFonts w:hint="eastAsia"/>
          <w:color w:val="000000" w:themeColor="text1"/>
        </w:rPr>
        <w:t>水解酸化</w:t>
      </w:r>
      <w:r w:rsidR="000F4E5E">
        <w:rPr>
          <w:rFonts w:hint="eastAsia"/>
          <w:color w:val="000000" w:themeColor="text1"/>
        </w:rPr>
        <w:t>+</w:t>
      </w:r>
      <w:r w:rsidR="000F4E5E">
        <w:rPr>
          <w:rFonts w:hint="eastAsia"/>
          <w:color w:val="000000" w:themeColor="text1"/>
        </w:rPr>
        <w:t>缺氧</w:t>
      </w:r>
      <w:r w:rsidR="000F4E5E">
        <w:rPr>
          <w:rFonts w:hint="eastAsia"/>
          <w:color w:val="000000" w:themeColor="text1"/>
        </w:rPr>
        <w:t>+</w:t>
      </w:r>
      <w:r w:rsidR="000F4E5E">
        <w:rPr>
          <w:rFonts w:hint="eastAsia"/>
          <w:color w:val="000000" w:themeColor="text1"/>
        </w:rPr>
        <w:t>好氧</w:t>
      </w:r>
      <w:r w:rsidR="000F4E5E">
        <w:rPr>
          <w:rFonts w:hint="eastAsia"/>
          <w:color w:val="000000" w:themeColor="text1"/>
        </w:rPr>
        <w:t>+</w:t>
      </w:r>
      <w:r w:rsidR="000F4E5E">
        <w:rPr>
          <w:rFonts w:hint="eastAsia"/>
          <w:color w:val="000000" w:themeColor="text1"/>
        </w:rPr>
        <w:t>二沉池</w:t>
      </w:r>
      <w:r w:rsidR="000F4E5E">
        <w:rPr>
          <w:rFonts w:hint="eastAsia"/>
          <w:color w:val="000000" w:themeColor="text1"/>
        </w:rPr>
        <w:t>+</w:t>
      </w:r>
      <w:r w:rsidR="000F4E5E">
        <w:rPr>
          <w:rFonts w:hint="eastAsia"/>
          <w:color w:val="000000" w:themeColor="text1"/>
        </w:rPr>
        <w:t>絮凝沉淀”处理后回用于生产，其余污水排入工业园区污水处理厂，外排废水水质</w:t>
      </w:r>
      <w:r w:rsidR="00B54506">
        <w:rPr>
          <w:rFonts w:hint="eastAsia"/>
          <w:color w:val="000000" w:themeColor="text1"/>
        </w:rPr>
        <w:t>须达到《纺织染整工业水污染排放标准》（</w:t>
      </w:r>
      <w:r w:rsidR="00B54506">
        <w:rPr>
          <w:rFonts w:hint="eastAsia"/>
          <w:color w:val="000000" w:themeColor="text1"/>
        </w:rPr>
        <w:t>GB4287-2012</w:t>
      </w:r>
      <w:r w:rsidR="00B54506">
        <w:rPr>
          <w:rFonts w:hint="eastAsia"/>
          <w:color w:val="000000" w:themeColor="text1"/>
        </w:rPr>
        <w:t>）间接排放的要求。</w:t>
      </w:r>
    </w:p>
    <w:p w:rsidR="00B54506" w:rsidRDefault="00005D6E" w:rsidP="00005D6E">
      <w:pPr>
        <w:ind w:firstLine="480"/>
        <w:jc w:val="both"/>
        <w:rPr>
          <w:color w:val="000000" w:themeColor="text1"/>
        </w:rPr>
      </w:pPr>
      <w:r w:rsidRPr="00005D6E">
        <w:rPr>
          <w:rFonts w:hint="eastAsia"/>
          <w:color w:val="000000" w:themeColor="text1"/>
        </w:rPr>
        <w:t>废气</w:t>
      </w:r>
      <w:r>
        <w:rPr>
          <w:rFonts w:hint="eastAsia"/>
          <w:color w:val="000000" w:themeColor="text1"/>
        </w:rPr>
        <w:t>：</w:t>
      </w:r>
      <w:r w:rsidR="00B54506">
        <w:rPr>
          <w:rFonts w:hint="eastAsia"/>
          <w:color w:val="000000" w:themeColor="text1"/>
        </w:rPr>
        <w:t>对</w:t>
      </w:r>
      <w:proofErr w:type="gramStart"/>
      <w:r w:rsidR="00B54506">
        <w:rPr>
          <w:rFonts w:hint="eastAsia"/>
          <w:color w:val="000000" w:themeColor="text1"/>
        </w:rPr>
        <w:t>各污染</w:t>
      </w:r>
      <w:proofErr w:type="gramEnd"/>
      <w:r w:rsidR="00B54506">
        <w:rPr>
          <w:rFonts w:hint="eastAsia"/>
          <w:color w:val="000000" w:themeColor="text1"/>
        </w:rPr>
        <w:t>物产生环节采取有效的废气收集和治理措施，减少无组织排放。</w:t>
      </w:r>
    </w:p>
    <w:p w:rsidR="00005D6E" w:rsidRDefault="00B54506" w:rsidP="00B54506">
      <w:pPr>
        <w:ind w:firstLine="480"/>
        <w:jc w:val="both"/>
        <w:rPr>
          <w:color w:val="000000" w:themeColor="text1"/>
        </w:rPr>
      </w:pPr>
      <w:r>
        <w:rPr>
          <w:rFonts w:hint="eastAsia"/>
          <w:color w:val="000000" w:themeColor="text1"/>
        </w:rPr>
        <w:t>印花烘干及蒸化工段废气经“水喷淋</w:t>
      </w:r>
      <w:r>
        <w:rPr>
          <w:rFonts w:hint="eastAsia"/>
          <w:color w:val="000000" w:themeColor="text1"/>
        </w:rPr>
        <w:t>+</w:t>
      </w:r>
      <w:r>
        <w:rPr>
          <w:rFonts w:hint="eastAsia"/>
          <w:color w:val="000000" w:themeColor="text1"/>
        </w:rPr>
        <w:t>紫外光催化氧化”处理后，尾气经</w:t>
      </w:r>
      <w:r>
        <w:rPr>
          <w:rFonts w:hint="eastAsia"/>
          <w:color w:val="000000" w:themeColor="text1"/>
        </w:rPr>
        <w:t>15m</w:t>
      </w:r>
      <w:r>
        <w:rPr>
          <w:rFonts w:hint="eastAsia"/>
          <w:color w:val="000000" w:themeColor="text1"/>
        </w:rPr>
        <w:t>高排气筒排放，非甲烷总烃排放浓度及厂界浓度须达到</w:t>
      </w:r>
      <w:proofErr w:type="gramStart"/>
      <w:r>
        <w:rPr>
          <w:rFonts w:hint="eastAsia"/>
          <w:color w:val="000000" w:themeColor="text1"/>
        </w:rPr>
        <w:t>豫环攻坚办</w:t>
      </w:r>
      <w:proofErr w:type="gramEnd"/>
      <w:r>
        <w:rPr>
          <w:rFonts w:hint="eastAsia"/>
          <w:color w:val="000000" w:themeColor="text1"/>
        </w:rPr>
        <w:t>[2017]162</w:t>
      </w:r>
      <w:r>
        <w:rPr>
          <w:rFonts w:hint="eastAsia"/>
          <w:color w:val="000000" w:themeColor="text1"/>
        </w:rPr>
        <w:t>号文件的要求，排放速率须达到</w:t>
      </w:r>
      <w:r w:rsidR="00005D6E" w:rsidRPr="00005D6E">
        <w:rPr>
          <w:rFonts w:hint="eastAsia"/>
          <w:color w:val="000000" w:themeColor="text1"/>
        </w:rPr>
        <w:t>《大气污染物综合排放标准》</w:t>
      </w:r>
      <w:r w:rsidR="00005D6E" w:rsidRPr="00005D6E">
        <w:rPr>
          <w:rFonts w:hint="eastAsia"/>
          <w:color w:val="000000" w:themeColor="text1"/>
        </w:rPr>
        <w:t>(GB16297-1996)</w:t>
      </w:r>
      <w:r w:rsidR="00005D6E" w:rsidRPr="00005D6E">
        <w:rPr>
          <w:rFonts w:hint="eastAsia"/>
          <w:color w:val="000000" w:themeColor="text1"/>
        </w:rPr>
        <w:t>表</w:t>
      </w:r>
      <w:r w:rsidR="00005D6E" w:rsidRPr="00005D6E">
        <w:rPr>
          <w:rFonts w:hint="eastAsia"/>
          <w:color w:val="000000" w:themeColor="text1"/>
        </w:rPr>
        <w:t>2</w:t>
      </w:r>
      <w:r>
        <w:rPr>
          <w:rFonts w:hint="eastAsia"/>
          <w:color w:val="000000" w:themeColor="text1"/>
        </w:rPr>
        <w:t>二级标准的</w:t>
      </w:r>
      <w:r w:rsidR="00005D6E" w:rsidRPr="00005D6E">
        <w:rPr>
          <w:rFonts w:hint="eastAsia"/>
          <w:color w:val="000000" w:themeColor="text1"/>
        </w:rPr>
        <w:t>要求。</w:t>
      </w:r>
    </w:p>
    <w:p w:rsidR="00B54506" w:rsidRDefault="00B54506" w:rsidP="00EF1D7D">
      <w:pPr>
        <w:ind w:firstLine="480"/>
        <w:jc w:val="both"/>
        <w:rPr>
          <w:color w:val="000000" w:themeColor="text1"/>
        </w:rPr>
      </w:pPr>
      <w:r>
        <w:rPr>
          <w:rFonts w:hint="eastAsia"/>
          <w:color w:val="000000" w:themeColor="text1"/>
        </w:rPr>
        <w:t>污水处理</w:t>
      </w:r>
      <w:proofErr w:type="gramStart"/>
      <w:r>
        <w:rPr>
          <w:rFonts w:hint="eastAsia"/>
          <w:color w:val="000000" w:themeColor="text1"/>
        </w:rPr>
        <w:t>站产生</w:t>
      </w:r>
      <w:proofErr w:type="gramEnd"/>
      <w:r>
        <w:rPr>
          <w:rFonts w:hint="eastAsia"/>
          <w:color w:val="000000" w:themeColor="text1"/>
        </w:rPr>
        <w:t>恶臭气体的单元均采取密闭措施，恶臭气体收集后采用“生物除臭</w:t>
      </w:r>
      <w:r>
        <w:rPr>
          <w:rFonts w:hint="eastAsia"/>
          <w:color w:val="000000" w:themeColor="text1"/>
        </w:rPr>
        <w:t>+</w:t>
      </w:r>
      <w:r>
        <w:rPr>
          <w:rFonts w:hint="eastAsia"/>
          <w:color w:val="000000" w:themeColor="text1"/>
        </w:rPr>
        <w:t>紫外光催化氧化”工艺处理，尾气经</w:t>
      </w:r>
      <w:r>
        <w:rPr>
          <w:rFonts w:hint="eastAsia"/>
          <w:color w:val="000000" w:themeColor="text1"/>
        </w:rPr>
        <w:t>15m</w:t>
      </w:r>
      <w:r>
        <w:rPr>
          <w:rFonts w:hint="eastAsia"/>
          <w:color w:val="000000" w:themeColor="text1"/>
        </w:rPr>
        <w:t>高排气筒排放。</w:t>
      </w:r>
    </w:p>
    <w:p w:rsidR="00B54506" w:rsidRDefault="00B54506" w:rsidP="004F6531">
      <w:pPr>
        <w:spacing w:line="500" w:lineRule="exact"/>
        <w:ind w:firstLine="480"/>
        <w:jc w:val="both"/>
      </w:pPr>
      <w:r>
        <w:rPr>
          <w:color w:val="000000" w:themeColor="text1"/>
        </w:rPr>
        <w:t>该项目需按照环评报告书的要求设置卫生防护距离</w:t>
      </w:r>
      <w:r>
        <w:rPr>
          <w:rFonts w:hint="eastAsia"/>
          <w:color w:val="000000" w:themeColor="text1"/>
        </w:rPr>
        <w:t>。</w:t>
      </w:r>
      <w:r>
        <w:rPr>
          <w:rFonts w:hint="eastAsia"/>
        </w:rPr>
        <w:t>污水处理站卫生防护距离为</w:t>
      </w:r>
      <w:r>
        <w:t>100m</w:t>
      </w:r>
      <w:r>
        <w:rPr>
          <w:rFonts w:hint="eastAsia"/>
        </w:rPr>
        <w:t>，</w:t>
      </w:r>
      <w:r>
        <w:t>生产车间</w:t>
      </w:r>
      <w:r>
        <w:rPr>
          <w:rFonts w:hint="eastAsia"/>
        </w:rPr>
        <w:t>1#</w:t>
      </w:r>
      <w:r>
        <w:rPr>
          <w:rFonts w:hint="eastAsia"/>
        </w:rPr>
        <w:t>和生产车间</w:t>
      </w:r>
      <w:r>
        <w:rPr>
          <w:rFonts w:hint="eastAsia"/>
        </w:rPr>
        <w:t>2#</w:t>
      </w:r>
      <w:r>
        <w:rPr>
          <w:rFonts w:hint="eastAsia"/>
        </w:rPr>
        <w:t>卫生防护距离均为</w:t>
      </w:r>
      <w:r>
        <w:rPr>
          <w:rFonts w:hint="eastAsia"/>
        </w:rPr>
        <w:t>50m</w:t>
      </w:r>
      <w:r>
        <w:rPr>
          <w:rFonts w:hint="eastAsia"/>
        </w:rPr>
        <w:t>，东、南、西、北四厂界外的卫生设防距离分别为：</w:t>
      </w:r>
      <w:r>
        <w:rPr>
          <w:rFonts w:hint="eastAsia"/>
        </w:rPr>
        <w:t>35</w:t>
      </w:r>
      <w:r>
        <w:t>m</w:t>
      </w:r>
      <w:r>
        <w:rPr>
          <w:rFonts w:hint="eastAsia"/>
        </w:rPr>
        <w:t>、</w:t>
      </w:r>
      <w:r>
        <w:rPr>
          <w:rFonts w:hint="eastAsia"/>
        </w:rPr>
        <w:t>35</w:t>
      </w:r>
      <w:r>
        <w:t>m</w:t>
      </w:r>
      <w:r>
        <w:rPr>
          <w:rFonts w:hint="eastAsia"/>
        </w:rPr>
        <w:t>、</w:t>
      </w:r>
      <w:r>
        <w:rPr>
          <w:rFonts w:hint="eastAsia"/>
        </w:rPr>
        <w:t>37</w:t>
      </w:r>
      <w:r>
        <w:t>m</w:t>
      </w:r>
      <w:r>
        <w:rPr>
          <w:rFonts w:hint="eastAsia"/>
        </w:rPr>
        <w:t>、</w:t>
      </w:r>
      <w:r>
        <w:rPr>
          <w:rFonts w:hint="eastAsia"/>
        </w:rPr>
        <w:t>95</w:t>
      </w:r>
      <w:r>
        <w:t>m</w:t>
      </w:r>
      <w:r>
        <w:rPr>
          <w:rFonts w:hint="eastAsia"/>
        </w:rPr>
        <w:t>。企业应配合当地政府部门做好卫生防护距离内的规划控制工作，确保卫生防护距离内不再规划、新建居民、医院和学校等环境敏感目标。</w:t>
      </w:r>
    </w:p>
    <w:p w:rsidR="00005D6E" w:rsidRPr="00005D6E" w:rsidRDefault="00005D6E" w:rsidP="00005D6E">
      <w:pPr>
        <w:ind w:firstLine="480"/>
        <w:jc w:val="both"/>
        <w:rPr>
          <w:color w:val="000000" w:themeColor="text1"/>
        </w:rPr>
      </w:pPr>
      <w:r w:rsidRPr="00005D6E">
        <w:rPr>
          <w:rFonts w:hint="eastAsia"/>
          <w:color w:val="000000" w:themeColor="text1"/>
        </w:rPr>
        <w:t>噪声</w:t>
      </w:r>
      <w:r>
        <w:rPr>
          <w:rFonts w:hint="eastAsia"/>
          <w:color w:val="000000" w:themeColor="text1"/>
        </w:rPr>
        <w:t>：</w:t>
      </w:r>
      <w:r w:rsidRPr="00005D6E">
        <w:rPr>
          <w:rFonts w:hint="eastAsia"/>
          <w:color w:val="000000" w:themeColor="text1"/>
        </w:rPr>
        <w:t>厂界噪声</w:t>
      </w:r>
      <w:r w:rsidR="00B54506">
        <w:rPr>
          <w:rFonts w:hint="eastAsia"/>
          <w:color w:val="000000" w:themeColor="text1"/>
        </w:rPr>
        <w:t>满足</w:t>
      </w:r>
      <w:r w:rsidRPr="00005D6E">
        <w:rPr>
          <w:rFonts w:hint="eastAsia"/>
          <w:color w:val="000000" w:themeColor="text1"/>
        </w:rPr>
        <w:t>《工业企业厂界环境噪声排放标准》</w:t>
      </w:r>
      <w:r w:rsidRPr="00005D6E">
        <w:rPr>
          <w:rFonts w:hint="eastAsia"/>
          <w:color w:val="000000" w:themeColor="text1"/>
        </w:rPr>
        <w:t>(</w:t>
      </w:r>
      <w:r>
        <w:rPr>
          <w:rFonts w:hint="eastAsia"/>
          <w:color w:val="000000" w:themeColor="text1"/>
        </w:rPr>
        <w:t>G</w:t>
      </w:r>
      <w:r w:rsidRPr="00005D6E">
        <w:rPr>
          <w:rFonts w:hint="eastAsia"/>
          <w:color w:val="000000" w:themeColor="text1"/>
        </w:rPr>
        <w:t>B12348-2008)2</w:t>
      </w:r>
      <w:r w:rsidRPr="00005D6E">
        <w:rPr>
          <w:rFonts w:hint="eastAsia"/>
          <w:color w:val="000000" w:themeColor="text1"/>
        </w:rPr>
        <w:t>类标准要求。</w:t>
      </w:r>
    </w:p>
    <w:p w:rsidR="00005D6E" w:rsidRPr="00005D6E" w:rsidRDefault="00005D6E" w:rsidP="00B54506">
      <w:pPr>
        <w:ind w:firstLine="480"/>
        <w:jc w:val="both"/>
        <w:rPr>
          <w:color w:val="000000" w:themeColor="text1"/>
        </w:rPr>
      </w:pPr>
      <w:r w:rsidRPr="00005D6E">
        <w:rPr>
          <w:rFonts w:hint="eastAsia"/>
          <w:color w:val="000000" w:themeColor="text1"/>
        </w:rPr>
        <w:t>固废</w:t>
      </w:r>
      <w:r>
        <w:rPr>
          <w:rFonts w:hint="eastAsia"/>
          <w:color w:val="000000" w:themeColor="text1"/>
        </w:rPr>
        <w:t>：</w:t>
      </w:r>
      <w:r w:rsidR="00B54506">
        <w:rPr>
          <w:rFonts w:hint="eastAsia"/>
          <w:color w:val="000000" w:themeColor="text1"/>
        </w:rPr>
        <w:t>生产过程中产生的</w:t>
      </w:r>
      <w:proofErr w:type="gramStart"/>
      <w:r w:rsidR="00B54506">
        <w:rPr>
          <w:rFonts w:hint="eastAsia"/>
          <w:color w:val="000000" w:themeColor="text1"/>
        </w:rPr>
        <w:t>固废应按照</w:t>
      </w:r>
      <w:proofErr w:type="gramEnd"/>
      <w:r w:rsidR="00B54506">
        <w:rPr>
          <w:rFonts w:hint="eastAsia"/>
          <w:color w:val="000000" w:themeColor="text1"/>
        </w:rPr>
        <w:t>环</w:t>
      </w:r>
      <w:proofErr w:type="gramStart"/>
      <w:r w:rsidR="00B54506">
        <w:rPr>
          <w:rFonts w:hint="eastAsia"/>
          <w:color w:val="000000" w:themeColor="text1"/>
        </w:rPr>
        <w:t>评报告</w:t>
      </w:r>
      <w:proofErr w:type="gramEnd"/>
      <w:r w:rsidR="00B54506">
        <w:rPr>
          <w:rFonts w:hint="eastAsia"/>
          <w:color w:val="000000" w:themeColor="text1"/>
        </w:rPr>
        <w:t>提出的措施妥善处置。厂内固</w:t>
      </w:r>
      <w:proofErr w:type="gramStart"/>
      <w:r w:rsidR="00B54506">
        <w:rPr>
          <w:rFonts w:hint="eastAsia"/>
          <w:color w:val="000000" w:themeColor="text1"/>
        </w:rPr>
        <w:t>废临时</w:t>
      </w:r>
      <w:proofErr w:type="gramEnd"/>
      <w:r w:rsidR="00B54506">
        <w:rPr>
          <w:rFonts w:hint="eastAsia"/>
          <w:color w:val="000000" w:themeColor="text1"/>
        </w:rPr>
        <w:t>堆场、危险废物暂存场分别按照</w:t>
      </w:r>
      <w:r w:rsidRPr="00005D6E">
        <w:rPr>
          <w:rFonts w:hint="eastAsia"/>
          <w:color w:val="000000" w:themeColor="text1"/>
        </w:rPr>
        <w:t>《一般固体废物贮存、处置污染控制标准》</w:t>
      </w:r>
      <w:r w:rsidRPr="00005D6E">
        <w:rPr>
          <w:rFonts w:hint="eastAsia"/>
          <w:color w:val="000000" w:themeColor="text1"/>
        </w:rPr>
        <w:t>(GB18599-2001)</w:t>
      </w:r>
      <w:r w:rsidR="00FB6F0D">
        <w:rPr>
          <w:rFonts w:hint="eastAsia"/>
          <w:color w:val="000000" w:themeColor="text1"/>
        </w:rPr>
        <w:t>和</w:t>
      </w:r>
      <w:r w:rsidRPr="00005D6E">
        <w:rPr>
          <w:rFonts w:hint="eastAsia"/>
          <w:color w:val="000000" w:themeColor="text1"/>
        </w:rPr>
        <w:t>《危险废物贮存污染控制标准》</w:t>
      </w:r>
      <w:r w:rsidRPr="00005D6E">
        <w:rPr>
          <w:rFonts w:hint="eastAsia"/>
          <w:color w:val="000000" w:themeColor="text1"/>
        </w:rPr>
        <w:t>(GB18597-2001)</w:t>
      </w:r>
      <w:r w:rsidR="00FB6F0D">
        <w:rPr>
          <w:rFonts w:hint="eastAsia"/>
          <w:color w:val="000000" w:themeColor="text1"/>
        </w:rPr>
        <w:t>的</w:t>
      </w:r>
      <w:r w:rsidRPr="00005D6E">
        <w:rPr>
          <w:rFonts w:hint="eastAsia"/>
          <w:color w:val="000000" w:themeColor="text1"/>
        </w:rPr>
        <w:t>规定</w:t>
      </w:r>
      <w:r w:rsidR="00FB6F0D">
        <w:rPr>
          <w:rFonts w:hint="eastAsia"/>
          <w:color w:val="000000" w:themeColor="text1"/>
        </w:rPr>
        <w:t>进行设计、施工，危险固</w:t>
      </w:r>
      <w:proofErr w:type="gramStart"/>
      <w:r w:rsidR="00FB6F0D">
        <w:rPr>
          <w:rFonts w:hint="eastAsia"/>
          <w:color w:val="000000" w:themeColor="text1"/>
        </w:rPr>
        <w:t>废及时</w:t>
      </w:r>
      <w:proofErr w:type="gramEnd"/>
      <w:r w:rsidR="00FB6F0D">
        <w:rPr>
          <w:rFonts w:hint="eastAsia"/>
          <w:color w:val="000000" w:themeColor="text1"/>
        </w:rPr>
        <w:t>送有危险废物处理资质的单位处置，避免对环境造成</w:t>
      </w:r>
      <w:r w:rsidRPr="00005D6E">
        <w:rPr>
          <w:rFonts w:hint="eastAsia"/>
          <w:color w:val="000000" w:themeColor="text1"/>
        </w:rPr>
        <w:t>二次污染。</w:t>
      </w:r>
    </w:p>
    <w:p w:rsidR="00FB6F0D" w:rsidRDefault="00D30652" w:rsidP="00005D6E">
      <w:pPr>
        <w:ind w:firstLine="480"/>
        <w:jc w:val="both"/>
        <w:rPr>
          <w:color w:val="000000" w:themeColor="text1"/>
        </w:rPr>
      </w:pPr>
      <w:r>
        <w:rPr>
          <w:rFonts w:hint="eastAsia"/>
          <w:color w:val="000000" w:themeColor="text1"/>
        </w:rPr>
        <w:t>（</w:t>
      </w:r>
      <w:r w:rsidR="00005D6E" w:rsidRPr="00005D6E">
        <w:rPr>
          <w:rFonts w:hint="eastAsia"/>
          <w:color w:val="000000" w:themeColor="text1"/>
        </w:rPr>
        <w:t>四</w:t>
      </w:r>
      <w:r>
        <w:rPr>
          <w:rFonts w:hint="eastAsia"/>
          <w:color w:val="000000" w:themeColor="text1"/>
        </w:rPr>
        <w:t>）</w:t>
      </w:r>
      <w:r w:rsidR="00FB6F0D">
        <w:rPr>
          <w:rFonts w:hint="eastAsia"/>
          <w:color w:val="000000" w:themeColor="text1"/>
        </w:rPr>
        <w:t>认真落实《报告书》提出的环境风险防范措施和要求，制定污染物事故应急防范预案，防止发生污染事故。认真落实评价提出的地下水污染防止措施，避免地下水污染。</w:t>
      </w:r>
    </w:p>
    <w:p w:rsidR="00005D6E" w:rsidRDefault="00D30652" w:rsidP="00FB6F0D">
      <w:pPr>
        <w:ind w:firstLine="480"/>
        <w:jc w:val="both"/>
        <w:rPr>
          <w:color w:val="000000" w:themeColor="text1"/>
        </w:rPr>
      </w:pPr>
      <w:r>
        <w:rPr>
          <w:rFonts w:hint="eastAsia"/>
          <w:color w:val="000000" w:themeColor="text1"/>
        </w:rPr>
        <w:lastRenderedPageBreak/>
        <w:t>（</w:t>
      </w:r>
      <w:r w:rsidR="00005D6E" w:rsidRPr="00005D6E">
        <w:rPr>
          <w:rFonts w:hint="eastAsia"/>
          <w:color w:val="000000" w:themeColor="text1"/>
        </w:rPr>
        <w:t>五</w:t>
      </w:r>
      <w:r>
        <w:rPr>
          <w:rFonts w:hint="eastAsia"/>
          <w:color w:val="000000" w:themeColor="text1"/>
        </w:rPr>
        <w:t>）</w:t>
      </w:r>
      <w:r w:rsidR="00FB6F0D">
        <w:rPr>
          <w:rFonts w:hint="eastAsia"/>
          <w:color w:val="000000" w:themeColor="text1"/>
        </w:rPr>
        <w:t>本项目主要污染物总量控制指标为：</w:t>
      </w:r>
    </w:p>
    <w:p w:rsidR="00FB6F0D" w:rsidRDefault="00FB6F0D" w:rsidP="00FB6F0D">
      <w:pPr>
        <w:ind w:firstLine="480"/>
        <w:jc w:val="both"/>
        <w:rPr>
          <w:color w:val="000000" w:themeColor="text1"/>
        </w:rPr>
      </w:pPr>
      <w:r>
        <w:rPr>
          <w:rFonts w:hint="eastAsia"/>
          <w:color w:val="000000" w:themeColor="text1"/>
        </w:rPr>
        <w:t>出厂总量：</w:t>
      </w:r>
      <w:r>
        <w:rPr>
          <w:rFonts w:hint="eastAsia"/>
          <w:color w:val="000000" w:themeColor="text1"/>
        </w:rPr>
        <w:t>COD</w:t>
      </w:r>
      <w:r>
        <w:rPr>
          <w:rFonts w:hint="eastAsia"/>
          <w:color w:val="000000" w:themeColor="text1"/>
        </w:rPr>
        <w:t>：</w:t>
      </w:r>
      <w:r>
        <w:rPr>
          <w:rFonts w:hint="eastAsia"/>
          <w:color w:val="000000" w:themeColor="text1"/>
        </w:rPr>
        <w:t>50.1270t/a</w:t>
      </w:r>
      <w:r>
        <w:rPr>
          <w:rFonts w:hint="eastAsia"/>
          <w:color w:val="000000" w:themeColor="text1"/>
        </w:rPr>
        <w:t>、</w:t>
      </w:r>
      <w:r>
        <w:rPr>
          <w:rFonts w:hint="eastAsia"/>
          <w:color w:val="000000" w:themeColor="text1"/>
        </w:rPr>
        <w:t>NH</w:t>
      </w:r>
      <w:r w:rsidRPr="00FB6F0D">
        <w:rPr>
          <w:rFonts w:hint="eastAsia"/>
          <w:color w:val="000000" w:themeColor="text1"/>
          <w:vertAlign w:val="subscript"/>
        </w:rPr>
        <w:t>3</w:t>
      </w:r>
      <w:r>
        <w:rPr>
          <w:rFonts w:hint="eastAsia"/>
          <w:color w:val="000000" w:themeColor="text1"/>
        </w:rPr>
        <w:t>-N</w:t>
      </w:r>
      <w:r>
        <w:rPr>
          <w:rFonts w:hint="eastAsia"/>
          <w:color w:val="000000" w:themeColor="text1"/>
        </w:rPr>
        <w:t>：</w:t>
      </w:r>
      <w:r>
        <w:rPr>
          <w:rFonts w:hint="eastAsia"/>
          <w:color w:val="000000" w:themeColor="text1"/>
        </w:rPr>
        <w:t>3.6162t/a</w:t>
      </w:r>
      <w:r>
        <w:rPr>
          <w:rFonts w:hint="eastAsia"/>
          <w:color w:val="000000" w:themeColor="text1"/>
        </w:rPr>
        <w:t>。</w:t>
      </w:r>
    </w:p>
    <w:p w:rsidR="00FB6F0D" w:rsidRPr="00005D6E" w:rsidRDefault="00FB6F0D" w:rsidP="00FB6F0D">
      <w:pPr>
        <w:ind w:firstLine="480"/>
        <w:jc w:val="both"/>
        <w:rPr>
          <w:color w:val="000000" w:themeColor="text1"/>
        </w:rPr>
      </w:pPr>
      <w:r>
        <w:rPr>
          <w:rFonts w:hint="eastAsia"/>
          <w:color w:val="000000" w:themeColor="text1"/>
        </w:rPr>
        <w:t>入河总量：</w:t>
      </w:r>
      <w:r>
        <w:rPr>
          <w:rFonts w:hint="eastAsia"/>
          <w:color w:val="000000" w:themeColor="text1"/>
        </w:rPr>
        <w:t>COD</w:t>
      </w:r>
      <w:r>
        <w:rPr>
          <w:rFonts w:hint="eastAsia"/>
          <w:color w:val="000000" w:themeColor="text1"/>
        </w:rPr>
        <w:t>：</w:t>
      </w:r>
      <w:r>
        <w:rPr>
          <w:rFonts w:hint="eastAsia"/>
          <w:color w:val="000000" w:themeColor="text1"/>
        </w:rPr>
        <w:t>22.7076t/a</w:t>
      </w:r>
      <w:r>
        <w:rPr>
          <w:rFonts w:hint="eastAsia"/>
          <w:color w:val="000000" w:themeColor="text1"/>
        </w:rPr>
        <w:t>、</w:t>
      </w:r>
      <w:r>
        <w:rPr>
          <w:rFonts w:hint="eastAsia"/>
          <w:color w:val="000000" w:themeColor="text1"/>
        </w:rPr>
        <w:t>NH</w:t>
      </w:r>
      <w:r w:rsidRPr="00FB6F0D">
        <w:rPr>
          <w:rFonts w:hint="eastAsia"/>
          <w:color w:val="000000" w:themeColor="text1"/>
          <w:vertAlign w:val="subscript"/>
        </w:rPr>
        <w:t>3</w:t>
      </w:r>
      <w:r>
        <w:rPr>
          <w:rFonts w:hint="eastAsia"/>
          <w:color w:val="000000" w:themeColor="text1"/>
        </w:rPr>
        <w:t>-N</w:t>
      </w:r>
      <w:r>
        <w:rPr>
          <w:rFonts w:hint="eastAsia"/>
          <w:color w:val="000000" w:themeColor="text1"/>
        </w:rPr>
        <w:t>：</w:t>
      </w:r>
      <w:r>
        <w:rPr>
          <w:rFonts w:hint="eastAsia"/>
          <w:color w:val="000000" w:themeColor="text1"/>
        </w:rPr>
        <w:t>1.1354t/a</w:t>
      </w:r>
      <w:r>
        <w:rPr>
          <w:rFonts w:hint="eastAsia"/>
          <w:color w:val="000000" w:themeColor="text1"/>
        </w:rPr>
        <w:t>。</w:t>
      </w:r>
    </w:p>
    <w:p w:rsidR="00005D6E" w:rsidRPr="00005D6E" w:rsidRDefault="00005D6E" w:rsidP="00005D6E">
      <w:pPr>
        <w:ind w:firstLine="480"/>
        <w:jc w:val="both"/>
        <w:rPr>
          <w:color w:val="000000" w:themeColor="text1"/>
        </w:rPr>
      </w:pPr>
      <w:r w:rsidRPr="00005D6E">
        <w:rPr>
          <w:rFonts w:hint="eastAsia"/>
          <w:color w:val="000000" w:themeColor="text1"/>
        </w:rPr>
        <w:t>四、本批复仅对该项目的污染物防治措施和相关污染物达标排放情况进行了审查。</w:t>
      </w:r>
    </w:p>
    <w:p w:rsidR="00FB6F0D" w:rsidRDefault="00005D6E" w:rsidP="00005D6E">
      <w:pPr>
        <w:ind w:firstLine="480"/>
        <w:jc w:val="both"/>
        <w:rPr>
          <w:color w:val="000000" w:themeColor="text1"/>
        </w:rPr>
      </w:pPr>
      <w:r w:rsidRPr="00005D6E">
        <w:rPr>
          <w:rFonts w:hint="eastAsia"/>
          <w:color w:val="000000" w:themeColor="text1"/>
        </w:rPr>
        <w:t>五、项目</w:t>
      </w:r>
      <w:r w:rsidR="00FB6F0D">
        <w:rPr>
          <w:rFonts w:hint="eastAsia"/>
          <w:color w:val="000000" w:themeColor="text1"/>
        </w:rPr>
        <w:t>建成</w:t>
      </w:r>
      <w:r w:rsidRPr="00005D6E">
        <w:rPr>
          <w:rFonts w:hint="eastAsia"/>
          <w:color w:val="000000" w:themeColor="text1"/>
        </w:rPr>
        <w:t>后</w:t>
      </w:r>
      <w:r>
        <w:rPr>
          <w:rFonts w:hint="eastAsia"/>
          <w:color w:val="000000" w:themeColor="text1"/>
        </w:rPr>
        <w:t>，</w:t>
      </w:r>
      <w:r w:rsidR="00FB6F0D">
        <w:rPr>
          <w:rFonts w:hint="eastAsia"/>
          <w:color w:val="000000" w:themeColor="text1"/>
        </w:rPr>
        <w:t>需</w:t>
      </w:r>
      <w:r w:rsidRPr="00005D6E">
        <w:rPr>
          <w:rFonts w:hint="eastAsia"/>
          <w:color w:val="000000" w:themeColor="text1"/>
        </w:rPr>
        <w:t>按规定程序</w:t>
      </w:r>
      <w:r w:rsidR="00FB6F0D">
        <w:rPr>
          <w:rFonts w:hint="eastAsia"/>
          <w:color w:val="000000" w:themeColor="text1"/>
        </w:rPr>
        <w:t>和标准进行竣工环境保护验收。</w:t>
      </w:r>
    </w:p>
    <w:p w:rsidR="00005D6E" w:rsidRDefault="00005D6E" w:rsidP="00005D6E">
      <w:pPr>
        <w:ind w:firstLine="480"/>
        <w:jc w:val="both"/>
        <w:rPr>
          <w:color w:val="000000" w:themeColor="text1"/>
        </w:rPr>
      </w:pPr>
      <w:r w:rsidRPr="00005D6E">
        <w:rPr>
          <w:rFonts w:hint="eastAsia"/>
          <w:color w:val="000000" w:themeColor="text1"/>
        </w:rPr>
        <w:t>六、本批复有效期为</w:t>
      </w:r>
      <w:r w:rsidRPr="00005D6E">
        <w:rPr>
          <w:rFonts w:hint="eastAsia"/>
          <w:color w:val="000000" w:themeColor="text1"/>
        </w:rPr>
        <w:t>5</w:t>
      </w:r>
      <w:r w:rsidRPr="00005D6E">
        <w:rPr>
          <w:rFonts w:hint="eastAsia"/>
          <w:color w:val="000000" w:themeColor="text1"/>
        </w:rPr>
        <w:t>年。如该项目逾期方开工建设</w:t>
      </w:r>
      <w:r>
        <w:rPr>
          <w:rFonts w:hint="eastAsia"/>
          <w:color w:val="000000" w:themeColor="text1"/>
        </w:rPr>
        <w:t>，</w:t>
      </w:r>
      <w:r w:rsidRPr="00005D6E">
        <w:rPr>
          <w:rFonts w:hint="eastAsia"/>
          <w:color w:val="000000" w:themeColor="text1"/>
        </w:rPr>
        <w:t>其环境影响报告书应报我局重新审核。</w:t>
      </w:r>
    </w:p>
    <w:p w:rsidR="00FB6F0D" w:rsidRPr="00005D6E" w:rsidRDefault="00FB6F0D" w:rsidP="00005D6E">
      <w:pPr>
        <w:ind w:firstLine="480"/>
        <w:jc w:val="both"/>
        <w:rPr>
          <w:color w:val="000000" w:themeColor="text1"/>
        </w:rPr>
      </w:pPr>
      <w:r>
        <w:rPr>
          <w:color w:val="000000" w:themeColor="text1"/>
        </w:rPr>
        <w:t>七</w:t>
      </w:r>
      <w:r>
        <w:rPr>
          <w:rFonts w:hint="eastAsia"/>
          <w:color w:val="000000" w:themeColor="text1"/>
        </w:rPr>
        <w:t>、</w:t>
      </w:r>
      <w:r>
        <w:rPr>
          <w:color w:val="000000" w:themeColor="text1"/>
        </w:rPr>
        <w:t>新乡经济技术开发区管理委员会安全环保监管局负责本项目的</w:t>
      </w:r>
      <w:r>
        <w:rPr>
          <w:rFonts w:hint="eastAsia"/>
          <w:color w:val="000000" w:themeColor="text1"/>
        </w:rPr>
        <w:t>“</w:t>
      </w:r>
      <w:r>
        <w:rPr>
          <w:color w:val="000000" w:themeColor="text1"/>
        </w:rPr>
        <w:t>三同时</w:t>
      </w:r>
      <w:r>
        <w:rPr>
          <w:rFonts w:hint="eastAsia"/>
          <w:color w:val="000000" w:themeColor="text1"/>
        </w:rPr>
        <w:t>”</w:t>
      </w:r>
      <w:r>
        <w:rPr>
          <w:color w:val="000000" w:themeColor="text1"/>
        </w:rPr>
        <w:t>监督检查和日常监督管理工作</w:t>
      </w:r>
      <w:r>
        <w:rPr>
          <w:rFonts w:hint="eastAsia"/>
          <w:color w:val="000000" w:themeColor="text1"/>
        </w:rPr>
        <w:t>。</w:t>
      </w:r>
    </w:p>
    <w:p w:rsidR="00005D6E" w:rsidRDefault="00A70787" w:rsidP="00046E6B">
      <w:pPr>
        <w:ind w:firstLine="480"/>
        <w:jc w:val="right"/>
        <w:rPr>
          <w:color w:val="000000" w:themeColor="text1"/>
        </w:rPr>
      </w:pPr>
      <w:r>
        <w:rPr>
          <w:rFonts w:hint="eastAsia"/>
          <w:color w:val="000000" w:themeColor="text1"/>
        </w:rPr>
        <w:t>新乡市环保局</w:t>
      </w:r>
    </w:p>
    <w:p w:rsidR="00005D6E" w:rsidRPr="00005D6E" w:rsidRDefault="00FB6F0D" w:rsidP="00046E6B">
      <w:pPr>
        <w:ind w:firstLine="480"/>
        <w:jc w:val="right"/>
        <w:rPr>
          <w:color w:val="000000" w:themeColor="text1"/>
        </w:rPr>
      </w:pPr>
      <w:r>
        <w:rPr>
          <w:rFonts w:hint="eastAsia"/>
          <w:color w:val="000000" w:themeColor="text1"/>
        </w:rPr>
        <w:t>2018</w:t>
      </w:r>
      <w:r w:rsidR="00005D6E" w:rsidRPr="00005D6E">
        <w:rPr>
          <w:rFonts w:hint="eastAsia"/>
          <w:color w:val="000000" w:themeColor="text1"/>
        </w:rPr>
        <w:t>年</w:t>
      </w:r>
      <w:r>
        <w:rPr>
          <w:rFonts w:hint="eastAsia"/>
          <w:color w:val="000000" w:themeColor="text1"/>
        </w:rPr>
        <w:t>4</w:t>
      </w:r>
      <w:r w:rsidR="00005D6E" w:rsidRPr="00005D6E">
        <w:rPr>
          <w:rFonts w:hint="eastAsia"/>
          <w:color w:val="000000" w:themeColor="text1"/>
        </w:rPr>
        <w:t>月</w:t>
      </w:r>
      <w:r>
        <w:rPr>
          <w:rFonts w:hint="eastAsia"/>
          <w:color w:val="000000" w:themeColor="text1"/>
        </w:rPr>
        <w:t>13</w:t>
      </w:r>
      <w:r w:rsidR="00005D6E" w:rsidRPr="00005D6E">
        <w:rPr>
          <w:rFonts w:hint="eastAsia"/>
          <w:color w:val="000000" w:themeColor="text1"/>
        </w:rPr>
        <w:t>日</w:t>
      </w: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005D6E" w:rsidRDefault="00005D6E" w:rsidP="000E467C">
      <w:pPr>
        <w:ind w:firstLine="480"/>
        <w:jc w:val="center"/>
        <w:rPr>
          <w:color w:val="000000" w:themeColor="text1"/>
        </w:rPr>
      </w:pPr>
    </w:p>
    <w:p w:rsidR="00B63866" w:rsidRPr="00076110" w:rsidRDefault="00B63866" w:rsidP="00FA0E56">
      <w:pPr>
        <w:pStyle w:val="1"/>
        <w:ind w:firstLine="643"/>
        <w:rPr>
          <w:color w:val="000000" w:themeColor="text1"/>
        </w:rPr>
      </w:pPr>
      <w:bookmarkStart w:id="19" w:name="_Toc52375795"/>
      <w:r w:rsidRPr="00076110">
        <w:rPr>
          <w:rFonts w:hint="eastAsia"/>
          <w:color w:val="000000" w:themeColor="text1"/>
        </w:rPr>
        <w:lastRenderedPageBreak/>
        <w:t>6</w:t>
      </w:r>
      <w:r w:rsidRPr="00076110">
        <w:rPr>
          <w:rFonts w:hint="eastAsia"/>
          <w:color w:val="000000" w:themeColor="text1"/>
        </w:rPr>
        <w:t>验收执行标准</w:t>
      </w:r>
      <w:bookmarkEnd w:id="19"/>
    </w:p>
    <w:p w:rsidR="005F54B1" w:rsidRPr="00076110" w:rsidRDefault="004F07EB" w:rsidP="008224B0">
      <w:pPr>
        <w:ind w:firstLine="480"/>
        <w:jc w:val="both"/>
        <w:rPr>
          <w:color w:val="000000" w:themeColor="text1"/>
        </w:rPr>
      </w:pPr>
      <w:r w:rsidRPr="00076110">
        <w:rPr>
          <w:rFonts w:hint="eastAsia"/>
          <w:color w:val="000000" w:themeColor="text1"/>
        </w:rPr>
        <w:t>201</w:t>
      </w:r>
      <w:r w:rsidR="00FB6F0D">
        <w:rPr>
          <w:rFonts w:hint="eastAsia"/>
          <w:color w:val="000000" w:themeColor="text1"/>
        </w:rPr>
        <w:t>8</w:t>
      </w:r>
      <w:r w:rsidRPr="00076110">
        <w:rPr>
          <w:rFonts w:hint="eastAsia"/>
          <w:color w:val="000000" w:themeColor="text1"/>
        </w:rPr>
        <w:t>年</w:t>
      </w:r>
      <w:r w:rsidR="00FB6F0D">
        <w:rPr>
          <w:rFonts w:hint="eastAsia"/>
          <w:color w:val="000000" w:themeColor="text1"/>
        </w:rPr>
        <w:t>4</w:t>
      </w:r>
      <w:r w:rsidR="0059619A" w:rsidRPr="00076110">
        <w:rPr>
          <w:rFonts w:hint="eastAsia"/>
          <w:color w:val="000000" w:themeColor="text1"/>
        </w:rPr>
        <w:t>月</w:t>
      </w:r>
      <w:r w:rsidR="00FB6F0D">
        <w:rPr>
          <w:rFonts w:hint="eastAsia"/>
          <w:color w:val="000000" w:themeColor="text1"/>
        </w:rPr>
        <w:t>13</w:t>
      </w:r>
      <w:r w:rsidR="0059619A" w:rsidRPr="00076110">
        <w:rPr>
          <w:rFonts w:hint="eastAsia"/>
          <w:color w:val="000000" w:themeColor="text1"/>
        </w:rPr>
        <w:t>日，新乡市环境保护局以</w:t>
      </w:r>
      <w:r w:rsidR="008224B0" w:rsidRPr="00005D6E">
        <w:rPr>
          <w:rFonts w:hint="eastAsia"/>
          <w:color w:val="000000" w:themeColor="text1"/>
        </w:rPr>
        <w:t>新环书审</w:t>
      </w:r>
      <w:r w:rsidR="008224B0" w:rsidRPr="00005D6E">
        <w:rPr>
          <w:rFonts w:hint="eastAsia"/>
          <w:color w:val="000000" w:themeColor="text1"/>
        </w:rPr>
        <w:t>[201</w:t>
      </w:r>
      <w:r w:rsidR="008224B0">
        <w:rPr>
          <w:rFonts w:hint="eastAsia"/>
          <w:color w:val="000000" w:themeColor="text1"/>
        </w:rPr>
        <w:t>8</w:t>
      </w:r>
      <w:r w:rsidR="008224B0" w:rsidRPr="00005D6E">
        <w:rPr>
          <w:rFonts w:hint="eastAsia"/>
          <w:color w:val="000000" w:themeColor="text1"/>
        </w:rPr>
        <w:t>]2</w:t>
      </w:r>
      <w:r w:rsidR="008224B0">
        <w:rPr>
          <w:rFonts w:hint="eastAsia"/>
          <w:color w:val="000000" w:themeColor="text1"/>
        </w:rPr>
        <w:t>1</w:t>
      </w:r>
      <w:r w:rsidR="008224B0" w:rsidRPr="00005D6E">
        <w:rPr>
          <w:rFonts w:hint="eastAsia"/>
          <w:color w:val="000000" w:themeColor="text1"/>
        </w:rPr>
        <w:t>号</w:t>
      </w:r>
      <w:r w:rsidR="0059619A" w:rsidRPr="00076110">
        <w:rPr>
          <w:rFonts w:hint="eastAsia"/>
          <w:color w:val="000000" w:themeColor="text1"/>
        </w:rPr>
        <w:t>对该</w:t>
      </w:r>
      <w:proofErr w:type="gramStart"/>
      <w:r w:rsidR="0059619A" w:rsidRPr="00076110">
        <w:rPr>
          <w:rFonts w:hint="eastAsia"/>
          <w:color w:val="000000" w:themeColor="text1"/>
        </w:rPr>
        <w:t>项目环</w:t>
      </w:r>
      <w:proofErr w:type="gramEnd"/>
      <w:r w:rsidR="0059619A" w:rsidRPr="00076110">
        <w:rPr>
          <w:rFonts w:hint="eastAsia"/>
          <w:color w:val="000000" w:themeColor="text1"/>
        </w:rPr>
        <w:t>评报告书进行了批复</w:t>
      </w:r>
      <w:r w:rsidRPr="00076110">
        <w:rPr>
          <w:rFonts w:hint="eastAsia"/>
          <w:color w:val="000000" w:themeColor="text1"/>
        </w:rPr>
        <w:t>。</w:t>
      </w:r>
      <w:r w:rsidR="005F54B1" w:rsidRPr="00076110">
        <w:rPr>
          <w:rFonts w:hint="eastAsia"/>
          <w:color w:val="000000" w:themeColor="text1"/>
        </w:rPr>
        <w:t>本</w:t>
      </w:r>
      <w:r w:rsidR="00ED4B22">
        <w:rPr>
          <w:rFonts w:hint="eastAsia"/>
          <w:color w:val="000000" w:themeColor="text1"/>
        </w:rPr>
        <w:t>次验收只针对</w:t>
      </w:r>
      <w:r w:rsidR="00183391">
        <w:rPr>
          <w:rFonts w:hint="eastAsia"/>
          <w:color w:val="000000" w:themeColor="text1"/>
        </w:rPr>
        <w:t>一期工程</w:t>
      </w:r>
      <w:r w:rsidR="00183391" w:rsidRPr="00183391">
        <w:rPr>
          <w:color w:val="000000" w:themeColor="text1"/>
        </w:rPr>
        <w:t>年产</w:t>
      </w:r>
      <w:r w:rsidR="000062B6">
        <w:rPr>
          <w:rFonts w:hint="eastAsia"/>
          <w:color w:val="000000" w:themeColor="text1"/>
        </w:rPr>
        <w:t>3000</w:t>
      </w:r>
      <w:r w:rsidR="000062B6">
        <w:rPr>
          <w:rFonts w:hint="eastAsia"/>
          <w:color w:val="000000" w:themeColor="text1"/>
        </w:rPr>
        <w:t>万米</w:t>
      </w:r>
      <w:proofErr w:type="gramStart"/>
      <w:r w:rsidR="00183391" w:rsidRPr="00183391">
        <w:rPr>
          <w:color w:val="000000" w:themeColor="text1"/>
        </w:rPr>
        <w:t>冷转移</w:t>
      </w:r>
      <w:proofErr w:type="gramEnd"/>
      <w:r w:rsidR="00183391" w:rsidRPr="00183391">
        <w:rPr>
          <w:color w:val="000000" w:themeColor="text1"/>
        </w:rPr>
        <w:t>印花</w:t>
      </w:r>
      <w:r w:rsidR="00183391" w:rsidRPr="00183391">
        <w:rPr>
          <w:rFonts w:hint="eastAsia"/>
          <w:color w:val="000000" w:themeColor="text1"/>
        </w:rPr>
        <w:t>生产线</w:t>
      </w:r>
      <w:r w:rsidR="00ED4B22">
        <w:rPr>
          <w:rFonts w:hint="eastAsia"/>
          <w:color w:val="000000" w:themeColor="text1"/>
        </w:rPr>
        <w:t>进行验收，主要为噪声和</w:t>
      </w:r>
      <w:proofErr w:type="gramStart"/>
      <w:r w:rsidR="00ED4B22">
        <w:rPr>
          <w:rFonts w:hint="eastAsia"/>
          <w:color w:val="000000" w:themeColor="text1"/>
        </w:rPr>
        <w:t>固废</w:t>
      </w:r>
      <w:proofErr w:type="gramEnd"/>
      <w:r w:rsidR="00ED4B22">
        <w:rPr>
          <w:rFonts w:hint="eastAsia"/>
          <w:color w:val="000000" w:themeColor="text1"/>
        </w:rPr>
        <w:t>排放，本次验收</w:t>
      </w:r>
      <w:r w:rsidR="005F54B1" w:rsidRPr="00076110">
        <w:rPr>
          <w:rFonts w:hint="eastAsia"/>
          <w:color w:val="000000" w:themeColor="text1"/>
        </w:rPr>
        <w:t>执行的污染物排放标准</w:t>
      </w:r>
      <w:r w:rsidR="00990C3F" w:rsidRPr="00076110">
        <w:rPr>
          <w:rFonts w:hint="eastAsia"/>
          <w:color w:val="000000" w:themeColor="text1"/>
        </w:rPr>
        <w:t>见</w:t>
      </w:r>
      <w:r w:rsidR="005F54B1" w:rsidRPr="00076110">
        <w:rPr>
          <w:rFonts w:hint="eastAsia"/>
          <w:color w:val="000000" w:themeColor="text1"/>
        </w:rPr>
        <w:t>表</w:t>
      </w:r>
      <w:r w:rsidR="00990C3F" w:rsidRPr="00076110">
        <w:rPr>
          <w:rFonts w:hint="eastAsia"/>
          <w:color w:val="000000" w:themeColor="text1"/>
        </w:rPr>
        <w:t>6-1</w:t>
      </w:r>
      <w:r w:rsidR="005F54B1" w:rsidRPr="00076110">
        <w:rPr>
          <w:rFonts w:hint="eastAsia"/>
          <w:color w:val="000000" w:themeColor="text1"/>
        </w:rPr>
        <w:t>：</w:t>
      </w:r>
    </w:p>
    <w:p w:rsidR="00990C3F" w:rsidRPr="009F4DEB" w:rsidRDefault="005F54B1" w:rsidP="004A33A1">
      <w:pPr>
        <w:ind w:firstLine="480"/>
        <w:rPr>
          <w:rFonts w:eastAsia="黑体" w:cs="Times New Roman"/>
          <w:color w:val="000000" w:themeColor="text1"/>
        </w:rPr>
      </w:pPr>
      <w:r w:rsidRPr="009F4DEB">
        <w:rPr>
          <w:rFonts w:eastAsia="黑体" w:cs="Times New Roman"/>
          <w:color w:val="000000" w:themeColor="text1"/>
        </w:rPr>
        <w:t>表</w:t>
      </w:r>
      <w:r w:rsidR="00163807" w:rsidRPr="009F4DEB">
        <w:rPr>
          <w:rFonts w:eastAsia="黑体" w:cs="Times New Roman"/>
          <w:color w:val="000000" w:themeColor="text1"/>
        </w:rPr>
        <w:t>6-</w:t>
      </w:r>
      <w:r w:rsidRPr="009F4DEB">
        <w:rPr>
          <w:rFonts w:eastAsia="黑体" w:cs="Times New Roman"/>
          <w:color w:val="000000" w:themeColor="text1"/>
        </w:rPr>
        <w:t xml:space="preserve">1                     </w:t>
      </w:r>
      <w:r w:rsidRPr="009F4DEB">
        <w:rPr>
          <w:rFonts w:eastAsia="黑体" w:cs="Times New Roman"/>
          <w:color w:val="000000" w:themeColor="text1"/>
        </w:rPr>
        <w:t>污染物排放标准</w:t>
      </w:r>
    </w:p>
    <w:tbl>
      <w:tblPr>
        <w:tblW w:w="4949"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01"/>
        <w:gridCol w:w="2667"/>
        <w:gridCol w:w="1376"/>
        <w:gridCol w:w="1462"/>
        <w:gridCol w:w="2133"/>
      </w:tblGrid>
      <w:tr w:rsidR="00990C7D" w:rsidRPr="00076110" w:rsidTr="00C0243B">
        <w:trPr>
          <w:cantSplit/>
          <w:trHeight w:val="425"/>
          <w:tblHeader/>
          <w:jc w:val="center"/>
        </w:trPr>
        <w:tc>
          <w:tcPr>
            <w:tcW w:w="475" w:type="pct"/>
            <w:vAlign w:val="center"/>
          </w:tcPr>
          <w:p w:rsidR="00990C3F" w:rsidRPr="00076110" w:rsidRDefault="00990C3F" w:rsidP="00F520A5">
            <w:pPr>
              <w:pStyle w:val="a8"/>
              <w:rPr>
                <w:rFonts w:eastAsiaTheme="minorEastAsia"/>
                <w:b/>
                <w:color w:val="000000" w:themeColor="text1"/>
                <w:szCs w:val="21"/>
              </w:rPr>
            </w:pPr>
            <w:r w:rsidRPr="00076110">
              <w:rPr>
                <w:rFonts w:eastAsiaTheme="minorEastAsia"/>
                <w:b/>
                <w:color w:val="000000" w:themeColor="text1"/>
                <w:szCs w:val="21"/>
              </w:rPr>
              <w:t>类别</w:t>
            </w:r>
          </w:p>
        </w:tc>
        <w:tc>
          <w:tcPr>
            <w:tcW w:w="1580" w:type="pct"/>
            <w:vAlign w:val="center"/>
          </w:tcPr>
          <w:p w:rsidR="00990C3F" w:rsidRPr="00076110" w:rsidRDefault="00990C3F" w:rsidP="00F520A5">
            <w:pPr>
              <w:pStyle w:val="a8"/>
              <w:rPr>
                <w:rFonts w:eastAsiaTheme="minorEastAsia"/>
                <w:b/>
                <w:color w:val="000000" w:themeColor="text1"/>
                <w:szCs w:val="21"/>
              </w:rPr>
            </w:pPr>
            <w:r w:rsidRPr="00076110">
              <w:rPr>
                <w:rFonts w:eastAsiaTheme="minorEastAsia"/>
                <w:b/>
                <w:color w:val="000000" w:themeColor="text1"/>
                <w:szCs w:val="21"/>
              </w:rPr>
              <w:t>标准名称及级</w:t>
            </w:r>
            <w:r w:rsidRPr="00076110">
              <w:rPr>
                <w:rFonts w:eastAsiaTheme="minorEastAsia"/>
                <w:b/>
                <w:color w:val="000000" w:themeColor="text1"/>
                <w:szCs w:val="21"/>
              </w:rPr>
              <w:t>(</w:t>
            </w:r>
            <w:r w:rsidRPr="00076110">
              <w:rPr>
                <w:rFonts w:eastAsiaTheme="minorEastAsia"/>
                <w:b/>
                <w:color w:val="000000" w:themeColor="text1"/>
                <w:szCs w:val="21"/>
              </w:rPr>
              <w:t>类</w:t>
            </w:r>
            <w:r w:rsidRPr="00076110">
              <w:rPr>
                <w:rFonts w:eastAsiaTheme="minorEastAsia"/>
                <w:b/>
                <w:color w:val="000000" w:themeColor="text1"/>
                <w:szCs w:val="21"/>
              </w:rPr>
              <w:t>)</w:t>
            </w:r>
            <w:r w:rsidRPr="00076110">
              <w:rPr>
                <w:rFonts w:eastAsiaTheme="minorEastAsia"/>
                <w:b/>
                <w:color w:val="000000" w:themeColor="text1"/>
                <w:szCs w:val="21"/>
              </w:rPr>
              <w:t>别</w:t>
            </w:r>
          </w:p>
        </w:tc>
        <w:tc>
          <w:tcPr>
            <w:tcW w:w="815" w:type="pct"/>
            <w:vAlign w:val="center"/>
          </w:tcPr>
          <w:p w:rsidR="00990C3F" w:rsidRPr="00076110" w:rsidRDefault="00990C3F" w:rsidP="00F520A5">
            <w:pPr>
              <w:pStyle w:val="a8"/>
              <w:rPr>
                <w:rFonts w:eastAsiaTheme="minorEastAsia"/>
                <w:b/>
                <w:color w:val="000000" w:themeColor="text1"/>
                <w:szCs w:val="21"/>
              </w:rPr>
            </w:pPr>
            <w:r w:rsidRPr="00076110">
              <w:rPr>
                <w:rFonts w:eastAsiaTheme="minorEastAsia"/>
                <w:b/>
                <w:color w:val="000000" w:themeColor="text1"/>
                <w:szCs w:val="21"/>
              </w:rPr>
              <w:t>污染因子</w:t>
            </w:r>
          </w:p>
        </w:tc>
        <w:tc>
          <w:tcPr>
            <w:tcW w:w="2130" w:type="pct"/>
            <w:gridSpan w:val="2"/>
            <w:vAlign w:val="center"/>
          </w:tcPr>
          <w:p w:rsidR="00990C3F" w:rsidRPr="00076110" w:rsidRDefault="00990C3F" w:rsidP="00F520A5">
            <w:pPr>
              <w:pStyle w:val="a8"/>
              <w:rPr>
                <w:rFonts w:eastAsiaTheme="minorEastAsia"/>
                <w:b/>
                <w:color w:val="000000" w:themeColor="text1"/>
                <w:szCs w:val="21"/>
              </w:rPr>
            </w:pPr>
            <w:r w:rsidRPr="00076110">
              <w:rPr>
                <w:rFonts w:eastAsiaTheme="minorEastAsia"/>
                <w:b/>
                <w:color w:val="000000" w:themeColor="text1"/>
                <w:szCs w:val="21"/>
              </w:rPr>
              <w:t>标准限值</w:t>
            </w:r>
          </w:p>
        </w:tc>
      </w:tr>
      <w:tr w:rsidR="000F3772" w:rsidRPr="00076110" w:rsidTr="00C0243B">
        <w:trPr>
          <w:cantSplit/>
          <w:trHeight w:val="425"/>
          <w:jc w:val="center"/>
        </w:trPr>
        <w:tc>
          <w:tcPr>
            <w:tcW w:w="475" w:type="pct"/>
            <w:vMerge w:val="restart"/>
            <w:vAlign w:val="center"/>
          </w:tcPr>
          <w:p w:rsidR="000F3772" w:rsidRPr="009F4DEB" w:rsidRDefault="000F3772" w:rsidP="00F520A5">
            <w:pPr>
              <w:pStyle w:val="a8"/>
              <w:rPr>
                <w:rFonts w:ascii="宋体" w:hAnsi="宋体"/>
                <w:color w:val="000000" w:themeColor="text1"/>
                <w:szCs w:val="21"/>
              </w:rPr>
            </w:pPr>
            <w:r w:rsidRPr="009F4DEB">
              <w:rPr>
                <w:rFonts w:ascii="宋体" w:hAnsi="宋体"/>
                <w:color w:val="000000" w:themeColor="text1"/>
                <w:szCs w:val="21"/>
              </w:rPr>
              <w:t>废气</w:t>
            </w:r>
          </w:p>
        </w:tc>
        <w:tc>
          <w:tcPr>
            <w:tcW w:w="1580" w:type="pct"/>
            <w:vMerge w:val="restart"/>
            <w:vAlign w:val="center"/>
          </w:tcPr>
          <w:p w:rsidR="000F3772" w:rsidRPr="00C0243B" w:rsidRDefault="000F3772" w:rsidP="00C0243B">
            <w:pPr>
              <w:pStyle w:val="a8"/>
              <w:rPr>
                <w:color w:val="000000" w:themeColor="text1"/>
                <w:szCs w:val="21"/>
              </w:rPr>
            </w:pPr>
            <w:r w:rsidRPr="00C0243B">
              <w:rPr>
                <w:color w:val="000000" w:themeColor="text1"/>
                <w:szCs w:val="21"/>
              </w:rPr>
              <w:t>《恶臭污染物排放标准》（</w:t>
            </w:r>
            <w:r w:rsidRPr="00C0243B">
              <w:rPr>
                <w:color w:val="000000" w:themeColor="text1"/>
                <w:szCs w:val="21"/>
              </w:rPr>
              <w:t>GB14554-1993</w:t>
            </w:r>
            <w:r w:rsidRPr="00C0243B">
              <w:rPr>
                <w:color w:val="000000" w:themeColor="text1"/>
                <w:szCs w:val="21"/>
              </w:rPr>
              <w:t>）</w:t>
            </w:r>
            <w:r w:rsidRPr="00C0243B">
              <w:rPr>
                <w:rFonts w:hint="eastAsia"/>
                <w:color w:val="000000" w:themeColor="text1"/>
                <w:szCs w:val="21"/>
              </w:rPr>
              <w:t>表</w:t>
            </w:r>
            <w:r w:rsidRPr="00C0243B">
              <w:rPr>
                <w:rFonts w:hint="eastAsia"/>
                <w:color w:val="000000" w:themeColor="text1"/>
                <w:szCs w:val="21"/>
              </w:rPr>
              <w:t>1</w:t>
            </w:r>
            <w:r w:rsidRPr="00C0243B">
              <w:rPr>
                <w:rFonts w:hint="eastAsia"/>
                <w:color w:val="000000" w:themeColor="text1"/>
                <w:szCs w:val="21"/>
              </w:rPr>
              <w:t>、表</w:t>
            </w:r>
            <w:r w:rsidRPr="00C0243B">
              <w:rPr>
                <w:rFonts w:hint="eastAsia"/>
                <w:color w:val="000000" w:themeColor="text1"/>
                <w:szCs w:val="21"/>
              </w:rPr>
              <w:t>2</w:t>
            </w:r>
            <w:r w:rsidRPr="00C0243B">
              <w:rPr>
                <w:color w:val="000000" w:themeColor="text1"/>
                <w:szCs w:val="21"/>
              </w:rPr>
              <w:t>排放标准</w:t>
            </w:r>
          </w:p>
        </w:tc>
        <w:tc>
          <w:tcPr>
            <w:tcW w:w="815" w:type="pct"/>
            <w:vMerge w:val="restart"/>
            <w:vAlign w:val="center"/>
          </w:tcPr>
          <w:p w:rsidR="000F3772" w:rsidRPr="00C0243B" w:rsidRDefault="000F3772" w:rsidP="00C0243B">
            <w:pPr>
              <w:pStyle w:val="a8"/>
              <w:rPr>
                <w:color w:val="000000" w:themeColor="text1"/>
                <w:szCs w:val="21"/>
              </w:rPr>
            </w:pPr>
            <w:r w:rsidRPr="00C0243B">
              <w:rPr>
                <w:color w:val="000000" w:themeColor="text1"/>
                <w:szCs w:val="21"/>
              </w:rPr>
              <w:t>硫化氢</w:t>
            </w:r>
          </w:p>
        </w:tc>
        <w:tc>
          <w:tcPr>
            <w:tcW w:w="2130" w:type="pct"/>
            <w:gridSpan w:val="2"/>
            <w:vAlign w:val="center"/>
          </w:tcPr>
          <w:p w:rsidR="000F3772" w:rsidRPr="00C0243B" w:rsidRDefault="000F3772" w:rsidP="00C0243B">
            <w:pPr>
              <w:pStyle w:val="a8"/>
              <w:rPr>
                <w:color w:val="000000" w:themeColor="text1"/>
                <w:szCs w:val="21"/>
              </w:rPr>
            </w:pPr>
            <w:r w:rsidRPr="00C0243B">
              <w:rPr>
                <w:rFonts w:hint="eastAsia"/>
                <w:color w:val="000000" w:themeColor="text1"/>
                <w:szCs w:val="21"/>
              </w:rPr>
              <w:t>0.33kg/h</w:t>
            </w:r>
            <w:r w:rsidRPr="00C0243B">
              <w:rPr>
                <w:rFonts w:hint="eastAsia"/>
                <w:color w:val="000000" w:themeColor="text1"/>
                <w:szCs w:val="21"/>
              </w:rPr>
              <w:t>（</w:t>
            </w:r>
            <w:r w:rsidRPr="00C0243B">
              <w:rPr>
                <w:rFonts w:hint="eastAsia"/>
                <w:color w:val="000000" w:themeColor="text1"/>
                <w:szCs w:val="21"/>
              </w:rPr>
              <w:t>15m</w:t>
            </w:r>
            <w:r>
              <w:rPr>
                <w:rFonts w:hint="eastAsia"/>
                <w:color w:val="000000" w:themeColor="text1"/>
                <w:szCs w:val="21"/>
              </w:rPr>
              <w:t>高排气筒</w:t>
            </w:r>
            <w:r w:rsidRPr="00C0243B">
              <w:rPr>
                <w:rFonts w:hint="eastAsia"/>
                <w:color w:val="000000" w:themeColor="text1"/>
                <w:szCs w:val="21"/>
              </w:rPr>
              <w:t>）</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ign w:val="center"/>
          </w:tcPr>
          <w:p w:rsidR="000F3772" w:rsidRDefault="000F3772" w:rsidP="00C0243B">
            <w:pPr>
              <w:ind w:firstLine="480"/>
              <w:jc w:val="center"/>
            </w:pPr>
          </w:p>
        </w:tc>
        <w:tc>
          <w:tcPr>
            <w:tcW w:w="815" w:type="pct"/>
            <w:vMerge/>
            <w:vAlign w:val="center"/>
          </w:tcPr>
          <w:p w:rsidR="000F3772" w:rsidRPr="00C0243B" w:rsidRDefault="000F3772" w:rsidP="00C0243B">
            <w:pPr>
              <w:pStyle w:val="a8"/>
              <w:rPr>
                <w:color w:val="000000" w:themeColor="text1"/>
                <w:szCs w:val="21"/>
              </w:rPr>
            </w:pPr>
          </w:p>
        </w:tc>
        <w:tc>
          <w:tcPr>
            <w:tcW w:w="2130" w:type="pct"/>
            <w:gridSpan w:val="2"/>
            <w:vAlign w:val="center"/>
          </w:tcPr>
          <w:p w:rsidR="000F3772" w:rsidRPr="00C0243B" w:rsidRDefault="000F3772" w:rsidP="00C0243B">
            <w:pPr>
              <w:pStyle w:val="a8"/>
              <w:rPr>
                <w:color w:val="000000" w:themeColor="text1"/>
                <w:szCs w:val="21"/>
              </w:rPr>
            </w:pPr>
            <w:r w:rsidRPr="00C0243B">
              <w:rPr>
                <w:rFonts w:hint="eastAsia"/>
                <w:color w:val="000000" w:themeColor="text1"/>
                <w:szCs w:val="21"/>
              </w:rPr>
              <w:t>厂界标准值：</w:t>
            </w:r>
            <w:r w:rsidRPr="00C0243B">
              <w:rPr>
                <w:rFonts w:hint="eastAsia"/>
                <w:color w:val="000000" w:themeColor="text1"/>
                <w:szCs w:val="21"/>
              </w:rPr>
              <w:t>0.06mg/m</w:t>
            </w:r>
            <w:r w:rsidRPr="00C0243B">
              <w:rPr>
                <w:rFonts w:hint="eastAsia"/>
                <w:color w:val="000000" w:themeColor="text1"/>
                <w:szCs w:val="21"/>
              </w:rPr>
              <w:t>³</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ign w:val="center"/>
          </w:tcPr>
          <w:p w:rsidR="000F3772" w:rsidRDefault="000F3772" w:rsidP="00C0243B">
            <w:pPr>
              <w:ind w:firstLine="480"/>
              <w:jc w:val="center"/>
            </w:pPr>
          </w:p>
        </w:tc>
        <w:tc>
          <w:tcPr>
            <w:tcW w:w="815" w:type="pct"/>
            <w:vMerge w:val="restart"/>
            <w:vAlign w:val="center"/>
          </w:tcPr>
          <w:p w:rsidR="000F3772" w:rsidRPr="00C0243B" w:rsidRDefault="000F3772" w:rsidP="00C0243B">
            <w:pPr>
              <w:pStyle w:val="a8"/>
              <w:rPr>
                <w:color w:val="000000" w:themeColor="text1"/>
                <w:szCs w:val="21"/>
              </w:rPr>
            </w:pPr>
            <w:r w:rsidRPr="00C0243B">
              <w:rPr>
                <w:rFonts w:hint="eastAsia"/>
                <w:color w:val="000000" w:themeColor="text1"/>
                <w:szCs w:val="21"/>
              </w:rPr>
              <w:t>氨</w:t>
            </w:r>
          </w:p>
        </w:tc>
        <w:tc>
          <w:tcPr>
            <w:tcW w:w="2130" w:type="pct"/>
            <w:gridSpan w:val="2"/>
            <w:vAlign w:val="center"/>
          </w:tcPr>
          <w:p w:rsidR="000F3772" w:rsidRPr="00C0243B" w:rsidRDefault="000F3772" w:rsidP="00C0243B">
            <w:pPr>
              <w:pStyle w:val="a8"/>
              <w:rPr>
                <w:color w:val="000000" w:themeColor="text1"/>
                <w:szCs w:val="21"/>
              </w:rPr>
            </w:pPr>
            <w:r w:rsidRPr="00C0243B">
              <w:rPr>
                <w:rFonts w:hint="eastAsia"/>
                <w:color w:val="000000" w:themeColor="text1"/>
                <w:szCs w:val="21"/>
              </w:rPr>
              <w:t>4.9kg/h</w:t>
            </w:r>
            <w:r w:rsidRPr="00C0243B">
              <w:rPr>
                <w:rFonts w:hint="eastAsia"/>
                <w:color w:val="000000" w:themeColor="text1"/>
                <w:szCs w:val="21"/>
              </w:rPr>
              <w:t>（</w:t>
            </w:r>
            <w:r w:rsidRPr="00C0243B">
              <w:rPr>
                <w:rFonts w:hint="eastAsia"/>
                <w:color w:val="000000" w:themeColor="text1"/>
                <w:szCs w:val="21"/>
              </w:rPr>
              <w:t>15m</w:t>
            </w:r>
            <w:r w:rsidR="0030240C">
              <w:rPr>
                <w:rFonts w:hint="eastAsia"/>
                <w:color w:val="000000" w:themeColor="text1"/>
                <w:szCs w:val="21"/>
              </w:rPr>
              <w:t>高排气筒</w:t>
            </w:r>
            <w:r w:rsidRPr="00C0243B">
              <w:rPr>
                <w:rFonts w:hint="eastAsia"/>
                <w:color w:val="000000" w:themeColor="text1"/>
                <w:szCs w:val="21"/>
              </w:rPr>
              <w:t>）</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ign w:val="center"/>
          </w:tcPr>
          <w:p w:rsidR="000F3772" w:rsidRDefault="000F3772" w:rsidP="00C0243B">
            <w:pPr>
              <w:ind w:firstLine="480"/>
              <w:jc w:val="center"/>
            </w:pPr>
          </w:p>
        </w:tc>
        <w:tc>
          <w:tcPr>
            <w:tcW w:w="815" w:type="pct"/>
            <w:vMerge/>
            <w:vAlign w:val="center"/>
          </w:tcPr>
          <w:p w:rsidR="000F3772" w:rsidRPr="00C0243B" w:rsidRDefault="000F3772" w:rsidP="00C0243B">
            <w:pPr>
              <w:pStyle w:val="a8"/>
              <w:rPr>
                <w:color w:val="000000" w:themeColor="text1"/>
                <w:szCs w:val="21"/>
              </w:rPr>
            </w:pPr>
          </w:p>
        </w:tc>
        <w:tc>
          <w:tcPr>
            <w:tcW w:w="2130" w:type="pct"/>
            <w:gridSpan w:val="2"/>
            <w:vAlign w:val="center"/>
          </w:tcPr>
          <w:p w:rsidR="000F3772" w:rsidRPr="00C0243B" w:rsidRDefault="000F3772" w:rsidP="00C0243B">
            <w:pPr>
              <w:pStyle w:val="a8"/>
              <w:rPr>
                <w:color w:val="000000" w:themeColor="text1"/>
                <w:szCs w:val="21"/>
              </w:rPr>
            </w:pPr>
            <w:r w:rsidRPr="00C0243B">
              <w:rPr>
                <w:rFonts w:hint="eastAsia"/>
                <w:color w:val="000000" w:themeColor="text1"/>
                <w:szCs w:val="21"/>
              </w:rPr>
              <w:t>厂界标准值：</w:t>
            </w:r>
            <w:r w:rsidRPr="00C0243B">
              <w:rPr>
                <w:rFonts w:hint="eastAsia"/>
                <w:color w:val="000000" w:themeColor="text1"/>
                <w:szCs w:val="21"/>
              </w:rPr>
              <w:t>1.5mg/m</w:t>
            </w:r>
            <w:r w:rsidRPr="00C0243B">
              <w:rPr>
                <w:rFonts w:hint="eastAsia"/>
                <w:color w:val="000000" w:themeColor="text1"/>
                <w:szCs w:val="21"/>
              </w:rPr>
              <w:t>³</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ign w:val="center"/>
          </w:tcPr>
          <w:p w:rsidR="000F3772" w:rsidRDefault="000F3772" w:rsidP="00C0243B">
            <w:pPr>
              <w:ind w:firstLine="480"/>
              <w:jc w:val="center"/>
            </w:pPr>
          </w:p>
        </w:tc>
        <w:tc>
          <w:tcPr>
            <w:tcW w:w="815" w:type="pct"/>
            <w:vAlign w:val="center"/>
          </w:tcPr>
          <w:p w:rsidR="000F3772" w:rsidRPr="00C0243B" w:rsidRDefault="000F3772" w:rsidP="00C0243B">
            <w:pPr>
              <w:pStyle w:val="a8"/>
              <w:rPr>
                <w:color w:val="000000" w:themeColor="text1"/>
                <w:szCs w:val="21"/>
              </w:rPr>
            </w:pPr>
            <w:r>
              <w:rPr>
                <w:color w:val="000000" w:themeColor="text1"/>
                <w:szCs w:val="21"/>
              </w:rPr>
              <w:t>臭气浓度</w:t>
            </w:r>
          </w:p>
        </w:tc>
        <w:tc>
          <w:tcPr>
            <w:tcW w:w="2130" w:type="pct"/>
            <w:gridSpan w:val="2"/>
            <w:vAlign w:val="center"/>
          </w:tcPr>
          <w:p w:rsidR="000F3772" w:rsidRPr="00C0243B" w:rsidRDefault="000F3772" w:rsidP="00C0243B">
            <w:pPr>
              <w:pStyle w:val="a8"/>
              <w:rPr>
                <w:color w:val="000000" w:themeColor="text1"/>
                <w:szCs w:val="21"/>
              </w:rPr>
            </w:pPr>
            <w:r>
              <w:rPr>
                <w:rFonts w:hint="eastAsia"/>
                <w:color w:val="000000" w:themeColor="text1"/>
                <w:szCs w:val="21"/>
              </w:rPr>
              <w:t>20</w:t>
            </w:r>
            <w:r w:rsidR="00126310">
              <w:rPr>
                <w:rFonts w:hint="eastAsia"/>
                <w:color w:val="000000" w:themeColor="text1"/>
                <w:szCs w:val="21"/>
              </w:rPr>
              <w:t>00</w:t>
            </w:r>
            <w:r>
              <w:rPr>
                <w:rFonts w:hint="eastAsia"/>
                <w:color w:val="000000" w:themeColor="text1"/>
                <w:szCs w:val="21"/>
              </w:rPr>
              <w:t>无量纲</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restart"/>
            <w:vAlign w:val="center"/>
          </w:tcPr>
          <w:p w:rsidR="000F3772" w:rsidRPr="00C0243B" w:rsidRDefault="000F3772" w:rsidP="00C0243B">
            <w:pPr>
              <w:pStyle w:val="a8"/>
              <w:rPr>
                <w:color w:val="000000" w:themeColor="text1"/>
                <w:szCs w:val="21"/>
              </w:rPr>
            </w:pPr>
            <w:r w:rsidRPr="00C0243B">
              <w:rPr>
                <w:rFonts w:hint="eastAsia"/>
                <w:color w:val="000000" w:themeColor="text1"/>
                <w:szCs w:val="21"/>
              </w:rPr>
              <w:t>《关于全省开展工业企业挥发性有机物专项治理工作中排放建议值的通知》</w:t>
            </w:r>
            <w:proofErr w:type="gramStart"/>
            <w:r w:rsidRPr="00C0243B">
              <w:rPr>
                <w:rFonts w:hint="eastAsia"/>
                <w:color w:val="000000" w:themeColor="text1"/>
                <w:szCs w:val="21"/>
              </w:rPr>
              <w:t>豫环攻坚办</w:t>
            </w:r>
            <w:proofErr w:type="gramEnd"/>
            <w:r w:rsidRPr="00C0243B">
              <w:rPr>
                <w:rFonts w:hint="eastAsia"/>
                <w:color w:val="000000" w:themeColor="text1"/>
                <w:szCs w:val="21"/>
              </w:rPr>
              <w:t>[2017]162</w:t>
            </w:r>
            <w:r w:rsidRPr="00C0243B">
              <w:rPr>
                <w:rFonts w:hint="eastAsia"/>
                <w:color w:val="000000" w:themeColor="text1"/>
                <w:szCs w:val="21"/>
              </w:rPr>
              <w:t>号</w:t>
            </w:r>
            <w:r w:rsidRPr="00C0243B">
              <w:rPr>
                <w:rFonts w:hint="eastAsia"/>
                <w:color w:val="000000" w:themeColor="text1"/>
                <w:szCs w:val="21"/>
              </w:rPr>
              <w:t>-</w:t>
            </w:r>
            <w:r w:rsidRPr="00C0243B">
              <w:rPr>
                <w:rFonts w:hint="eastAsia"/>
                <w:color w:val="000000" w:themeColor="text1"/>
                <w:szCs w:val="21"/>
              </w:rPr>
              <w:t>其他行业</w:t>
            </w:r>
          </w:p>
        </w:tc>
        <w:tc>
          <w:tcPr>
            <w:tcW w:w="815" w:type="pct"/>
            <w:vMerge w:val="restart"/>
            <w:vAlign w:val="center"/>
          </w:tcPr>
          <w:p w:rsidR="000F3772" w:rsidRPr="00C0243B" w:rsidRDefault="000F3772" w:rsidP="00C0243B">
            <w:pPr>
              <w:pStyle w:val="a8"/>
              <w:rPr>
                <w:color w:val="000000" w:themeColor="text1"/>
                <w:szCs w:val="21"/>
              </w:rPr>
            </w:pPr>
            <w:r w:rsidRPr="00C0243B">
              <w:rPr>
                <w:color w:val="000000" w:themeColor="text1"/>
                <w:szCs w:val="21"/>
              </w:rPr>
              <w:t>非甲烷</w:t>
            </w:r>
          </w:p>
          <w:p w:rsidR="000F3772" w:rsidRPr="00C0243B" w:rsidRDefault="000F3772" w:rsidP="00C0243B">
            <w:pPr>
              <w:pStyle w:val="a8"/>
              <w:rPr>
                <w:color w:val="000000" w:themeColor="text1"/>
                <w:szCs w:val="21"/>
              </w:rPr>
            </w:pPr>
            <w:r w:rsidRPr="00C0243B">
              <w:rPr>
                <w:color w:val="000000" w:themeColor="text1"/>
                <w:szCs w:val="21"/>
              </w:rPr>
              <w:t>总烃</w:t>
            </w:r>
          </w:p>
        </w:tc>
        <w:tc>
          <w:tcPr>
            <w:tcW w:w="2130" w:type="pct"/>
            <w:gridSpan w:val="2"/>
            <w:vAlign w:val="center"/>
          </w:tcPr>
          <w:p w:rsidR="000F3772" w:rsidRPr="00C0243B" w:rsidRDefault="000F3772" w:rsidP="00C0243B">
            <w:pPr>
              <w:pStyle w:val="a8"/>
              <w:rPr>
                <w:color w:val="000000" w:themeColor="text1"/>
                <w:szCs w:val="21"/>
              </w:rPr>
            </w:pPr>
            <w:r w:rsidRPr="00C0243B">
              <w:rPr>
                <w:rFonts w:hint="eastAsia"/>
                <w:color w:val="000000" w:themeColor="text1"/>
                <w:szCs w:val="21"/>
              </w:rPr>
              <w:t>80mg/m</w:t>
            </w:r>
            <w:r w:rsidRPr="00C0243B">
              <w:rPr>
                <w:rFonts w:hint="eastAsia"/>
                <w:color w:val="000000" w:themeColor="text1"/>
                <w:szCs w:val="21"/>
              </w:rPr>
              <w:t>³</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ign w:val="center"/>
          </w:tcPr>
          <w:p w:rsidR="000F3772" w:rsidRPr="009F4DEB" w:rsidRDefault="000F3772" w:rsidP="00400EA3">
            <w:pPr>
              <w:pStyle w:val="a8"/>
              <w:rPr>
                <w:color w:val="000000" w:themeColor="text1"/>
                <w:szCs w:val="21"/>
              </w:rPr>
            </w:pPr>
          </w:p>
        </w:tc>
        <w:tc>
          <w:tcPr>
            <w:tcW w:w="815" w:type="pct"/>
            <w:vMerge/>
            <w:vAlign w:val="center"/>
          </w:tcPr>
          <w:p w:rsidR="000F3772" w:rsidRPr="009F4DEB" w:rsidRDefault="000F3772" w:rsidP="00981253">
            <w:pPr>
              <w:pStyle w:val="a8"/>
              <w:rPr>
                <w:color w:val="000000" w:themeColor="text1"/>
                <w:szCs w:val="21"/>
              </w:rPr>
            </w:pPr>
          </w:p>
        </w:tc>
        <w:tc>
          <w:tcPr>
            <w:tcW w:w="2130" w:type="pct"/>
            <w:gridSpan w:val="2"/>
            <w:vAlign w:val="center"/>
          </w:tcPr>
          <w:p w:rsidR="000F3772" w:rsidRPr="009F4DEB" w:rsidRDefault="000F3772" w:rsidP="00F520A5">
            <w:pPr>
              <w:pStyle w:val="a8"/>
              <w:rPr>
                <w:color w:val="000000" w:themeColor="text1"/>
                <w:szCs w:val="21"/>
              </w:rPr>
            </w:pPr>
            <w:r w:rsidRPr="00C0243B">
              <w:rPr>
                <w:rFonts w:hint="eastAsia"/>
                <w:color w:val="000000" w:themeColor="text1"/>
                <w:szCs w:val="21"/>
              </w:rPr>
              <w:t>厂界标准值：</w:t>
            </w:r>
            <w:r w:rsidRPr="00C0243B">
              <w:rPr>
                <w:rFonts w:hint="eastAsia"/>
                <w:color w:val="000000" w:themeColor="text1"/>
                <w:szCs w:val="21"/>
              </w:rPr>
              <w:t>2.0mg/m</w:t>
            </w:r>
            <w:r w:rsidRPr="00C0243B">
              <w:rPr>
                <w:rFonts w:hint="eastAsia"/>
                <w:color w:val="000000" w:themeColor="text1"/>
                <w:szCs w:val="21"/>
              </w:rPr>
              <w:t>³</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restart"/>
            <w:vAlign w:val="center"/>
          </w:tcPr>
          <w:p w:rsidR="000F3772" w:rsidRPr="009F4DEB" w:rsidRDefault="000F3772" w:rsidP="00B8724C">
            <w:pPr>
              <w:pStyle w:val="a8"/>
              <w:rPr>
                <w:color w:val="000000" w:themeColor="text1"/>
                <w:szCs w:val="21"/>
              </w:rPr>
            </w:pPr>
            <w:r>
              <w:rPr>
                <w:rFonts w:hint="eastAsia"/>
                <w:color w:val="000000" w:themeColor="text1"/>
                <w:szCs w:val="21"/>
              </w:rPr>
              <w:t>《</w:t>
            </w:r>
            <w:r>
              <w:rPr>
                <w:color w:val="000000" w:themeColor="text1"/>
                <w:szCs w:val="21"/>
              </w:rPr>
              <w:t>新乡市生态环境关于进一步规范工业企业颗粒物排放限制的通知</w:t>
            </w:r>
            <w:r>
              <w:rPr>
                <w:rFonts w:hint="eastAsia"/>
                <w:color w:val="000000" w:themeColor="text1"/>
                <w:szCs w:val="21"/>
              </w:rPr>
              <w:t>》</w:t>
            </w:r>
          </w:p>
        </w:tc>
        <w:tc>
          <w:tcPr>
            <w:tcW w:w="815" w:type="pct"/>
            <w:vMerge w:val="restart"/>
            <w:vAlign w:val="center"/>
          </w:tcPr>
          <w:p w:rsidR="000F3772" w:rsidRPr="009F4DEB" w:rsidRDefault="000F3772" w:rsidP="00981253">
            <w:pPr>
              <w:pStyle w:val="a8"/>
              <w:rPr>
                <w:color w:val="000000" w:themeColor="text1"/>
                <w:szCs w:val="21"/>
              </w:rPr>
            </w:pPr>
            <w:r>
              <w:rPr>
                <w:color w:val="000000" w:themeColor="text1"/>
                <w:szCs w:val="21"/>
              </w:rPr>
              <w:t>颗粒物</w:t>
            </w:r>
          </w:p>
        </w:tc>
        <w:tc>
          <w:tcPr>
            <w:tcW w:w="2130" w:type="pct"/>
            <w:gridSpan w:val="2"/>
            <w:vAlign w:val="center"/>
          </w:tcPr>
          <w:p w:rsidR="000F3772" w:rsidRPr="009F4DEB" w:rsidRDefault="000F3772" w:rsidP="00A02583">
            <w:pPr>
              <w:pStyle w:val="a8"/>
              <w:rPr>
                <w:color w:val="000000" w:themeColor="text1"/>
                <w:szCs w:val="21"/>
              </w:rPr>
            </w:pPr>
            <w:r>
              <w:rPr>
                <w:rFonts w:hint="eastAsia"/>
                <w:color w:val="000000" w:themeColor="text1"/>
                <w:szCs w:val="21"/>
              </w:rPr>
              <w:t>有组织：</w:t>
            </w:r>
            <w:r w:rsidR="00A02583">
              <w:rPr>
                <w:rFonts w:hint="eastAsia"/>
                <w:color w:val="000000" w:themeColor="text1"/>
                <w:szCs w:val="21"/>
              </w:rPr>
              <w:t>10</w:t>
            </w:r>
            <w:r w:rsidRPr="00C0243B">
              <w:rPr>
                <w:rFonts w:hint="eastAsia"/>
                <w:color w:val="000000" w:themeColor="text1"/>
                <w:szCs w:val="21"/>
              </w:rPr>
              <w:t>.0mg/m</w:t>
            </w:r>
            <w:r w:rsidRPr="00C0243B">
              <w:rPr>
                <w:rFonts w:hint="eastAsia"/>
                <w:color w:val="000000" w:themeColor="text1"/>
                <w:szCs w:val="21"/>
              </w:rPr>
              <w:t>³</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ign w:val="center"/>
          </w:tcPr>
          <w:p w:rsidR="000F3772" w:rsidRPr="009F4DEB" w:rsidRDefault="000F3772" w:rsidP="00B8724C">
            <w:pPr>
              <w:pStyle w:val="a8"/>
              <w:rPr>
                <w:color w:val="000000" w:themeColor="text1"/>
                <w:szCs w:val="21"/>
              </w:rPr>
            </w:pPr>
          </w:p>
        </w:tc>
        <w:tc>
          <w:tcPr>
            <w:tcW w:w="815" w:type="pct"/>
            <w:vMerge/>
            <w:vAlign w:val="center"/>
          </w:tcPr>
          <w:p w:rsidR="000F3772" w:rsidRPr="009F4DEB" w:rsidRDefault="000F3772" w:rsidP="00981253">
            <w:pPr>
              <w:pStyle w:val="a8"/>
              <w:rPr>
                <w:color w:val="000000" w:themeColor="text1"/>
                <w:szCs w:val="21"/>
              </w:rPr>
            </w:pPr>
          </w:p>
        </w:tc>
        <w:tc>
          <w:tcPr>
            <w:tcW w:w="2130" w:type="pct"/>
            <w:gridSpan w:val="2"/>
            <w:vAlign w:val="center"/>
          </w:tcPr>
          <w:p w:rsidR="000F3772" w:rsidRDefault="000F3772" w:rsidP="00C0243B">
            <w:pPr>
              <w:pStyle w:val="a8"/>
              <w:rPr>
                <w:color w:val="000000" w:themeColor="text1"/>
                <w:szCs w:val="21"/>
              </w:rPr>
            </w:pPr>
            <w:r>
              <w:rPr>
                <w:rFonts w:hint="eastAsia"/>
                <w:color w:val="000000" w:themeColor="text1"/>
                <w:szCs w:val="21"/>
              </w:rPr>
              <w:t>厂界标准值：</w:t>
            </w:r>
            <w:r w:rsidRPr="00C0243B">
              <w:rPr>
                <w:rFonts w:hint="eastAsia"/>
                <w:color w:val="000000" w:themeColor="text1"/>
                <w:szCs w:val="21"/>
              </w:rPr>
              <w:t>0</w:t>
            </w:r>
            <w:r>
              <w:rPr>
                <w:rFonts w:hint="eastAsia"/>
                <w:color w:val="000000" w:themeColor="text1"/>
                <w:szCs w:val="21"/>
              </w:rPr>
              <w:t>.5</w:t>
            </w:r>
            <w:r w:rsidRPr="00C0243B">
              <w:rPr>
                <w:rFonts w:hint="eastAsia"/>
                <w:color w:val="000000" w:themeColor="text1"/>
                <w:szCs w:val="21"/>
              </w:rPr>
              <w:t>mg/m</w:t>
            </w:r>
            <w:r w:rsidRPr="00C0243B">
              <w:rPr>
                <w:rFonts w:hint="eastAsia"/>
                <w:color w:val="000000" w:themeColor="text1"/>
                <w:szCs w:val="21"/>
              </w:rPr>
              <w:t>³</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restart"/>
            <w:vAlign w:val="center"/>
          </w:tcPr>
          <w:p w:rsidR="000F3772" w:rsidRPr="009F4DEB" w:rsidRDefault="000F3772" w:rsidP="00B8724C">
            <w:pPr>
              <w:pStyle w:val="a8"/>
              <w:rPr>
                <w:color w:val="000000" w:themeColor="text1"/>
                <w:szCs w:val="21"/>
              </w:rPr>
            </w:pPr>
            <w:r>
              <w:rPr>
                <w:rFonts w:hint="eastAsia"/>
                <w:color w:val="000000" w:themeColor="text1"/>
                <w:szCs w:val="21"/>
              </w:rPr>
              <w:t>《</w:t>
            </w:r>
            <w:r>
              <w:rPr>
                <w:color w:val="000000" w:themeColor="text1"/>
                <w:szCs w:val="21"/>
              </w:rPr>
              <w:t>大气污染物综合排放标准</w:t>
            </w:r>
            <w:r>
              <w:rPr>
                <w:rFonts w:hint="eastAsia"/>
                <w:color w:val="000000" w:themeColor="text1"/>
                <w:szCs w:val="21"/>
              </w:rPr>
              <w:t>》（</w:t>
            </w:r>
            <w:r>
              <w:rPr>
                <w:rFonts w:hint="eastAsia"/>
                <w:color w:val="000000" w:themeColor="text1"/>
                <w:szCs w:val="21"/>
              </w:rPr>
              <w:t>GB16297-1996</w:t>
            </w:r>
            <w:r>
              <w:rPr>
                <w:rFonts w:hint="eastAsia"/>
                <w:color w:val="000000" w:themeColor="text1"/>
                <w:szCs w:val="21"/>
              </w:rPr>
              <w:t>）</w:t>
            </w:r>
          </w:p>
        </w:tc>
        <w:tc>
          <w:tcPr>
            <w:tcW w:w="815" w:type="pct"/>
            <w:vAlign w:val="center"/>
          </w:tcPr>
          <w:p w:rsidR="000F3772" w:rsidRPr="009F4DEB" w:rsidRDefault="000F3772" w:rsidP="00981253">
            <w:pPr>
              <w:pStyle w:val="a8"/>
              <w:rPr>
                <w:color w:val="000000" w:themeColor="text1"/>
                <w:szCs w:val="21"/>
              </w:rPr>
            </w:pPr>
            <w:r>
              <w:rPr>
                <w:color w:val="000000" w:themeColor="text1"/>
                <w:szCs w:val="21"/>
              </w:rPr>
              <w:t>甲苯</w:t>
            </w:r>
          </w:p>
        </w:tc>
        <w:tc>
          <w:tcPr>
            <w:tcW w:w="2130" w:type="pct"/>
            <w:gridSpan w:val="2"/>
            <w:vAlign w:val="center"/>
          </w:tcPr>
          <w:p w:rsidR="000F3772" w:rsidRDefault="000F3772" w:rsidP="000F3772">
            <w:pPr>
              <w:pStyle w:val="a8"/>
              <w:rPr>
                <w:color w:val="000000" w:themeColor="text1"/>
                <w:szCs w:val="21"/>
              </w:rPr>
            </w:pPr>
            <w:r>
              <w:rPr>
                <w:rFonts w:hint="eastAsia"/>
                <w:color w:val="000000" w:themeColor="text1"/>
                <w:szCs w:val="21"/>
              </w:rPr>
              <w:t>40</w:t>
            </w:r>
            <w:r w:rsidRPr="00C0243B">
              <w:rPr>
                <w:rFonts w:hint="eastAsia"/>
                <w:color w:val="000000" w:themeColor="text1"/>
                <w:szCs w:val="21"/>
              </w:rPr>
              <w:t>mg/m</w:t>
            </w:r>
            <w:r w:rsidRPr="00C0243B">
              <w:rPr>
                <w:rFonts w:hint="eastAsia"/>
                <w:color w:val="000000" w:themeColor="text1"/>
                <w:szCs w:val="21"/>
              </w:rPr>
              <w:t>³</w:t>
            </w:r>
            <w:r>
              <w:rPr>
                <w:rFonts w:hint="eastAsia"/>
                <w:color w:val="000000" w:themeColor="text1"/>
                <w:szCs w:val="21"/>
              </w:rPr>
              <w:t>；</w:t>
            </w:r>
            <w:r>
              <w:rPr>
                <w:rFonts w:hint="eastAsia"/>
                <w:color w:val="000000" w:themeColor="text1"/>
                <w:szCs w:val="21"/>
              </w:rPr>
              <w:t>3.1</w:t>
            </w:r>
            <w:r w:rsidRPr="00C0243B">
              <w:rPr>
                <w:rFonts w:hint="eastAsia"/>
                <w:color w:val="000000" w:themeColor="text1"/>
                <w:szCs w:val="21"/>
              </w:rPr>
              <w:t>kg/h</w:t>
            </w:r>
          </w:p>
        </w:tc>
      </w:tr>
      <w:tr w:rsidR="000F3772" w:rsidRPr="00076110" w:rsidTr="00C0243B">
        <w:trPr>
          <w:cantSplit/>
          <w:trHeight w:val="425"/>
          <w:jc w:val="center"/>
        </w:trPr>
        <w:tc>
          <w:tcPr>
            <w:tcW w:w="475" w:type="pct"/>
            <w:vMerge/>
            <w:vAlign w:val="center"/>
          </w:tcPr>
          <w:p w:rsidR="000F3772" w:rsidRPr="009F4DEB" w:rsidRDefault="000F3772" w:rsidP="00F520A5">
            <w:pPr>
              <w:pStyle w:val="a8"/>
              <w:rPr>
                <w:rFonts w:ascii="宋体" w:hAnsi="宋体"/>
                <w:color w:val="000000" w:themeColor="text1"/>
                <w:szCs w:val="21"/>
              </w:rPr>
            </w:pPr>
          </w:p>
        </w:tc>
        <w:tc>
          <w:tcPr>
            <w:tcW w:w="1580" w:type="pct"/>
            <w:vMerge/>
            <w:vAlign w:val="center"/>
          </w:tcPr>
          <w:p w:rsidR="000F3772" w:rsidRPr="009F4DEB" w:rsidRDefault="000F3772" w:rsidP="00B8724C">
            <w:pPr>
              <w:pStyle w:val="a8"/>
              <w:rPr>
                <w:color w:val="000000" w:themeColor="text1"/>
                <w:szCs w:val="21"/>
              </w:rPr>
            </w:pPr>
          </w:p>
        </w:tc>
        <w:tc>
          <w:tcPr>
            <w:tcW w:w="815" w:type="pct"/>
            <w:vAlign w:val="center"/>
          </w:tcPr>
          <w:p w:rsidR="000F3772" w:rsidRPr="009F4DEB" w:rsidRDefault="000F3772" w:rsidP="00981253">
            <w:pPr>
              <w:pStyle w:val="a8"/>
              <w:rPr>
                <w:color w:val="000000" w:themeColor="text1"/>
                <w:szCs w:val="21"/>
              </w:rPr>
            </w:pPr>
            <w:r>
              <w:rPr>
                <w:color w:val="000000" w:themeColor="text1"/>
                <w:szCs w:val="21"/>
              </w:rPr>
              <w:t>二甲苯</w:t>
            </w:r>
          </w:p>
        </w:tc>
        <w:tc>
          <w:tcPr>
            <w:tcW w:w="2130" w:type="pct"/>
            <w:gridSpan w:val="2"/>
            <w:vAlign w:val="center"/>
          </w:tcPr>
          <w:p w:rsidR="000F3772" w:rsidRDefault="000F3772" w:rsidP="000F3772">
            <w:pPr>
              <w:pStyle w:val="a8"/>
              <w:rPr>
                <w:color w:val="000000" w:themeColor="text1"/>
                <w:szCs w:val="21"/>
              </w:rPr>
            </w:pPr>
            <w:r>
              <w:rPr>
                <w:rFonts w:hint="eastAsia"/>
                <w:color w:val="000000" w:themeColor="text1"/>
                <w:szCs w:val="21"/>
              </w:rPr>
              <w:t>70</w:t>
            </w:r>
            <w:r w:rsidRPr="00C0243B">
              <w:rPr>
                <w:rFonts w:hint="eastAsia"/>
                <w:color w:val="000000" w:themeColor="text1"/>
                <w:szCs w:val="21"/>
              </w:rPr>
              <w:t xml:space="preserve"> mg/m</w:t>
            </w:r>
            <w:r w:rsidRPr="00C0243B">
              <w:rPr>
                <w:rFonts w:hint="eastAsia"/>
                <w:color w:val="000000" w:themeColor="text1"/>
                <w:szCs w:val="21"/>
              </w:rPr>
              <w:t>³</w:t>
            </w:r>
            <w:r>
              <w:rPr>
                <w:rFonts w:hint="eastAsia"/>
                <w:color w:val="000000" w:themeColor="text1"/>
                <w:szCs w:val="21"/>
              </w:rPr>
              <w:t>；</w:t>
            </w:r>
            <w:r>
              <w:rPr>
                <w:rFonts w:hint="eastAsia"/>
                <w:color w:val="000000" w:themeColor="text1"/>
                <w:szCs w:val="21"/>
              </w:rPr>
              <w:t>1.0</w:t>
            </w:r>
            <w:r w:rsidRPr="00C0243B">
              <w:rPr>
                <w:rFonts w:hint="eastAsia"/>
                <w:color w:val="000000" w:themeColor="text1"/>
                <w:szCs w:val="21"/>
              </w:rPr>
              <w:t>kg/h</w:t>
            </w:r>
          </w:p>
        </w:tc>
      </w:tr>
      <w:tr w:rsidR="00C0243B" w:rsidRPr="00076110" w:rsidTr="00C0243B">
        <w:trPr>
          <w:cantSplit/>
          <w:trHeight w:val="425"/>
          <w:jc w:val="center"/>
        </w:trPr>
        <w:tc>
          <w:tcPr>
            <w:tcW w:w="475" w:type="pct"/>
            <w:vMerge w:val="restart"/>
            <w:vAlign w:val="center"/>
          </w:tcPr>
          <w:p w:rsidR="00C0243B" w:rsidRPr="009F4DEB" w:rsidRDefault="00C0243B" w:rsidP="00F520A5">
            <w:pPr>
              <w:pStyle w:val="a8"/>
              <w:rPr>
                <w:rFonts w:ascii="宋体" w:hAnsi="宋体"/>
                <w:color w:val="000000" w:themeColor="text1"/>
                <w:szCs w:val="21"/>
              </w:rPr>
            </w:pPr>
            <w:r w:rsidRPr="009F4DEB">
              <w:rPr>
                <w:rFonts w:ascii="宋体" w:hAnsi="宋体"/>
                <w:color w:val="000000" w:themeColor="text1"/>
                <w:szCs w:val="21"/>
              </w:rPr>
              <w:t>废水</w:t>
            </w:r>
          </w:p>
        </w:tc>
        <w:tc>
          <w:tcPr>
            <w:tcW w:w="1580" w:type="pct"/>
            <w:vMerge w:val="restart"/>
            <w:vAlign w:val="center"/>
          </w:tcPr>
          <w:p w:rsidR="00C0243B" w:rsidRPr="00D265D9" w:rsidRDefault="00C0243B" w:rsidP="00D265D9">
            <w:pPr>
              <w:pStyle w:val="a8"/>
              <w:rPr>
                <w:color w:val="000000" w:themeColor="text1"/>
                <w:szCs w:val="21"/>
              </w:rPr>
            </w:pPr>
            <w:r w:rsidRPr="00D265D9">
              <w:rPr>
                <w:rFonts w:hint="eastAsia"/>
                <w:color w:val="000000" w:themeColor="text1"/>
                <w:szCs w:val="21"/>
              </w:rPr>
              <w:t>《纺织染整工业水污染物排放标准》（</w:t>
            </w:r>
            <w:r w:rsidRPr="00D265D9">
              <w:rPr>
                <w:rFonts w:hint="eastAsia"/>
                <w:color w:val="000000" w:themeColor="text1"/>
                <w:szCs w:val="21"/>
              </w:rPr>
              <w:t>GB4287-2012</w:t>
            </w:r>
            <w:r w:rsidRPr="00D265D9">
              <w:rPr>
                <w:rFonts w:hint="eastAsia"/>
                <w:color w:val="000000" w:themeColor="text1"/>
                <w:szCs w:val="21"/>
              </w:rPr>
              <w:t>）及修改单</w:t>
            </w:r>
          </w:p>
        </w:tc>
        <w:tc>
          <w:tcPr>
            <w:tcW w:w="815" w:type="pct"/>
            <w:vAlign w:val="center"/>
          </w:tcPr>
          <w:p w:rsidR="00C0243B" w:rsidRPr="00D265D9" w:rsidRDefault="00C0243B" w:rsidP="00D265D9">
            <w:pPr>
              <w:pStyle w:val="a8"/>
              <w:rPr>
                <w:color w:val="000000" w:themeColor="text1"/>
                <w:szCs w:val="21"/>
              </w:rPr>
            </w:pPr>
            <w:r w:rsidRPr="00D265D9">
              <w:rPr>
                <w:rFonts w:hint="eastAsia"/>
                <w:color w:val="000000" w:themeColor="text1"/>
                <w:szCs w:val="21"/>
              </w:rPr>
              <w:t>pH</w:t>
            </w:r>
          </w:p>
        </w:tc>
        <w:tc>
          <w:tcPr>
            <w:tcW w:w="2130" w:type="pct"/>
            <w:gridSpan w:val="2"/>
            <w:vAlign w:val="center"/>
          </w:tcPr>
          <w:p w:rsidR="00C0243B" w:rsidRPr="00D265D9" w:rsidRDefault="00C0243B" w:rsidP="000F3772">
            <w:pPr>
              <w:pStyle w:val="a8"/>
              <w:rPr>
                <w:color w:val="000000" w:themeColor="text1"/>
                <w:szCs w:val="21"/>
              </w:rPr>
            </w:pPr>
            <w:r w:rsidRPr="00D265D9">
              <w:rPr>
                <w:rFonts w:hint="eastAsia"/>
                <w:color w:val="000000" w:themeColor="text1"/>
                <w:szCs w:val="21"/>
              </w:rPr>
              <w:t>6</w:t>
            </w:r>
            <w:r w:rsidRPr="00D265D9">
              <w:rPr>
                <w:rFonts w:hint="eastAsia"/>
                <w:color w:val="000000" w:themeColor="text1"/>
                <w:szCs w:val="21"/>
              </w:rPr>
              <w:t>～</w:t>
            </w:r>
            <w:r w:rsidRPr="00D265D9">
              <w:rPr>
                <w:rFonts w:hint="eastAsia"/>
                <w:color w:val="000000" w:themeColor="text1"/>
                <w:szCs w:val="21"/>
              </w:rPr>
              <w:t>9</w:t>
            </w:r>
          </w:p>
        </w:tc>
      </w:tr>
      <w:tr w:rsidR="00C0243B" w:rsidRPr="00076110" w:rsidTr="00C0243B">
        <w:trPr>
          <w:cantSplit/>
          <w:trHeight w:val="425"/>
          <w:jc w:val="center"/>
        </w:trPr>
        <w:tc>
          <w:tcPr>
            <w:tcW w:w="475" w:type="pct"/>
            <w:vMerge/>
            <w:vAlign w:val="center"/>
          </w:tcPr>
          <w:p w:rsidR="00C0243B" w:rsidRPr="009F4DEB" w:rsidRDefault="00C0243B" w:rsidP="00F520A5">
            <w:pPr>
              <w:pStyle w:val="a8"/>
              <w:rPr>
                <w:rFonts w:ascii="宋体" w:hAnsi="宋体"/>
                <w:color w:val="000000" w:themeColor="text1"/>
                <w:szCs w:val="21"/>
              </w:rPr>
            </w:pPr>
          </w:p>
        </w:tc>
        <w:tc>
          <w:tcPr>
            <w:tcW w:w="1580" w:type="pct"/>
            <w:vMerge/>
            <w:vAlign w:val="center"/>
          </w:tcPr>
          <w:p w:rsidR="00C0243B" w:rsidRPr="009F4DEB" w:rsidRDefault="00C0243B" w:rsidP="00B8724C">
            <w:pPr>
              <w:pStyle w:val="a8"/>
              <w:rPr>
                <w:color w:val="000000" w:themeColor="text1"/>
                <w:szCs w:val="21"/>
              </w:rPr>
            </w:pPr>
          </w:p>
        </w:tc>
        <w:tc>
          <w:tcPr>
            <w:tcW w:w="815" w:type="pct"/>
            <w:vAlign w:val="center"/>
          </w:tcPr>
          <w:p w:rsidR="00C0243B" w:rsidRPr="00D265D9" w:rsidRDefault="00C0243B" w:rsidP="000F3772">
            <w:pPr>
              <w:ind w:firstLineChars="0" w:firstLine="0"/>
              <w:jc w:val="center"/>
              <w:rPr>
                <w:rFonts w:cs="Times New Roman"/>
                <w:color w:val="000000" w:themeColor="text1"/>
                <w:kern w:val="2"/>
                <w:sz w:val="21"/>
                <w:szCs w:val="21"/>
              </w:rPr>
            </w:pPr>
            <w:r w:rsidRPr="00D265D9">
              <w:rPr>
                <w:rFonts w:cs="Times New Roman" w:hint="eastAsia"/>
                <w:color w:val="000000" w:themeColor="text1"/>
                <w:kern w:val="2"/>
                <w:sz w:val="21"/>
                <w:szCs w:val="21"/>
              </w:rPr>
              <w:t>COD</w:t>
            </w:r>
          </w:p>
        </w:tc>
        <w:tc>
          <w:tcPr>
            <w:tcW w:w="2130" w:type="pct"/>
            <w:gridSpan w:val="2"/>
            <w:vAlign w:val="center"/>
          </w:tcPr>
          <w:p w:rsidR="00C0243B" w:rsidRPr="00D265D9" w:rsidRDefault="005803DA" w:rsidP="000F3772">
            <w:pPr>
              <w:pStyle w:val="a8"/>
              <w:rPr>
                <w:color w:val="000000" w:themeColor="text1"/>
                <w:szCs w:val="21"/>
              </w:rPr>
            </w:pPr>
            <w:r>
              <w:rPr>
                <w:rFonts w:hint="eastAsia"/>
                <w:color w:val="000000" w:themeColor="text1"/>
                <w:szCs w:val="21"/>
              </w:rPr>
              <w:t>200</w:t>
            </w:r>
            <w:r w:rsidR="00C0243B" w:rsidRPr="00D265D9">
              <w:rPr>
                <w:rFonts w:hint="eastAsia"/>
                <w:color w:val="000000" w:themeColor="text1"/>
                <w:szCs w:val="21"/>
              </w:rPr>
              <w:t>mg/L</w:t>
            </w:r>
          </w:p>
        </w:tc>
      </w:tr>
      <w:tr w:rsidR="00C0243B" w:rsidRPr="00076110" w:rsidTr="00C0243B">
        <w:trPr>
          <w:cantSplit/>
          <w:trHeight w:val="425"/>
          <w:jc w:val="center"/>
        </w:trPr>
        <w:tc>
          <w:tcPr>
            <w:tcW w:w="475" w:type="pct"/>
            <w:vMerge/>
            <w:vAlign w:val="center"/>
          </w:tcPr>
          <w:p w:rsidR="00C0243B" w:rsidRPr="009F4DEB" w:rsidRDefault="00C0243B" w:rsidP="00F520A5">
            <w:pPr>
              <w:pStyle w:val="a8"/>
              <w:rPr>
                <w:rFonts w:ascii="宋体" w:hAnsi="宋体"/>
                <w:color w:val="000000" w:themeColor="text1"/>
                <w:szCs w:val="21"/>
              </w:rPr>
            </w:pPr>
          </w:p>
        </w:tc>
        <w:tc>
          <w:tcPr>
            <w:tcW w:w="1580" w:type="pct"/>
            <w:vMerge/>
            <w:vAlign w:val="center"/>
          </w:tcPr>
          <w:p w:rsidR="00C0243B" w:rsidRPr="009F4DEB" w:rsidRDefault="00C0243B" w:rsidP="00B8724C">
            <w:pPr>
              <w:pStyle w:val="a8"/>
              <w:rPr>
                <w:color w:val="000000" w:themeColor="text1"/>
                <w:szCs w:val="21"/>
              </w:rPr>
            </w:pPr>
          </w:p>
        </w:tc>
        <w:tc>
          <w:tcPr>
            <w:tcW w:w="815" w:type="pct"/>
            <w:vAlign w:val="center"/>
          </w:tcPr>
          <w:p w:rsidR="00C0243B" w:rsidRPr="00D265D9" w:rsidRDefault="00C0243B" w:rsidP="000F3772">
            <w:pPr>
              <w:ind w:firstLineChars="0" w:firstLine="0"/>
              <w:jc w:val="center"/>
              <w:rPr>
                <w:rFonts w:cs="Times New Roman"/>
                <w:color w:val="000000" w:themeColor="text1"/>
                <w:kern w:val="2"/>
                <w:sz w:val="21"/>
                <w:szCs w:val="21"/>
              </w:rPr>
            </w:pPr>
            <w:r w:rsidRPr="00D265D9">
              <w:rPr>
                <w:rFonts w:cs="Times New Roman" w:hint="eastAsia"/>
                <w:color w:val="000000" w:themeColor="text1"/>
                <w:kern w:val="2"/>
                <w:sz w:val="21"/>
                <w:szCs w:val="21"/>
              </w:rPr>
              <w:t>BOD</w:t>
            </w:r>
            <w:r w:rsidRPr="000F3772">
              <w:rPr>
                <w:rFonts w:cs="Times New Roman" w:hint="eastAsia"/>
                <w:color w:val="000000" w:themeColor="text1"/>
                <w:kern w:val="2"/>
                <w:sz w:val="21"/>
                <w:szCs w:val="21"/>
                <w:vertAlign w:val="subscript"/>
              </w:rPr>
              <w:t>5</w:t>
            </w:r>
          </w:p>
        </w:tc>
        <w:tc>
          <w:tcPr>
            <w:tcW w:w="2130" w:type="pct"/>
            <w:gridSpan w:val="2"/>
            <w:vAlign w:val="center"/>
          </w:tcPr>
          <w:p w:rsidR="00C0243B" w:rsidRPr="00D265D9" w:rsidRDefault="005803DA" w:rsidP="000F3772">
            <w:pPr>
              <w:pStyle w:val="a8"/>
              <w:rPr>
                <w:color w:val="000000" w:themeColor="text1"/>
                <w:szCs w:val="21"/>
              </w:rPr>
            </w:pPr>
            <w:r>
              <w:rPr>
                <w:rFonts w:hint="eastAsia"/>
                <w:color w:val="000000" w:themeColor="text1"/>
                <w:szCs w:val="21"/>
              </w:rPr>
              <w:t>50</w:t>
            </w:r>
            <w:r w:rsidR="00C0243B" w:rsidRPr="00D265D9">
              <w:rPr>
                <w:rFonts w:hint="eastAsia"/>
                <w:color w:val="000000" w:themeColor="text1"/>
                <w:szCs w:val="21"/>
              </w:rPr>
              <w:t>mg/L</w:t>
            </w:r>
          </w:p>
        </w:tc>
      </w:tr>
      <w:tr w:rsidR="00C0243B" w:rsidRPr="00076110" w:rsidTr="00C0243B">
        <w:trPr>
          <w:cantSplit/>
          <w:trHeight w:val="425"/>
          <w:jc w:val="center"/>
        </w:trPr>
        <w:tc>
          <w:tcPr>
            <w:tcW w:w="475" w:type="pct"/>
            <w:vMerge/>
            <w:vAlign w:val="center"/>
          </w:tcPr>
          <w:p w:rsidR="00C0243B" w:rsidRPr="009F4DEB" w:rsidRDefault="00C0243B" w:rsidP="00F520A5">
            <w:pPr>
              <w:pStyle w:val="a8"/>
              <w:rPr>
                <w:rFonts w:ascii="宋体" w:hAnsi="宋体"/>
                <w:color w:val="000000" w:themeColor="text1"/>
                <w:szCs w:val="21"/>
              </w:rPr>
            </w:pPr>
          </w:p>
        </w:tc>
        <w:tc>
          <w:tcPr>
            <w:tcW w:w="1580" w:type="pct"/>
            <w:vMerge/>
            <w:vAlign w:val="center"/>
          </w:tcPr>
          <w:p w:rsidR="00C0243B" w:rsidRPr="009F4DEB" w:rsidRDefault="00C0243B" w:rsidP="00B8724C">
            <w:pPr>
              <w:pStyle w:val="a8"/>
              <w:rPr>
                <w:color w:val="000000" w:themeColor="text1"/>
                <w:szCs w:val="21"/>
              </w:rPr>
            </w:pPr>
          </w:p>
        </w:tc>
        <w:tc>
          <w:tcPr>
            <w:tcW w:w="815" w:type="pct"/>
            <w:vAlign w:val="center"/>
          </w:tcPr>
          <w:p w:rsidR="00C0243B" w:rsidRPr="00D265D9" w:rsidRDefault="00C0243B" w:rsidP="000F3772">
            <w:pPr>
              <w:ind w:firstLineChars="0" w:firstLine="0"/>
              <w:jc w:val="center"/>
              <w:rPr>
                <w:rFonts w:cs="Times New Roman"/>
                <w:color w:val="000000" w:themeColor="text1"/>
                <w:kern w:val="2"/>
                <w:sz w:val="21"/>
                <w:szCs w:val="21"/>
              </w:rPr>
            </w:pPr>
            <w:r w:rsidRPr="00D265D9">
              <w:rPr>
                <w:rFonts w:cs="Times New Roman" w:hint="eastAsia"/>
                <w:color w:val="000000" w:themeColor="text1"/>
                <w:kern w:val="2"/>
                <w:sz w:val="21"/>
                <w:szCs w:val="21"/>
              </w:rPr>
              <w:t>SS</w:t>
            </w:r>
          </w:p>
        </w:tc>
        <w:tc>
          <w:tcPr>
            <w:tcW w:w="2130" w:type="pct"/>
            <w:gridSpan w:val="2"/>
            <w:vAlign w:val="center"/>
          </w:tcPr>
          <w:p w:rsidR="00C0243B" w:rsidRPr="00D265D9" w:rsidRDefault="005803DA" w:rsidP="000F3772">
            <w:pPr>
              <w:pStyle w:val="a8"/>
              <w:rPr>
                <w:color w:val="000000" w:themeColor="text1"/>
                <w:szCs w:val="21"/>
              </w:rPr>
            </w:pPr>
            <w:r>
              <w:rPr>
                <w:rFonts w:hint="eastAsia"/>
                <w:color w:val="000000" w:themeColor="text1"/>
                <w:szCs w:val="21"/>
              </w:rPr>
              <w:t>100</w:t>
            </w:r>
            <w:r w:rsidR="00C0243B" w:rsidRPr="00D265D9">
              <w:rPr>
                <w:rFonts w:hint="eastAsia"/>
                <w:color w:val="000000" w:themeColor="text1"/>
                <w:szCs w:val="21"/>
              </w:rPr>
              <w:t>mg/L</w:t>
            </w:r>
          </w:p>
        </w:tc>
      </w:tr>
      <w:tr w:rsidR="00C0243B" w:rsidRPr="00076110" w:rsidTr="00C0243B">
        <w:trPr>
          <w:cantSplit/>
          <w:trHeight w:val="425"/>
          <w:jc w:val="center"/>
        </w:trPr>
        <w:tc>
          <w:tcPr>
            <w:tcW w:w="475" w:type="pct"/>
            <w:vMerge/>
            <w:vAlign w:val="center"/>
          </w:tcPr>
          <w:p w:rsidR="00C0243B" w:rsidRPr="009F4DEB" w:rsidRDefault="00C0243B" w:rsidP="00F520A5">
            <w:pPr>
              <w:pStyle w:val="a8"/>
              <w:rPr>
                <w:rFonts w:ascii="宋体" w:hAnsi="宋体"/>
                <w:color w:val="000000" w:themeColor="text1"/>
                <w:szCs w:val="21"/>
              </w:rPr>
            </w:pPr>
          </w:p>
        </w:tc>
        <w:tc>
          <w:tcPr>
            <w:tcW w:w="1580" w:type="pct"/>
            <w:vMerge/>
            <w:vAlign w:val="center"/>
          </w:tcPr>
          <w:p w:rsidR="00C0243B" w:rsidRPr="009F4DEB" w:rsidRDefault="00C0243B" w:rsidP="00B8724C">
            <w:pPr>
              <w:pStyle w:val="a8"/>
              <w:rPr>
                <w:color w:val="000000" w:themeColor="text1"/>
                <w:szCs w:val="21"/>
              </w:rPr>
            </w:pPr>
          </w:p>
        </w:tc>
        <w:tc>
          <w:tcPr>
            <w:tcW w:w="815" w:type="pct"/>
            <w:vAlign w:val="center"/>
          </w:tcPr>
          <w:p w:rsidR="00C0243B" w:rsidRPr="00D265D9" w:rsidRDefault="00C0243B" w:rsidP="000F3772">
            <w:pPr>
              <w:ind w:firstLineChars="0" w:firstLine="0"/>
              <w:jc w:val="center"/>
              <w:rPr>
                <w:rFonts w:cs="Times New Roman"/>
                <w:color w:val="000000" w:themeColor="text1"/>
                <w:kern w:val="2"/>
                <w:sz w:val="21"/>
                <w:szCs w:val="21"/>
              </w:rPr>
            </w:pPr>
            <w:r w:rsidRPr="00D265D9">
              <w:rPr>
                <w:rFonts w:cs="Times New Roman" w:hint="eastAsia"/>
                <w:color w:val="000000" w:themeColor="text1"/>
                <w:kern w:val="2"/>
                <w:sz w:val="21"/>
                <w:szCs w:val="21"/>
              </w:rPr>
              <w:t>NH</w:t>
            </w:r>
            <w:r w:rsidRPr="000F3772">
              <w:rPr>
                <w:rFonts w:cs="Times New Roman" w:hint="eastAsia"/>
                <w:color w:val="000000" w:themeColor="text1"/>
                <w:kern w:val="2"/>
                <w:sz w:val="21"/>
                <w:szCs w:val="21"/>
                <w:vertAlign w:val="subscript"/>
              </w:rPr>
              <w:t>3</w:t>
            </w:r>
            <w:r w:rsidRPr="00D265D9">
              <w:rPr>
                <w:rFonts w:cs="Times New Roman" w:hint="eastAsia"/>
                <w:color w:val="000000" w:themeColor="text1"/>
                <w:kern w:val="2"/>
                <w:sz w:val="21"/>
                <w:szCs w:val="21"/>
              </w:rPr>
              <w:t>-N</w:t>
            </w:r>
          </w:p>
        </w:tc>
        <w:tc>
          <w:tcPr>
            <w:tcW w:w="2130" w:type="pct"/>
            <w:gridSpan w:val="2"/>
            <w:vAlign w:val="center"/>
          </w:tcPr>
          <w:p w:rsidR="00C0243B" w:rsidRPr="00D265D9" w:rsidRDefault="005803DA" w:rsidP="000F3772">
            <w:pPr>
              <w:pStyle w:val="a8"/>
              <w:rPr>
                <w:color w:val="000000" w:themeColor="text1"/>
                <w:szCs w:val="21"/>
              </w:rPr>
            </w:pPr>
            <w:r>
              <w:rPr>
                <w:rFonts w:hint="eastAsia"/>
                <w:color w:val="000000" w:themeColor="text1"/>
                <w:szCs w:val="21"/>
              </w:rPr>
              <w:t>20</w:t>
            </w:r>
            <w:r w:rsidR="00C0243B" w:rsidRPr="00D265D9">
              <w:rPr>
                <w:rFonts w:hint="eastAsia"/>
                <w:color w:val="000000" w:themeColor="text1"/>
                <w:szCs w:val="21"/>
              </w:rPr>
              <w:t>mg/L</w:t>
            </w:r>
          </w:p>
        </w:tc>
      </w:tr>
      <w:tr w:rsidR="00C0243B" w:rsidRPr="00076110" w:rsidTr="00C0243B">
        <w:trPr>
          <w:cantSplit/>
          <w:trHeight w:val="425"/>
          <w:jc w:val="center"/>
        </w:trPr>
        <w:tc>
          <w:tcPr>
            <w:tcW w:w="475" w:type="pct"/>
            <w:vMerge/>
            <w:vAlign w:val="center"/>
          </w:tcPr>
          <w:p w:rsidR="00C0243B" w:rsidRPr="009F4DEB" w:rsidRDefault="00C0243B" w:rsidP="00F520A5">
            <w:pPr>
              <w:pStyle w:val="a8"/>
              <w:rPr>
                <w:rFonts w:ascii="宋体" w:hAnsi="宋体"/>
                <w:color w:val="000000" w:themeColor="text1"/>
                <w:szCs w:val="21"/>
              </w:rPr>
            </w:pPr>
          </w:p>
        </w:tc>
        <w:tc>
          <w:tcPr>
            <w:tcW w:w="1580" w:type="pct"/>
            <w:vMerge/>
            <w:vAlign w:val="center"/>
          </w:tcPr>
          <w:p w:rsidR="00C0243B" w:rsidRPr="009F4DEB" w:rsidRDefault="00C0243B" w:rsidP="00B8724C">
            <w:pPr>
              <w:pStyle w:val="a8"/>
              <w:rPr>
                <w:color w:val="000000" w:themeColor="text1"/>
                <w:szCs w:val="21"/>
              </w:rPr>
            </w:pPr>
          </w:p>
        </w:tc>
        <w:tc>
          <w:tcPr>
            <w:tcW w:w="815" w:type="pct"/>
            <w:vAlign w:val="center"/>
          </w:tcPr>
          <w:p w:rsidR="00C0243B" w:rsidRPr="00D265D9" w:rsidRDefault="00C0243B" w:rsidP="000F3772">
            <w:pPr>
              <w:ind w:firstLineChars="0" w:firstLine="0"/>
              <w:jc w:val="center"/>
              <w:rPr>
                <w:rFonts w:cs="Times New Roman"/>
                <w:color w:val="000000" w:themeColor="text1"/>
                <w:kern w:val="2"/>
                <w:sz w:val="21"/>
                <w:szCs w:val="21"/>
              </w:rPr>
            </w:pPr>
            <w:r w:rsidRPr="00D265D9">
              <w:rPr>
                <w:rFonts w:cs="Times New Roman" w:hint="eastAsia"/>
                <w:color w:val="000000" w:themeColor="text1"/>
                <w:kern w:val="2"/>
                <w:sz w:val="21"/>
                <w:szCs w:val="21"/>
              </w:rPr>
              <w:t>色度</w:t>
            </w:r>
          </w:p>
        </w:tc>
        <w:tc>
          <w:tcPr>
            <w:tcW w:w="2130" w:type="pct"/>
            <w:gridSpan w:val="2"/>
            <w:vAlign w:val="center"/>
          </w:tcPr>
          <w:p w:rsidR="00C0243B" w:rsidRPr="00D265D9" w:rsidRDefault="00C0243B" w:rsidP="00DB069A">
            <w:pPr>
              <w:pStyle w:val="a8"/>
              <w:rPr>
                <w:color w:val="000000" w:themeColor="text1"/>
                <w:szCs w:val="21"/>
              </w:rPr>
            </w:pPr>
            <w:r w:rsidRPr="00D265D9">
              <w:rPr>
                <w:rFonts w:hint="eastAsia"/>
                <w:color w:val="000000" w:themeColor="text1"/>
                <w:szCs w:val="21"/>
              </w:rPr>
              <w:t>80</w:t>
            </w:r>
          </w:p>
        </w:tc>
      </w:tr>
      <w:tr w:rsidR="00C0243B" w:rsidRPr="00076110" w:rsidTr="00C0243B">
        <w:trPr>
          <w:cantSplit/>
          <w:trHeight w:val="425"/>
          <w:jc w:val="center"/>
        </w:trPr>
        <w:tc>
          <w:tcPr>
            <w:tcW w:w="475" w:type="pct"/>
            <w:vMerge/>
            <w:vAlign w:val="center"/>
          </w:tcPr>
          <w:p w:rsidR="00C0243B" w:rsidRPr="009F4DEB" w:rsidRDefault="00C0243B" w:rsidP="00F520A5">
            <w:pPr>
              <w:pStyle w:val="a8"/>
              <w:rPr>
                <w:rFonts w:ascii="宋体" w:hAnsi="宋体"/>
                <w:color w:val="000000" w:themeColor="text1"/>
                <w:szCs w:val="21"/>
              </w:rPr>
            </w:pPr>
          </w:p>
        </w:tc>
        <w:tc>
          <w:tcPr>
            <w:tcW w:w="1580" w:type="pct"/>
            <w:vMerge/>
            <w:vAlign w:val="center"/>
          </w:tcPr>
          <w:p w:rsidR="00C0243B" w:rsidRPr="009F4DEB" w:rsidRDefault="00C0243B" w:rsidP="00F520A5">
            <w:pPr>
              <w:pStyle w:val="a8"/>
              <w:rPr>
                <w:color w:val="000000" w:themeColor="text1"/>
                <w:szCs w:val="21"/>
              </w:rPr>
            </w:pPr>
          </w:p>
        </w:tc>
        <w:tc>
          <w:tcPr>
            <w:tcW w:w="815" w:type="pct"/>
            <w:vAlign w:val="center"/>
          </w:tcPr>
          <w:p w:rsidR="00C0243B" w:rsidRPr="00D265D9" w:rsidRDefault="00C0243B" w:rsidP="000F3772">
            <w:pPr>
              <w:ind w:firstLineChars="0" w:firstLine="0"/>
              <w:jc w:val="center"/>
              <w:rPr>
                <w:rFonts w:cs="Times New Roman"/>
                <w:color w:val="000000" w:themeColor="text1"/>
                <w:kern w:val="2"/>
                <w:sz w:val="21"/>
                <w:szCs w:val="21"/>
              </w:rPr>
            </w:pPr>
            <w:r w:rsidRPr="00D265D9">
              <w:rPr>
                <w:rFonts w:cs="Times New Roman" w:hint="eastAsia"/>
                <w:color w:val="000000" w:themeColor="text1"/>
                <w:kern w:val="2"/>
                <w:sz w:val="21"/>
                <w:szCs w:val="21"/>
              </w:rPr>
              <w:t>总磷</w:t>
            </w:r>
          </w:p>
        </w:tc>
        <w:tc>
          <w:tcPr>
            <w:tcW w:w="2130" w:type="pct"/>
            <w:gridSpan w:val="2"/>
            <w:vAlign w:val="center"/>
          </w:tcPr>
          <w:p w:rsidR="00C0243B" w:rsidRPr="00D265D9" w:rsidRDefault="00C0243B" w:rsidP="000F3772">
            <w:pPr>
              <w:pStyle w:val="a8"/>
              <w:rPr>
                <w:color w:val="000000" w:themeColor="text1"/>
                <w:szCs w:val="21"/>
              </w:rPr>
            </w:pPr>
            <w:r w:rsidRPr="00D265D9">
              <w:rPr>
                <w:rFonts w:hint="eastAsia"/>
                <w:color w:val="000000" w:themeColor="text1"/>
                <w:szCs w:val="21"/>
              </w:rPr>
              <w:t>1.5mg/L</w:t>
            </w:r>
          </w:p>
        </w:tc>
      </w:tr>
      <w:tr w:rsidR="00DB069A" w:rsidRPr="00076110" w:rsidTr="00C0243B">
        <w:trPr>
          <w:cantSplit/>
          <w:trHeight w:val="425"/>
          <w:jc w:val="center"/>
        </w:trPr>
        <w:tc>
          <w:tcPr>
            <w:tcW w:w="475" w:type="pct"/>
            <w:vMerge w:val="restart"/>
            <w:vAlign w:val="center"/>
          </w:tcPr>
          <w:p w:rsidR="00DB069A" w:rsidRPr="009F4DEB" w:rsidRDefault="00DB069A" w:rsidP="00F520A5">
            <w:pPr>
              <w:pStyle w:val="a8"/>
              <w:rPr>
                <w:rFonts w:ascii="宋体" w:hAnsi="宋体"/>
                <w:color w:val="000000" w:themeColor="text1"/>
                <w:szCs w:val="21"/>
              </w:rPr>
            </w:pPr>
            <w:r w:rsidRPr="009F4DEB">
              <w:rPr>
                <w:rFonts w:ascii="宋体" w:hAnsi="宋体"/>
                <w:color w:val="000000" w:themeColor="text1"/>
                <w:szCs w:val="21"/>
              </w:rPr>
              <w:t>噪声</w:t>
            </w:r>
          </w:p>
        </w:tc>
        <w:tc>
          <w:tcPr>
            <w:tcW w:w="1580" w:type="pct"/>
            <w:vMerge w:val="restart"/>
            <w:vAlign w:val="center"/>
          </w:tcPr>
          <w:p w:rsidR="00DB069A" w:rsidRPr="009F4DEB" w:rsidRDefault="00DB069A" w:rsidP="00DB069A">
            <w:pPr>
              <w:pStyle w:val="a8"/>
              <w:rPr>
                <w:color w:val="000000" w:themeColor="text1"/>
                <w:szCs w:val="21"/>
              </w:rPr>
            </w:pPr>
            <w:r w:rsidRPr="009F4DEB">
              <w:rPr>
                <w:color w:val="000000" w:themeColor="text1"/>
                <w:szCs w:val="21"/>
              </w:rPr>
              <w:t>《工业企业厂界环境噪声排放标准》（</w:t>
            </w:r>
            <w:r w:rsidRPr="009F4DEB">
              <w:rPr>
                <w:color w:val="000000" w:themeColor="text1"/>
                <w:szCs w:val="21"/>
              </w:rPr>
              <w:t>GB12348-2008</w:t>
            </w:r>
            <w:r w:rsidRPr="009F4DEB">
              <w:rPr>
                <w:color w:val="000000" w:themeColor="text1"/>
                <w:szCs w:val="21"/>
              </w:rPr>
              <w:t>）</w:t>
            </w:r>
            <w:r>
              <w:rPr>
                <w:rFonts w:hint="eastAsia"/>
                <w:color w:val="000000" w:themeColor="text1"/>
                <w:szCs w:val="21"/>
              </w:rPr>
              <w:t>3</w:t>
            </w:r>
            <w:r w:rsidRPr="009F4DEB">
              <w:rPr>
                <w:color w:val="000000" w:themeColor="text1"/>
                <w:szCs w:val="21"/>
              </w:rPr>
              <w:t>类标准</w:t>
            </w:r>
          </w:p>
        </w:tc>
        <w:tc>
          <w:tcPr>
            <w:tcW w:w="815" w:type="pct"/>
            <w:vMerge w:val="restart"/>
            <w:vAlign w:val="center"/>
          </w:tcPr>
          <w:p w:rsidR="00DB069A" w:rsidRPr="009F4DEB" w:rsidRDefault="00DB069A" w:rsidP="00F520A5">
            <w:pPr>
              <w:pStyle w:val="a8"/>
              <w:rPr>
                <w:color w:val="000000" w:themeColor="text1"/>
                <w:szCs w:val="21"/>
              </w:rPr>
            </w:pPr>
            <w:r w:rsidRPr="009F4DEB">
              <w:rPr>
                <w:color w:val="000000" w:themeColor="text1"/>
                <w:szCs w:val="21"/>
              </w:rPr>
              <w:t>噪声</w:t>
            </w:r>
          </w:p>
        </w:tc>
        <w:tc>
          <w:tcPr>
            <w:tcW w:w="866" w:type="pct"/>
            <w:vAlign w:val="center"/>
          </w:tcPr>
          <w:p w:rsidR="00DB069A" w:rsidRPr="009F4DEB" w:rsidRDefault="00DB069A" w:rsidP="00F520A5">
            <w:pPr>
              <w:pStyle w:val="a8"/>
              <w:rPr>
                <w:color w:val="000000" w:themeColor="text1"/>
                <w:szCs w:val="21"/>
              </w:rPr>
            </w:pPr>
            <w:r w:rsidRPr="009F4DEB">
              <w:rPr>
                <w:color w:val="000000" w:themeColor="text1"/>
                <w:szCs w:val="21"/>
              </w:rPr>
              <w:t>昼</w:t>
            </w:r>
          </w:p>
        </w:tc>
        <w:tc>
          <w:tcPr>
            <w:tcW w:w="1264" w:type="pct"/>
            <w:vAlign w:val="center"/>
          </w:tcPr>
          <w:p w:rsidR="00DB069A" w:rsidRPr="009F4DEB" w:rsidRDefault="00DB069A" w:rsidP="00DB069A">
            <w:pPr>
              <w:pStyle w:val="a8"/>
              <w:rPr>
                <w:color w:val="000000" w:themeColor="text1"/>
                <w:szCs w:val="21"/>
              </w:rPr>
            </w:pPr>
            <w:r w:rsidRPr="009F4DEB">
              <w:rPr>
                <w:color w:val="000000" w:themeColor="text1"/>
                <w:szCs w:val="21"/>
              </w:rPr>
              <w:t>6</w:t>
            </w:r>
            <w:r>
              <w:rPr>
                <w:rFonts w:hint="eastAsia"/>
                <w:color w:val="000000" w:themeColor="text1"/>
                <w:szCs w:val="21"/>
              </w:rPr>
              <w:t>5</w:t>
            </w:r>
            <w:r w:rsidRPr="009F4DEB">
              <w:rPr>
                <w:color w:val="000000" w:themeColor="text1"/>
                <w:szCs w:val="21"/>
              </w:rPr>
              <w:t>dB(A)</w:t>
            </w:r>
          </w:p>
        </w:tc>
      </w:tr>
      <w:tr w:rsidR="00DB069A" w:rsidRPr="00076110" w:rsidTr="00C0243B">
        <w:trPr>
          <w:cantSplit/>
          <w:trHeight w:val="425"/>
          <w:jc w:val="center"/>
        </w:trPr>
        <w:tc>
          <w:tcPr>
            <w:tcW w:w="475" w:type="pct"/>
            <w:vMerge/>
            <w:vAlign w:val="center"/>
          </w:tcPr>
          <w:p w:rsidR="00DB069A" w:rsidRPr="009F4DEB" w:rsidRDefault="00DB069A" w:rsidP="00F520A5">
            <w:pPr>
              <w:pStyle w:val="a8"/>
              <w:rPr>
                <w:rFonts w:ascii="宋体" w:hAnsi="宋体"/>
                <w:color w:val="000000" w:themeColor="text1"/>
                <w:szCs w:val="21"/>
              </w:rPr>
            </w:pPr>
          </w:p>
        </w:tc>
        <w:tc>
          <w:tcPr>
            <w:tcW w:w="1580" w:type="pct"/>
            <w:vMerge/>
            <w:vAlign w:val="center"/>
          </w:tcPr>
          <w:p w:rsidR="00DB069A" w:rsidRPr="009F4DEB" w:rsidRDefault="00DB069A" w:rsidP="00F520A5">
            <w:pPr>
              <w:pStyle w:val="a8"/>
              <w:rPr>
                <w:color w:val="000000" w:themeColor="text1"/>
                <w:szCs w:val="21"/>
              </w:rPr>
            </w:pPr>
          </w:p>
        </w:tc>
        <w:tc>
          <w:tcPr>
            <w:tcW w:w="815" w:type="pct"/>
            <w:vMerge/>
            <w:vAlign w:val="center"/>
          </w:tcPr>
          <w:p w:rsidR="00DB069A" w:rsidRPr="009F4DEB" w:rsidRDefault="00DB069A" w:rsidP="00F520A5">
            <w:pPr>
              <w:pStyle w:val="a8"/>
              <w:rPr>
                <w:color w:val="000000" w:themeColor="text1"/>
                <w:szCs w:val="21"/>
              </w:rPr>
            </w:pPr>
          </w:p>
        </w:tc>
        <w:tc>
          <w:tcPr>
            <w:tcW w:w="866" w:type="pct"/>
            <w:vAlign w:val="center"/>
          </w:tcPr>
          <w:p w:rsidR="00DB069A" w:rsidRPr="009F4DEB" w:rsidRDefault="00DB069A" w:rsidP="00F520A5">
            <w:pPr>
              <w:pStyle w:val="a8"/>
              <w:rPr>
                <w:color w:val="000000" w:themeColor="text1"/>
                <w:szCs w:val="21"/>
              </w:rPr>
            </w:pPr>
            <w:r w:rsidRPr="009F4DEB">
              <w:rPr>
                <w:color w:val="000000" w:themeColor="text1"/>
                <w:szCs w:val="21"/>
              </w:rPr>
              <w:t>夜</w:t>
            </w:r>
          </w:p>
        </w:tc>
        <w:tc>
          <w:tcPr>
            <w:tcW w:w="1264" w:type="pct"/>
            <w:vAlign w:val="center"/>
          </w:tcPr>
          <w:p w:rsidR="00DB069A" w:rsidRPr="009F4DEB" w:rsidRDefault="00DB069A" w:rsidP="00DB069A">
            <w:pPr>
              <w:pStyle w:val="a8"/>
              <w:rPr>
                <w:color w:val="000000" w:themeColor="text1"/>
                <w:szCs w:val="21"/>
              </w:rPr>
            </w:pPr>
            <w:r w:rsidRPr="009F4DEB">
              <w:rPr>
                <w:color w:val="000000" w:themeColor="text1"/>
                <w:szCs w:val="21"/>
              </w:rPr>
              <w:t>5</w:t>
            </w:r>
            <w:r>
              <w:rPr>
                <w:rFonts w:hint="eastAsia"/>
                <w:color w:val="000000" w:themeColor="text1"/>
                <w:szCs w:val="21"/>
              </w:rPr>
              <w:t>5</w:t>
            </w:r>
            <w:r w:rsidRPr="009F4DEB">
              <w:rPr>
                <w:color w:val="000000" w:themeColor="text1"/>
                <w:szCs w:val="21"/>
              </w:rPr>
              <w:t>dB(A)</w:t>
            </w:r>
          </w:p>
        </w:tc>
      </w:tr>
      <w:tr w:rsidR="00DB069A" w:rsidRPr="00076110" w:rsidTr="00C0243B">
        <w:trPr>
          <w:cantSplit/>
          <w:trHeight w:val="425"/>
          <w:jc w:val="center"/>
        </w:trPr>
        <w:tc>
          <w:tcPr>
            <w:tcW w:w="475" w:type="pct"/>
            <w:vAlign w:val="center"/>
          </w:tcPr>
          <w:p w:rsidR="00DB069A" w:rsidRPr="009F4DEB" w:rsidRDefault="00DB069A" w:rsidP="00F520A5">
            <w:pPr>
              <w:pStyle w:val="a8"/>
              <w:rPr>
                <w:rFonts w:ascii="宋体" w:hAnsi="宋体"/>
                <w:color w:val="000000" w:themeColor="text1"/>
                <w:szCs w:val="21"/>
              </w:rPr>
            </w:pPr>
            <w:r w:rsidRPr="009F4DEB">
              <w:rPr>
                <w:rFonts w:ascii="宋体" w:hAnsi="宋体"/>
                <w:color w:val="000000" w:themeColor="text1"/>
                <w:szCs w:val="21"/>
              </w:rPr>
              <w:t>固废</w:t>
            </w:r>
          </w:p>
        </w:tc>
        <w:tc>
          <w:tcPr>
            <w:tcW w:w="4525" w:type="pct"/>
            <w:gridSpan w:val="4"/>
            <w:vAlign w:val="center"/>
          </w:tcPr>
          <w:p w:rsidR="00DB069A" w:rsidRPr="009F4DEB" w:rsidRDefault="00DB069A" w:rsidP="00F520A5">
            <w:pPr>
              <w:pStyle w:val="a8"/>
              <w:rPr>
                <w:color w:val="000000" w:themeColor="text1"/>
                <w:szCs w:val="21"/>
              </w:rPr>
            </w:pPr>
            <w:r w:rsidRPr="009F4DEB">
              <w:rPr>
                <w:color w:val="000000" w:themeColor="text1"/>
                <w:szCs w:val="21"/>
              </w:rPr>
              <w:t>《危险废物贮存污染控制标准》（</w:t>
            </w:r>
            <w:r w:rsidRPr="009F4DEB">
              <w:rPr>
                <w:color w:val="000000" w:themeColor="text1"/>
                <w:szCs w:val="21"/>
              </w:rPr>
              <w:t>GB18597-2001</w:t>
            </w:r>
            <w:r w:rsidRPr="009F4DEB">
              <w:rPr>
                <w:color w:val="000000" w:themeColor="text1"/>
                <w:szCs w:val="21"/>
              </w:rPr>
              <w:t>）及其修改单（环境保护部公告</w:t>
            </w:r>
            <w:r w:rsidRPr="009F4DEB">
              <w:rPr>
                <w:color w:val="000000" w:themeColor="text1"/>
                <w:szCs w:val="21"/>
              </w:rPr>
              <w:t>2013</w:t>
            </w:r>
            <w:r w:rsidRPr="009F4DEB">
              <w:rPr>
                <w:color w:val="000000" w:themeColor="text1"/>
                <w:szCs w:val="21"/>
              </w:rPr>
              <w:t>年第</w:t>
            </w:r>
            <w:r w:rsidRPr="009F4DEB">
              <w:rPr>
                <w:color w:val="000000" w:themeColor="text1"/>
                <w:szCs w:val="21"/>
              </w:rPr>
              <w:t>36</w:t>
            </w:r>
            <w:r w:rsidRPr="009F4DEB">
              <w:rPr>
                <w:color w:val="000000" w:themeColor="text1"/>
                <w:szCs w:val="21"/>
              </w:rPr>
              <w:t>号）。</w:t>
            </w:r>
          </w:p>
        </w:tc>
      </w:tr>
    </w:tbl>
    <w:p w:rsidR="00B63866" w:rsidRPr="00076110" w:rsidRDefault="00B63866" w:rsidP="00306194">
      <w:pPr>
        <w:pStyle w:val="1"/>
        <w:spacing w:before="120" w:after="120"/>
        <w:ind w:firstLine="643"/>
        <w:rPr>
          <w:color w:val="000000" w:themeColor="text1"/>
        </w:rPr>
      </w:pPr>
      <w:bookmarkStart w:id="20" w:name="_Toc52375796"/>
      <w:r w:rsidRPr="00076110">
        <w:rPr>
          <w:rFonts w:hint="eastAsia"/>
          <w:color w:val="000000" w:themeColor="text1"/>
        </w:rPr>
        <w:lastRenderedPageBreak/>
        <w:t xml:space="preserve">7 </w:t>
      </w:r>
      <w:r w:rsidRPr="00076110">
        <w:rPr>
          <w:rFonts w:hint="eastAsia"/>
          <w:color w:val="000000" w:themeColor="text1"/>
        </w:rPr>
        <w:t>验收</w:t>
      </w:r>
      <w:r w:rsidR="005A5FFB">
        <w:rPr>
          <w:rFonts w:hint="eastAsia"/>
          <w:color w:val="000000" w:themeColor="text1"/>
        </w:rPr>
        <w:t>监测</w:t>
      </w:r>
      <w:r w:rsidRPr="00076110">
        <w:rPr>
          <w:rFonts w:hint="eastAsia"/>
          <w:color w:val="000000" w:themeColor="text1"/>
        </w:rPr>
        <w:t>内容</w:t>
      </w:r>
      <w:bookmarkEnd w:id="20"/>
    </w:p>
    <w:p w:rsidR="00B63866" w:rsidRPr="00076110" w:rsidRDefault="00B63866" w:rsidP="006D688E">
      <w:pPr>
        <w:pStyle w:val="2"/>
        <w:spacing w:before="120" w:after="120"/>
        <w:ind w:firstLine="643"/>
        <w:rPr>
          <w:color w:val="000000" w:themeColor="text1"/>
        </w:rPr>
      </w:pPr>
      <w:bookmarkStart w:id="21" w:name="_Toc52375797"/>
      <w:r w:rsidRPr="00076110">
        <w:rPr>
          <w:rFonts w:hint="eastAsia"/>
          <w:color w:val="000000" w:themeColor="text1"/>
        </w:rPr>
        <w:t>7.1</w:t>
      </w:r>
      <w:r w:rsidRPr="00076110">
        <w:rPr>
          <w:rFonts w:hint="eastAsia"/>
          <w:color w:val="000000" w:themeColor="text1"/>
        </w:rPr>
        <w:t>环境保护设施调试运行效果</w:t>
      </w:r>
      <w:bookmarkEnd w:id="21"/>
    </w:p>
    <w:p w:rsidR="00B63866" w:rsidRDefault="00B63866" w:rsidP="00216FDF">
      <w:pPr>
        <w:pStyle w:val="3"/>
        <w:spacing w:before="0" w:after="0" w:line="500" w:lineRule="exact"/>
        <w:ind w:firstLine="562"/>
        <w:rPr>
          <w:color w:val="000000" w:themeColor="text1"/>
        </w:rPr>
      </w:pPr>
      <w:r w:rsidRPr="00076110">
        <w:rPr>
          <w:rFonts w:hint="eastAsia"/>
          <w:color w:val="000000" w:themeColor="text1"/>
        </w:rPr>
        <w:t>7.1.1</w:t>
      </w:r>
      <w:r w:rsidRPr="00076110">
        <w:rPr>
          <w:rFonts w:hint="eastAsia"/>
          <w:color w:val="000000" w:themeColor="text1"/>
        </w:rPr>
        <w:t>废水</w:t>
      </w:r>
    </w:p>
    <w:p w:rsidR="00A31890" w:rsidRPr="00A31890" w:rsidRDefault="00A31890" w:rsidP="00A31890">
      <w:pPr>
        <w:ind w:firstLine="480"/>
        <w:rPr>
          <w:rFonts w:eastAsia="黑体" w:cs="Times New Roman"/>
          <w:color w:val="000000" w:themeColor="text1"/>
        </w:rPr>
      </w:pPr>
      <w:r w:rsidRPr="004A33A1">
        <w:rPr>
          <w:rFonts w:eastAsia="黑体" w:cs="Times New Roman" w:hint="eastAsia"/>
          <w:color w:val="000000" w:themeColor="text1"/>
        </w:rPr>
        <w:t>表</w:t>
      </w:r>
      <w:r w:rsidRPr="004A33A1">
        <w:rPr>
          <w:rFonts w:eastAsia="黑体" w:cs="Times New Roman" w:hint="eastAsia"/>
          <w:color w:val="000000" w:themeColor="text1"/>
        </w:rPr>
        <w:t>7-1</w:t>
      </w:r>
      <w:r w:rsidR="00B1236F">
        <w:rPr>
          <w:rFonts w:eastAsia="黑体" w:cs="Times New Roman" w:hint="eastAsia"/>
          <w:color w:val="000000" w:themeColor="text1"/>
        </w:rPr>
        <w:t xml:space="preserve">                                </w:t>
      </w:r>
      <w:r>
        <w:rPr>
          <w:rFonts w:eastAsia="黑体" w:cs="Times New Roman"/>
          <w:color w:val="000000" w:themeColor="text1"/>
        </w:rPr>
        <w:t>厂界</w:t>
      </w:r>
      <w:r>
        <w:rPr>
          <w:rFonts w:eastAsia="黑体" w:cs="Times New Roman" w:hint="eastAsia"/>
          <w:color w:val="000000" w:themeColor="text1"/>
        </w:rPr>
        <w:t>废水</w:t>
      </w:r>
      <w:r w:rsidR="005A5FFB">
        <w:rPr>
          <w:rFonts w:eastAsia="黑体" w:cs="Times New Roman" w:hint="eastAsia"/>
          <w:color w:val="000000" w:themeColor="text1"/>
        </w:rPr>
        <w:t>监测</w:t>
      </w:r>
      <w:r w:rsidRPr="004A33A1">
        <w:rPr>
          <w:rFonts w:eastAsia="黑体" w:cs="Times New Roman"/>
          <w:color w:val="000000" w:themeColor="text1"/>
        </w:rPr>
        <w:t>内容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6"/>
        <w:gridCol w:w="1698"/>
        <w:gridCol w:w="1417"/>
        <w:gridCol w:w="1843"/>
        <w:gridCol w:w="1420"/>
        <w:gridCol w:w="1042"/>
      </w:tblGrid>
      <w:tr w:rsidR="00A31890" w:rsidRPr="00D01193" w:rsidTr="00A31890">
        <w:trPr>
          <w:trHeight w:val="454"/>
        </w:trPr>
        <w:tc>
          <w:tcPr>
            <w:tcW w:w="648" w:type="pct"/>
            <w:vAlign w:val="center"/>
          </w:tcPr>
          <w:p w:rsidR="00A31890" w:rsidRPr="00A31890" w:rsidRDefault="00A31890" w:rsidP="00A31890">
            <w:pPr>
              <w:pStyle w:val="a8"/>
              <w:rPr>
                <w:rFonts w:eastAsiaTheme="minorEastAsia"/>
                <w:b/>
                <w:color w:val="000000" w:themeColor="text1"/>
                <w:szCs w:val="21"/>
              </w:rPr>
            </w:pPr>
            <w:r w:rsidRPr="00A31890">
              <w:rPr>
                <w:rFonts w:eastAsiaTheme="minorEastAsia" w:hint="eastAsia"/>
                <w:b/>
                <w:color w:val="000000" w:themeColor="text1"/>
                <w:szCs w:val="21"/>
              </w:rPr>
              <w:t>类别</w:t>
            </w:r>
          </w:p>
        </w:tc>
        <w:tc>
          <w:tcPr>
            <w:tcW w:w="996" w:type="pct"/>
            <w:vAlign w:val="center"/>
          </w:tcPr>
          <w:p w:rsidR="00A31890" w:rsidRPr="00A31890" w:rsidRDefault="00A31890" w:rsidP="00A31890">
            <w:pPr>
              <w:pStyle w:val="a8"/>
              <w:rPr>
                <w:rFonts w:eastAsiaTheme="minorEastAsia"/>
                <w:b/>
                <w:color w:val="000000" w:themeColor="text1"/>
                <w:szCs w:val="21"/>
              </w:rPr>
            </w:pPr>
            <w:r w:rsidRPr="00A31890">
              <w:rPr>
                <w:rFonts w:eastAsiaTheme="minorEastAsia" w:hint="eastAsia"/>
                <w:b/>
                <w:color w:val="000000" w:themeColor="text1"/>
                <w:szCs w:val="21"/>
              </w:rPr>
              <w:t>处理设施名称</w:t>
            </w:r>
          </w:p>
        </w:tc>
        <w:tc>
          <w:tcPr>
            <w:tcW w:w="831" w:type="pct"/>
            <w:vAlign w:val="center"/>
          </w:tcPr>
          <w:p w:rsidR="00A31890" w:rsidRPr="00A31890" w:rsidRDefault="00A31890" w:rsidP="00A31890">
            <w:pPr>
              <w:pStyle w:val="a8"/>
              <w:rPr>
                <w:rFonts w:eastAsiaTheme="minorEastAsia"/>
                <w:b/>
                <w:color w:val="000000" w:themeColor="text1"/>
                <w:szCs w:val="21"/>
              </w:rPr>
            </w:pPr>
            <w:r w:rsidRPr="00A31890">
              <w:rPr>
                <w:rFonts w:eastAsiaTheme="minorEastAsia" w:hint="eastAsia"/>
                <w:b/>
                <w:color w:val="000000" w:themeColor="text1"/>
                <w:szCs w:val="21"/>
              </w:rPr>
              <w:t>监测位置</w:t>
            </w:r>
          </w:p>
        </w:tc>
        <w:tc>
          <w:tcPr>
            <w:tcW w:w="1081" w:type="pct"/>
            <w:vAlign w:val="center"/>
          </w:tcPr>
          <w:p w:rsidR="00A31890" w:rsidRPr="00A31890" w:rsidRDefault="00A31890" w:rsidP="00A31890">
            <w:pPr>
              <w:pStyle w:val="a8"/>
              <w:rPr>
                <w:rFonts w:eastAsiaTheme="minorEastAsia"/>
                <w:b/>
                <w:color w:val="000000" w:themeColor="text1"/>
                <w:szCs w:val="21"/>
              </w:rPr>
            </w:pPr>
            <w:r w:rsidRPr="00A31890">
              <w:rPr>
                <w:rFonts w:eastAsiaTheme="minorEastAsia" w:hint="eastAsia"/>
                <w:b/>
                <w:color w:val="000000" w:themeColor="text1"/>
                <w:szCs w:val="21"/>
              </w:rPr>
              <w:t>监测因子</w:t>
            </w:r>
          </w:p>
        </w:tc>
        <w:tc>
          <w:tcPr>
            <w:tcW w:w="833" w:type="pct"/>
            <w:vAlign w:val="center"/>
          </w:tcPr>
          <w:p w:rsidR="00A31890" w:rsidRPr="00A31890" w:rsidRDefault="00A31890" w:rsidP="00A31890">
            <w:pPr>
              <w:pStyle w:val="a8"/>
              <w:rPr>
                <w:rFonts w:eastAsiaTheme="minorEastAsia"/>
                <w:b/>
                <w:color w:val="000000" w:themeColor="text1"/>
                <w:szCs w:val="21"/>
              </w:rPr>
            </w:pPr>
            <w:r w:rsidRPr="00A31890">
              <w:rPr>
                <w:rFonts w:eastAsiaTheme="minorEastAsia" w:hint="eastAsia"/>
                <w:b/>
                <w:color w:val="000000" w:themeColor="text1"/>
                <w:szCs w:val="21"/>
              </w:rPr>
              <w:t>监测频次</w:t>
            </w:r>
          </w:p>
        </w:tc>
        <w:tc>
          <w:tcPr>
            <w:tcW w:w="611" w:type="pct"/>
            <w:vAlign w:val="center"/>
          </w:tcPr>
          <w:p w:rsidR="00A31890" w:rsidRPr="00A31890" w:rsidRDefault="00A31890" w:rsidP="00A31890">
            <w:pPr>
              <w:pStyle w:val="a8"/>
              <w:rPr>
                <w:rFonts w:eastAsiaTheme="minorEastAsia"/>
                <w:b/>
                <w:color w:val="000000" w:themeColor="text1"/>
                <w:szCs w:val="21"/>
              </w:rPr>
            </w:pPr>
            <w:r w:rsidRPr="00A31890">
              <w:rPr>
                <w:rFonts w:eastAsiaTheme="minorEastAsia"/>
                <w:b/>
                <w:color w:val="000000" w:themeColor="text1"/>
                <w:szCs w:val="21"/>
              </w:rPr>
              <w:t>监测</w:t>
            </w:r>
            <w:r w:rsidRPr="00A31890">
              <w:rPr>
                <w:rFonts w:eastAsiaTheme="minorEastAsia" w:hint="eastAsia"/>
                <w:b/>
                <w:color w:val="000000" w:themeColor="text1"/>
                <w:szCs w:val="21"/>
              </w:rPr>
              <w:t>要求</w:t>
            </w:r>
          </w:p>
        </w:tc>
      </w:tr>
      <w:tr w:rsidR="00A31890" w:rsidRPr="00594262" w:rsidTr="00A31890">
        <w:trPr>
          <w:trHeight w:val="454"/>
        </w:trPr>
        <w:tc>
          <w:tcPr>
            <w:tcW w:w="648" w:type="pct"/>
            <w:vAlign w:val="center"/>
          </w:tcPr>
          <w:p w:rsidR="00A31890" w:rsidRPr="00A31890" w:rsidRDefault="00A31890" w:rsidP="00A318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综合废水</w:t>
            </w:r>
          </w:p>
        </w:tc>
        <w:tc>
          <w:tcPr>
            <w:tcW w:w="996" w:type="pct"/>
            <w:vAlign w:val="center"/>
          </w:tcPr>
          <w:p w:rsidR="00A31890" w:rsidRPr="00A31890" w:rsidRDefault="00A31890" w:rsidP="00A318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综合废水处理系统</w:t>
            </w:r>
          </w:p>
        </w:tc>
        <w:tc>
          <w:tcPr>
            <w:tcW w:w="831" w:type="pct"/>
            <w:vAlign w:val="center"/>
          </w:tcPr>
          <w:p w:rsidR="00A31890" w:rsidRPr="00A31890" w:rsidRDefault="00A31890" w:rsidP="00A318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进口、出口</w:t>
            </w:r>
          </w:p>
        </w:tc>
        <w:tc>
          <w:tcPr>
            <w:tcW w:w="1081" w:type="pct"/>
            <w:vAlign w:val="center"/>
          </w:tcPr>
          <w:p w:rsidR="00D202C9" w:rsidRPr="00A31890" w:rsidRDefault="005803DA" w:rsidP="00D202C9">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hint="eastAsia"/>
                <w:sz w:val="21"/>
                <w:szCs w:val="21"/>
              </w:rPr>
              <w:t>pH</w:t>
            </w:r>
            <w:r>
              <w:rPr>
                <w:rFonts w:hint="eastAsia"/>
                <w:sz w:val="21"/>
                <w:szCs w:val="21"/>
              </w:rPr>
              <w:t>值、悬浮物、氨氮、总氮、总磷、化学需氧量、五日生化需氧量、色度、硫化物、苯胺类化合物、流量</w:t>
            </w:r>
          </w:p>
        </w:tc>
        <w:tc>
          <w:tcPr>
            <w:tcW w:w="833" w:type="pct"/>
            <w:vAlign w:val="center"/>
          </w:tcPr>
          <w:p w:rsidR="00A31890" w:rsidRPr="00A31890" w:rsidRDefault="00A31890" w:rsidP="00A318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9649B0">
              <w:rPr>
                <w:rFonts w:eastAsiaTheme="minorEastAsia" w:cs="Times New Roman" w:hint="eastAsia"/>
                <w:color w:val="000000" w:themeColor="text1"/>
                <w:sz w:val="21"/>
                <w:szCs w:val="21"/>
              </w:rPr>
              <w:t>连续监测</w:t>
            </w:r>
            <w:r w:rsidRPr="009649B0">
              <w:rPr>
                <w:rFonts w:eastAsiaTheme="minorEastAsia" w:cs="Times New Roman"/>
                <w:color w:val="000000" w:themeColor="text1"/>
                <w:sz w:val="21"/>
                <w:szCs w:val="21"/>
              </w:rPr>
              <w:t>2</w:t>
            </w:r>
            <w:r w:rsidRPr="009649B0">
              <w:rPr>
                <w:rFonts w:eastAsiaTheme="minorEastAsia" w:cs="Times New Roman" w:hint="eastAsia"/>
                <w:color w:val="000000" w:themeColor="text1"/>
                <w:sz w:val="21"/>
                <w:szCs w:val="21"/>
              </w:rPr>
              <w:t>周期，</w:t>
            </w:r>
            <w:r w:rsidRPr="009649B0">
              <w:rPr>
                <w:rFonts w:eastAsiaTheme="minorEastAsia" w:cs="Times New Roman"/>
                <w:color w:val="000000" w:themeColor="text1"/>
                <w:sz w:val="21"/>
                <w:szCs w:val="21"/>
              </w:rPr>
              <w:t xml:space="preserve">4 </w:t>
            </w:r>
            <w:r w:rsidRPr="009649B0">
              <w:rPr>
                <w:rFonts w:eastAsiaTheme="minorEastAsia" w:cs="Times New Roman" w:hint="eastAsia"/>
                <w:color w:val="000000" w:themeColor="text1"/>
                <w:sz w:val="21"/>
                <w:szCs w:val="21"/>
              </w:rPr>
              <w:t>次</w:t>
            </w:r>
            <w:r w:rsidRPr="009649B0">
              <w:rPr>
                <w:rFonts w:eastAsiaTheme="minorEastAsia" w:cs="Times New Roman"/>
                <w:color w:val="000000" w:themeColor="text1"/>
                <w:sz w:val="21"/>
                <w:szCs w:val="21"/>
              </w:rPr>
              <w:t>/</w:t>
            </w:r>
            <w:r w:rsidRPr="009649B0">
              <w:rPr>
                <w:rFonts w:eastAsiaTheme="minorEastAsia" w:cs="Times New Roman" w:hint="eastAsia"/>
                <w:color w:val="000000" w:themeColor="text1"/>
                <w:sz w:val="21"/>
                <w:szCs w:val="21"/>
              </w:rPr>
              <w:t>周期</w:t>
            </w:r>
          </w:p>
        </w:tc>
        <w:tc>
          <w:tcPr>
            <w:tcW w:w="611" w:type="pct"/>
            <w:vAlign w:val="center"/>
          </w:tcPr>
          <w:p w:rsidR="00A31890" w:rsidRPr="00A31890" w:rsidRDefault="00A31890" w:rsidP="00A318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按照竣工验收要求进行监测</w:t>
            </w:r>
          </w:p>
        </w:tc>
      </w:tr>
    </w:tbl>
    <w:p w:rsidR="00010FAF" w:rsidRPr="00076110" w:rsidRDefault="00B63866" w:rsidP="00CB39D2">
      <w:pPr>
        <w:pStyle w:val="3"/>
        <w:spacing w:before="120" w:after="120"/>
        <w:ind w:firstLine="562"/>
        <w:rPr>
          <w:color w:val="000000" w:themeColor="text1"/>
        </w:rPr>
      </w:pPr>
      <w:r w:rsidRPr="00076110">
        <w:rPr>
          <w:rFonts w:hint="eastAsia"/>
          <w:color w:val="000000" w:themeColor="text1"/>
        </w:rPr>
        <w:t>7.1.2</w:t>
      </w:r>
      <w:r w:rsidR="00A31890">
        <w:rPr>
          <w:rFonts w:hint="eastAsia"/>
          <w:color w:val="000000" w:themeColor="text1"/>
        </w:rPr>
        <w:t>废气</w:t>
      </w:r>
    </w:p>
    <w:p w:rsidR="007F7B90" w:rsidRDefault="007F7B90" w:rsidP="007F7B90">
      <w:pPr>
        <w:ind w:firstLine="480"/>
        <w:rPr>
          <w:rFonts w:eastAsia="黑体" w:cs="Times New Roman"/>
          <w:color w:val="000000" w:themeColor="text1"/>
        </w:rPr>
      </w:pPr>
      <w:r w:rsidRPr="004A33A1">
        <w:rPr>
          <w:rFonts w:eastAsia="黑体" w:cs="Times New Roman" w:hint="eastAsia"/>
          <w:color w:val="000000" w:themeColor="text1"/>
        </w:rPr>
        <w:t>表</w:t>
      </w:r>
      <w:r w:rsidRPr="004A33A1">
        <w:rPr>
          <w:rFonts w:eastAsia="黑体" w:cs="Times New Roman" w:hint="eastAsia"/>
          <w:color w:val="000000" w:themeColor="text1"/>
        </w:rPr>
        <w:t>7-</w:t>
      </w:r>
      <w:r w:rsidR="001A251D">
        <w:rPr>
          <w:rFonts w:eastAsia="黑体" w:cs="Times New Roman" w:hint="eastAsia"/>
          <w:color w:val="000000" w:themeColor="text1"/>
        </w:rPr>
        <w:t>2</w:t>
      </w:r>
      <w:r w:rsidR="00B1236F">
        <w:rPr>
          <w:rFonts w:eastAsia="黑体" w:cs="Times New Roman" w:hint="eastAsia"/>
          <w:color w:val="000000" w:themeColor="text1"/>
        </w:rPr>
        <w:t xml:space="preserve">                                     </w:t>
      </w:r>
      <w:r>
        <w:rPr>
          <w:rFonts w:eastAsia="黑体" w:cs="Times New Roman"/>
          <w:color w:val="000000" w:themeColor="text1"/>
        </w:rPr>
        <w:t>厂界废气</w:t>
      </w:r>
      <w:r w:rsidR="005A5FFB">
        <w:rPr>
          <w:rFonts w:eastAsia="黑体" w:cs="Times New Roman" w:hint="eastAsia"/>
          <w:color w:val="000000" w:themeColor="text1"/>
        </w:rPr>
        <w:t>监测</w:t>
      </w:r>
      <w:r w:rsidRPr="004A33A1">
        <w:rPr>
          <w:rFonts w:eastAsia="黑体" w:cs="Times New Roman"/>
          <w:color w:val="000000" w:themeColor="text1"/>
        </w:rPr>
        <w:t>内容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337"/>
        <w:gridCol w:w="1216"/>
        <w:gridCol w:w="1221"/>
        <w:gridCol w:w="1218"/>
        <w:gridCol w:w="1218"/>
        <w:gridCol w:w="1214"/>
      </w:tblGrid>
      <w:tr w:rsidR="007F7B90" w:rsidRPr="00A31890" w:rsidTr="00D202C9">
        <w:trPr>
          <w:trHeight w:val="454"/>
        </w:trPr>
        <w:tc>
          <w:tcPr>
            <w:tcW w:w="646"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污染源</w:t>
            </w:r>
          </w:p>
        </w:tc>
        <w:tc>
          <w:tcPr>
            <w:tcW w:w="784"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设施名称</w:t>
            </w:r>
          </w:p>
        </w:tc>
        <w:tc>
          <w:tcPr>
            <w:tcW w:w="713"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监测位置</w:t>
            </w:r>
          </w:p>
        </w:tc>
        <w:tc>
          <w:tcPr>
            <w:tcW w:w="1430" w:type="pct"/>
            <w:gridSpan w:val="2"/>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监测因子</w:t>
            </w:r>
          </w:p>
        </w:tc>
        <w:tc>
          <w:tcPr>
            <w:tcW w:w="714"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监测频次</w:t>
            </w:r>
          </w:p>
        </w:tc>
        <w:tc>
          <w:tcPr>
            <w:tcW w:w="712"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b/>
                <w:color w:val="000000" w:themeColor="text1"/>
                <w:szCs w:val="21"/>
              </w:rPr>
              <w:t>监测</w:t>
            </w:r>
            <w:r w:rsidRPr="00A31890">
              <w:rPr>
                <w:rFonts w:eastAsiaTheme="minorEastAsia" w:hint="eastAsia"/>
                <w:b/>
                <w:color w:val="000000" w:themeColor="text1"/>
                <w:szCs w:val="21"/>
              </w:rPr>
              <w:t>要求</w:t>
            </w:r>
          </w:p>
        </w:tc>
      </w:tr>
      <w:tr w:rsidR="00D202C9" w:rsidRPr="00594262" w:rsidTr="00D202C9">
        <w:trPr>
          <w:trHeight w:val="454"/>
        </w:trPr>
        <w:tc>
          <w:tcPr>
            <w:tcW w:w="646" w:type="pct"/>
            <w:vAlign w:val="center"/>
          </w:tcPr>
          <w:p w:rsidR="00D202C9" w:rsidRPr="00D202C9" w:rsidRDefault="00D202C9" w:rsidP="00D202C9">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D202C9">
              <w:rPr>
                <w:rFonts w:eastAsiaTheme="minorEastAsia" w:cs="Times New Roman"/>
                <w:color w:val="000000" w:themeColor="text1"/>
                <w:sz w:val="21"/>
                <w:szCs w:val="21"/>
              </w:rPr>
              <w:t>印花、蒸化、定型</w:t>
            </w:r>
          </w:p>
        </w:tc>
        <w:tc>
          <w:tcPr>
            <w:tcW w:w="784" w:type="pct"/>
            <w:vAlign w:val="center"/>
          </w:tcPr>
          <w:p w:rsidR="00D202C9" w:rsidRPr="00D202C9" w:rsidRDefault="00E403EC" w:rsidP="00D202C9">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eastAsiaTheme="minorEastAsia" w:cs="Times New Roman"/>
                <w:color w:val="000000" w:themeColor="text1"/>
                <w:sz w:val="21"/>
                <w:szCs w:val="21"/>
              </w:rPr>
              <w:t>水</w:t>
            </w:r>
            <w:r w:rsidR="00D202C9" w:rsidRPr="00D202C9">
              <w:rPr>
                <w:rFonts w:eastAsiaTheme="minorEastAsia" w:cs="Times New Roman"/>
                <w:color w:val="000000" w:themeColor="text1"/>
                <w:sz w:val="21"/>
                <w:szCs w:val="21"/>
              </w:rPr>
              <w:t>喷淋</w:t>
            </w:r>
            <w:r w:rsidR="00D202C9" w:rsidRPr="00D202C9">
              <w:rPr>
                <w:rFonts w:eastAsiaTheme="minorEastAsia" w:cs="Times New Roman"/>
                <w:color w:val="000000" w:themeColor="text1"/>
                <w:sz w:val="21"/>
                <w:szCs w:val="21"/>
              </w:rPr>
              <w:t>+</w:t>
            </w:r>
            <w:r>
              <w:rPr>
                <w:rFonts w:eastAsiaTheme="minorEastAsia" w:cs="Times New Roman"/>
                <w:color w:val="000000" w:themeColor="text1"/>
                <w:sz w:val="21"/>
                <w:szCs w:val="21"/>
              </w:rPr>
              <w:t>塔式</w:t>
            </w:r>
            <w:r w:rsidR="00D202C9" w:rsidRPr="00D202C9">
              <w:rPr>
                <w:rFonts w:eastAsiaTheme="minorEastAsia" w:cs="Times New Roman"/>
                <w:color w:val="000000" w:themeColor="text1"/>
                <w:sz w:val="21"/>
                <w:szCs w:val="21"/>
              </w:rPr>
              <w:t>静电</w:t>
            </w:r>
          </w:p>
        </w:tc>
        <w:tc>
          <w:tcPr>
            <w:tcW w:w="713" w:type="pct"/>
            <w:vAlign w:val="center"/>
          </w:tcPr>
          <w:p w:rsidR="00D202C9" w:rsidRPr="00A31890" w:rsidRDefault="00D202C9"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处理设施进口、出口</w:t>
            </w:r>
          </w:p>
        </w:tc>
        <w:tc>
          <w:tcPr>
            <w:tcW w:w="716" w:type="pct"/>
            <w:vAlign w:val="center"/>
          </w:tcPr>
          <w:p w:rsidR="00D202C9" w:rsidRPr="00A31890" w:rsidRDefault="005803DA" w:rsidP="00A03244">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hint="eastAsia"/>
                <w:sz w:val="21"/>
                <w:szCs w:val="21"/>
              </w:rPr>
              <w:t>颗粒物、甲苯、二甲苯、非甲烷总烃</w:t>
            </w:r>
          </w:p>
        </w:tc>
        <w:tc>
          <w:tcPr>
            <w:tcW w:w="714" w:type="pct"/>
            <w:vAlign w:val="center"/>
          </w:tcPr>
          <w:p w:rsidR="00D202C9" w:rsidRPr="00A31890" w:rsidRDefault="00D202C9"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废气流量，浓度，速率</w:t>
            </w:r>
          </w:p>
        </w:tc>
        <w:tc>
          <w:tcPr>
            <w:tcW w:w="714" w:type="pct"/>
            <w:vAlign w:val="center"/>
          </w:tcPr>
          <w:p w:rsidR="00D202C9" w:rsidRPr="00A31890" w:rsidRDefault="00D202C9"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3</w:t>
            </w:r>
            <w:r w:rsidRPr="00A31890">
              <w:rPr>
                <w:rFonts w:eastAsiaTheme="minorEastAsia" w:cs="Times New Roman" w:hint="eastAsia"/>
                <w:color w:val="000000" w:themeColor="text1"/>
                <w:sz w:val="21"/>
                <w:szCs w:val="21"/>
              </w:rPr>
              <w:t>次</w:t>
            </w:r>
            <w:r w:rsidRPr="00A31890">
              <w:rPr>
                <w:rFonts w:eastAsiaTheme="minorEastAsia" w:cs="Times New Roman" w:hint="eastAsia"/>
                <w:color w:val="000000" w:themeColor="text1"/>
                <w:sz w:val="21"/>
                <w:szCs w:val="21"/>
              </w:rPr>
              <w:t>/</w:t>
            </w:r>
            <w:r w:rsidRPr="00A31890">
              <w:rPr>
                <w:rFonts w:eastAsiaTheme="minorEastAsia" w:cs="Times New Roman" w:hint="eastAsia"/>
                <w:color w:val="000000" w:themeColor="text1"/>
                <w:sz w:val="21"/>
                <w:szCs w:val="21"/>
              </w:rPr>
              <w:t>周期</w:t>
            </w:r>
            <w:r w:rsidRPr="00A31890">
              <w:rPr>
                <w:rFonts w:eastAsiaTheme="minorEastAsia" w:cs="Times New Roman" w:hint="eastAsia"/>
                <w:color w:val="000000" w:themeColor="text1"/>
                <w:sz w:val="21"/>
                <w:szCs w:val="21"/>
              </w:rPr>
              <w:t>,</w:t>
            </w:r>
          </w:p>
          <w:p w:rsidR="00D202C9" w:rsidRPr="00A31890" w:rsidRDefault="00D202C9"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2</w:t>
            </w:r>
            <w:r w:rsidRPr="00A31890">
              <w:rPr>
                <w:rFonts w:eastAsiaTheme="minorEastAsia" w:cs="Times New Roman" w:hint="eastAsia"/>
                <w:color w:val="000000" w:themeColor="text1"/>
                <w:sz w:val="21"/>
                <w:szCs w:val="21"/>
              </w:rPr>
              <w:t>周期</w:t>
            </w:r>
          </w:p>
        </w:tc>
        <w:tc>
          <w:tcPr>
            <w:tcW w:w="712" w:type="pct"/>
            <w:vMerge w:val="restart"/>
            <w:vAlign w:val="center"/>
          </w:tcPr>
          <w:p w:rsidR="00D202C9" w:rsidRPr="00A31890" w:rsidRDefault="00D202C9"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按照竣工验收要求进行监测</w:t>
            </w:r>
          </w:p>
        </w:tc>
      </w:tr>
      <w:tr w:rsidR="00D202C9" w:rsidRPr="00594262" w:rsidTr="00D202C9">
        <w:trPr>
          <w:trHeight w:val="454"/>
        </w:trPr>
        <w:tc>
          <w:tcPr>
            <w:tcW w:w="646" w:type="pct"/>
            <w:vAlign w:val="center"/>
          </w:tcPr>
          <w:p w:rsidR="00D202C9" w:rsidRPr="0027539A" w:rsidRDefault="0027539A" w:rsidP="0027539A">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27539A">
              <w:rPr>
                <w:rFonts w:eastAsiaTheme="minorEastAsia" w:cs="Times New Roman"/>
                <w:color w:val="000000" w:themeColor="text1"/>
                <w:sz w:val="21"/>
                <w:szCs w:val="21"/>
              </w:rPr>
              <w:t>污水处理站</w:t>
            </w:r>
          </w:p>
        </w:tc>
        <w:tc>
          <w:tcPr>
            <w:tcW w:w="784" w:type="pct"/>
            <w:vAlign w:val="center"/>
          </w:tcPr>
          <w:p w:rsidR="00D202C9" w:rsidRPr="0027539A" w:rsidRDefault="0027539A" w:rsidP="0027539A">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6B7B78">
              <w:rPr>
                <w:color w:val="000000"/>
                <w:sz w:val="21"/>
                <w:szCs w:val="21"/>
              </w:rPr>
              <w:t>生物吸收塔</w:t>
            </w:r>
            <w:r w:rsidRPr="006B7B78">
              <w:rPr>
                <w:color w:val="000000"/>
                <w:sz w:val="21"/>
                <w:szCs w:val="21"/>
              </w:rPr>
              <w:t>+</w:t>
            </w:r>
            <w:r w:rsidRPr="006B7B78">
              <w:rPr>
                <w:color w:val="000000"/>
                <w:sz w:val="21"/>
                <w:szCs w:val="21"/>
              </w:rPr>
              <w:t>碱喷淋</w:t>
            </w:r>
            <w:r w:rsidRPr="006B7B78">
              <w:rPr>
                <w:color w:val="000000"/>
                <w:sz w:val="21"/>
                <w:szCs w:val="21"/>
              </w:rPr>
              <w:t>+</w:t>
            </w:r>
            <w:r w:rsidRPr="006B7B78">
              <w:rPr>
                <w:color w:val="000000"/>
                <w:sz w:val="21"/>
                <w:szCs w:val="21"/>
              </w:rPr>
              <w:t>紫外光催化氧化</w:t>
            </w:r>
          </w:p>
        </w:tc>
        <w:tc>
          <w:tcPr>
            <w:tcW w:w="713" w:type="pct"/>
            <w:vAlign w:val="center"/>
          </w:tcPr>
          <w:p w:rsidR="00D202C9" w:rsidRPr="00A31890" w:rsidRDefault="0027539A" w:rsidP="0027539A">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处理设施进口、出口</w:t>
            </w:r>
          </w:p>
        </w:tc>
        <w:tc>
          <w:tcPr>
            <w:tcW w:w="716" w:type="pct"/>
            <w:vAlign w:val="center"/>
          </w:tcPr>
          <w:p w:rsidR="00D202C9" w:rsidRPr="00A31890" w:rsidRDefault="0027539A" w:rsidP="0027539A">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eastAsiaTheme="minorEastAsia" w:cs="Times New Roman" w:hint="eastAsia"/>
                <w:color w:val="000000" w:themeColor="text1"/>
                <w:sz w:val="21"/>
                <w:szCs w:val="21"/>
              </w:rPr>
              <w:t>臭气浓度、硫化氢、氨</w:t>
            </w:r>
          </w:p>
        </w:tc>
        <w:tc>
          <w:tcPr>
            <w:tcW w:w="714" w:type="pct"/>
            <w:vAlign w:val="center"/>
          </w:tcPr>
          <w:p w:rsidR="00D202C9" w:rsidRPr="00A31890" w:rsidRDefault="00D202C9" w:rsidP="0027539A">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废气流量，浓度，速率</w:t>
            </w:r>
          </w:p>
        </w:tc>
        <w:tc>
          <w:tcPr>
            <w:tcW w:w="714" w:type="pct"/>
            <w:vAlign w:val="center"/>
          </w:tcPr>
          <w:p w:rsidR="00D202C9" w:rsidRPr="00A31890" w:rsidRDefault="00D202C9" w:rsidP="0027539A">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3</w:t>
            </w:r>
            <w:r w:rsidRPr="00A31890">
              <w:rPr>
                <w:rFonts w:eastAsiaTheme="minorEastAsia" w:cs="Times New Roman" w:hint="eastAsia"/>
                <w:color w:val="000000" w:themeColor="text1"/>
                <w:sz w:val="21"/>
                <w:szCs w:val="21"/>
              </w:rPr>
              <w:t>次</w:t>
            </w:r>
            <w:r w:rsidRPr="00A31890">
              <w:rPr>
                <w:rFonts w:eastAsiaTheme="minorEastAsia" w:cs="Times New Roman" w:hint="eastAsia"/>
                <w:color w:val="000000" w:themeColor="text1"/>
                <w:sz w:val="21"/>
                <w:szCs w:val="21"/>
              </w:rPr>
              <w:t>/</w:t>
            </w:r>
            <w:r w:rsidRPr="00A31890">
              <w:rPr>
                <w:rFonts w:eastAsiaTheme="minorEastAsia" w:cs="Times New Roman" w:hint="eastAsia"/>
                <w:color w:val="000000" w:themeColor="text1"/>
                <w:sz w:val="21"/>
                <w:szCs w:val="21"/>
              </w:rPr>
              <w:t>周期</w:t>
            </w:r>
            <w:r w:rsidRPr="00A31890">
              <w:rPr>
                <w:rFonts w:eastAsiaTheme="minorEastAsia" w:cs="Times New Roman" w:hint="eastAsia"/>
                <w:color w:val="000000" w:themeColor="text1"/>
                <w:sz w:val="21"/>
                <w:szCs w:val="21"/>
              </w:rPr>
              <w:t>,</w:t>
            </w:r>
          </w:p>
          <w:p w:rsidR="00D202C9" w:rsidRPr="00A31890" w:rsidRDefault="00D202C9" w:rsidP="0027539A">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2</w:t>
            </w:r>
            <w:r w:rsidRPr="00A31890">
              <w:rPr>
                <w:rFonts w:eastAsiaTheme="minorEastAsia" w:cs="Times New Roman" w:hint="eastAsia"/>
                <w:color w:val="000000" w:themeColor="text1"/>
                <w:sz w:val="21"/>
                <w:szCs w:val="21"/>
              </w:rPr>
              <w:t>周期</w:t>
            </w:r>
          </w:p>
        </w:tc>
        <w:tc>
          <w:tcPr>
            <w:tcW w:w="712" w:type="pct"/>
            <w:vMerge/>
            <w:vAlign w:val="center"/>
          </w:tcPr>
          <w:p w:rsidR="00D202C9" w:rsidRPr="00594262" w:rsidRDefault="00D202C9" w:rsidP="00AC784D">
            <w:pPr>
              <w:ind w:firstLine="420"/>
              <w:jc w:val="center"/>
              <w:rPr>
                <w:sz w:val="21"/>
                <w:szCs w:val="21"/>
              </w:rPr>
            </w:pPr>
          </w:p>
        </w:tc>
      </w:tr>
    </w:tbl>
    <w:p w:rsidR="007F7B90" w:rsidRPr="00076110" w:rsidRDefault="007F7B90" w:rsidP="007F7B90">
      <w:pPr>
        <w:pStyle w:val="3"/>
        <w:spacing w:before="120" w:after="120"/>
        <w:ind w:firstLine="562"/>
        <w:rPr>
          <w:color w:val="000000" w:themeColor="text1"/>
        </w:rPr>
      </w:pPr>
      <w:r w:rsidRPr="00076110">
        <w:rPr>
          <w:rFonts w:hint="eastAsia"/>
          <w:color w:val="000000" w:themeColor="text1"/>
        </w:rPr>
        <w:t>7.1.</w:t>
      </w:r>
      <w:r>
        <w:rPr>
          <w:rFonts w:hint="eastAsia"/>
          <w:color w:val="000000" w:themeColor="text1"/>
        </w:rPr>
        <w:t>3</w:t>
      </w:r>
      <w:r>
        <w:rPr>
          <w:rFonts w:hint="eastAsia"/>
          <w:color w:val="000000" w:themeColor="text1"/>
        </w:rPr>
        <w:t>无组织废气</w:t>
      </w:r>
    </w:p>
    <w:p w:rsidR="007F7B90" w:rsidRDefault="007F7B90" w:rsidP="007F7B90">
      <w:pPr>
        <w:ind w:firstLine="480"/>
        <w:rPr>
          <w:rFonts w:eastAsia="黑体" w:cs="Times New Roman"/>
          <w:color w:val="000000" w:themeColor="text1"/>
        </w:rPr>
      </w:pPr>
      <w:r w:rsidRPr="004A33A1">
        <w:rPr>
          <w:rFonts w:eastAsia="黑体" w:cs="Times New Roman" w:hint="eastAsia"/>
          <w:color w:val="000000" w:themeColor="text1"/>
        </w:rPr>
        <w:t>表</w:t>
      </w:r>
      <w:r w:rsidRPr="004A33A1">
        <w:rPr>
          <w:rFonts w:eastAsia="黑体" w:cs="Times New Roman" w:hint="eastAsia"/>
          <w:color w:val="000000" w:themeColor="text1"/>
        </w:rPr>
        <w:t>7-</w:t>
      </w:r>
      <w:r w:rsidR="001A251D">
        <w:rPr>
          <w:rFonts w:eastAsia="黑体" w:cs="Times New Roman" w:hint="eastAsia"/>
          <w:color w:val="000000" w:themeColor="text1"/>
        </w:rPr>
        <w:t>3</w:t>
      </w:r>
      <w:r w:rsidR="00B1236F">
        <w:rPr>
          <w:rFonts w:eastAsia="黑体" w:cs="Times New Roman" w:hint="eastAsia"/>
          <w:color w:val="000000" w:themeColor="text1"/>
        </w:rPr>
        <w:t xml:space="preserve">                               </w:t>
      </w:r>
      <w:r>
        <w:rPr>
          <w:rFonts w:eastAsia="黑体" w:cs="Times New Roman"/>
          <w:color w:val="000000" w:themeColor="text1"/>
        </w:rPr>
        <w:t>厂界</w:t>
      </w:r>
      <w:r>
        <w:rPr>
          <w:rFonts w:eastAsia="黑体" w:cs="Times New Roman" w:hint="eastAsia"/>
          <w:color w:val="000000" w:themeColor="text1"/>
        </w:rPr>
        <w:t>无组织废气</w:t>
      </w:r>
      <w:r w:rsidR="005A5FFB">
        <w:rPr>
          <w:rFonts w:eastAsia="黑体" w:cs="Times New Roman" w:hint="eastAsia"/>
          <w:color w:val="000000" w:themeColor="text1"/>
        </w:rPr>
        <w:t>监测</w:t>
      </w:r>
      <w:r w:rsidRPr="004A33A1">
        <w:rPr>
          <w:rFonts w:eastAsia="黑体" w:cs="Times New Roman"/>
          <w:color w:val="000000" w:themeColor="text1"/>
        </w:rPr>
        <w:t>内容</w:t>
      </w:r>
    </w:p>
    <w:tbl>
      <w:tblPr>
        <w:tblW w:w="50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2837"/>
        <w:gridCol w:w="1843"/>
        <w:gridCol w:w="1669"/>
      </w:tblGrid>
      <w:tr w:rsidR="007F7B90" w:rsidRPr="00A31890" w:rsidTr="00AC784D">
        <w:trPr>
          <w:trHeight w:val="454"/>
        </w:trPr>
        <w:tc>
          <w:tcPr>
            <w:tcW w:w="1303"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监测位置</w:t>
            </w:r>
          </w:p>
        </w:tc>
        <w:tc>
          <w:tcPr>
            <w:tcW w:w="1652"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监测因子</w:t>
            </w:r>
          </w:p>
        </w:tc>
        <w:tc>
          <w:tcPr>
            <w:tcW w:w="1073"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监测频次</w:t>
            </w:r>
          </w:p>
        </w:tc>
        <w:tc>
          <w:tcPr>
            <w:tcW w:w="973"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b/>
                <w:color w:val="000000" w:themeColor="text1"/>
                <w:szCs w:val="21"/>
              </w:rPr>
              <w:t>监测</w:t>
            </w:r>
            <w:r w:rsidRPr="00A31890">
              <w:rPr>
                <w:rFonts w:eastAsiaTheme="minorEastAsia" w:hint="eastAsia"/>
                <w:b/>
                <w:color w:val="000000" w:themeColor="text1"/>
                <w:szCs w:val="21"/>
              </w:rPr>
              <w:t>要求</w:t>
            </w:r>
          </w:p>
        </w:tc>
      </w:tr>
      <w:tr w:rsidR="007F7B90" w:rsidRPr="00594262" w:rsidTr="00AC784D">
        <w:trPr>
          <w:trHeight w:val="454"/>
        </w:trPr>
        <w:tc>
          <w:tcPr>
            <w:tcW w:w="1303" w:type="pct"/>
            <w:vAlign w:val="center"/>
          </w:tcPr>
          <w:p w:rsidR="007F7B90" w:rsidRPr="007F7B90" w:rsidRDefault="007F7B90" w:rsidP="007F7B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7F7B90">
              <w:rPr>
                <w:rFonts w:eastAsiaTheme="minorEastAsia" w:cs="Times New Roman" w:hint="eastAsia"/>
                <w:color w:val="000000" w:themeColor="text1"/>
                <w:sz w:val="21"/>
                <w:szCs w:val="21"/>
              </w:rPr>
              <w:t>厂界：上风向</w:t>
            </w:r>
            <w:r w:rsidRPr="007F7B90">
              <w:rPr>
                <w:rFonts w:eastAsiaTheme="minorEastAsia" w:cs="Times New Roman" w:hint="eastAsia"/>
                <w:color w:val="000000" w:themeColor="text1"/>
                <w:sz w:val="21"/>
                <w:szCs w:val="21"/>
              </w:rPr>
              <w:t>1</w:t>
            </w:r>
            <w:r w:rsidRPr="007F7B90">
              <w:rPr>
                <w:rFonts w:eastAsiaTheme="minorEastAsia" w:cs="Times New Roman" w:hint="eastAsia"/>
                <w:color w:val="000000" w:themeColor="text1"/>
                <w:sz w:val="21"/>
                <w:szCs w:val="21"/>
              </w:rPr>
              <w:t>个点、</w:t>
            </w:r>
          </w:p>
          <w:p w:rsidR="007F7B90" w:rsidRPr="00A31890" w:rsidRDefault="007F7B90" w:rsidP="007F7B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7F7B90">
              <w:rPr>
                <w:rFonts w:eastAsiaTheme="minorEastAsia" w:cs="Times New Roman" w:hint="eastAsia"/>
                <w:color w:val="000000" w:themeColor="text1"/>
                <w:sz w:val="21"/>
                <w:szCs w:val="21"/>
              </w:rPr>
              <w:t>下风向</w:t>
            </w:r>
            <w:r w:rsidRPr="007F7B90">
              <w:rPr>
                <w:rFonts w:eastAsiaTheme="minorEastAsia" w:cs="Times New Roman" w:hint="eastAsia"/>
                <w:color w:val="000000" w:themeColor="text1"/>
                <w:sz w:val="21"/>
                <w:szCs w:val="21"/>
              </w:rPr>
              <w:t>3</w:t>
            </w:r>
            <w:r w:rsidRPr="007F7B90">
              <w:rPr>
                <w:rFonts w:eastAsiaTheme="minorEastAsia" w:cs="Times New Roman" w:hint="eastAsia"/>
                <w:color w:val="000000" w:themeColor="text1"/>
                <w:sz w:val="21"/>
                <w:szCs w:val="21"/>
              </w:rPr>
              <w:t>个点</w:t>
            </w:r>
          </w:p>
        </w:tc>
        <w:tc>
          <w:tcPr>
            <w:tcW w:w="1652" w:type="pct"/>
            <w:vAlign w:val="center"/>
          </w:tcPr>
          <w:p w:rsidR="007F7B90" w:rsidRPr="00A31890" w:rsidRDefault="00546FC1"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ascii="宋体" w:hAnsi="宋体" w:hint="eastAsia"/>
                <w:color w:val="000000"/>
                <w:sz w:val="21"/>
                <w:szCs w:val="21"/>
              </w:rPr>
              <w:t>颗粒物、臭气浓度、硫化氢、氨气、非甲烷总烃</w:t>
            </w:r>
          </w:p>
        </w:tc>
        <w:tc>
          <w:tcPr>
            <w:tcW w:w="1073" w:type="pct"/>
            <w:vAlign w:val="center"/>
          </w:tcPr>
          <w:p w:rsidR="007F7B90" w:rsidRPr="005803DA" w:rsidRDefault="007F7B90" w:rsidP="00546FC1">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5803DA">
              <w:rPr>
                <w:rFonts w:cs="Times New Roman"/>
                <w:color w:val="000000"/>
                <w:sz w:val="21"/>
                <w:szCs w:val="21"/>
              </w:rPr>
              <w:t>4</w:t>
            </w:r>
            <w:r w:rsidRPr="005803DA">
              <w:rPr>
                <w:rFonts w:cs="Times New Roman"/>
                <w:color w:val="000000"/>
                <w:sz w:val="21"/>
                <w:szCs w:val="21"/>
              </w:rPr>
              <w:t>次</w:t>
            </w:r>
            <w:r w:rsidRPr="005803DA">
              <w:rPr>
                <w:rFonts w:cs="Times New Roman"/>
                <w:color w:val="000000"/>
                <w:sz w:val="21"/>
                <w:szCs w:val="21"/>
              </w:rPr>
              <w:t>/</w:t>
            </w:r>
            <w:r w:rsidRPr="005803DA">
              <w:rPr>
                <w:rFonts w:cs="Times New Roman"/>
                <w:color w:val="000000"/>
                <w:sz w:val="21"/>
                <w:szCs w:val="21"/>
              </w:rPr>
              <w:t>天</w:t>
            </w:r>
            <w:r w:rsidR="00546FC1" w:rsidRPr="005803DA">
              <w:rPr>
                <w:rFonts w:cs="Times New Roman"/>
                <w:color w:val="000000"/>
                <w:sz w:val="21"/>
                <w:szCs w:val="21"/>
              </w:rPr>
              <w:t>，</w:t>
            </w:r>
            <w:r w:rsidR="00546FC1" w:rsidRPr="005803DA">
              <w:rPr>
                <w:rFonts w:cs="Times New Roman"/>
                <w:color w:val="000000"/>
                <w:sz w:val="21"/>
                <w:szCs w:val="21"/>
              </w:rPr>
              <w:t>2</w:t>
            </w:r>
            <w:r w:rsidRPr="005803DA">
              <w:rPr>
                <w:rFonts w:cs="Times New Roman"/>
                <w:color w:val="000000"/>
                <w:sz w:val="21"/>
                <w:szCs w:val="21"/>
              </w:rPr>
              <w:t>天</w:t>
            </w:r>
          </w:p>
        </w:tc>
        <w:tc>
          <w:tcPr>
            <w:tcW w:w="973" w:type="pct"/>
            <w:vAlign w:val="center"/>
          </w:tcPr>
          <w:p w:rsidR="007F7B90" w:rsidRPr="00A31890" w:rsidRDefault="007F7B90"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按照竣工验收要求进行监测</w:t>
            </w:r>
          </w:p>
        </w:tc>
      </w:tr>
    </w:tbl>
    <w:p w:rsidR="007F7B90" w:rsidRDefault="007F7B90" w:rsidP="007F7B90">
      <w:pPr>
        <w:pStyle w:val="3"/>
        <w:spacing w:before="120" w:after="120"/>
        <w:ind w:firstLine="562"/>
        <w:rPr>
          <w:color w:val="000000" w:themeColor="text1"/>
        </w:rPr>
      </w:pPr>
      <w:r w:rsidRPr="00076110">
        <w:rPr>
          <w:rFonts w:hint="eastAsia"/>
          <w:color w:val="000000" w:themeColor="text1"/>
        </w:rPr>
        <w:t>7.1.</w:t>
      </w:r>
      <w:r>
        <w:rPr>
          <w:rFonts w:hint="eastAsia"/>
          <w:color w:val="000000" w:themeColor="text1"/>
        </w:rPr>
        <w:t>4</w:t>
      </w:r>
      <w:r>
        <w:rPr>
          <w:rFonts w:hint="eastAsia"/>
          <w:color w:val="000000" w:themeColor="text1"/>
        </w:rPr>
        <w:t>噪声</w:t>
      </w:r>
    </w:p>
    <w:p w:rsidR="007F7B90" w:rsidRDefault="007F7B90" w:rsidP="007F7B90">
      <w:pPr>
        <w:ind w:firstLine="480"/>
        <w:rPr>
          <w:rFonts w:eastAsia="黑体" w:cs="Times New Roman"/>
          <w:color w:val="000000" w:themeColor="text1"/>
        </w:rPr>
      </w:pPr>
      <w:r w:rsidRPr="004A33A1">
        <w:rPr>
          <w:rFonts w:eastAsia="黑体" w:cs="Times New Roman" w:hint="eastAsia"/>
          <w:color w:val="000000" w:themeColor="text1"/>
        </w:rPr>
        <w:t>表</w:t>
      </w:r>
      <w:r w:rsidRPr="004A33A1">
        <w:rPr>
          <w:rFonts w:eastAsia="黑体" w:cs="Times New Roman" w:hint="eastAsia"/>
          <w:color w:val="000000" w:themeColor="text1"/>
        </w:rPr>
        <w:t>7-</w:t>
      </w:r>
      <w:r w:rsidR="001A251D">
        <w:rPr>
          <w:rFonts w:eastAsia="黑体" w:cs="Times New Roman" w:hint="eastAsia"/>
          <w:color w:val="000000" w:themeColor="text1"/>
        </w:rPr>
        <w:t>4</w:t>
      </w:r>
      <w:r w:rsidR="00B1236F">
        <w:rPr>
          <w:rFonts w:eastAsia="黑体" w:cs="Times New Roman" w:hint="eastAsia"/>
          <w:color w:val="000000" w:themeColor="text1"/>
        </w:rPr>
        <w:t xml:space="preserve">                                    </w:t>
      </w:r>
      <w:r>
        <w:rPr>
          <w:rFonts w:eastAsia="黑体" w:cs="Times New Roman"/>
          <w:color w:val="000000" w:themeColor="text1"/>
        </w:rPr>
        <w:t>厂界</w:t>
      </w:r>
      <w:r>
        <w:rPr>
          <w:rFonts w:eastAsia="黑体" w:cs="Times New Roman" w:hint="eastAsia"/>
          <w:color w:val="000000" w:themeColor="text1"/>
        </w:rPr>
        <w:t>噪声</w:t>
      </w:r>
      <w:r w:rsidR="005A5FFB">
        <w:rPr>
          <w:rFonts w:eastAsia="黑体" w:cs="Times New Roman" w:hint="eastAsia"/>
          <w:color w:val="000000" w:themeColor="text1"/>
        </w:rPr>
        <w:t>监测</w:t>
      </w:r>
      <w:r w:rsidRPr="004A33A1">
        <w:rPr>
          <w:rFonts w:eastAsia="黑体" w:cs="Times New Roman"/>
          <w:color w:val="000000" w:themeColor="text1"/>
        </w:rPr>
        <w:t>内容</w:t>
      </w:r>
    </w:p>
    <w:tbl>
      <w:tblPr>
        <w:tblW w:w="50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14"/>
        <w:gridCol w:w="1843"/>
        <w:gridCol w:w="1669"/>
      </w:tblGrid>
      <w:tr w:rsidR="007F7B90" w:rsidRPr="00A31890" w:rsidTr="005803DA">
        <w:trPr>
          <w:trHeight w:val="454"/>
        </w:trPr>
        <w:tc>
          <w:tcPr>
            <w:tcW w:w="1549"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监测位置</w:t>
            </w:r>
          </w:p>
        </w:tc>
        <w:tc>
          <w:tcPr>
            <w:tcW w:w="1406"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监测因子</w:t>
            </w:r>
          </w:p>
        </w:tc>
        <w:tc>
          <w:tcPr>
            <w:tcW w:w="1073"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hint="eastAsia"/>
                <w:b/>
                <w:color w:val="000000" w:themeColor="text1"/>
                <w:szCs w:val="21"/>
              </w:rPr>
              <w:t>监测频次</w:t>
            </w:r>
          </w:p>
        </w:tc>
        <w:tc>
          <w:tcPr>
            <w:tcW w:w="972" w:type="pct"/>
            <w:vAlign w:val="center"/>
          </w:tcPr>
          <w:p w:rsidR="007F7B90" w:rsidRPr="00A31890" w:rsidRDefault="007F7B90" w:rsidP="00AC784D">
            <w:pPr>
              <w:pStyle w:val="a8"/>
              <w:rPr>
                <w:rFonts w:eastAsiaTheme="minorEastAsia"/>
                <w:b/>
                <w:color w:val="000000" w:themeColor="text1"/>
                <w:szCs w:val="21"/>
              </w:rPr>
            </w:pPr>
            <w:r w:rsidRPr="00A31890">
              <w:rPr>
                <w:rFonts w:eastAsiaTheme="minorEastAsia"/>
                <w:b/>
                <w:color w:val="000000" w:themeColor="text1"/>
                <w:szCs w:val="21"/>
              </w:rPr>
              <w:t>监测</w:t>
            </w:r>
            <w:r w:rsidRPr="00A31890">
              <w:rPr>
                <w:rFonts w:eastAsiaTheme="minorEastAsia" w:hint="eastAsia"/>
                <w:b/>
                <w:color w:val="000000" w:themeColor="text1"/>
                <w:szCs w:val="21"/>
              </w:rPr>
              <w:t>要求</w:t>
            </w:r>
          </w:p>
        </w:tc>
      </w:tr>
      <w:tr w:rsidR="007F7B90" w:rsidRPr="00594262" w:rsidTr="005803DA">
        <w:trPr>
          <w:trHeight w:val="454"/>
        </w:trPr>
        <w:tc>
          <w:tcPr>
            <w:tcW w:w="1549" w:type="pct"/>
            <w:vAlign w:val="center"/>
          </w:tcPr>
          <w:p w:rsidR="007F7B90" w:rsidRPr="00A31890" w:rsidRDefault="005803DA" w:rsidP="007F7B90">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eastAsiaTheme="minorEastAsia" w:cs="Times New Roman" w:hint="eastAsia"/>
                <w:color w:val="000000" w:themeColor="text1"/>
                <w:sz w:val="21"/>
                <w:szCs w:val="21"/>
              </w:rPr>
              <w:t>厂界四周</w:t>
            </w:r>
          </w:p>
        </w:tc>
        <w:tc>
          <w:tcPr>
            <w:tcW w:w="1406" w:type="pct"/>
            <w:vAlign w:val="center"/>
          </w:tcPr>
          <w:p w:rsidR="007F7B90" w:rsidRPr="00A31890" w:rsidRDefault="007F7B90"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eastAsiaTheme="minorEastAsia" w:cs="Times New Roman" w:hint="eastAsia"/>
                <w:color w:val="000000" w:themeColor="text1"/>
                <w:sz w:val="21"/>
                <w:szCs w:val="21"/>
              </w:rPr>
              <w:t>等效声级</w:t>
            </w:r>
          </w:p>
        </w:tc>
        <w:tc>
          <w:tcPr>
            <w:tcW w:w="1073" w:type="pct"/>
            <w:vAlign w:val="center"/>
          </w:tcPr>
          <w:p w:rsidR="007F7B90" w:rsidRPr="00A31890" w:rsidRDefault="007F7B90" w:rsidP="002A7CF3">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Pr>
                <w:rFonts w:hint="eastAsia"/>
                <w:sz w:val="21"/>
                <w:szCs w:val="21"/>
              </w:rPr>
              <w:t>每天昼间</w:t>
            </w:r>
            <w:r w:rsidR="002A7CF3">
              <w:rPr>
                <w:rFonts w:hint="eastAsia"/>
                <w:sz w:val="21"/>
                <w:szCs w:val="21"/>
              </w:rPr>
              <w:t>、夜间各</w:t>
            </w:r>
            <w:r>
              <w:rPr>
                <w:rFonts w:hint="eastAsia"/>
                <w:sz w:val="21"/>
                <w:szCs w:val="21"/>
              </w:rPr>
              <w:t>1</w:t>
            </w:r>
            <w:r>
              <w:rPr>
                <w:rFonts w:hint="eastAsia"/>
                <w:sz w:val="21"/>
                <w:szCs w:val="21"/>
              </w:rPr>
              <w:t>次，连续</w:t>
            </w:r>
            <w:r w:rsidR="002A7CF3">
              <w:rPr>
                <w:rFonts w:hint="eastAsia"/>
                <w:sz w:val="21"/>
                <w:szCs w:val="21"/>
              </w:rPr>
              <w:t>2</w:t>
            </w:r>
            <w:r>
              <w:rPr>
                <w:rFonts w:hint="eastAsia"/>
                <w:sz w:val="21"/>
                <w:szCs w:val="21"/>
              </w:rPr>
              <w:t>天</w:t>
            </w:r>
          </w:p>
        </w:tc>
        <w:tc>
          <w:tcPr>
            <w:tcW w:w="972" w:type="pct"/>
            <w:vAlign w:val="center"/>
          </w:tcPr>
          <w:p w:rsidR="007F7B90" w:rsidRPr="00A31890" w:rsidRDefault="007F7B90" w:rsidP="00AC784D">
            <w:pPr>
              <w:widowControl w:val="0"/>
              <w:autoSpaceDE w:val="0"/>
              <w:autoSpaceDN w:val="0"/>
              <w:snapToGrid/>
              <w:spacing w:line="240" w:lineRule="auto"/>
              <w:ind w:firstLineChars="0" w:firstLine="0"/>
              <w:jc w:val="center"/>
              <w:rPr>
                <w:rFonts w:eastAsiaTheme="minorEastAsia" w:cs="Times New Roman"/>
                <w:color w:val="000000" w:themeColor="text1"/>
                <w:sz w:val="21"/>
                <w:szCs w:val="21"/>
              </w:rPr>
            </w:pPr>
            <w:r w:rsidRPr="00A31890">
              <w:rPr>
                <w:rFonts w:eastAsiaTheme="minorEastAsia" w:cs="Times New Roman" w:hint="eastAsia"/>
                <w:color w:val="000000" w:themeColor="text1"/>
                <w:sz w:val="21"/>
                <w:szCs w:val="21"/>
              </w:rPr>
              <w:t>按照竣工验收要求进行监测</w:t>
            </w:r>
          </w:p>
        </w:tc>
      </w:tr>
    </w:tbl>
    <w:p w:rsidR="007F7B90" w:rsidRDefault="007F7B90" w:rsidP="00A31890">
      <w:pPr>
        <w:ind w:firstLine="480"/>
        <w:rPr>
          <w:rFonts w:eastAsia="黑体" w:cs="Times New Roman"/>
          <w:color w:val="000000" w:themeColor="text1"/>
        </w:rPr>
      </w:pPr>
    </w:p>
    <w:p w:rsidR="00B63866" w:rsidRPr="00076110" w:rsidRDefault="00B63866" w:rsidP="00AE0B67">
      <w:pPr>
        <w:pStyle w:val="1"/>
        <w:ind w:firstLine="643"/>
        <w:rPr>
          <w:color w:val="000000" w:themeColor="text1"/>
        </w:rPr>
      </w:pPr>
      <w:bookmarkStart w:id="22" w:name="_Toc52375798"/>
      <w:r w:rsidRPr="00076110">
        <w:rPr>
          <w:rFonts w:hint="eastAsia"/>
          <w:color w:val="000000" w:themeColor="text1"/>
        </w:rPr>
        <w:lastRenderedPageBreak/>
        <w:t>8</w:t>
      </w:r>
      <w:r w:rsidRPr="00076110">
        <w:rPr>
          <w:rFonts w:hint="eastAsia"/>
          <w:color w:val="000000" w:themeColor="text1"/>
        </w:rPr>
        <w:t>质量保证和质量控制</w:t>
      </w:r>
      <w:bookmarkEnd w:id="22"/>
    </w:p>
    <w:p w:rsidR="00B63866" w:rsidRPr="00076110" w:rsidRDefault="00B63866" w:rsidP="006D688E">
      <w:pPr>
        <w:pStyle w:val="2"/>
        <w:spacing w:before="120" w:after="120"/>
        <w:ind w:firstLine="643"/>
        <w:rPr>
          <w:color w:val="000000" w:themeColor="text1"/>
        </w:rPr>
      </w:pPr>
      <w:bookmarkStart w:id="23" w:name="_Toc52375799"/>
      <w:r w:rsidRPr="00076110">
        <w:rPr>
          <w:rFonts w:hint="eastAsia"/>
          <w:color w:val="000000" w:themeColor="text1"/>
        </w:rPr>
        <w:t>8.1</w:t>
      </w:r>
      <w:r w:rsidR="005A5FFB">
        <w:rPr>
          <w:rFonts w:hint="eastAsia"/>
          <w:color w:val="000000" w:themeColor="text1"/>
        </w:rPr>
        <w:t>监测</w:t>
      </w:r>
      <w:r w:rsidRPr="00076110">
        <w:rPr>
          <w:rFonts w:hint="eastAsia"/>
          <w:color w:val="000000" w:themeColor="text1"/>
        </w:rPr>
        <w:t>分析方法</w:t>
      </w:r>
      <w:r w:rsidR="00FA2ED6" w:rsidRPr="00076110">
        <w:rPr>
          <w:rFonts w:hint="eastAsia"/>
          <w:color w:val="000000" w:themeColor="text1"/>
        </w:rPr>
        <w:t>及</w:t>
      </w:r>
      <w:r w:rsidR="0055526C" w:rsidRPr="00076110">
        <w:rPr>
          <w:rFonts w:hint="eastAsia"/>
          <w:color w:val="000000" w:themeColor="text1"/>
        </w:rPr>
        <w:t>检测</w:t>
      </w:r>
      <w:r w:rsidR="00FA2ED6" w:rsidRPr="00076110">
        <w:rPr>
          <w:rFonts w:hint="eastAsia"/>
          <w:color w:val="000000" w:themeColor="text1"/>
        </w:rPr>
        <w:t>仪器</w:t>
      </w:r>
      <w:bookmarkEnd w:id="23"/>
    </w:p>
    <w:p w:rsidR="00AE0B67" w:rsidRPr="00076110" w:rsidRDefault="006451CF" w:rsidP="006451CF">
      <w:pPr>
        <w:ind w:firstLine="480"/>
        <w:rPr>
          <w:rFonts w:cs="Times New Roman"/>
          <w:color w:val="000000" w:themeColor="text1"/>
        </w:rPr>
      </w:pPr>
      <w:r w:rsidRPr="00076110">
        <w:rPr>
          <w:rFonts w:hint="eastAsia"/>
          <w:color w:val="000000" w:themeColor="text1"/>
        </w:rPr>
        <w:t>本次</w:t>
      </w:r>
      <w:r w:rsidR="00AE0B67" w:rsidRPr="00076110">
        <w:rPr>
          <w:rFonts w:cs="Times New Roman"/>
          <w:color w:val="000000" w:themeColor="text1"/>
        </w:rPr>
        <w:t>检测分析方法</w:t>
      </w:r>
      <w:r w:rsidR="00FA2ED6" w:rsidRPr="00076110">
        <w:rPr>
          <w:rFonts w:cs="Times New Roman"/>
          <w:color w:val="000000" w:themeColor="text1"/>
        </w:rPr>
        <w:t>、</w:t>
      </w:r>
      <w:r w:rsidR="00AE0B67" w:rsidRPr="00076110">
        <w:rPr>
          <w:rFonts w:cs="Times New Roman"/>
          <w:color w:val="000000" w:themeColor="text1"/>
        </w:rPr>
        <w:t>使用仪器</w:t>
      </w:r>
      <w:r w:rsidRPr="00076110">
        <w:rPr>
          <w:rFonts w:hint="eastAsia"/>
          <w:color w:val="000000" w:themeColor="text1"/>
        </w:rPr>
        <w:t>及</w:t>
      </w:r>
      <w:r w:rsidR="00AE0B67" w:rsidRPr="00076110">
        <w:rPr>
          <w:rFonts w:cs="Times New Roman"/>
          <w:color w:val="000000" w:themeColor="text1"/>
        </w:rPr>
        <w:t>检出限见表</w:t>
      </w:r>
      <w:r w:rsidR="00163807" w:rsidRPr="00076110">
        <w:rPr>
          <w:rFonts w:cs="Times New Roman" w:hint="eastAsia"/>
          <w:color w:val="000000" w:themeColor="text1"/>
        </w:rPr>
        <w:t>8-1</w:t>
      </w:r>
      <w:r w:rsidRPr="00076110">
        <w:rPr>
          <w:rFonts w:hint="eastAsia"/>
          <w:color w:val="000000" w:themeColor="text1"/>
        </w:rPr>
        <w:t>：</w:t>
      </w:r>
    </w:p>
    <w:p w:rsidR="00AE0B67" w:rsidRPr="004A33A1" w:rsidRDefault="00AE0B67" w:rsidP="004A33A1">
      <w:pPr>
        <w:ind w:firstLine="480"/>
        <w:rPr>
          <w:rFonts w:eastAsia="黑体" w:cs="Times New Roman"/>
          <w:color w:val="000000" w:themeColor="text1"/>
        </w:rPr>
      </w:pPr>
      <w:r w:rsidRPr="004A33A1">
        <w:rPr>
          <w:rFonts w:eastAsia="黑体" w:cs="Times New Roman"/>
          <w:color w:val="000000" w:themeColor="text1"/>
        </w:rPr>
        <w:t>表</w:t>
      </w:r>
      <w:r w:rsidR="00163807" w:rsidRPr="004A33A1">
        <w:rPr>
          <w:rFonts w:eastAsia="黑体" w:cs="Times New Roman" w:hint="eastAsia"/>
          <w:color w:val="000000" w:themeColor="text1"/>
        </w:rPr>
        <w:t xml:space="preserve">8-1 </w:t>
      </w:r>
      <w:r w:rsidR="00B1236F">
        <w:rPr>
          <w:rFonts w:eastAsia="黑体" w:cs="Times New Roman" w:hint="eastAsia"/>
          <w:color w:val="000000" w:themeColor="text1"/>
        </w:rPr>
        <w:t xml:space="preserve">                        </w:t>
      </w:r>
      <w:r w:rsidRPr="004A33A1">
        <w:rPr>
          <w:rFonts w:eastAsia="黑体" w:cs="Times New Roman"/>
          <w:color w:val="000000" w:themeColor="text1"/>
        </w:rPr>
        <w:t>检测分析方法、使用仪器及检出限</w:t>
      </w:r>
    </w:p>
    <w:tbl>
      <w:tblPr>
        <w:tblW w:w="5000" w:type="pc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4"/>
        <w:gridCol w:w="1288"/>
        <w:gridCol w:w="2968"/>
        <w:gridCol w:w="1957"/>
        <w:gridCol w:w="1173"/>
      </w:tblGrid>
      <w:tr w:rsidR="007F7B90" w:rsidRPr="004F6531" w:rsidTr="00046E6B">
        <w:trPr>
          <w:trHeight w:val="397"/>
        </w:trPr>
        <w:tc>
          <w:tcPr>
            <w:tcW w:w="934" w:type="dxa"/>
            <w:vAlign w:val="center"/>
          </w:tcPr>
          <w:p w:rsidR="007F7B90" w:rsidRPr="004F6531" w:rsidRDefault="007F7B90" w:rsidP="009F4DEB">
            <w:pPr>
              <w:pStyle w:val="a8"/>
              <w:rPr>
                <w:b/>
                <w:color w:val="000000" w:themeColor="text1"/>
                <w:szCs w:val="21"/>
              </w:rPr>
            </w:pPr>
            <w:bookmarkStart w:id="24" w:name="_Toc52375800"/>
            <w:r w:rsidRPr="004F6531">
              <w:rPr>
                <w:b/>
                <w:color w:val="000000" w:themeColor="text1"/>
                <w:szCs w:val="21"/>
              </w:rPr>
              <w:t>检测类别</w:t>
            </w:r>
          </w:p>
        </w:tc>
        <w:tc>
          <w:tcPr>
            <w:tcW w:w="1288" w:type="dxa"/>
            <w:vAlign w:val="center"/>
          </w:tcPr>
          <w:p w:rsidR="007F7B90" w:rsidRPr="004F6531" w:rsidRDefault="007F7B90" w:rsidP="009F4DEB">
            <w:pPr>
              <w:pStyle w:val="a8"/>
              <w:rPr>
                <w:b/>
                <w:color w:val="000000" w:themeColor="text1"/>
                <w:szCs w:val="21"/>
              </w:rPr>
            </w:pPr>
            <w:r w:rsidRPr="004F6531">
              <w:rPr>
                <w:b/>
                <w:color w:val="000000" w:themeColor="text1"/>
                <w:szCs w:val="21"/>
              </w:rPr>
              <w:t>检测项目</w:t>
            </w:r>
          </w:p>
        </w:tc>
        <w:tc>
          <w:tcPr>
            <w:tcW w:w="2968" w:type="dxa"/>
            <w:vAlign w:val="center"/>
          </w:tcPr>
          <w:p w:rsidR="009F4DEB" w:rsidRPr="004F6531" w:rsidRDefault="007F7B90" w:rsidP="009F4DEB">
            <w:pPr>
              <w:pStyle w:val="a8"/>
              <w:rPr>
                <w:b/>
                <w:color w:val="000000" w:themeColor="text1"/>
                <w:szCs w:val="21"/>
              </w:rPr>
            </w:pPr>
            <w:r w:rsidRPr="004F6531">
              <w:rPr>
                <w:b/>
                <w:color w:val="000000" w:themeColor="text1"/>
                <w:szCs w:val="21"/>
              </w:rPr>
              <w:t>检测标准（方法）及编号</w:t>
            </w:r>
            <w:r w:rsidR="009F4DEB" w:rsidRPr="004F6531">
              <w:rPr>
                <w:b/>
                <w:color w:val="000000" w:themeColor="text1"/>
                <w:szCs w:val="21"/>
              </w:rPr>
              <w:t>、</w:t>
            </w:r>
          </w:p>
          <w:p w:rsidR="007F7B90" w:rsidRPr="004F6531" w:rsidRDefault="007F7B90" w:rsidP="009F4DEB">
            <w:pPr>
              <w:pStyle w:val="a8"/>
              <w:rPr>
                <w:b/>
                <w:color w:val="000000" w:themeColor="text1"/>
                <w:szCs w:val="21"/>
              </w:rPr>
            </w:pPr>
            <w:r w:rsidRPr="004F6531">
              <w:rPr>
                <w:b/>
                <w:color w:val="000000" w:themeColor="text1"/>
                <w:szCs w:val="21"/>
              </w:rPr>
              <w:t>（年号）</w:t>
            </w:r>
          </w:p>
        </w:tc>
        <w:tc>
          <w:tcPr>
            <w:tcW w:w="1957" w:type="dxa"/>
            <w:vAlign w:val="center"/>
          </w:tcPr>
          <w:p w:rsidR="007F7B90" w:rsidRPr="004F6531" w:rsidRDefault="007F7B90" w:rsidP="009F4DEB">
            <w:pPr>
              <w:pStyle w:val="a8"/>
              <w:rPr>
                <w:b/>
                <w:color w:val="000000" w:themeColor="text1"/>
                <w:szCs w:val="21"/>
              </w:rPr>
            </w:pPr>
            <w:r w:rsidRPr="004F6531">
              <w:rPr>
                <w:b/>
                <w:color w:val="000000" w:themeColor="text1"/>
                <w:szCs w:val="21"/>
              </w:rPr>
              <w:t>主要仪器</w:t>
            </w:r>
          </w:p>
        </w:tc>
        <w:tc>
          <w:tcPr>
            <w:tcW w:w="1173" w:type="dxa"/>
            <w:vAlign w:val="center"/>
          </w:tcPr>
          <w:p w:rsidR="007F7B90" w:rsidRPr="004F6531" w:rsidRDefault="007F7B90" w:rsidP="009F4DEB">
            <w:pPr>
              <w:pStyle w:val="a8"/>
              <w:rPr>
                <w:b/>
                <w:color w:val="000000" w:themeColor="text1"/>
                <w:szCs w:val="21"/>
              </w:rPr>
            </w:pPr>
            <w:r w:rsidRPr="004F6531">
              <w:rPr>
                <w:b/>
                <w:color w:val="000000" w:themeColor="text1"/>
                <w:szCs w:val="21"/>
              </w:rPr>
              <w:t>检出限</w:t>
            </w:r>
          </w:p>
        </w:tc>
      </w:tr>
      <w:tr w:rsidR="005803DA" w:rsidRPr="004F6531" w:rsidTr="00046E6B">
        <w:trPr>
          <w:trHeight w:val="397"/>
        </w:trPr>
        <w:tc>
          <w:tcPr>
            <w:tcW w:w="934" w:type="dxa"/>
            <w:vMerge w:val="restart"/>
            <w:vAlign w:val="center"/>
          </w:tcPr>
          <w:p w:rsidR="005803DA" w:rsidRPr="004F6531" w:rsidRDefault="005803DA" w:rsidP="00A03244">
            <w:pPr>
              <w:pStyle w:val="TableParagraph"/>
              <w:jc w:val="center"/>
              <w:rPr>
                <w:rFonts w:eastAsia="宋体"/>
                <w:sz w:val="21"/>
                <w:szCs w:val="21"/>
              </w:rPr>
            </w:pPr>
            <w:r w:rsidRPr="004F6531">
              <w:rPr>
                <w:rFonts w:eastAsia="宋体"/>
                <w:sz w:val="21"/>
                <w:szCs w:val="21"/>
              </w:rPr>
              <w:t>有组织</w:t>
            </w:r>
          </w:p>
          <w:p w:rsidR="005803DA" w:rsidRPr="004F6531" w:rsidRDefault="005803DA" w:rsidP="00A03244">
            <w:pPr>
              <w:pStyle w:val="TableParagraph"/>
              <w:jc w:val="center"/>
              <w:rPr>
                <w:rFonts w:eastAsia="宋体"/>
                <w:sz w:val="21"/>
                <w:szCs w:val="21"/>
              </w:rPr>
            </w:pPr>
            <w:r w:rsidRPr="004F6531">
              <w:rPr>
                <w:rFonts w:eastAsia="宋体"/>
                <w:sz w:val="21"/>
                <w:szCs w:val="21"/>
              </w:rPr>
              <w:t>废气</w:t>
            </w: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废气流量</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固定污染源排气中颗粒物测定与气态污染物采样方法（</w:t>
            </w:r>
            <w:r w:rsidRPr="004F6531">
              <w:rPr>
                <w:rFonts w:eastAsia="宋体"/>
                <w:sz w:val="21"/>
                <w:szCs w:val="21"/>
              </w:rPr>
              <w:t xml:space="preserve">7 </w:t>
            </w:r>
            <w:r w:rsidRPr="004F6531">
              <w:rPr>
                <w:rFonts w:eastAsia="宋体"/>
                <w:sz w:val="21"/>
                <w:szCs w:val="21"/>
              </w:rPr>
              <w:t>排气流速、流量的测定）</w:t>
            </w:r>
            <w:r w:rsidRPr="004F6531">
              <w:rPr>
                <w:rFonts w:eastAsia="宋体"/>
                <w:sz w:val="21"/>
                <w:szCs w:val="21"/>
              </w:rPr>
              <w:t>GB/T 16157-1996</w:t>
            </w:r>
            <w:r w:rsidRPr="004F6531">
              <w:rPr>
                <w:rFonts w:eastAsia="宋体"/>
                <w:sz w:val="21"/>
                <w:szCs w:val="21"/>
              </w:rPr>
              <w:t>及修改单</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低浓度自动烟尘烟气综合测试仪</w:t>
            </w:r>
            <w:r w:rsidRPr="004F6531">
              <w:rPr>
                <w:rFonts w:eastAsia="宋体"/>
                <w:sz w:val="21"/>
                <w:szCs w:val="21"/>
              </w:rPr>
              <w:t xml:space="preserve"> ZR-3260D</w:t>
            </w:r>
            <w:r w:rsidRPr="004F6531">
              <w:rPr>
                <w:rFonts w:eastAsia="宋体"/>
                <w:sz w:val="21"/>
                <w:szCs w:val="21"/>
              </w:rPr>
              <w:t>型</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DSYQ-W007-1</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w:t>
            </w:r>
          </w:p>
        </w:tc>
      </w:tr>
      <w:tr w:rsidR="005803DA" w:rsidRPr="004F6531" w:rsidTr="00046E6B">
        <w:trPr>
          <w:trHeight w:val="397"/>
        </w:trPr>
        <w:tc>
          <w:tcPr>
            <w:tcW w:w="934" w:type="dxa"/>
            <w:vMerge/>
          </w:tcPr>
          <w:p w:rsidR="005803DA" w:rsidRPr="004F6531" w:rsidRDefault="005803DA" w:rsidP="006A0C89">
            <w:pPr>
              <w:ind w:firstLine="420"/>
              <w:rPr>
                <w:rFonts w:cs="Times New Roman"/>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甲苯、二甲苯</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环境空气苯系物的测定活性炭吸附</w:t>
            </w:r>
            <w:r w:rsidRPr="004F6531">
              <w:rPr>
                <w:rFonts w:eastAsia="宋体"/>
                <w:sz w:val="21"/>
                <w:szCs w:val="21"/>
              </w:rPr>
              <w:t>/</w:t>
            </w:r>
            <w:r w:rsidRPr="004F6531">
              <w:rPr>
                <w:rFonts w:eastAsia="宋体"/>
                <w:sz w:val="21"/>
                <w:szCs w:val="21"/>
              </w:rPr>
              <w:t>二硫化碳解吸</w:t>
            </w:r>
            <w:r w:rsidRPr="004F6531">
              <w:rPr>
                <w:rFonts w:eastAsia="宋体"/>
                <w:sz w:val="21"/>
                <w:szCs w:val="21"/>
              </w:rPr>
              <w:t>-</w:t>
            </w:r>
            <w:r w:rsidRPr="004F6531">
              <w:rPr>
                <w:rFonts w:eastAsia="宋体"/>
                <w:sz w:val="21"/>
                <w:szCs w:val="21"/>
              </w:rPr>
              <w:t>气相色谱法</w:t>
            </w:r>
          </w:p>
          <w:p w:rsidR="005803DA" w:rsidRPr="004F6531" w:rsidRDefault="005803DA" w:rsidP="005803DA">
            <w:pPr>
              <w:pStyle w:val="TableParagraph"/>
              <w:jc w:val="center"/>
              <w:rPr>
                <w:rFonts w:eastAsia="宋体"/>
                <w:sz w:val="21"/>
                <w:szCs w:val="21"/>
              </w:rPr>
            </w:pPr>
            <w:r w:rsidRPr="004F6531">
              <w:rPr>
                <w:rFonts w:eastAsia="宋体"/>
                <w:sz w:val="21"/>
                <w:szCs w:val="21"/>
              </w:rPr>
              <w:t>HJ 584-2010</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气相色谱仪</w:t>
            </w:r>
            <w:r w:rsidRPr="004F6531">
              <w:rPr>
                <w:rFonts w:eastAsia="宋体"/>
                <w:sz w:val="21"/>
                <w:szCs w:val="21"/>
              </w:rPr>
              <w:t xml:space="preserve"> GC9790Plus</w:t>
            </w:r>
            <w:r w:rsidRPr="004F6531">
              <w:rPr>
                <w:rFonts w:eastAsia="宋体"/>
                <w:sz w:val="21"/>
                <w:szCs w:val="21"/>
              </w:rPr>
              <w:t>（</w:t>
            </w:r>
            <w:r w:rsidRPr="004F6531">
              <w:rPr>
                <w:rFonts w:eastAsia="宋体"/>
                <w:sz w:val="21"/>
                <w:szCs w:val="21"/>
              </w:rPr>
              <w:t>DSYQ-N003-5</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1.5×10</w:t>
            </w:r>
            <w:r w:rsidRPr="004F6531">
              <w:rPr>
                <w:rFonts w:eastAsia="宋体"/>
              </w:rPr>
              <w:t>-3</w:t>
            </w:r>
            <w:r w:rsidRPr="004F6531">
              <w:rPr>
                <w:rFonts w:eastAsia="宋体"/>
                <w:sz w:val="21"/>
                <w:szCs w:val="21"/>
              </w:rPr>
              <w:t>mg/m</w:t>
            </w:r>
            <w:r w:rsidRPr="004F6531">
              <w:rPr>
                <w:rFonts w:eastAsia="宋体"/>
                <w:vertAlign w:val="superscript"/>
              </w:rPr>
              <w:t>3</w:t>
            </w:r>
          </w:p>
        </w:tc>
      </w:tr>
      <w:tr w:rsidR="005803DA" w:rsidRPr="004F6531" w:rsidTr="00046E6B">
        <w:trPr>
          <w:trHeight w:val="397"/>
        </w:trPr>
        <w:tc>
          <w:tcPr>
            <w:tcW w:w="934" w:type="dxa"/>
            <w:vMerge/>
          </w:tcPr>
          <w:p w:rsidR="005803DA" w:rsidRPr="004F6531" w:rsidRDefault="005803DA" w:rsidP="006A0C89">
            <w:pPr>
              <w:ind w:firstLine="420"/>
              <w:rPr>
                <w:rFonts w:cs="Times New Roman"/>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非甲烷总烃</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固定污染源废气总烃、甲烷和非甲烷总烃的测定气相色谱法</w:t>
            </w:r>
            <w:r w:rsidRPr="004F6531">
              <w:rPr>
                <w:rFonts w:eastAsia="宋体"/>
                <w:sz w:val="21"/>
                <w:szCs w:val="21"/>
              </w:rPr>
              <w:t xml:space="preserve"> HJ 38-2017</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气相色谱仪</w:t>
            </w:r>
            <w:r w:rsidRPr="004F6531">
              <w:rPr>
                <w:rFonts w:eastAsia="宋体"/>
                <w:sz w:val="21"/>
                <w:szCs w:val="21"/>
              </w:rPr>
              <w:t xml:space="preserve"> GC9790Ⅱ</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DSYQ-N003-3</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0.07mg/m</w:t>
            </w:r>
            <w:r w:rsidRPr="004F6531">
              <w:rPr>
                <w:rFonts w:eastAsia="宋体"/>
                <w:vertAlign w:val="superscript"/>
              </w:rPr>
              <w:t>3</w:t>
            </w:r>
          </w:p>
        </w:tc>
      </w:tr>
      <w:tr w:rsidR="005803DA" w:rsidRPr="004F6531" w:rsidTr="00046E6B">
        <w:trPr>
          <w:trHeight w:val="397"/>
        </w:trPr>
        <w:tc>
          <w:tcPr>
            <w:tcW w:w="934" w:type="dxa"/>
            <w:vMerge/>
          </w:tcPr>
          <w:p w:rsidR="005803DA" w:rsidRPr="004F6531" w:rsidRDefault="005803DA" w:rsidP="006A0C89">
            <w:pPr>
              <w:ind w:firstLine="420"/>
              <w:rPr>
                <w:rFonts w:cs="Times New Roman"/>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颗粒物</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固定污染源排气中颗粒物测定与气态污染物采样方法</w:t>
            </w:r>
            <w:r w:rsidRPr="004F6531">
              <w:rPr>
                <w:rFonts w:eastAsia="宋体"/>
                <w:sz w:val="21"/>
                <w:szCs w:val="21"/>
              </w:rPr>
              <w:t>GB/T 16157-1996</w:t>
            </w:r>
            <w:r w:rsidRPr="004F6531">
              <w:rPr>
                <w:rFonts w:eastAsia="宋体"/>
                <w:sz w:val="21"/>
                <w:szCs w:val="21"/>
              </w:rPr>
              <w:t>及修改单</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电子分析天平</w:t>
            </w:r>
          </w:p>
          <w:p w:rsidR="005803DA" w:rsidRPr="004F6531" w:rsidRDefault="005803DA" w:rsidP="005803DA">
            <w:pPr>
              <w:pStyle w:val="TableParagraph"/>
              <w:jc w:val="center"/>
              <w:rPr>
                <w:rFonts w:eastAsia="宋体"/>
                <w:sz w:val="21"/>
                <w:szCs w:val="21"/>
              </w:rPr>
            </w:pPr>
            <w:r w:rsidRPr="004F6531">
              <w:rPr>
                <w:rFonts w:eastAsia="宋体"/>
                <w:sz w:val="21"/>
                <w:szCs w:val="21"/>
              </w:rPr>
              <w:t xml:space="preserve"> BS-E120BⅡ</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DSYQ-N006-2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w:t>
            </w:r>
          </w:p>
        </w:tc>
      </w:tr>
      <w:tr w:rsidR="005803DA" w:rsidRPr="004F6531" w:rsidTr="00046E6B">
        <w:trPr>
          <w:trHeight w:val="397"/>
        </w:trPr>
        <w:tc>
          <w:tcPr>
            <w:tcW w:w="934" w:type="dxa"/>
            <w:vMerge/>
          </w:tcPr>
          <w:p w:rsidR="005803DA" w:rsidRPr="004F6531" w:rsidRDefault="005803DA" w:rsidP="006A0C89">
            <w:pPr>
              <w:ind w:firstLine="420"/>
              <w:rPr>
                <w:rFonts w:cs="Times New Roman"/>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颗粒物</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固定污染源废气低浓度颗粒物的测定重量法</w:t>
            </w:r>
            <w:r w:rsidRPr="004F6531">
              <w:rPr>
                <w:rFonts w:eastAsia="宋体"/>
                <w:sz w:val="21"/>
                <w:szCs w:val="21"/>
              </w:rPr>
              <w:t xml:space="preserve"> HJ 836-2017</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电子分析天平</w:t>
            </w:r>
          </w:p>
          <w:p w:rsidR="005803DA" w:rsidRPr="004F6531" w:rsidRDefault="005803DA" w:rsidP="005803DA">
            <w:pPr>
              <w:pStyle w:val="TableParagraph"/>
              <w:jc w:val="center"/>
              <w:rPr>
                <w:rFonts w:eastAsia="宋体"/>
                <w:sz w:val="21"/>
                <w:szCs w:val="21"/>
              </w:rPr>
            </w:pPr>
            <w:r w:rsidRPr="004F6531">
              <w:rPr>
                <w:rFonts w:eastAsia="宋体"/>
                <w:sz w:val="21"/>
                <w:szCs w:val="21"/>
              </w:rPr>
              <w:t xml:space="preserve"> BS-E120BⅡ</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DSYQ-N006-2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1.0mg/m</w:t>
            </w:r>
            <w:r w:rsidRPr="004F6531">
              <w:rPr>
                <w:rFonts w:eastAsia="宋体"/>
                <w:vertAlign w:val="superscript"/>
              </w:rPr>
              <w:t>3</w:t>
            </w:r>
          </w:p>
        </w:tc>
      </w:tr>
      <w:tr w:rsidR="005803DA" w:rsidRPr="004F6531" w:rsidTr="00046E6B">
        <w:trPr>
          <w:trHeight w:val="397"/>
        </w:trPr>
        <w:tc>
          <w:tcPr>
            <w:tcW w:w="934" w:type="dxa"/>
            <w:vMerge/>
          </w:tcPr>
          <w:p w:rsidR="005803DA" w:rsidRPr="004F6531" w:rsidRDefault="005803DA" w:rsidP="006A0C89">
            <w:pPr>
              <w:ind w:firstLine="420"/>
              <w:rPr>
                <w:rFonts w:cs="Times New Roman"/>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氨</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环境空气和废气氨的测定纳氏试剂分光光度法</w:t>
            </w:r>
            <w:r w:rsidRPr="004F6531">
              <w:rPr>
                <w:rFonts w:eastAsia="宋体"/>
                <w:sz w:val="21"/>
                <w:szCs w:val="21"/>
              </w:rPr>
              <w:t xml:space="preserve"> HJ 533-2009</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紫外可见分光光度计</w:t>
            </w:r>
            <w:r w:rsidRPr="004F6531">
              <w:rPr>
                <w:rFonts w:eastAsia="宋体"/>
                <w:sz w:val="21"/>
                <w:szCs w:val="21"/>
              </w:rPr>
              <w:t xml:space="preserve"> TU-1810</w:t>
            </w:r>
            <w:r w:rsidRPr="004F6531">
              <w:rPr>
                <w:rFonts w:eastAsia="宋体"/>
                <w:sz w:val="21"/>
                <w:szCs w:val="21"/>
              </w:rPr>
              <w:t>（</w:t>
            </w:r>
            <w:r w:rsidRPr="004F6531">
              <w:rPr>
                <w:rFonts w:eastAsia="宋体"/>
                <w:sz w:val="21"/>
                <w:szCs w:val="21"/>
              </w:rPr>
              <w:t>DSYQ-N004-2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0.01mg/m</w:t>
            </w:r>
            <w:r w:rsidRPr="004F6531">
              <w:rPr>
                <w:rFonts w:eastAsia="宋体"/>
                <w:vertAlign w:val="superscript"/>
              </w:rPr>
              <w:t>3</w:t>
            </w:r>
          </w:p>
        </w:tc>
      </w:tr>
      <w:tr w:rsidR="005803DA" w:rsidRPr="004F6531" w:rsidTr="00046E6B">
        <w:trPr>
          <w:trHeight w:val="397"/>
        </w:trPr>
        <w:tc>
          <w:tcPr>
            <w:tcW w:w="934" w:type="dxa"/>
            <w:vMerge/>
          </w:tcPr>
          <w:p w:rsidR="005803DA" w:rsidRPr="004F6531" w:rsidRDefault="005803DA" w:rsidP="006A0C89">
            <w:pPr>
              <w:ind w:firstLine="420"/>
              <w:rPr>
                <w:rFonts w:cs="Times New Roman"/>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硫化氢</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污染源废气硫化氢亚甲基蓝分光光度法（</w:t>
            </w:r>
            <w:r w:rsidRPr="004F6531">
              <w:rPr>
                <w:rFonts w:eastAsia="宋体"/>
                <w:sz w:val="21"/>
                <w:szCs w:val="21"/>
              </w:rPr>
              <w:t>B</w:t>
            </w:r>
            <w:r w:rsidRPr="004F6531">
              <w:rPr>
                <w:rFonts w:eastAsia="宋体"/>
                <w:sz w:val="21"/>
                <w:szCs w:val="21"/>
              </w:rPr>
              <w:t>）《空气和废气监测分析方法》（第四版增补版）第五篇第四章十（三）国家环境保护总局（</w:t>
            </w:r>
            <w:r w:rsidRPr="004F6531">
              <w:rPr>
                <w:rFonts w:eastAsia="宋体"/>
                <w:sz w:val="21"/>
                <w:szCs w:val="21"/>
              </w:rPr>
              <w:t>2003</w:t>
            </w:r>
            <w:r w:rsidRPr="004F6531">
              <w:rPr>
                <w:rFonts w:eastAsia="宋体"/>
                <w:sz w:val="21"/>
                <w:szCs w:val="21"/>
              </w:rPr>
              <w:t>年）</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紫外可见分光光度计</w:t>
            </w:r>
            <w:r w:rsidRPr="004F6531">
              <w:rPr>
                <w:rFonts w:eastAsia="宋体"/>
                <w:sz w:val="21"/>
                <w:szCs w:val="21"/>
              </w:rPr>
              <w:t xml:space="preserve"> TU-1810</w:t>
            </w:r>
            <w:r w:rsidRPr="004F6531">
              <w:rPr>
                <w:rFonts w:eastAsia="宋体"/>
                <w:sz w:val="21"/>
                <w:szCs w:val="21"/>
              </w:rPr>
              <w:t>（</w:t>
            </w:r>
            <w:r w:rsidRPr="004F6531">
              <w:rPr>
                <w:rFonts w:eastAsia="宋体"/>
                <w:sz w:val="21"/>
                <w:szCs w:val="21"/>
              </w:rPr>
              <w:t>DSYQ-N004-2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0.001mg/m</w:t>
            </w:r>
            <w:r w:rsidRPr="004F6531">
              <w:rPr>
                <w:rFonts w:eastAsia="宋体"/>
                <w:vertAlign w:val="superscript"/>
              </w:rPr>
              <w:t>3</w:t>
            </w:r>
          </w:p>
        </w:tc>
      </w:tr>
      <w:tr w:rsidR="005803DA" w:rsidRPr="004F6531" w:rsidTr="00046E6B">
        <w:trPr>
          <w:trHeight w:val="397"/>
        </w:trPr>
        <w:tc>
          <w:tcPr>
            <w:tcW w:w="934" w:type="dxa"/>
            <w:vMerge/>
          </w:tcPr>
          <w:p w:rsidR="005803DA" w:rsidRPr="004F6531" w:rsidRDefault="005803DA" w:rsidP="006A0C89">
            <w:pPr>
              <w:ind w:firstLine="420"/>
              <w:rPr>
                <w:rFonts w:cs="Times New Roman"/>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臭气浓度</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空气质量恶臭的测定三点</w:t>
            </w:r>
            <w:proofErr w:type="gramStart"/>
            <w:r w:rsidRPr="004F6531">
              <w:rPr>
                <w:rFonts w:eastAsia="宋体"/>
                <w:sz w:val="21"/>
                <w:szCs w:val="21"/>
              </w:rPr>
              <w:t>比较式臭袋法</w:t>
            </w:r>
            <w:proofErr w:type="gramEnd"/>
            <w:r w:rsidRPr="004F6531">
              <w:rPr>
                <w:rFonts w:eastAsia="宋体"/>
                <w:sz w:val="21"/>
                <w:szCs w:val="21"/>
              </w:rPr>
              <w:t xml:space="preserve"> GB/T 14675-1993</w:t>
            </w:r>
          </w:p>
        </w:tc>
        <w:tc>
          <w:tcPr>
            <w:tcW w:w="1957" w:type="dxa"/>
            <w:vAlign w:val="center"/>
          </w:tcPr>
          <w:p w:rsidR="005803DA" w:rsidRPr="004F6531" w:rsidRDefault="005803DA" w:rsidP="00A52BB2">
            <w:pPr>
              <w:pStyle w:val="TableParagraph"/>
              <w:jc w:val="center"/>
              <w:rPr>
                <w:rFonts w:eastAsia="宋体"/>
                <w:sz w:val="21"/>
                <w:szCs w:val="21"/>
              </w:rPr>
            </w:pPr>
            <w:r w:rsidRPr="004F6531">
              <w:rPr>
                <w:rFonts w:eastAsia="宋体"/>
                <w:sz w:val="21"/>
                <w:szCs w:val="21"/>
              </w:rPr>
              <w:t>聚酯无臭袋（</w:t>
            </w:r>
            <w:r w:rsidRPr="004F6531">
              <w:rPr>
                <w:rFonts w:eastAsia="宋体"/>
                <w:sz w:val="21"/>
                <w:szCs w:val="21"/>
              </w:rPr>
              <w:t>/</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10</w:t>
            </w:r>
            <w:r w:rsidRPr="004F6531">
              <w:rPr>
                <w:rFonts w:eastAsia="宋体"/>
                <w:sz w:val="21"/>
                <w:szCs w:val="21"/>
              </w:rPr>
              <w:t>（无量纲）</w:t>
            </w:r>
          </w:p>
        </w:tc>
      </w:tr>
      <w:tr w:rsidR="005803DA" w:rsidRPr="004F6531" w:rsidTr="00046E6B">
        <w:trPr>
          <w:trHeight w:val="397"/>
        </w:trPr>
        <w:tc>
          <w:tcPr>
            <w:tcW w:w="934" w:type="dxa"/>
            <w:vMerge w:val="restart"/>
            <w:vAlign w:val="center"/>
          </w:tcPr>
          <w:p w:rsidR="005803DA" w:rsidRPr="004F6531" w:rsidRDefault="005803DA" w:rsidP="00A03244">
            <w:pPr>
              <w:pStyle w:val="TableParagraph"/>
              <w:jc w:val="center"/>
              <w:rPr>
                <w:rFonts w:eastAsia="宋体"/>
                <w:sz w:val="21"/>
                <w:szCs w:val="21"/>
              </w:rPr>
            </w:pPr>
            <w:r w:rsidRPr="004F6531">
              <w:rPr>
                <w:rFonts w:eastAsia="宋体"/>
                <w:sz w:val="21"/>
                <w:szCs w:val="21"/>
              </w:rPr>
              <w:t>无组织废气</w:t>
            </w: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颗粒物</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环境空气总悬浮颗粒物的测定重量法</w:t>
            </w:r>
            <w:r w:rsidRPr="004F6531">
              <w:rPr>
                <w:rFonts w:eastAsia="宋体"/>
                <w:sz w:val="21"/>
                <w:szCs w:val="21"/>
              </w:rPr>
              <w:t xml:space="preserve"> GB/T 15432-1995</w:t>
            </w:r>
            <w:r w:rsidRPr="004F6531">
              <w:rPr>
                <w:rFonts w:eastAsia="宋体"/>
                <w:sz w:val="21"/>
                <w:szCs w:val="21"/>
              </w:rPr>
              <w:t>及修改单</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电子分析天平</w:t>
            </w:r>
            <w:r w:rsidRPr="004F6531">
              <w:rPr>
                <w:rFonts w:eastAsia="宋体"/>
                <w:sz w:val="21"/>
                <w:szCs w:val="21"/>
              </w:rPr>
              <w:t>BS-E120BⅡ</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DSYQ-N006-2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0.001mg/m</w:t>
            </w:r>
            <w:r w:rsidRPr="004F6531">
              <w:rPr>
                <w:rFonts w:eastAsia="宋体"/>
                <w:vertAlign w:val="superscript"/>
              </w:rPr>
              <w:t>3</w:t>
            </w:r>
          </w:p>
        </w:tc>
      </w:tr>
      <w:tr w:rsidR="005803DA" w:rsidRPr="004F6531" w:rsidTr="00046E6B">
        <w:trPr>
          <w:trHeight w:val="397"/>
        </w:trPr>
        <w:tc>
          <w:tcPr>
            <w:tcW w:w="934" w:type="dxa"/>
            <w:vMerge/>
            <w:vAlign w:val="center"/>
          </w:tcPr>
          <w:p w:rsidR="005803DA" w:rsidRPr="004F6531" w:rsidRDefault="005803DA" w:rsidP="00A03244">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非甲烷总烃</w:t>
            </w:r>
          </w:p>
        </w:tc>
        <w:tc>
          <w:tcPr>
            <w:tcW w:w="2968" w:type="dxa"/>
            <w:vAlign w:val="center"/>
          </w:tcPr>
          <w:p w:rsidR="005803DA" w:rsidRPr="004F6531" w:rsidRDefault="005803DA" w:rsidP="004F6531">
            <w:pPr>
              <w:pStyle w:val="TableParagraph"/>
              <w:jc w:val="center"/>
              <w:rPr>
                <w:rFonts w:eastAsia="宋体"/>
                <w:sz w:val="21"/>
                <w:szCs w:val="21"/>
              </w:rPr>
            </w:pPr>
            <w:r w:rsidRPr="004F6531">
              <w:rPr>
                <w:rFonts w:eastAsia="宋体"/>
                <w:sz w:val="21"/>
                <w:szCs w:val="21"/>
              </w:rPr>
              <w:t>环境空气总烃、甲烷和非甲烷总烃的测定直接进样</w:t>
            </w:r>
            <w:r w:rsidRPr="004F6531">
              <w:rPr>
                <w:rFonts w:eastAsia="宋体"/>
                <w:sz w:val="21"/>
                <w:szCs w:val="21"/>
              </w:rPr>
              <w:t>-</w:t>
            </w:r>
            <w:r w:rsidRPr="004F6531">
              <w:rPr>
                <w:rFonts w:eastAsia="宋体"/>
                <w:sz w:val="21"/>
                <w:szCs w:val="21"/>
              </w:rPr>
              <w:t>气相色谱法</w:t>
            </w:r>
            <w:r w:rsidRPr="004F6531">
              <w:rPr>
                <w:rFonts w:eastAsia="宋体"/>
                <w:sz w:val="21"/>
                <w:szCs w:val="21"/>
              </w:rPr>
              <w:t>HJ 604-2017</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气相色谱仪</w:t>
            </w:r>
            <w:r w:rsidRPr="004F6531">
              <w:rPr>
                <w:rFonts w:eastAsia="宋体"/>
                <w:sz w:val="21"/>
                <w:szCs w:val="21"/>
              </w:rPr>
              <w:t xml:space="preserve"> GC9790Ⅱ</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DSYQ-N003-3</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0.07mg/m</w:t>
            </w:r>
            <w:r w:rsidRPr="004F6531">
              <w:rPr>
                <w:rFonts w:eastAsia="宋体"/>
                <w:vertAlign w:val="superscript"/>
              </w:rPr>
              <w:t>3</w:t>
            </w:r>
          </w:p>
        </w:tc>
      </w:tr>
      <w:tr w:rsidR="005803DA" w:rsidRPr="004F6531" w:rsidTr="00046E6B">
        <w:trPr>
          <w:trHeight w:val="397"/>
        </w:trPr>
        <w:tc>
          <w:tcPr>
            <w:tcW w:w="934" w:type="dxa"/>
            <w:vMerge/>
            <w:vAlign w:val="center"/>
          </w:tcPr>
          <w:p w:rsidR="005803DA" w:rsidRPr="004F6531" w:rsidRDefault="005803DA" w:rsidP="00A03244">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氨</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环境空气氨的测定次氯酸钠</w:t>
            </w:r>
            <w:r w:rsidRPr="004F6531">
              <w:rPr>
                <w:rFonts w:eastAsia="宋体"/>
                <w:sz w:val="21"/>
                <w:szCs w:val="21"/>
              </w:rPr>
              <w:t>-</w:t>
            </w:r>
            <w:r w:rsidRPr="004F6531">
              <w:rPr>
                <w:rFonts w:eastAsia="宋体"/>
                <w:sz w:val="21"/>
                <w:szCs w:val="21"/>
              </w:rPr>
              <w:t>水杨酸分光光度法</w:t>
            </w:r>
            <w:r w:rsidRPr="004F6531">
              <w:rPr>
                <w:rFonts w:eastAsia="宋体"/>
                <w:sz w:val="21"/>
                <w:szCs w:val="21"/>
              </w:rPr>
              <w:t xml:space="preserve"> HJ 534-2009</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紫外可见分光光度计</w:t>
            </w:r>
            <w:r w:rsidRPr="004F6531">
              <w:rPr>
                <w:rFonts w:eastAsia="宋体"/>
                <w:sz w:val="21"/>
                <w:szCs w:val="21"/>
              </w:rPr>
              <w:t xml:space="preserve"> TU-1810</w:t>
            </w:r>
            <w:r w:rsidRPr="004F6531">
              <w:rPr>
                <w:rFonts w:eastAsia="宋体"/>
                <w:sz w:val="21"/>
                <w:szCs w:val="21"/>
              </w:rPr>
              <w:t>（</w:t>
            </w:r>
            <w:r w:rsidRPr="004F6531">
              <w:rPr>
                <w:rFonts w:eastAsia="宋体"/>
                <w:sz w:val="21"/>
                <w:szCs w:val="21"/>
              </w:rPr>
              <w:t>DSYQ-N004-2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0.004mg/m</w:t>
            </w:r>
            <w:r w:rsidRPr="004F6531">
              <w:rPr>
                <w:rFonts w:eastAsia="宋体"/>
                <w:vertAlign w:val="superscript"/>
              </w:rPr>
              <w:t>3</w:t>
            </w:r>
          </w:p>
        </w:tc>
      </w:tr>
      <w:tr w:rsidR="005803DA" w:rsidRPr="004F6531" w:rsidTr="00046E6B">
        <w:trPr>
          <w:trHeight w:val="397"/>
        </w:trPr>
        <w:tc>
          <w:tcPr>
            <w:tcW w:w="934" w:type="dxa"/>
            <w:vMerge/>
            <w:vAlign w:val="center"/>
          </w:tcPr>
          <w:p w:rsidR="005803DA" w:rsidRPr="004F6531" w:rsidRDefault="005803DA" w:rsidP="00A03244">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硫化氢</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污染源废气硫化氢亚甲基蓝分光光度法（</w:t>
            </w:r>
            <w:r w:rsidRPr="004F6531">
              <w:rPr>
                <w:rFonts w:eastAsia="宋体"/>
                <w:sz w:val="21"/>
                <w:szCs w:val="21"/>
              </w:rPr>
              <w:t>B</w:t>
            </w:r>
            <w:r w:rsidRPr="004F6531">
              <w:rPr>
                <w:rFonts w:eastAsia="宋体"/>
                <w:sz w:val="21"/>
                <w:szCs w:val="21"/>
              </w:rPr>
              <w:t>）《空气和废气监测分析方法》（第四版增补版）第五篇第四章十（三）国家环境保护总局（</w:t>
            </w:r>
            <w:r w:rsidRPr="004F6531">
              <w:rPr>
                <w:rFonts w:eastAsia="宋体"/>
                <w:sz w:val="21"/>
                <w:szCs w:val="21"/>
              </w:rPr>
              <w:t>2003</w:t>
            </w:r>
            <w:r w:rsidRPr="004F6531">
              <w:rPr>
                <w:rFonts w:eastAsia="宋体"/>
                <w:sz w:val="21"/>
                <w:szCs w:val="21"/>
              </w:rPr>
              <w:t>年）</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紫外可见分光光度计</w:t>
            </w:r>
            <w:r w:rsidRPr="004F6531">
              <w:rPr>
                <w:rFonts w:eastAsia="宋体"/>
                <w:sz w:val="21"/>
                <w:szCs w:val="21"/>
              </w:rPr>
              <w:t xml:space="preserve"> TU-1810</w:t>
            </w:r>
            <w:r w:rsidRPr="004F6531">
              <w:rPr>
                <w:rFonts w:eastAsia="宋体"/>
                <w:sz w:val="21"/>
                <w:szCs w:val="21"/>
              </w:rPr>
              <w:t>（</w:t>
            </w:r>
            <w:r w:rsidRPr="004F6531">
              <w:rPr>
                <w:rFonts w:eastAsia="宋体"/>
                <w:sz w:val="21"/>
                <w:szCs w:val="21"/>
              </w:rPr>
              <w:t>DSYQ-N004-2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0.001mg/m</w:t>
            </w:r>
            <w:r w:rsidRPr="004F6531">
              <w:rPr>
                <w:rFonts w:eastAsia="宋体"/>
                <w:vertAlign w:val="superscript"/>
              </w:rPr>
              <w:t>3</w:t>
            </w:r>
          </w:p>
        </w:tc>
      </w:tr>
      <w:tr w:rsidR="005803DA" w:rsidRPr="004F6531" w:rsidTr="00046E6B">
        <w:trPr>
          <w:trHeight w:val="397"/>
        </w:trPr>
        <w:tc>
          <w:tcPr>
            <w:tcW w:w="934" w:type="dxa"/>
            <w:vMerge/>
            <w:vAlign w:val="center"/>
          </w:tcPr>
          <w:p w:rsidR="005803DA" w:rsidRPr="004F6531" w:rsidRDefault="005803DA" w:rsidP="00A03244">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臭气浓度</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空气质量恶臭的测定三点</w:t>
            </w:r>
            <w:proofErr w:type="gramStart"/>
            <w:r w:rsidRPr="004F6531">
              <w:rPr>
                <w:rFonts w:eastAsia="宋体"/>
                <w:sz w:val="21"/>
                <w:szCs w:val="21"/>
              </w:rPr>
              <w:t>比较式臭袋法</w:t>
            </w:r>
            <w:proofErr w:type="gramEnd"/>
            <w:r w:rsidRPr="004F6531">
              <w:rPr>
                <w:rFonts w:eastAsia="宋体"/>
                <w:sz w:val="21"/>
                <w:szCs w:val="21"/>
              </w:rPr>
              <w:t xml:space="preserve"> GB/T 14675-1993</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采样瓶（</w:t>
            </w:r>
            <w:r w:rsidRPr="004F6531">
              <w:rPr>
                <w:rFonts w:eastAsia="宋体"/>
                <w:sz w:val="21"/>
                <w:szCs w:val="21"/>
              </w:rPr>
              <w:t>/</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10</w:t>
            </w:r>
          </w:p>
          <w:p w:rsidR="005803DA" w:rsidRPr="004F6531" w:rsidRDefault="005803DA" w:rsidP="005803DA">
            <w:pPr>
              <w:pStyle w:val="TableParagraph"/>
              <w:jc w:val="center"/>
              <w:rPr>
                <w:rFonts w:eastAsia="宋体"/>
                <w:sz w:val="21"/>
                <w:szCs w:val="21"/>
              </w:rPr>
            </w:pPr>
            <w:r w:rsidRPr="004F6531">
              <w:rPr>
                <w:rFonts w:eastAsia="宋体"/>
                <w:sz w:val="21"/>
                <w:szCs w:val="21"/>
              </w:rPr>
              <w:t>（无量纲）</w:t>
            </w:r>
          </w:p>
        </w:tc>
      </w:tr>
      <w:tr w:rsidR="005803DA" w:rsidRPr="004F6531" w:rsidTr="00046E6B">
        <w:trPr>
          <w:trHeight w:val="397"/>
        </w:trPr>
        <w:tc>
          <w:tcPr>
            <w:tcW w:w="934" w:type="dxa"/>
            <w:vMerge w:val="restart"/>
            <w:vAlign w:val="center"/>
          </w:tcPr>
          <w:p w:rsidR="005803DA" w:rsidRPr="004F6531" w:rsidRDefault="005803DA" w:rsidP="009546BA">
            <w:pPr>
              <w:pStyle w:val="TableParagraph"/>
              <w:jc w:val="center"/>
              <w:rPr>
                <w:rFonts w:eastAsia="宋体"/>
                <w:sz w:val="21"/>
                <w:szCs w:val="21"/>
              </w:rPr>
            </w:pPr>
            <w:r w:rsidRPr="004F6531">
              <w:rPr>
                <w:rFonts w:eastAsia="宋体"/>
                <w:sz w:val="21"/>
                <w:szCs w:val="21"/>
              </w:rPr>
              <w:t>废水</w:t>
            </w: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pH</w:t>
            </w:r>
            <w:r w:rsidRPr="004F6531">
              <w:rPr>
                <w:rFonts w:eastAsia="宋体"/>
                <w:sz w:val="21"/>
                <w:szCs w:val="21"/>
              </w:rPr>
              <w:t>值</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水质</w:t>
            </w:r>
            <w:r w:rsidRPr="004F6531">
              <w:rPr>
                <w:rFonts w:eastAsia="宋体"/>
                <w:sz w:val="21"/>
                <w:szCs w:val="21"/>
              </w:rPr>
              <w:t xml:space="preserve"> pH </w:t>
            </w:r>
            <w:r w:rsidRPr="004F6531">
              <w:rPr>
                <w:rFonts w:eastAsia="宋体"/>
                <w:sz w:val="21"/>
                <w:szCs w:val="21"/>
              </w:rPr>
              <w:t>值的测定电极法</w:t>
            </w:r>
            <w:r w:rsidRPr="004F6531">
              <w:rPr>
                <w:rFonts w:eastAsia="宋体"/>
                <w:sz w:val="21"/>
                <w:szCs w:val="21"/>
              </w:rPr>
              <w:t xml:space="preserve"> HJ1147-2020</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便携式</w:t>
            </w:r>
            <w:r w:rsidRPr="004F6531">
              <w:rPr>
                <w:rFonts w:eastAsia="宋体"/>
                <w:sz w:val="21"/>
                <w:szCs w:val="21"/>
              </w:rPr>
              <w:t xml:space="preserve"> pH</w:t>
            </w:r>
            <w:r w:rsidRPr="004F6531">
              <w:rPr>
                <w:rFonts w:eastAsia="宋体"/>
                <w:sz w:val="21"/>
                <w:szCs w:val="21"/>
              </w:rPr>
              <w:t>计</w:t>
            </w:r>
            <w:r w:rsidRPr="004F6531">
              <w:rPr>
                <w:rFonts w:eastAsia="宋体"/>
                <w:sz w:val="21"/>
                <w:szCs w:val="21"/>
              </w:rPr>
              <w:t xml:space="preserve"> PHBJ-261L</w:t>
            </w:r>
            <w:r w:rsidRPr="004F6531">
              <w:rPr>
                <w:rFonts w:eastAsia="宋体"/>
                <w:sz w:val="21"/>
                <w:szCs w:val="21"/>
              </w:rPr>
              <w:t>型（</w:t>
            </w:r>
            <w:r w:rsidRPr="004F6531">
              <w:rPr>
                <w:rFonts w:eastAsia="宋体"/>
                <w:sz w:val="21"/>
                <w:szCs w:val="21"/>
              </w:rPr>
              <w:t>DSYQ-W017-1</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rPr>
              <w:t>悬浮物</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水质悬浮物的测定重量法</w:t>
            </w:r>
            <w:r w:rsidRPr="004F6531">
              <w:rPr>
                <w:rFonts w:eastAsia="宋体"/>
                <w:sz w:val="21"/>
                <w:szCs w:val="21"/>
              </w:rPr>
              <w:t xml:space="preserve"> GB/T 11901-1989</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电子天平</w:t>
            </w:r>
            <w:r w:rsidRPr="004F6531">
              <w:rPr>
                <w:rFonts w:eastAsia="宋体"/>
                <w:sz w:val="21"/>
                <w:szCs w:val="21"/>
              </w:rPr>
              <w:t xml:space="preserve"> FA2004B</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DSYQ-N006-1</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4mg/L</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氨氮</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水质氨氮的测定纳氏试剂分光光度法</w:t>
            </w:r>
            <w:r w:rsidRPr="004F6531">
              <w:rPr>
                <w:rFonts w:eastAsia="宋体"/>
                <w:sz w:val="21"/>
                <w:szCs w:val="21"/>
              </w:rPr>
              <w:t xml:space="preserve"> HJ 535-2009</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紫外可见分光光度计</w:t>
            </w:r>
            <w:r w:rsidRPr="004F6531">
              <w:rPr>
                <w:rFonts w:eastAsia="宋体"/>
                <w:sz w:val="21"/>
                <w:szCs w:val="21"/>
              </w:rPr>
              <w:t xml:space="preserve"> TU-1810</w:t>
            </w:r>
            <w:r w:rsidRPr="004F6531">
              <w:rPr>
                <w:rFonts w:eastAsia="宋体"/>
                <w:sz w:val="21"/>
                <w:szCs w:val="21"/>
              </w:rPr>
              <w:t>（</w:t>
            </w:r>
            <w:r w:rsidRPr="004F6531">
              <w:rPr>
                <w:rFonts w:eastAsia="宋体"/>
                <w:sz w:val="21"/>
                <w:szCs w:val="21"/>
              </w:rPr>
              <w:t>DSYQ-N004-2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0.025mg/L</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总氮</w:t>
            </w:r>
          </w:p>
        </w:tc>
        <w:tc>
          <w:tcPr>
            <w:tcW w:w="2968"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水质总氮的测定碱性过硫酸钾消解紫外分光光度法</w:t>
            </w:r>
            <w:r w:rsidRPr="00B1236F">
              <w:rPr>
                <w:rFonts w:eastAsia="宋体"/>
                <w:sz w:val="21"/>
                <w:szCs w:val="21"/>
              </w:rPr>
              <w:t xml:space="preserve"> HJ 636-2012</w:t>
            </w:r>
          </w:p>
        </w:tc>
        <w:tc>
          <w:tcPr>
            <w:tcW w:w="1957"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紫外可见分光光度计</w:t>
            </w:r>
            <w:r w:rsidRPr="00B1236F">
              <w:rPr>
                <w:rFonts w:eastAsia="宋体"/>
                <w:sz w:val="21"/>
                <w:szCs w:val="21"/>
              </w:rPr>
              <w:t xml:space="preserve"> TU-1900</w:t>
            </w:r>
            <w:r w:rsidRPr="004F6531">
              <w:rPr>
                <w:rFonts w:eastAsia="宋体"/>
                <w:sz w:val="21"/>
                <w:szCs w:val="21"/>
              </w:rPr>
              <w:t>（</w:t>
            </w:r>
            <w:r w:rsidRPr="004F6531">
              <w:rPr>
                <w:rFonts w:eastAsia="宋体"/>
                <w:sz w:val="21"/>
                <w:szCs w:val="21"/>
              </w:rPr>
              <w:t>DSYQ-N004-3</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0.05mg/L</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rPr>
              <w:t>总磷</w:t>
            </w:r>
          </w:p>
        </w:tc>
        <w:tc>
          <w:tcPr>
            <w:tcW w:w="2968"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水质总磷的测定钼酸铵分光光度法</w:t>
            </w:r>
            <w:r w:rsidRPr="00B1236F">
              <w:rPr>
                <w:rFonts w:eastAsia="宋体"/>
                <w:sz w:val="21"/>
                <w:szCs w:val="21"/>
              </w:rPr>
              <w:t xml:space="preserve"> GB/T 11893-1989</w:t>
            </w:r>
          </w:p>
        </w:tc>
        <w:tc>
          <w:tcPr>
            <w:tcW w:w="1957"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紫外可见分光光度计</w:t>
            </w:r>
            <w:r w:rsidRPr="00B1236F">
              <w:rPr>
                <w:rFonts w:eastAsia="宋体"/>
                <w:sz w:val="21"/>
                <w:szCs w:val="21"/>
              </w:rPr>
              <w:t xml:space="preserve"> TU-1810</w:t>
            </w:r>
            <w:r w:rsidRPr="00B1236F">
              <w:rPr>
                <w:rFonts w:eastAsia="宋体"/>
                <w:sz w:val="21"/>
                <w:szCs w:val="21"/>
              </w:rPr>
              <w:t>（</w:t>
            </w:r>
            <w:r w:rsidRPr="00B1236F">
              <w:rPr>
                <w:rFonts w:eastAsia="宋体"/>
                <w:sz w:val="21"/>
                <w:szCs w:val="21"/>
              </w:rPr>
              <w:t>DSYQ-N004-2</w:t>
            </w:r>
            <w:r w:rsidRPr="00B1236F">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0.01mg/L</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化学需氧量</w:t>
            </w:r>
          </w:p>
        </w:tc>
        <w:tc>
          <w:tcPr>
            <w:tcW w:w="2968"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水质化学需氧量的</w:t>
            </w:r>
            <w:proofErr w:type="gramStart"/>
            <w:r w:rsidRPr="00B1236F">
              <w:rPr>
                <w:rFonts w:eastAsia="宋体"/>
                <w:sz w:val="21"/>
                <w:szCs w:val="21"/>
              </w:rPr>
              <w:t>测定重</w:t>
            </w:r>
            <w:proofErr w:type="gramEnd"/>
            <w:r w:rsidRPr="00B1236F">
              <w:rPr>
                <w:rFonts w:eastAsia="宋体"/>
                <w:sz w:val="21"/>
                <w:szCs w:val="21"/>
              </w:rPr>
              <w:t>铬酸盐法</w:t>
            </w:r>
            <w:r w:rsidRPr="004F6531">
              <w:rPr>
                <w:rFonts w:eastAsia="宋体"/>
                <w:sz w:val="21"/>
                <w:szCs w:val="21"/>
              </w:rPr>
              <w:t xml:space="preserve"> HJ 828-2017</w:t>
            </w:r>
          </w:p>
        </w:tc>
        <w:tc>
          <w:tcPr>
            <w:tcW w:w="1957"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滴定管（</w:t>
            </w:r>
            <w:r w:rsidRPr="00B1236F">
              <w:rPr>
                <w:rFonts w:eastAsia="宋体"/>
                <w:sz w:val="21"/>
                <w:szCs w:val="21"/>
              </w:rPr>
              <w:t>/</w:t>
            </w:r>
            <w:r w:rsidRPr="00B1236F">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4mg/L</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五日生化需氧量</w:t>
            </w:r>
          </w:p>
        </w:tc>
        <w:tc>
          <w:tcPr>
            <w:tcW w:w="2968"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水质五日生化需氧量（</w:t>
            </w:r>
            <w:r w:rsidRPr="00B1236F">
              <w:rPr>
                <w:rFonts w:eastAsia="宋体"/>
                <w:sz w:val="21"/>
                <w:szCs w:val="21"/>
              </w:rPr>
              <w:t>BOD5</w:t>
            </w:r>
            <w:r w:rsidRPr="00B1236F">
              <w:rPr>
                <w:rFonts w:eastAsia="宋体"/>
                <w:sz w:val="21"/>
                <w:szCs w:val="21"/>
              </w:rPr>
              <w:t>）的测定</w:t>
            </w:r>
            <w:r w:rsidRPr="00B1236F">
              <w:rPr>
                <w:rFonts w:eastAsia="宋体"/>
                <w:sz w:val="21"/>
                <w:szCs w:val="21"/>
              </w:rPr>
              <w:t> </w:t>
            </w:r>
            <w:r w:rsidRPr="00B1236F">
              <w:rPr>
                <w:rFonts w:eastAsia="宋体"/>
                <w:sz w:val="21"/>
                <w:szCs w:val="21"/>
              </w:rPr>
              <w:t>稀释与接种法</w:t>
            </w:r>
            <w:r w:rsidRPr="00B1236F">
              <w:rPr>
                <w:rFonts w:eastAsia="宋体"/>
                <w:sz w:val="21"/>
                <w:szCs w:val="21"/>
              </w:rPr>
              <w:t xml:space="preserve"> HJ 505-2009</w:t>
            </w:r>
          </w:p>
        </w:tc>
        <w:tc>
          <w:tcPr>
            <w:tcW w:w="1957"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电热恒温培养箱</w:t>
            </w:r>
            <w:r w:rsidRPr="00B1236F">
              <w:rPr>
                <w:rFonts w:eastAsia="宋体"/>
                <w:sz w:val="21"/>
                <w:szCs w:val="21"/>
              </w:rPr>
              <w:t xml:space="preserve"> DHP-9162B</w:t>
            </w:r>
            <w:r w:rsidRPr="00B1236F">
              <w:rPr>
                <w:rFonts w:eastAsia="宋体"/>
                <w:sz w:val="21"/>
                <w:szCs w:val="21"/>
              </w:rPr>
              <w:t>（</w:t>
            </w:r>
            <w:r w:rsidRPr="00B1236F">
              <w:rPr>
                <w:rFonts w:eastAsia="宋体"/>
                <w:sz w:val="21"/>
                <w:szCs w:val="21"/>
              </w:rPr>
              <w:t>DSYQ-N018-1</w:t>
            </w:r>
            <w:r w:rsidRPr="00B1236F">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0.5mg/L</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色度</w:t>
            </w:r>
          </w:p>
        </w:tc>
        <w:tc>
          <w:tcPr>
            <w:tcW w:w="2968" w:type="dxa"/>
            <w:vAlign w:val="center"/>
          </w:tcPr>
          <w:p w:rsidR="005803DA" w:rsidRPr="00B1236F" w:rsidRDefault="005803DA" w:rsidP="005803DA">
            <w:pPr>
              <w:pStyle w:val="TableParagraph"/>
              <w:jc w:val="center"/>
              <w:rPr>
                <w:rFonts w:eastAsia="宋体"/>
                <w:sz w:val="21"/>
                <w:szCs w:val="21"/>
              </w:rPr>
            </w:pPr>
            <w:r w:rsidRPr="00B1236F">
              <w:rPr>
                <w:rFonts w:eastAsia="宋体"/>
                <w:sz w:val="21"/>
                <w:szCs w:val="21"/>
              </w:rPr>
              <w:t>水质色度的测定稀释倍数法</w:t>
            </w:r>
          </w:p>
          <w:p w:rsidR="005803DA" w:rsidRPr="004F6531" w:rsidRDefault="005803DA" w:rsidP="005803DA">
            <w:pPr>
              <w:pStyle w:val="TableParagraph"/>
              <w:jc w:val="center"/>
              <w:rPr>
                <w:rFonts w:eastAsia="宋体"/>
                <w:sz w:val="21"/>
                <w:szCs w:val="21"/>
              </w:rPr>
            </w:pPr>
            <w:r w:rsidRPr="00B1236F">
              <w:rPr>
                <w:rFonts w:eastAsia="宋体"/>
                <w:sz w:val="21"/>
                <w:szCs w:val="21"/>
              </w:rPr>
              <w:t> HJ 1182-2021</w:t>
            </w:r>
          </w:p>
        </w:tc>
        <w:tc>
          <w:tcPr>
            <w:tcW w:w="1957" w:type="dxa"/>
            <w:vAlign w:val="center"/>
          </w:tcPr>
          <w:p w:rsidR="005803DA" w:rsidRPr="004F6531" w:rsidRDefault="005803DA" w:rsidP="005803DA">
            <w:pPr>
              <w:pStyle w:val="TableParagraph"/>
              <w:jc w:val="center"/>
              <w:rPr>
                <w:rFonts w:eastAsia="宋体"/>
                <w:sz w:val="21"/>
                <w:szCs w:val="21"/>
              </w:rPr>
            </w:pPr>
            <w:proofErr w:type="gramStart"/>
            <w:r w:rsidRPr="00B1236F">
              <w:rPr>
                <w:rFonts w:eastAsia="宋体"/>
                <w:sz w:val="21"/>
                <w:szCs w:val="21"/>
              </w:rPr>
              <w:t>具塞比色</w:t>
            </w:r>
            <w:proofErr w:type="gramEnd"/>
            <w:r w:rsidRPr="00B1236F">
              <w:rPr>
                <w:rFonts w:eastAsia="宋体"/>
                <w:sz w:val="21"/>
                <w:szCs w:val="21"/>
              </w:rPr>
              <w:t>管（</w:t>
            </w:r>
            <w:r w:rsidRPr="00B1236F">
              <w:rPr>
                <w:rFonts w:eastAsia="宋体"/>
                <w:sz w:val="21"/>
                <w:szCs w:val="21"/>
              </w:rPr>
              <w:t>/</w:t>
            </w:r>
            <w:r w:rsidRPr="00B1236F">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2</w:t>
            </w:r>
          </w:p>
        </w:tc>
      </w:tr>
      <w:tr w:rsidR="005803DA" w:rsidRPr="004F6531" w:rsidTr="00046E6B">
        <w:trPr>
          <w:trHeight w:val="397"/>
        </w:trPr>
        <w:tc>
          <w:tcPr>
            <w:tcW w:w="934" w:type="dxa"/>
            <w:vMerge/>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硫化物</w:t>
            </w:r>
          </w:p>
        </w:tc>
        <w:tc>
          <w:tcPr>
            <w:tcW w:w="2968"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水质硫化物的测定亚甲基蓝分光光度法</w:t>
            </w:r>
            <w:r w:rsidRPr="00B1236F">
              <w:rPr>
                <w:rFonts w:eastAsia="宋体"/>
                <w:sz w:val="21"/>
                <w:szCs w:val="21"/>
              </w:rPr>
              <w:t xml:space="preserve"> GB/T 16489-1996</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紫外可见分光光度计</w:t>
            </w:r>
            <w:r w:rsidRPr="004F6531">
              <w:rPr>
                <w:rFonts w:eastAsia="宋体"/>
                <w:sz w:val="21"/>
                <w:szCs w:val="21"/>
              </w:rPr>
              <w:t xml:space="preserve"> TU-1810</w:t>
            </w:r>
            <w:r w:rsidRPr="004F6531">
              <w:rPr>
                <w:rFonts w:eastAsia="宋体"/>
                <w:sz w:val="21"/>
                <w:szCs w:val="21"/>
              </w:rPr>
              <w:t>（</w:t>
            </w:r>
            <w:r w:rsidRPr="004F6531">
              <w:rPr>
                <w:rFonts w:eastAsia="宋体"/>
                <w:sz w:val="21"/>
                <w:szCs w:val="21"/>
              </w:rPr>
              <w:t>DSYQ-N004-2</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B1236F">
              <w:rPr>
                <w:rFonts w:eastAsia="宋体"/>
                <w:sz w:val="21"/>
                <w:szCs w:val="21"/>
              </w:rPr>
              <w:t>0.005mg/L</w:t>
            </w:r>
          </w:p>
        </w:tc>
      </w:tr>
      <w:tr w:rsidR="005803DA" w:rsidRPr="004F6531" w:rsidTr="00046E6B">
        <w:trPr>
          <w:trHeight w:val="397"/>
        </w:trPr>
        <w:tc>
          <w:tcPr>
            <w:tcW w:w="934" w:type="dxa"/>
            <w:vMerge/>
            <w:tcBorders>
              <w:bottom w:val="single" w:sz="4" w:space="0" w:color="000000"/>
            </w:tcBorders>
            <w:vAlign w:val="center"/>
          </w:tcPr>
          <w:p w:rsidR="005803DA" w:rsidRPr="004F6531" w:rsidRDefault="005803DA" w:rsidP="009546BA">
            <w:pPr>
              <w:pStyle w:val="TableParagraph"/>
              <w:jc w:val="center"/>
              <w:rPr>
                <w:rFonts w:eastAsia="宋体"/>
                <w:sz w:val="21"/>
                <w:szCs w:val="21"/>
              </w:rPr>
            </w:pP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苯胺类</w:t>
            </w:r>
          </w:p>
          <w:p w:rsidR="005803DA" w:rsidRPr="004F6531" w:rsidRDefault="005803DA" w:rsidP="005803DA">
            <w:pPr>
              <w:pStyle w:val="TableParagraph"/>
              <w:jc w:val="center"/>
              <w:rPr>
                <w:rFonts w:eastAsia="宋体"/>
                <w:sz w:val="21"/>
                <w:szCs w:val="21"/>
              </w:rPr>
            </w:pPr>
            <w:r w:rsidRPr="004F6531">
              <w:rPr>
                <w:rFonts w:eastAsia="宋体"/>
                <w:sz w:val="21"/>
                <w:szCs w:val="21"/>
              </w:rPr>
              <w:t>化合物</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水质苯胺类化合物的测定气相色谱</w:t>
            </w:r>
            <w:r w:rsidRPr="004F6531">
              <w:rPr>
                <w:rFonts w:eastAsia="宋体"/>
                <w:sz w:val="21"/>
                <w:szCs w:val="21"/>
              </w:rPr>
              <w:t>-</w:t>
            </w:r>
            <w:r w:rsidRPr="004F6531">
              <w:rPr>
                <w:rFonts w:eastAsia="宋体"/>
                <w:sz w:val="21"/>
                <w:szCs w:val="21"/>
              </w:rPr>
              <w:t>质谱法</w:t>
            </w:r>
            <w:r w:rsidRPr="004F6531">
              <w:rPr>
                <w:rFonts w:eastAsia="宋体"/>
                <w:sz w:val="21"/>
                <w:szCs w:val="21"/>
              </w:rPr>
              <w:t xml:space="preserve"> HJ 822-2017</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气相色谱质谱联用仪</w:t>
            </w:r>
            <w:r w:rsidRPr="004F6531">
              <w:rPr>
                <w:rFonts w:eastAsia="宋体"/>
                <w:sz w:val="21"/>
                <w:szCs w:val="21"/>
              </w:rPr>
              <w:t xml:space="preserve"> 7890B-5977B/GC-MS</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DSYQ-N010-1</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0.046µg/L</w:t>
            </w:r>
          </w:p>
        </w:tc>
      </w:tr>
      <w:tr w:rsidR="005803DA" w:rsidRPr="004F6531" w:rsidTr="00046E6B">
        <w:trPr>
          <w:trHeight w:val="397"/>
        </w:trPr>
        <w:tc>
          <w:tcPr>
            <w:tcW w:w="934" w:type="dxa"/>
            <w:tcBorders>
              <w:bottom w:val="single" w:sz="4" w:space="0" w:color="000000"/>
            </w:tcBorders>
            <w:vAlign w:val="center"/>
          </w:tcPr>
          <w:p w:rsidR="005803DA" w:rsidRPr="004F6531" w:rsidRDefault="005803DA" w:rsidP="009546BA">
            <w:pPr>
              <w:pStyle w:val="TableParagraph"/>
              <w:jc w:val="center"/>
              <w:rPr>
                <w:rFonts w:eastAsia="宋体"/>
                <w:sz w:val="21"/>
                <w:szCs w:val="21"/>
              </w:rPr>
            </w:pPr>
            <w:r w:rsidRPr="004F6531">
              <w:rPr>
                <w:rFonts w:eastAsia="宋体"/>
                <w:sz w:val="21"/>
                <w:szCs w:val="21"/>
              </w:rPr>
              <w:t>噪声</w:t>
            </w:r>
          </w:p>
        </w:tc>
        <w:tc>
          <w:tcPr>
            <w:tcW w:w="128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等效声级</w:t>
            </w:r>
          </w:p>
        </w:tc>
        <w:tc>
          <w:tcPr>
            <w:tcW w:w="2968"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工业企业厂界环境噪声排放标准</w:t>
            </w:r>
            <w:r w:rsidRPr="004F6531">
              <w:rPr>
                <w:rFonts w:eastAsia="宋体"/>
                <w:sz w:val="21"/>
                <w:szCs w:val="21"/>
              </w:rPr>
              <w:t xml:space="preserve"> GB 12348-2008</w:t>
            </w:r>
          </w:p>
        </w:tc>
        <w:tc>
          <w:tcPr>
            <w:tcW w:w="1957"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多功能声级计</w:t>
            </w:r>
            <w:r w:rsidRPr="004F6531">
              <w:rPr>
                <w:rFonts w:eastAsia="宋体"/>
                <w:sz w:val="21"/>
                <w:szCs w:val="21"/>
              </w:rPr>
              <w:t xml:space="preserve"> AWA5688</w:t>
            </w:r>
          </w:p>
          <w:p w:rsidR="005803DA" w:rsidRPr="004F6531" w:rsidRDefault="005803DA" w:rsidP="005803DA">
            <w:pPr>
              <w:pStyle w:val="TableParagraph"/>
              <w:jc w:val="center"/>
              <w:rPr>
                <w:rFonts w:eastAsia="宋体"/>
                <w:sz w:val="21"/>
                <w:szCs w:val="21"/>
              </w:rPr>
            </w:pPr>
            <w:r w:rsidRPr="004F6531">
              <w:rPr>
                <w:rFonts w:eastAsia="宋体"/>
                <w:sz w:val="21"/>
                <w:szCs w:val="21"/>
              </w:rPr>
              <w:t>（</w:t>
            </w:r>
            <w:r w:rsidRPr="004F6531">
              <w:rPr>
                <w:rFonts w:eastAsia="宋体"/>
                <w:sz w:val="21"/>
                <w:szCs w:val="21"/>
              </w:rPr>
              <w:t>DSYQ-W001-8</w:t>
            </w:r>
            <w:r w:rsidRPr="004F6531">
              <w:rPr>
                <w:rFonts w:eastAsia="宋体"/>
                <w:sz w:val="21"/>
                <w:szCs w:val="21"/>
              </w:rPr>
              <w:t>）</w:t>
            </w:r>
          </w:p>
        </w:tc>
        <w:tc>
          <w:tcPr>
            <w:tcW w:w="1173" w:type="dxa"/>
            <w:vAlign w:val="center"/>
          </w:tcPr>
          <w:p w:rsidR="005803DA" w:rsidRPr="004F6531" w:rsidRDefault="005803DA" w:rsidP="005803DA">
            <w:pPr>
              <w:pStyle w:val="TableParagraph"/>
              <w:jc w:val="center"/>
              <w:rPr>
                <w:rFonts w:eastAsia="宋体"/>
                <w:sz w:val="21"/>
                <w:szCs w:val="21"/>
              </w:rPr>
            </w:pPr>
            <w:r w:rsidRPr="004F6531">
              <w:rPr>
                <w:rFonts w:eastAsia="宋体"/>
                <w:sz w:val="21"/>
                <w:szCs w:val="21"/>
              </w:rPr>
              <w:t>/</w:t>
            </w:r>
          </w:p>
        </w:tc>
      </w:tr>
    </w:tbl>
    <w:p w:rsidR="00B63866" w:rsidRPr="00076110" w:rsidRDefault="00B63866" w:rsidP="006D688E">
      <w:pPr>
        <w:pStyle w:val="2"/>
        <w:spacing w:before="120" w:after="120"/>
        <w:ind w:firstLine="643"/>
        <w:rPr>
          <w:color w:val="000000" w:themeColor="text1"/>
        </w:rPr>
      </w:pPr>
      <w:r w:rsidRPr="00076110">
        <w:rPr>
          <w:rFonts w:hint="eastAsia"/>
          <w:color w:val="000000" w:themeColor="text1"/>
        </w:rPr>
        <w:t>8.</w:t>
      </w:r>
      <w:r w:rsidR="00FA2ED6" w:rsidRPr="00076110">
        <w:rPr>
          <w:rFonts w:hint="eastAsia"/>
          <w:color w:val="000000" w:themeColor="text1"/>
        </w:rPr>
        <w:t>2</w:t>
      </w:r>
      <w:r w:rsidR="00FA2ED6" w:rsidRPr="00076110">
        <w:rPr>
          <w:color w:val="000000" w:themeColor="text1"/>
        </w:rPr>
        <w:t>质量控制</w:t>
      </w:r>
      <w:r w:rsidR="007505BA" w:rsidRPr="00076110">
        <w:rPr>
          <w:rFonts w:hint="eastAsia"/>
          <w:color w:val="000000" w:themeColor="text1"/>
        </w:rPr>
        <w:t>措施</w:t>
      </w:r>
      <w:bookmarkEnd w:id="24"/>
    </w:p>
    <w:p w:rsidR="005803DA" w:rsidRPr="005803DA" w:rsidRDefault="005803DA" w:rsidP="005803DA">
      <w:pPr>
        <w:spacing w:line="360" w:lineRule="auto"/>
        <w:ind w:firstLine="480"/>
        <w:jc w:val="both"/>
        <w:rPr>
          <w:szCs w:val="24"/>
        </w:rPr>
      </w:pPr>
      <w:bookmarkStart w:id="25" w:name="_Toc52375801"/>
      <w:r w:rsidRPr="005803DA">
        <w:rPr>
          <w:rFonts w:hint="eastAsia"/>
          <w:szCs w:val="24"/>
        </w:rPr>
        <w:t>1</w:t>
      </w:r>
      <w:r w:rsidRPr="005803DA">
        <w:rPr>
          <w:rFonts w:hint="eastAsia"/>
          <w:szCs w:val="24"/>
        </w:rPr>
        <w:t>、所有检测项目按国家有关规定及质</w:t>
      </w:r>
      <w:proofErr w:type="gramStart"/>
      <w:r w:rsidRPr="005803DA">
        <w:rPr>
          <w:rFonts w:hint="eastAsia"/>
          <w:szCs w:val="24"/>
        </w:rPr>
        <w:t>控要求</w:t>
      </w:r>
      <w:proofErr w:type="gramEnd"/>
      <w:r w:rsidRPr="005803DA">
        <w:rPr>
          <w:rFonts w:hint="eastAsia"/>
          <w:szCs w:val="24"/>
        </w:rPr>
        <w:t>进行质量控制。</w:t>
      </w:r>
    </w:p>
    <w:p w:rsidR="005803DA" w:rsidRPr="005803DA" w:rsidRDefault="005803DA" w:rsidP="005803DA">
      <w:pPr>
        <w:spacing w:line="360" w:lineRule="auto"/>
        <w:ind w:firstLine="480"/>
        <w:jc w:val="both"/>
        <w:rPr>
          <w:szCs w:val="24"/>
        </w:rPr>
      </w:pPr>
      <w:r w:rsidRPr="005803DA">
        <w:rPr>
          <w:rFonts w:hint="eastAsia"/>
          <w:szCs w:val="24"/>
        </w:rPr>
        <w:t>2</w:t>
      </w:r>
      <w:r w:rsidRPr="005803DA">
        <w:rPr>
          <w:rFonts w:hint="eastAsia"/>
          <w:szCs w:val="24"/>
        </w:rPr>
        <w:t>、</w:t>
      </w:r>
      <w:r w:rsidRPr="005803DA">
        <w:rPr>
          <w:szCs w:val="24"/>
        </w:rPr>
        <w:t>检测分析方法采用国家颁布的标准（或推荐）分析方法，检测人员经过考核并持有合格证书</w:t>
      </w:r>
      <w:r w:rsidRPr="005803DA">
        <w:rPr>
          <w:rFonts w:hint="eastAsia"/>
          <w:szCs w:val="24"/>
        </w:rPr>
        <w:t>，所有检测仪器均在有效检定期内，并参照有关计量检定规程定期校验和维护</w:t>
      </w:r>
      <w:r w:rsidRPr="005803DA">
        <w:rPr>
          <w:szCs w:val="24"/>
        </w:rPr>
        <w:t>。</w:t>
      </w:r>
    </w:p>
    <w:p w:rsidR="005803DA" w:rsidRPr="005803DA" w:rsidRDefault="005803DA" w:rsidP="005803DA">
      <w:pPr>
        <w:spacing w:line="360" w:lineRule="auto"/>
        <w:ind w:firstLine="480"/>
        <w:jc w:val="both"/>
        <w:rPr>
          <w:szCs w:val="24"/>
        </w:rPr>
      </w:pPr>
      <w:r w:rsidRPr="005803DA">
        <w:rPr>
          <w:rFonts w:hint="eastAsia"/>
          <w:szCs w:val="24"/>
        </w:rPr>
        <w:t>3</w:t>
      </w:r>
      <w:r w:rsidRPr="005803DA">
        <w:rPr>
          <w:rFonts w:hint="eastAsia"/>
          <w:szCs w:val="24"/>
        </w:rPr>
        <w:t>、样品交接与分析过程严格按照监测技术规范进行。</w:t>
      </w:r>
    </w:p>
    <w:p w:rsidR="005803DA" w:rsidRPr="005803DA" w:rsidRDefault="005803DA" w:rsidP="005803DA">
      <w:pPr>
        <w:spacing w:line="360" w:lineRule="auto"/>
        <w:ind w:firstLine="480"/>
        <w:jc w:val="both"/>
        <w:rPr>
          <w:szCs w:val="24"/>
        </w:rPr>
      </w:pPr>
      <w:r w:rsidRPr="005803DA">
        <w:rPr>
          <w:rFonts w:hint="eastAsia"/>
          <w:szCs w:val="24"/>
        </w:rPr>
        <w:t>4</w:t>
      </w:r>
      <w:r w:rsidRPr="005803DA">
        <w:rPr>
          <w:rFonts w:hint="eastAsia"/>
          <w:szCs w:val="24"/>
        </w:rPr>
        <w:t>、</w:t>
      </w:r>
      <w:r w:rsidRPr="005803DA">
        <w:rPr>
          <w:szCs w:val="24"/>
        </w:rPr>
        <w:t>检测数据严格实行三级审核</w:t>
      </w:r>
      <w:r w:rsidRPr="005803DA">
        <w:rPr>
          <w:rFonts w:hint="eastAsia"/>
          <w:szCs w:val="24"/>
        </w:rPr>
        <w:t>。</w:t>
      </w:r>
    </w:p>
    <w:p w:rsidR="00B63866" w:rsidRPr="00076110" w:rsidRDefault="00B63866" w:rsidP="008D0DC8">
      <w:pPr>
        <w:pStyle w:val="1"/>
        <w:ind w:firstLine="643"/>
        <w:rPr>
          <w:color w:val="000000" w:themeColor="text1"/>
        </w:rPr>
      </w:pPr>
      <w:r w:rsidRPr="00076110">
        <w:rPr>
          <w:rFonts w:hint="eastAsia"/>
          <w:color w:val="000000" w:themeColor="text1"/>
        </w:rPr>
        <w:lastRenderedPageBreak/>
        <w:t xml:space="preserve">9 </w:t>
      </w:r>
      <w:r w:rsidRPr="00076110">
        <w:rPr>
          <w:rFonts w:hint="eastAsia"/>
          <w:color w:val="000000" w:themeColor="text1"/>
        </w:rPr>
        <w:t>验收</w:t>
      </w:r>
      <w:r w:rsidR="0055526C" w:rsidRPr="00076110">
        <w:rPr>
          <w:rFonts w:hint="eastAsia"/>
          <w:color w:val="000000" w:themeColor="text1"/>
        </w:rPr>
        <w:t>检测</w:t>
      </w:r>
      <w:r w:rsidRPr="00076110">
        <w:rPr>
          <w:rFonts w:hint="eastAsia"/>
          <w:color w:val="000000" w:themeColor="text1"/>
        </w:rPr>
        <w:t>结果</w:t>
      </w:r>
      <w:bookmarkEnd w:id="25"/>
    </w:p>
    <w:p w:rsidR="00B63866" w:rsidRPr="00076110" w:rsidRDefault="00B63866" w:rsidP="006D688E">
      <w:pPr>
        <w:pStyle w:val="2"/>
        <w:spacing w:before="120" w:after="120"/>
        <w:ind w:firstLine="643"/>
        <w:rPr>
          <w:color w:val="000000" w:themeColor="text1"/>
        </w:rPr>
      </w:pPr>
      <w:bookmarkStart w:id="26" w:name="_Toc52375802"/>
      <w:r w:rsidRPr="00076110">
        <w:rPr>
          <w:rFonts w:hint="eastAsia"/>
          <w:color w:val="000000" w:themeColor="text1"/>
        </w:rPr>
        <w:t>9</w:t>
      </w:r>
      <w:r w:rsidRPr="00076110">
        <w:rPr>
          <w:color w:val="000000" w:themeColor="text1"/>
        </w:rPr>
        <w:t>.1</w:t>
      </w:r>
      <w:r w:rsidRPr="00076110">
        <w:rPr>
          <w:rFonts w:hint="eastAsia"/>
          <w:color w:val="000000" w:themeColor="text1"/>
        </w:rPr>
        <w:t>生产工况</w:t>
      </w:r>
      <w:bookmarkEnd w:id="26"/>
    </w:p>
    <w:p w:rsidR="00F47E71" w:rsidRPr="00076110" w:rsidRDefault="00F47E71" w:rsidP="002057A1">
      <w:pPr>
        <w:spacing w:line="480" w:lineRule="exact"/>
        <w:ind w:firstLine="480"/>
        <w:jc w:val="both"/>
        <w:rPr>
          <w:rFonts w:cs="Times New Roman"/>
          <w:color w:val="000000" w:themeColor="text1"/>
        </w:rPr>
      </w:pPr>
      <w:r w:rsidRPr="00076110">
        <w:rPr>
          <w:rFonts w:cs="Times New Roman" w:hint="eastAsia"/>
          <w:color w:val="000000" w:themeColor="text1"/>
        </w:rPr>
        <w:t>本项目为</w:t>
      </w:r>
      <w:r w:rsidR="00523167" w:rsidRPr="00076110">
        <w:rPr>
          <w:rFonts w:cs="Times New Roman" w:hint="eastAsia"/>
          <w:color w:val="000000" w:themeColor="text1"/>
        </w:rPr>
        <w:t>“</w:t>
      </w:r>
      <w:r w:rsidR="009C3DB2">
        <w:rPr>
          <w:rFonts w:cs="Times New Roman" w:hint="eastAsia"/>
          <w:bCs/>
          <w:color w:val="000000" w:themeColor="text1"/>
        </w:rPr>
        <w:t>新乡市飞鹭纺织科技有限公司年产</w:t>
      </w:r>
      <w:r w:rsidR="009C3DB2">
        <w:rPr>
          <w:rFonts w:cs="Times New Roman" w:hint="eastAsia"/>
          <w:bCs/>
          <w:color w:val="000000" w:themeColor="text1"/>
        </w:rPr>
        <w:t>1</w:t>
      </w:r>
      <w:r w:rsidR="009C3DB2">
        <w:rPr>
          <w:rFonts w:cs="Times New Roman" w:hint="eastAsia"/>
          <w:bCs/>
          <w:color w:val="000000" w:themeColor="text1"/>
        </w:rPr>
        <w:t>亿米冷转移印花项目</w:t>
      </w:r>
      <w:r w:rsidR="00523167" w:rsidRPr="00076110">
        <w:rPr>
          <w:rFonts w:cs="Times New Roman" w:hint="eastAsia"/>
          <w:color w:val="000000" w:themeColor="text1"/>
        </w:rPr>
        <w:t>”</w:t>
      </w:r>
      <w:r w:rsidRPr="00076110">
        <w:rPr>
          <w:rFonts w:cs="Times New Roman" w:hint="eastAsia"/>
          <w:color w:val="000000" w:themeColor="text1"/>
        </w:rPr>
        <w:t>，</w:t>
      </w:r>
      <w:r w:rsidR="00CB39D2">
        <w:rPr>
          <w:rFonts w:cs="Times New Roman" w:hint="eastAsia"/>
          <w:color w:val="000000" w:themeColor="text1"/>
        </w:rPr>
        <w:t>验收范围为</w:t>
      </w:r>
      <w:r w:rsidR="008E3CC1">
        <w:rPr>
          <w:rFonts w:cs="Times New Roman" w:hint="eastAsia"/>
          <w:color w:val="000000" w:themeColor="text1"/>
        </w:rPr>
        <w:t>一期工程</w:t>
      </w:r>
      <w:r w:rsidR="00CB39D2">
        <w:rPr>
          <w:rFonts w:cs="Times New Roman" w:hint="eastAsia"/>
          <w:color w:val="000000" w:themeColor="text1"/>
        </w:rPr>
        <w:t>“年产</w:t>
      </w:r>
      <w:r w:rsidR="000062B6">
        <w:rPr>
          <w:rFonts w:cs="Times New Roman" w:hint="eastAsia"/>
          <w:color w:val="000000" w:themeColor="text1"/>
        </w:rPr>
        <w:t>3000</w:t>
      </w:r>
      <w:r w:rsidR="000062B6">
        <w:rPr>
          <w:rFonts w:cs="Times New Roman" w:hint="eastAsia"/>
          <w:color w:val="000000" w:themeColor="text1"/>
        </w:rPr>
        <w:t>万米</w:t>
      </w:r>
      <w:r w:rsidR="008E3CC1">
        <w:rPr>
          <w:rFonts w:cs="Times New Roman" w:hint="eastAsia"/>
          <w:bCs/>
          <w:color w:val="000000" w:themeColor="text1"/>
        </w:rPr>
        <w:t>冷转移印花生产线</w:t>
      </w:r>
      <w:r w:rsidR="00CB39D2">
        <w:rPr>
          <w:rFonts w:cs="Times New Roman" w:hint="eastAsia"/>
          <w:color w:val="000000" w:themeColor="text1"/>
        </w:rPr>
        <w:t>”</w:t>
      </w:r>
      <w:r w:rsidR="00E211C0">
        <w:rPr>
          <w:rFonts w:cs="Times New Roman" w:hint="eastAsia"/>
          <w:color w:val="000000" w:themeColor="text1"/>
        </w:rPr>
        <w:t>，</w:t>
      </w:r>
      <w:r w:rsidRPr="00076110">
        <w:rPr>
          <w:rFonts w:cs="Times New Roman" w:hint="eastAsia"/>
          <w:color w:val="000000" w:themeColor="text1"/>
        </w:rPr>
        <w:t>年工作天数为</w:t>
      </w:r>
      <w:r w:rsidR="00523167" w:rsidRPr="00076110">
        <w:rPr>
          <w:rFonts w:cs="Times New Roman" w:hint="eastAsia"/>
          <w:color w:val="000000" w:themeColor="text1"/>
        </w:rPr>
        <w:t>300</w:t>
      </w:r>
      <w:r w:rsidR="007F7B90">
        <w:rPr>
          <w:rFonts w:cs="Times New Roman" w:hint="eastAsia"/>
          <w:color w:val="000000" w:themeColor="text1"/>
        </w:rPr>
        <w:t>天</w:t>
      </w:r>
      <w:r w:rsidRPr="00076110">
        <w:rPr>
          <w:rFonts w:cs="Times New Roman" w:hint="eastAsia"/>
          <w:color w:val="000000" w:themeColor="text1"/>
        </w:rPr>
        <w:t>。生产工况见下表。</w:t>
      </w:r>
    </w:p>
    <w:p w:rsidR="00F47E71" w:rsidRPr="004A33A1" w:rsidRDefault="00F47E71" w:rsidP="004A33A1">
      <w:pPr>
        <w:ind w:firstLine="480"/>
        <w:rPr>
          <w:rFonts w:eastAsia="黑体" w:cs="Times New Roman"/>
          <w:color w:val="000000" w:themeColor="text1"/>
        </w:rPr>
      </w:pPr>
      <w:r w:rsidRPr="004A33A1">
        <w:rPr>
          <w:rFonts w:eastAsia="黑体" w:cs="Times New Roman" w:hint="eastAsia"/>
          <w:color w:val="000000" w:themeColor="text1"/>
        </w:rPr>
        <w:t>表</w:t>
      </w:r>
      <w:r w:rsidRPr="004A33A1">
        <w:rPr>
          <w:rFonts w:eastAsia="黑体" w:cs="Times New Roman" w:hint="eastAsia"/>
          <w:color w:val="000000" w:themeColor="text1"/>
        </w:rPr>
        <w:t>9-1</w:t>
      </w:r>
      <w:r w:rsidR="00B1236F">
        <w:rPr>
          <w:rFonts w:eastAsia="黑体" w:cs="Times New Roman" w:hint="eastAsia"/>
          <w:color w:val="000000" w:themeColor="text1"/>
        </w:rPr>
        <w:t xml:space="preserve">                              </w:t>
      </w:r>
      <w:r w:rsidRPr="004A33A1">
        <w:rPr>
          <w:rFonts w:eastAsia="黑体" w:cs="Times New Roman" w:hint="eastAsia"/>
          <w:color w:val="000000" w:themeColor="text1"/>
        </w:rPr>
        <w:t>验收期间工况负荷表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1373"/>
        <w:gridCol w:w="2667"/>
        <w:gridCol w:w="2734"/>
        <w:gridCol w:w="1752"/>
      </w:tblGrid>
      <w:tr w:rsidR="00990C7D" w:rsidRPr="00076110" w:rsidTr="00674FEB">
        <w:trPr>
          <w:trHeight w:val="454"/>
          <w:jc w:val="center"/>
        </w:trPr>
        <w:tc>
          <w:tcPr>
            <w:tcW w:w="1373" w:type="dxa"/>
            <w:vAlign w:val="center"/>
          </w:tcPr>
          <w:p w:rsidR="00F47E71" w:rsidRPr="00076110" w:rsidRDefault="0055526C" w:rsidP="00F47E71">
            <w:pPr>
              <w:pStyle w:val="a8"/>
              <w:rPr>
                <w:b/>
                <w:color w:val="000000" w:themeColor="text1"/>
              </w:rPr>
            </w:pPr>
            <w:r w:rsidRPr="00076110">
              <w:rPr>
                <w:b/>
                <w:color w:val="000000" w:themeColor="text1"/>
              </w:rPr>
              <w:t>检测</w:t>
            </w:r>
            <w:r w:rsidR="00F47E71" w:rsidRPr="00076110">
              <w:rPr>
                <w:b/>
                <w:color w:val="000000" w:themeColor="text1"/>
              </w:rPr>
              <w:t>日期</w:t>
            </w:r>
          </w:p>
        </w:tc>
        <w:tc>
          <w:tcPr>
            <w:tcW w:w="2667" w:type="dxa"/>
            <w:vAlign w:val="center"/>
          </w:tcPr>
          <w:p w:rsidR="003332ED" w:rsidRPr="00076110" w:rsidRDefault="00F47E71" w:rsidP="00523167">
            <w:pPr>
              <w:pStyle w:val="a8"/>
              <w:rPr>
                <w:b/>
                <w:color w:val="000000" w:themeColor="text1"/>
              </w:rPr>
            </w:pPr>
            <w:r w:rsidRPr="00076110">
              <w:rPr>
                <w:b/>
                <w:color w:val="000000" w:themeColor="text1"/>
              </w:rPr>
              <w:t>设计生产规模</w:t>
            </w:r>
          </w:p>
          <w:p w:rsidR="00F47E71" w:rsidRPr="00076110" w:rsidRDefault="00F47E71" w:rsidP="00523167">
            <w:pPr>
              <w:pStyle w:val="a8"/>
              <w:rPr>
                <w:b/>
                <w:color w:val="000000" w:themeColor="text1"/>
              </w:rPr>
            </w:pPr>
            <w:r w:rsidRPr="00076110">
              <w:rPr>
                <w:b/>
                <w:color w:val="000000" w:themeColor="text1"/>
              </w:rPr>
              <w:t>（</w:t>
            </w:r>
            <w:r w:rsidR="008E3CC1">
              <w:rPr>
                <w:rFonts w:hint="eastAsia"/>
                <w:b/>
                <w:color w:val="000000" w:themeColor="text1"/>
              </w:rPr>
              <w:t>米</w:t>
            </w:r>
            <w:r w:rsidRPr="00076110">
              <w:rPr>
                <w:b/>
                <w:color w:val="000000" w:themeColor="text1"/>
              </w:rPr>
              <w:t>/</w:t>
            </w:r>
            <w:r w:rsidRPr="00076110">
              <w:rPr>
                <w:b/>
                <w:color w:val="000000" w:themeColor="text1"/>
              </w:rPr>
              <w:t>天）</w:t>
            </w:r>
          </w:p>
        </w:tc>
        <w:tc>
          <w:tcPr>
            <w:tcW w:w="2734" w:type="dxa"/>
            <w:vAlign w:val="center"/>
          </w:tcPr>
          <w:p w:rsidR="003332ED" w:rsidRPr="00076110" w:rsidRDefault="00F47E71" w:rsidP="00F47E71">
            <w:pPr>
              <w:pStyle w:val="a8"/>
              <w:rPr>
                <w:b/>
                <w:color w:val="000000" w:themeColor="text1"/>
              </w:rPr>
            </w:pPr>
            <w:r w:rsidRPr="00076110">
              <w:rPr>
                <w:b/>
                <w:color w:val="000000" w:themeColor="text1"/>
              </w:rPr>
              <w:t>实际生产规模</w:t>
            </w:r>
          </w:p>
          <w:p w:rsidR="00F47E71" w:rsidRPr="00076110" w:rsidRDefault="00E211C0" w:rsidP="00F47E71">
            <w:pPr>
              <w:pStyle w:val="a8"/>
              <w:rPr>
                <w:b/>
                <w:color w:val="000000" w:themeColor="text1"/>
              </w:rPr>
            </w:pPr>
            <w:r w:rsidRPr="00076110">
              <w:rPr>
                <w:b/>
                <w:color w:val="000000" w:themeColor="text1"/>
              </w:rPr>
              <w:t>（</w:t>
            </w:r>
            <w:r w:rsidR="008E3CC1">
              <w:rPr>
                <w:rFonts w:hint="eastAsia"/>
                <w:b/>
                <w:color w:val="000000" w:themeColor="text1"/>
              </w:rPr>
              <w:t>米</w:t>
            </w:r>
            <w:r w:rsidR="008E3CC1" w:rsidRPr="00076110">
              <w:rPr>
                <w:b/>
                <w:color w:val="000000" w:themeColor="text1"/>
              </w:rPr>
              <w:t>/</w:t>
            </w:r>
            <w:r w:rsidR="008E3CC1" w:rsidRPr="00076110">
              <w:rPr>
                <w:b/>
                <w:color w:val="000000" w:themeColor="text1"/>
              </w:rPr>
              <w:t>天</w:t>
            </w:r>
            <w:r w:rsidRPr="00076110">
              <w:rPr>
                <w:b/>
                <w:color w:val="000000" w:themeColor="text1"/>
              </w:rPr>
              <w:t>）</w:t>
            </w:r>
          </w:p>
        </w:tc>
        <w:tc>
          <w:tcPr>
            <w:tcW w:w="1752" w:type="dxa"/>
            <w:vAlign w:val="center"/>
          </w:tcPr>
          <w:p w:rsidR="00F47E71" w:rsidRPr="00076110" w:rsidRDefault="00F47E71" w:rsidP="00F47E71">
            <w:pPr>
              <w:pStyle w:val="a8"/>
              <w:rPr>
                <w:b/>
                <w:color w:val="000000" w:themeColor="text1"/>
              </w:rPr>
            </w:pPr>
            <w:r w:rsidRPr="00076110">
              <w:rPr>
                <w:b/>
                <w:color w:val="000000" w:themeColor="text1"/>
              </w:rPr>
              <w:t>生产负荷</w:t>
            </w:r>
            <w:r w:rsidRPr="00076110">
              <w:rPr>
                <w:rFonts w:hint="eastAsia"/>
                <w:b/>
                <w:color w:val="000000" w:themeColor="text1"/>
              </w:rPr>
              <w:t>（</w:t>
            </w:r>
            <w:r w:rsidRPr="00076110">
              <w:rPr>
                <w:b/>
                <w:color w:val="000000" w:themeColor="text1"/>
              </w:rPr>
              <w:t>%</w:t>
            </w:r>
            <w:r w:rsidRPr="00076110">
              <w:rPr>
                <w:rFonts w:hint="eastAsia"/>
                <w:b/>
                <w:color w:val="000000" w:themeColor="text1"/>
              </w:rPr>
              <w:t>）</w:t>
            </w:r>
          </w:p>
        </w:tc>
      </w:tr>
      <w:tr w:rsidR="00674FEB" w:rsidRPr="00076110" w:rsidTr="00674FEB">
        <w:trPr>
          <w:trHeight w:val="454"/>
          <w:jc w:val="center"/>
        </w:trPr>
        <w:tc>
          <w:tcPr>
            <w:tcW w:w="1373" w:type="dxa"/>
            <w:vAlign w:val="center"/>
          </w:tcPr>
          <w:p w:rsidR="00674FEB" w:rsidRPr="00076110" w:rsidRDefault="00674FEB" w:rsidP="008E3CC1">
            <w:pPr>
              <w:pStyle w:val="a8"/>
              <w:rPr>
                <w:color w:val="000000" w:themeColor="text1"/>
              </w:rPr>
            </w:pPr>
            <w:r w:rsidRPr="00076110">
              <w:rPr>
                <w:color w:val="000000" w:themeColor="text1"/>
                <w:szCs w:val="21"/>
              </w:rPr>
              <w:t>20</w:t>
            </w:r>
            <w:r w:rsidRPr="00076110">
              <w:rPr>
                <w:rFonts w:hint="eastAsia"/>
                <w:color w:val="000000" w:themeColor="text1"/>
                <w:szCs w:val="21"/>
              </w:rPr>
              <w:t>2</w:t>
            </w:r>
            <w:r w:rsidR="008E3CC1">
              <w:rPr>
                <w:rFonts w:hint="eastAsia"/>
                <w:color w:val="000000" w:themeColor="text1"/>
                <w:szCs w:val="21"/>
              </w:rPr>
              <w:t>1</w:t>
            </w:r>
            <w:r w:rsidRPr="00076110">
              <w:rPr>
                <w:rFonts w:hint="eastAsia"/>
                <w:color w:val="000000" w:themeColor="text1"/>
                <w:szCs w:val="21"/>
              </w:rPr>
              <w:t>.</w:t>
            </w:r>
            <w:r>
              <w:rPr>
                <w:rFonts w:hint="eastAsia"/>
                <w:color w:val="000000" w:themeColor="text1"/>
                <w:szCs w:val="21"/>
              </w:rPr>
              <w:t>1</w:t>
            </w:r>
            <w:r w:rsidR="008E3CC1">
              <w:rPr>
                <w:rFonts w:hint="eastAsia"/>
                <w:color w:val="000000" w:themeColor="text1"/>
                <w:szCs w:val="21"/>
              </w:rPr>
              <w:t>0</w:t>
            </w:r>
            <w:r>
              <w:rPr>
                <w:rFonts w:hint="eastAsia"/>
                <w:color w:val="000000" w:themeColor="text1"/>
                <w:szCs w:val="21"/>
              </w:rPr>
              <w:t>.</w:t>
            </w:r>
            <w:r w:rsidR="008E3CC1">
              <w:rPr>
                <w:rFonts w:hint="eastAsia"/>
                <w:color w:val="000000" w:themeColor="text1"/>
                <w:szCs w:val="21"/>
              </w:rPr>
              <w:t>22</w:t>
            </w:r>
          </w:p>
        </w:tc>
        <w:tc>
          <w:tcPr>
            <w:tcW w:w="2667" w:type="dxa"/>
            <w:vAlign w:val="center"/>
          </w:tcPr>
          <w:p w:rsidR="00674FEB" w:rsidRPr="004662DB" w:rsidRDefault="008E3CC1" w:rsidP="004662DB">
            <w:pPr>
              <w:pStyle w:val="a8"/>
              <w:rPr>
                <w:color w:val="000000" w:themeColor="text1"/>
              </w:rPr>
            </w:pPr>
            <w:r>
              <w:rPr>
                <w:rFonts w:hint="eastAsia"/>
                <w:color w:val="000000" w:themeColor="text1"/>
              </w:rPr>
              <w:t>10</w:t>
            </w:r>
          </w:p>
        </w:tc>
        <w:tc>
          <w:tcPr>
            <w:tcW w:w="2734" w:type="dxa"/>
            <w:vAlign w:val="center"/>
          </w:tcPr>
          <w:p w:rsidR="00674FEB" w:rsidRPr="00076110" w:rsidRDefault="008E3CC1" w:rsidP="00674FEB">
            <w:pPr>
              <w:pStyle w:val="a8"/>
              <w:rPr>
                <w:color w:val="000000" w:themeColor="text1"/>
              </w:rPr>
            </w:pPr>
            <w:r>
              <w:rPr>
                <w:rFonts w:hint="eastAsia"/>
                <w:color w:val="000000" w:themeColor="text1"/>
              </w:rPr>
              <w:t>8</w:t>
            </w:r>
          </w:p>
        </w:tc>
        <w:tc>
          <w:tcPr>
            <w:tcW w:w="1752" w:type="dxa"/>
            <w:vAlign w:val="center"/>
          </w:tcPr>
          <w:p w:rsidR="00674FEB" w:rsidRPr="00076110" w:rsidRDefault="008E3CC1" w:rsidP="00674FEB">
            <w:pPr>
              <w:pStyle w:val="a8"/>
              <w:rPr>
                <w:color w:val="000000" w:themeColor="text1"/>
              </w:rPr>
            </w:pPr>
            <w:r>
              <w:rPr>
                <w:rFonts w:hint="eastAsia"/>
                <w:color w:val="000000" w:themeColor="text1"/>
              </w:rPr>
              <w:t>80</w:t>
            </w:r>
          </w:p>
        </w:tc>
      </w:tr>
      <w:tr w:rsidR="00674FEB" w:rsidRPr="00076110" w:rsidTr="00674FEB">
        <w:trPr>
          <w:trHeight w:val="454"/>
          <w:jc w:val="center"/>
        </w:trPr>
        <w:tc>
          <w:tcPr>
            <w:tcW w:w="1373" w:type="dxa"/>
            <w:vAlign w:val="center"/>
          </w:tcPr>
          <w:p w:rsidR="00674FEB" w:rsidRPr="00076110" w:rsidRDefault="008E3CC1" w:rsidP="007F7B90">
            <w:pPr>
              <w:pStyle w:val="a8"/>
              <w:rPr>
                <w:color w:val="000000" w:themeColor="text1"/>
                <w:szCs w:val="21"/>
              </w:rPr>
            </w:pPr>
            <w:r w:rsidRPr="00076110">
              <w:rPr>
                <w:color w:val="000000" w:themeColor="text1"/>
                <w:szCs w:val="21"/>
              </w:rPr>
              <w:t>20</w:t>
            </w:r>
            <w:r w:rsidRPr="00076110">
              <w:rPr>
                <w:rFonts w:hint="eastAsia"/>
                <w:color w:val="000000" w:themeColor="text1"/>
                <w:szCs w:val="21"/>
              </w:rPr>
              <w:t>2</w:t>
            </w:r>
            <w:r>
              <w:rPr>
                <w:rFonts w:hint="eastAsia"/>
                <w:color w:val="000000" w:themeColor="text1"/>
                <w:szCs w:val="21"/>
              </w:rPr>
              <w:t>1</w:t>
            </w:r>
            <w:r w:rsidRPr="00076110">
              <w:rPr>
                <w:rFonts w:hint="eastAsia"/>
                <w:color w:val="000000" w:themeColor="text1"/>
                <w:szCs w:val="21"/>
              </w:rPr>
              <w:t>.</w:t>
            </w:r>
            <w:r>
              <w:rPr>
                <w:rFonts w:hint="eastAsia"/>
                <w:color w:val="000000" w:themeColor="text1"/>
                <w:szCs w:val="21"/>
              </w:rPr>
              <w:t>10.23</w:t>
            </w:r>
          </w:p>
        </w:tc>
        <w:tc>
          <w:tcPr>
            <w:tcW w:w="2667" w:type="dxa"/>
            <w:vAlign w:val="center"/>
          </w:tcPr>
          <w:p w:rsidR="00674FEB" w:rsidRPr="004662DB" w:rsidRDefault="008E3CC1" w:rsidP="004662DB">
            <w:pPr>
              <w:pStyle w:val="a8"/>
              <w:rPr>
                <w:color w:val="000000" w:themeColor="text1"/>
              </w:rPr>
            </w:pPr>
            <w:r>
              <w:rPr>
                <w:rFonts w:hint="eastAsia"/>
                <w:color w:val="000000" w:themeColor="text1"/>
              </w:rPr>
              <w:t>10</w:t>
            </w:r>
          </w:p>
        </w:tc>
        <w:tc>
          <w:tcPr>
            <w:tcW w:w="2734" w:type="dxa"/>
            <w:vAlign w:val="center"/>
          </w:tcPr>
          <w:p w:rsidR="00674FEB" w:rsidRPr="00076110" w:rsidRDefault="008E3CC1" w:rsidP="00674FEB">
            <w:pPr>
              <w:pStyle w:val="a8"/>
              <w:rPr>
                <w:color w:val="000000" w:themeColor="text1"/>
              </w:rPr>
            </w:pPr>
            <w:r>
              <w:rPr>
                <w:rFonts w:hint="eastAsia"/>
                <w:color w:val="000000" w:themeColor="text1"/>
              </w:rPr>
              <w:t>8.1</w:t>
            </w:r>
          </w:p>
        </w:tc>
        <w:tc>
          <w:tcPr>
            <w:tcW w:w="1752" w:type="dxa"/>
            <w:vAlign w:val="center"/>
          </w:tcPr>
          <w:p w:rsidR="00674FEB" w:rsidRPr="00076110" w:rsidRDefault="008E3CC1" w:rsidP="008E3CC1">
            <w:pPr>
              <w:pStyle w:val="a8"/>
              <w:rPr>
                <w:color w:val="000000" w:themeColor="text1"/>
              </w:rPr>
            </w:pPr>
            <w:r>
              <w:rPr>
                <w:rFonts w:hint="eastAsia"/>
                <w:color w:val="000000" w:themeColor="text1"/>
              </w:rPr>
              <w:t>81</w:t>
            </w:r>
          </w:p>
        </w:tc>
      </w:tr>
      <w:tr w:rsidR="00990C7D" w:rsidRPr="00076110" w:rsidTr="00674FEB">
        <w:trPr>
          <w:trHeight w:val="454"/>
          <w:jc w:val="center"/>
        </w:trPr>
        <w:tc>
          <w:tcPr>
            <w:tcW w:w="8526" w:type="dxa"/>
            <w:gridSpan w:val="4"/>
            <w:vAlign w:val="center"/>
          </w:tcPr>
          <w:p w:rsidR="005F7060" w:rsidRPr="00076110" w:rsidRDefault="005F7060" w:rsidP="00674FEB">
            <w:pPr>
              <w:pStyle w:val="a8"/>
              <w:rPr>
                <w:color w:val="000000" w:themeColor="text1"/>
              </w:rPr>
            </w:pPr>
            <w:r w:rsidRPr="002A3ADD">
              <w:rPr>
                <w:color w:val="000000" w:themeColor="text1"/>
              </w:rPr>
              <w:t>备注：</w:t>
            </w:r>
            <w:r w:rsidR="002A3ADD" w:rsidRPr="002A3ADD">
              <w:rPr>
                <w:rFonts w:hint="eastAsia"/>
                <w:color w:val="000000" w:themeColor="text1"/>
              </w:rPr>
              <w:t>生产负荷</w:t>
            </w:r>
            <w:r w:rsidR="00674FEB">
              <w:rPr>
                <w:rFonts w:hint="eastAsia"/>
                <w:color w:val="000000" w:themeColor="text1"/>
              </w:rPr>
              <w:t>由</w:t>
            </w:r>
            <w:r w:rsidR="009C3DB2">
              <w:rPr>
                <w:rFonts w:hint="eastAsia"/>
                <w:bCs/>
                <w:color w:val="000000" w:themeColor="text1"/>
              </w:rPr>
              <w:t>新乡</w:t>
            </w:r>
            <w:proofErr w:type="gramStart"/>
            <w:r w:rsidR="009C3DB2">
              <w:rPr>
                <w:rFonts w:hint="eastAsia"/>
                <w:bCs/>
                <w:color w:val="000000" w:themeColor="text1"/>
              </w:rPr>
              <w:t>市飞鹭纺织</w:t>
            </w:r>
            <w:proofErr w:type="gramEnd"/>
            <w:r w:rsidR="009C3DB2">
              <w:rPr>
                <w:rFonts w:hint="eastAsia"/>
                <w:bCs/>
                <w:color w:val="000000" w:themeColor="text1"/>
              </w:rPr>
              <w:t>科技有限公司</w:t>
            </w:r>
            <w:r w:rsidR="00674FEB">
              <w:rPr>
                <w:rFonts w:hint="eastAsia"/>
                <w:bCs/>
                <w:color w:val="000000" w:themeColor="text1"/>
              </w:rPr>
              <w:t>提供</w:t>
            </w:r>
          </w:p>
        </w:tc>
      </w:tr>
    </w:tbl>
    <w:p w:rsidR="00F47E71" w:rsidRPr="00076110" w:rsidRDefault="00F47E71" w:rsidP="002E5BEE">
      <w:pPr>
        <w:spacing w:line="480" w:lineRule="exact"/>
        <w:ind w:firstLine="480"/>
        <w:rPr>
          <w:rFonts w:cs="Times New Roman"/>
          <w:color w:val="000000" w:themeColor="text1"/>
        </w:rPr>
      </w:pPr>
      <w:r w:rsidRPr="00076110">
        <w:rPr>
          <w:rFonts w:cs="Times New Roman" w:hint="eastAsia"/>
          <w:color w:val="000000" w:themeColor="text1"/>
        </w:rPr>
        <w:t>由表</w:t>
      </w:r>
      <w:r w:rsidRPr="00076110">
        <w:rPr>
          <w:rFonts w:cs="Times New Roman" w:hint="eastAsia"/>
          <w:color w:val="000000" w:themeColor="text1"/>
        </w:rPr>
        <w:t>9-1</w:t>
      </w:r>
      <w:r w:rsidRPr="00076110">
        <w:rPr>
          <w:rFonts w:cs="Times New Roman" w:hint="eastAsia"/>
          <w:color w:val="000000" w:themeColor="text1"/>
        </w:rPr>
        <w:t>可知：验收</w:t>
      </w:r>
      <w:r w:rsidR="0055526C" w:rsidRPr="00076110">
        <w:rPr>
          <w:rFonts w:cs="Times New Roman" w:hint="eastAsia"/>
          <w:color w:val="000000" w:themeColor="text1"/>
        </w:rPr>
        <w:t>检测</w:t>
      </w:r>
      <w:r w:rsidRPr="00076110">
        <w:rPr>
          <w:rFonts w:cs="Times New Roman" w:hint="eastAsia"/>
          <w:color w:val="000000" w:themeColor="text1"/>
        </w:rPr>
        <w:t>期间，生产负荷达到</w:t>
      </w:r>
      <w:r w:rsidR="008E3CC1">
        <w:rPr>
          <w:rFonts w:cs="Times New Roman" w:hint="eastAsia"/>
          <w:color w:val="000000" w:themeColor="text1"/>
        </w:rPr>
        <w:t>80</w:t>
      </w:r>
      <w:r w:rsidR="00674FEB" w:rsidRPr="00076110">
        <w:rPr>
          <w:rFonts w:cs="Times New Roman" w:hint="eastAsia"/>
          <w:color w:val="000000" w:themeColor="text1"/>
        </w:rPr>
        <w:t>%~</w:t>
      </w:r>
      <w:r w:rsidR="008E3CC1">
        <w:rPr>
          <w:rFonts w:cs="Times New Roman" w:hint="eastAsia"/>
          <w:color w:val="000000" w:themeColor="text1"/>
        </w:rPr>
        <w:t>81</w:t>
      </w:r>
      <w:r w:rsidR="00674FEB" w:rsidRPr="00076110">
        <w:rPr>
          <w:rFonts w:cs="Times New Roman" w:hint="eastAsia"/>
          <w:color w:val="000000" w:themeColor="text1"/>
        </w:rPr>
        <w:t>%</w:t>
      </w:r>
      <w:r w:rsidR="00154384" w:rsidRPr="00076110">
        <w:rPr>
          <w:rFonts w:cs="Times New Roman" w:hint="eastAsia"/>
          <w:color w:val="000000" w:themeColor="text1"/>
        </w:rPr>
        <w:t>，主体工程调试工况稳定、环境保护设施运行正常</w:t>
      </w:r>
      <w:r w:rsidR="00523167" w:rsidRPr="00076110">
        <w:rPr>
          <w:rFonts w:hint="eastAsia"/>
          <w:color w:val="000000" w:themeColor="text1"/>
        </w:rPr>
        <w:t>。</w:t>
      </w:r>
    </w:p>
    <w:p w:rsidR="00B63866" w:rsidRPr="00076110" w:rsidRDefault="00B63866" w:rsidP="006D688E">
      <w:pPr>
        <w:pStyle w:val="2"/>
        <w:spacing w:before="120" w:after="120"/>
        <w:ind w:firstLine="643"/>
        <w:rPr>
          <w:color w:val="000000" w:themeColor="text1"/>
        </w:rPr>
      </w:pPr>
      <w:bookmarkStart w:id="27" w:name="_Toc52375803"/>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rFonts w:hint="eastAsia"/>
          <w:color w:val="000000" w:themeColor="text1"/>
        </w:rPr>
        <w:t>环保设施调试运行效果</w:t>
      </w:r>
      <w:bookmarkEnd w:id="27"/>
    </w:p>
    <w:p w:rsidR="00B63866" w:rsidRPr="00076110" w:rsidRDefault="00B63866" w:rsidP="00523167">
      <w:pPr>
        <w:pStyle w:val="3"/>
        <w:ind w:firstLine="562"/>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1</w:t>
      </w:r>
      <w:r w:rsidR="006250D3" w:rsidRPr="00076110">
        <w:rPr>
          <w:rFonts w:hint="eastAsia"/>
          <w:color w:val="000000" w:themeColor="text1"/>
        </w:rPr>
        <w:t>污染物排放</w:t>
      </w:r>
      <w:r w:rsidR="00674FEB">
        <w:rPr>
          <w:rFonts w:hint="eastAsia"/>
          <w:color w:val="000000" w:themeColor="text1"/>
        </w:rPr>
        <w:t>监测</w:t>
      </w:r>
      <w:r w:rsidR="006250D3" w:rsidRPr="00076110">
        <w:rPr>
          <w:rFonts w:hint="eastAsia"/>
          <w:color w:val="000000" w:themeColor="text1"/>
        </w:rPr>
        <w:t>结果</w:t>
      </w:r>
    </w:p>
    <w:p w:rsidR="00B63866" w:rsidRDefault="00B63866" w:rsidP="00E211C0">
      <w:pPr>
        <w:pStyle w:val="4"/>
        <w:ind w:firstLine="482"/>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1.1</w:t>
      </w:r>
      <w:r w:rsidR="002A3ADD">
        <w:rPr>
          <w:rFonts w:hint="eastAsia"/>
          <w:color w:val="000000" w:themeColor="text1"/>
        </w:rPr>
        <w:t>废水</w:t>
      </w:r>
    </w:p>
    <w:p w:rsidR="008E3CC1" w:rsidRDefault="008E3CC1" w:rsidP="002A3ADD">
      <w:pPr>
        <w:ind w:firstLine="480"/>
        <w:jc w:val="both"/>
      </w:pPr>
      <w:r>
        <w:rPr>
          <w:rFonts w:hint="eastAsia"/>
        </w:rPr>
        <w:t>本项目生产废水</w:t>
      </w:r>
      <w:r w:rsidR="002A3ADD">
        <w:rPr>
          <w:rFonts w:hint="eastAsia"/>
        </w:rPr>
        <w:t>和生活污水采用</w:t>
      </w:r>
      <w:r>
        <w:rPr>
          <w:rFonts w:hint="eastAsia"/>
          <w:color w:val="000000" w:themeColor="text1"/>
        </w:rPr>
        <w:t>“格栅</w:t>
      </w:r>
      <w:r>
        <w:rPr>
          <w:rFonts w:hint="eastAsia"/>
          <w:color w:val="000000" w:themeColor="text1"/>
        </w:rPr>
        <w:t>+PH</w:t>
      </w:r>
      <w:r>
        <w:rPr>
          <w:rFonts w:hint="eastAsia"/>
          <w:color w:val="000000" w:themeColor="text1"/>
        </w:rPr>
        <w:t>调整</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水解酸化</w:t>
      </w:r>
      <w:r>
        <w:rPr>
          <w:rFonts w:hint="eastAsia"/>
          <w:color w:val="000000" w:themeColor="text1"/>
        </w:rPr>
        <w:t>+</w:t>
      </w:r>
      <w:r>
        <w:rPr>
          <w:rFonts w:hint="eastAsia"/>
          <w:color w:val="000000" w:themeColor="text1"/>
        </w:rPr>
        <w:t>缺氧</w:t>
      </w:r>
      <w:r>
        <w:rPr>
          <w:rFonts w:hint="eastAsia"/>
          <w:color w:val="000000" w:themeColor="text1"/>
        </w:rPr>
        <w:t>+</w:t>
      </w:r>
      <w:r>
        <w:rPr>
          <w:rFonts w:hint="eastAsia"/>
          <w:color w:val="000000" w:themeColor="text1"/>
        </w:rPr>
        <w:t>好氧</w:t>
      </w:r>
      <w:r>
        <w:rPr>
          <w:rFonts w:hint="eastAsia"/>
          <w:color w:val="000000" w:themeColor="text1"/>
        </w:rPr>
        <w:t>+</w:t>
      </w:r>
      <w:r>
        <w:rPr>
          <w:rFonts w:hint="eastAsia"/>
          <w:color w:val="000000" w:themeColor="text1"/>
        </w:rPr>
        <w:t>二沉池</w:t>
      </w:r>
      <w:r>
        <w:rPr>
          <w:rFonts w:hint="eastAsia"/>
          <w:color w:val="000000" w:themeColor="text1"/>
        </w:rPr>
        <w:t>+</w:t>
      </w:r>
      <w:r>
        <w:rPr>
          <w:rFonts w:hint="eastAsia"/>
          <w:color w:val="000000" w:themeColor="text1"/>
        </w:rPr>
        <w:t>絮凝沉淀”</w:t>
      </w:r>
      <w:r w:rsidR="002A3ADD" w:rsidRPr="00C605F4">
        <w:t>进行处理</w:t>
      </w:r>
      <w:r>
        <w:rPr>
          <w:rFonts w:hint="eastAsia"/>
        </w:rPr>
        <w:t>，</w:t>
      </w:r>
      <w:r w:rsidR="002A3ADD" w:rsidRPr="006E2F72">
        <w:t>处理后</w:t>
      </w:r>
      <w:r w:rsidR="002A3ADD">
        <w:t>的废水</w:t>
      </w:r>
      <w:r w:rsidR="002A3ADD" w:rsidRPr="006E2F72">
        <w:t>经</w:t>
      </w:r>
      <w:proofErr w:type="gramStart"/>
      <w:r w:rsidR="002A3ADD" w:rsidRPr="006E2F72">
        <w:t>厂区总</w:t>
      </w:r>
      <w:proofErr w:type="gramEnd"/>
      <w:r w:rsidR="002A3ADD" w:rsidRPr="006E2F72">
        <w:t>排口达标排放</w:t>
      </w:r>
      <w:r>
        <w:rPr>
          <w:rFonts w:hint="eastAsia"/>
        </w:rPr>
        <w:t>经开区污水处理厂进行处理</w:t>
      </w:r>
      <w:r w:rsidR="002A3ADD">
        <w:rPr>
          <w:rFonts w:hint="eastAsia"/>
        </w:rPr>
        <w:t>。</w:t>
      </w:r>
    </w:p>
    <w:p w:rsidR="002A3ADD" w:rsidRDefault="002A3ADD" w:rsidP="002A3ADD">
      <w:pPr>
        <w:ind w:firstLine="480"/>
        <w:jc w:val="both"/>
      </w:pPr>
      <w:r>
        <w:rPr>
          <w:rFonts w:hint="eastAsia"/>
        </w:rPr>
        <w:t>本项目</w:t>
      </w:r>
      <w:r w:rsidR="008E3CC1">
        <w:rPr>
          <w:rFonts w:hint="eastAsia"/>
        </w:rPr>
        <w:t>生产废水</w:t>
      </w:r>
      <w:r>
        <w:rPr>
          <w:rFonts w:hint="eastAsia"/>
        </w:rPr>
        <w:t>的</w:t>
      </w:r>
      <w:r w:rsidR="00AC784D">
        <w:rPr>
          <w:rFonts w:hint="eastAsia"/>
        </w:rPr>
        <w:t>具体监测数据</w:t>
      </w:r>
      <w:r>
        <w:rPr>
          <w:rFonts w:hint="eastAsia"/>
        </w:rPr>
        <w:t>见下表。</w:t>
      </w:r>
    </w:p>
    <w:p w:rsidR="002A3ADD" w:rsidRDefault="002A3ADD" w:rsidP="004C46A5">
      <w:pPr>
        <w:pStyle w:val="a9"/>
      </w:pPr>
    </w:p>
    <w:p w:rsidR="002A3ADD" w:rsidRDefault="002A3ADD" w:rsidP="004C46A5">
      <w:pPr>
        <w:pStyle w:val="a9"/>
      </w:pPr>
    </w:p>
    <w:p w:rsidR="002A3ADD" w:rsidRDefault="002A3ADD" w:rsidP="004C46A5">
      <w:pPr>
        <w:pStyle w:val="a9"/>
      </w:pPr>
    </w:p>
    <w:p w:rsidR="002A3ADD" w:rsidRDefault="002A3ADD" w:rsidP="004C46A5">
      <w:pPr>
        <w:pStyle w:val="a9"/>
      </w:pPr>
    </w:p>
    <w:p w:rsidR="00246D3B" w:rsidRDefault="00246D3B" w:rsidP="004C46A5">
      <w:pPr>
        <w:pStyle w:val="a9"/>
      </w:pPr>
    </w:p>
    <w:p w:rsidR="00377676" w:rsidRDefault="00377676" w:rsidP="004C46A5">
      <w:pPr>
        <w:pStyle w:val="a9"/>
      </w:pPr>
    </w:p>
    <w:p w:rsidR="002A3ADD" w:rsidRPr="00246D3B" w:rsidRDefault="002A3ADD" w:rsidP="00246D3B">
      <w:pPr>
        <w:ind w:firstLine="480"/>
        <w:rPr>
          <w:rFonts w:eastAsia="黑体" w:cs="Times New Roman"/>
          <w:color w:val="000000" w:themeColor="text1"/>
        </w:rPr>
      </w:pPr>
      <w:r w:rsidRPr="00246D3B">
        <w:rPr>
          <w:rFonts w:eastAsia="黑体" w:cs="Times New Roman"/>
          <w:color w:val="000000" w:themeColor="text1"/>
        </w:rPr>
        <w:lastRenderedPageBreak/>
        <w:t>表</w:t>
      </w:r>
      <w:r w:rsidRPr="00246D3B">
        <w:rPr>
          <w:rFonts w:eastAsia="黑体" w:cs="Times New Roman" w:hint="eastAsia"/>
          <w:color w:val="000000" w:themeColor="text1"/>
        </w:rPr>
        <w:t>9-</w:t>
      </w:r>
      <w:r w:rsidR="001A251D" w:rsidRPr="00246D3B">
        <w:rPr>
          <w:rFonts w:eastAsia="黑体" w:cs="Times New Roman" w:hint="eastAsia"/>
          <w:color w:val="000000" w:themeColor="text1"/>
        </w:rPr>
        <w:t>2</w:t>
      </w:r>
      <w:r w:rsidR="00B1236F">
        <w:rPr>
          <w:rFonts w:eastAsia="黑体" w:cs="Times New Roman" w:hint="eastAsia"/>
          <w:color w:val="000000" w:themeColor="text1"/>
        </w:rPr>
        <w:t xml:space="preserve">                            </w:t>
      </w:r>
      <w:r w:rsidRPr="00246D3B">
        <w:rPr>
          <w:rFonts w:eastAsia="黑体" w:cs="Times New Roman" w:hint="eastAsia"/>
          <w:color w:val="000000" w:themeColor="text1"/>
        </w:rPr>
        <w:t>综合废水</w:t>
      </w:r>
      <w:r w:rsidR="00674FEB">
        <w:rPr>
          <w:rFonts w:eastAsia="黑体" w:cs="Times New Roman" w:hint="eastAsia"/>
          <w:color w:val="000000" w:themeColor="text1"/>
        </w:rPr>
        <w:t>监测</w:t>
      </w:r>
      <w:r w:rsidRPr="00246D3B">
        <w:rPr>
          <w:rFonts w:eastAsia="黑体" w:cs="Times New Roman"/>
          <w:color w:val="000000" w:themeColor="text1"/>
        </w:rPr>
        <w:t>结果</w:t>
      </w:r>
      <w:r w:rsidRPr="00246D3B">
        <w:rPr>
          <w:rFonts w:eastAsia="黑体" w:cs="Times New Roman" w:hint="eastAsia"/>
          <w:color w:val="000000" w:themeColor="text1"/>
        </w:rPr>
        <w:t>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84"/>
        <w:gridCol w:w="880"/>
        <w:gridCol w:w="1205"/>
        <w:gridCol w:w="710"/>
        <w:gridCol w:w="1135"/>
        <w:gridCol w:w="1136"/>
        <w:gridCol w:w="991"/>
        <w:gridCol w:w="153"/>
        <w:gridCol w:w="936"/>
      </w:tblGrid>
      <w:tr w:rsidR="008E3CC1" w:rsidRPr="008867A2" w:rsidTr="00E928B2">
        <w:trPr>
          <w:trHeight w:val="314"/>
          <w:tblHeader/>
          <w:jc w:val="center"/>
        </w:trPr>
        <w:tc>
          <w:tcPr>
            <w:tcW w:w="711" w:type="pct"/>
            <w:vMerge w:val="restart"/>
            <w:vAlign w:val="center"/>
          </w:tcPr>
          <w:p w:rsidR="008E3CC1" w:rsidRPr="008867A2" w:rsidRDefault="008E3CC1" w:rsidP="00AC784D">
            <w:pPr>
              <w:pStyle w:val="a8"/>
              <w:rPr>
                <w:b/>
                <w:color w:val="000000" w:themeColor="text1"/>
              </w:rPr>
            </w:pPr>
            <w:r w:rsidRPr="008867A2">
              <w:rPr>
                <w:b/>
                <w:color w:val="000000" w:themeColor="text1"/>
              </w:rPr>
              <w:t>采样时间</w:t>
            </w:r>
          </w:p>
        </w:tc>
        <w:tc>
          <w:tcPr>
            <w:tcW w:w="528" w:type="pct"/>
            <w:vMerge w:val="restart"/>
            <w:tcBorders>
              <w:top w:val="single" w:sz="8" w:space="0" w:color="auto"/>
            </w:tcBorders>
            <w:vAlign w:val="center"/>
          </w:tcPr>
          <w:p w:rsidR="008E3CC1" w:rsidRDefault="008E3CC1" w:rsidP="008E3CC1">
            <w:pPr>
              <w:pStyle w:val="a8"/>
              <w:spacing w:line="320" w:lineRule="exact"/>
              <w:rPr>
                <w:b/>
                <w:color w:val="000000" w:themeColor="text1"/>
              </w:rPr>
            </w:pPr>
            <w:r>
              <w:rPr>
                <w:rFonts w:hint="eastAsia"/>
                <w:b/>
                <w:color w:val="000000" w:themeColor="text1"/>
              </w:rPr>
              <w:t>采样</w:t>
            </w:r>
          </w:p>
          <w:p w:rsidR="008E3CC1" w:rsidRPr="008867A2" w:rsidRDefault="008E3CC1" w:rsidP="008E3CC1">
            <w:pPr>
              <w:pStyle w:val="a8"/>
              <w:spacing w:line="320" w:lineRule="exact"/>
              <w:rPr>
                <w:b/>
                <w:color w:val="000000" w:themeColor="text1"/>
              </w:rPr>
            </w:pPr>
            <w:r>
              <w:rPr>
                <w:rFonts w:hint="eastAsia"/>
                <w:b/>
                <w:color w:val="000000" w:themeColor="text1"/>
              </w:rPr>
              <w:t>点位</w:t>
            </w:r>
          </w:p>
        </w:tc>
        <w:tc>
          <w:tcPr>
            <w:tcW w:w="723" w:type="pct"/>
            <w:vMerge w:val="restart"/>
            <w:vAlign w:val="center"/>
          </w:tcPr>
          <w:p w:rsidR="008E3CC1" w:rsidRPr="008867A2" w:rsidRDefault="008E3CC1" w:rsidP="00AC784D">
            <w:pPr>
              <w:pStyle w:val="a8"/>
              <w:rPr>
                <w:b/>
                <w:color w:val="000000" w:themeColor="text1"/>
              </w:rPr>
            </w:pPr>
            <w:r>
              <w:rPr>
                <w:b/>
                <w:color w:val="000000" w:themeColor="text1"/>
              </w:rPr>
              <w:t>检测项目</w:t>
            </w:r>
          </w:p>
        </w:tc>
        <w:tc>
          <w:tcPr>
            <w:tcW w:w="426" w:type="pct"/>
            <w:vMerge w:val="restart"/>
            <w:vAlign w:val="center"/>
          </w:tcPr>
          <w:p w:rsidR="008E3CC1" w:rsidRPr="008867A2" w:rsidRDefault="008E3CC1" w:rsidP="00AC784D">
            <w:pPr>
              <w:pStyle w:val="a8"/>
              <w:rPr>
                <w:b/>
                <w:color w:val="000000" w:themeColor="text1"/>
              </w:rPr>
            </w:pPr>
            <w:r w:rsidRPr="008E3CC1">
              <w:rPr>
                <w:b/>
                <w:color w:val="000000" w:themeColor="text1"/>
              </w:rPr>
              <w:t>单位</w:t>
            </w:r>
          </w:p>
        </w:tc>
        <w:tc>
          <w:tcPr>
            <w:tcW w:w="2612" w:type="pct"/>
            <w:gridSpan w:val="5"/>
            <w:vAlign w:val="center"/>
          </w:tcPr>
          <w:p w:rsidR="008E3CC1" w:rsidRPr="008867A2" w:rsidRDefault="00BB40B6" w:rsidP="00965179">
            <w:pPr>
              <w:pStyle w:val="a8"/>
              <w:rPr>
                <w:b/>
                <w:color w:val="000000" w:themeColor="text1"/>
              </w:rPr>
            </w:pPr>
            <w:r>
              <w:rPr>
                <w:b/>
                <w:color w:val="000000" w:themeColor="text1"/>
              </w:rPr>
              <w:t>检测结果</w:t>
            </w:r>
          </w:p>
        </w:tc>
      </w:tr>
      <w:tr w:rsidR="00E928B2" w:rsidRPr="008867A2" w:rsidTr="00ED5286">
        <w:trPr>
          <w:trHeight w:val="329"/>
          <w:tblHeader/>
          <w:jc w:val="center"/>
        </w:trPr>
        <w:tc>
          <w:tcPr>
            <w:tcW w:w="711" w:type="pct"/>
            <w:vMerge/>
            <w:vAlign w:val="center"/>
          </w:tcPr>
          <w:p w:rsidR="008E3CC1" w:rsidRPr="008867A2" w:rsidRDefault="008E3CC1" w:rsidP="00AC784D">
            <w:pPr>
              <w:pStyle w:val="a8"/>
              <w:rPr>
                <w:b/>
                <w:color w:val="000000" w:themeColor="text1"/>
              </w:rPr>
            </w:pPr>
          </w:p>
        </w:tc>
        <w:tc>
          <w:tcPr>
            <w:tcW w:w="528" w:type="pct"/>
            <w:vMerge/>
            <w:tcBorders>
              <w:bottom w:val="single" w:sz="6" w:space="0" w:color="auto"/>
            </w:tcBorders>
            <w:vAlign w:val="center"/>
          </w:tcPr>
          <w:p w:rsidR="008E3CC1" w:rsidRDefault="008E3CC1" w:rsidP="008E3CC1">
            <w:pPr>
              <w:pStyle w:val="a8"/>
              <w:spacing w:line="320" w:lineRule="exact"/>
              <w:rPr>
                <w:b/>
                <w:color w:val="000000" w:themeColor="text1"/>
              </w:rPr>
            </w:pPr>
          </w:p>
        </w:tc>
        <w:tc>
          <w:tcPr>
            <w:tcW w:w="723" w:type="pct"/>
            <w:vMerge/>
            <w:vAlign w:val="center"/>
          </w:tcPr>
          <w:p w:rsidR="008E3CC1" w:rsidRDefault="008E3CC1" w:rsidP="00AC784D">
            <w:pPr>
              <w:pStyle w:val="a8"/>
              <w:rPr>
                <w:b/>
                <w:color w:val="000000" w:themeColor="text1"/>
              </w:rPr>
            </w:pPr>
          </w:p>
        </w:tc>
        <w:tc>
          <w:tcPr>
            <w:tcW w:w="426" w:type="pct"/>
            <w:vMerge/>
            <w:vAlign w:val="center"/>
          </w:tcPr>
          <w:p w:rsidR="008E3CC1" w:rsidRDefault="008E3CC1" w:rsidP="00AC784D">
            <w:pPr>
              <w:pStyle w:val="a8"/>
              <w:rPr>
                <w:szCs w:val="21"/>
              </w:rPr>
            </w:pPr>
          </w:p>
        </w:tc>
        <w:tc>
          <w:tcPr>
            <w:tcW w:w="681" w:type="pct"/>
            <w:vAlign w:val="center"/>
          </w:tcPr>
          <w:p w:rsidR="008E3CC1" w:rsidRPr="008867A2" w:rsidRDefault="00BB40B6" w:rsidP="00AC784D">
            <w:pPr>
              <w:pStyle w:val="a8"/>
              <w:rPr>
                <w:b/>
                <w:color w:val="000000" w:themeColor="text1"/>
              </w:rPr>
            </w:pPr>
            <w:r>
              <w:rPr>
                <w:b/>
                <w:color w:val="000000" w:themeColor="text1"/>
              </w:rPr>
              <w:t>第一次</w:t>
            </w:r>
          </w:p>
        </w:tc>
        <w:tc>
          <w:tcPr>
            <w:tcW w:w="682" w:type="pct"/>
            <w:vAlign w:val="center"/>
          </w:tcPr>
          <w:p w:rsidR="008E3CC1" w:rsidRPr="008867A2" w:rsidRDefault="00BB40B6" w:rsidP="00AC784D">
            <w:pPr>
              <w:pStyle w:val="a8"/>
              <w:rPr>
                <w:b/>
                <w:color w:val="000000" w:themeColor="text1"/>
              </w:rPr>
            </w:pPr>
            <w:r>
              <w:rPr>
                <w:b/>
                <w:color w:val="000000" w:themeColor="text1"/>
              </w:rPr>
              <w:t>第二次</w:t>
            </w:r>
          </w:p>
        </w:tc>
        <w:tc>
          <w:tcPr>
            <w:tcW w:w="687" w:type="pct"/>
            <w:gridSpan w:val="2"/>
            <w:vAlign w:val="center"/>
          </w:tcPr>
          <w:p w:rsidR="008E3CC1" w:rsidRPr="008867A2" w:rsidRDefault="00BB40B6" w:rsidP="00AC784D">
            <w:pPr>
              <w:pStyle w:val="a8"/>
              <w:rPr>
                <w:b/>
                <w:color w:val="000000" w:themeColor="text1"/>
              </w:rPr>
            </w:pPr>
            <w:r>
              <w:rPr>
                <w:b/>
                <w:color w:val="000000" w:themeColor="text1"/>
              </w:rPr>
              <w:t>第</w:t>
            </w:r>
            <w:r>
              <w:rPr>
                <w:rFonts w:hint="eastAsia"/>
                <w:b/>
                <w:color w:val="000000" w:themeColor="text1"/>
              </w:rPr>
              <w:t>三</w:t>
            </w:r>
            <w:r>
              <w:rPr>
                <w:b/>
                <w:color w:val="000000" w:themeColor="text1"/>
              </w:rPr>
              <w:t>次</w:t>
            </w:r>
          </w:p>
        </w:tc>
        <w:tc>
          <w:tcPr>
            <w:tcW w:w="562" w:type="pct"/>
            <w:vAlign w:val="center"/>
          </w:tcPr>
          <w:p w:rsidR="008E3CC1" w:rsidRPr="008867A2" w:rsidRDefault="00BB40B6" w:rsidP="00965179">
            <w:pPr>
              <w:pStyle w:val="a8"/>
              <w:rPr>
                <w:b/>
                <w:color w:val="000000" w:themeColor="text1"/>
              </w:rPr>
            </w:pPr>
            <w:r>
              <w:rPr>
                <w:b/>
                <w:color w:val="000000" w:themeColor="text1"/>
              </w:rPr>
              <w:t>第</w:t>
            </w:r>
            <w:r>
              <w:rPr>
                <w:rFonts w:hint="eastAsia"/>
                <w:b/>
                <w:color w:val="000000" w:themeColor="text1"/>
              </w:rPr>
              <w:t>四</w:t>
            </w:r>
            <w:r>
              <w:rPr>
                <w:b/>
                <w:color w:val="000000" w:themeColor="text1"/>
              </w:rPr>
              <w:t>次</w:t>
            </w:r>
          </w:p>
        </w:tc>
      </w:tr>
      <w:tr w:rsidR="00E928B2" w:rsidRPr="008867A2" w:rsidTr="00ED5286">
        <w:trPr>
          <w:trHeight w:val="425"/>
          <w:jc w:val="center"/>
        </w:trPr>
        <w:tc>
          <w:tcPr>
            <w:tcW w:w="711" w:type="pct"/>
            <w:vMerge w:val="restart"/>
            <w:vAlign w:val="center"/>
          </w:tcPr>
          <w:p w:rsidR="00492C00" w:rsidRDefault="00492C00" w:rsidP="00AC784D">
            <w:pPr>
              <w:pStyle w:val="a8"/>
              <w:rPr>
                <w:color w:val="000000" w:themeColor="text1"/>
              </w:rPr>
            </w:pPr>
            <w:r>
              <w:rPr>
                <w:rFonts w:hint="eastAsia"/>
                <w:color w:val="000000" w:themeColor="text1"/>
              </w:rPr>
              <w:t>2021.10.22</w:t>
            </w:r>
          </w:p>
        </w:tc>
        <w:tc>
          <w:tcPr>
            <w:tcW w:w="528" w:type="pct"/>
            <w:vMerge w:val="restart"/>
            <w:tcBorders>
              <w:top w:val="single" w:sz="6" w:space="0" w:color="auto"/>
            </w:tcBorders>
            <w:vAlign w:val="center"/>
          </w:tcPr>
          <w:p w:rsidR="00492C00" w:rsidRDefault="00492C00" w:rsidP="00492C00">
            <w:pPr>
              <w:pStyle w:val="a8"/>
              <w:rPr>
                <w:color w:val="000000" w:themeColor="text1"/>
              </w:rPr>
            </w:pPr>
            <w:r>
              <w:rPr>
                <w:color w:val="000000" w:themeColor="text1"/>
              </w:rPr>
              <w:t>污水处理站进口</w:t>
            </w:r>
          </w:p>
        </w:tc>
        <w:tc>
          <w:tcPr>
            <w:tcW w:w="723" w:type="pct"/>
            <w:vAlign w:val="center"/>
          </w:tcPr>
          <w:p w:rsidR="00492C00" w:rsidRPr="00BB40B6" w:rsidRDefault="00492C00" w:rsidP="00ED5286">
            <w:pPr>
              <w:pStyle w:val="a8"/>
              <w:rPr>
                <w:color w:val="000000" w:themeColor="text1"/>
              </w:rPr>
            </w:pPr>
            <w:r w:rsidRPr="00BB40B6">
              <w:rPr>
                <w:color w:val="000000" w:themeColor="text1"/>
              </w:rPr>
              <w:t>pH</w:t>
            </w:r>
            <w:r w:rsidRPr="00BB40B6">
              <w:rPr>
                <w:color w:val="000000" w:themeColor="text1"/>
              </w:rPr>
              <w:t>值</w:t>
            </w:r>
          </w:p>
        </w:tc>
        <w:tc>
          <w:tcPr>
            <w:tcW w:w="426" w:type="pct"/>
            <w:vAlign w:val="center"/>
          </w:tcPr>
          <w:p w:rsidR="00492C00" w:rsidRPr="00D0110F" w:rsidRDefault="00492C00" w:rsidP="00ED5286">
            <w:pPr>
              <w:pStyle w:val="a8"/>
              <w:rPr>
                <w:color w:val="000000" w:themeColor="text1"/>
              </w:rPr>
            </w:pPr>
            <w:r>
              <w:rPr>
                <w:rFonts w:hint="eastAsia"/>
                <w:color w:val="000000" w:themeColor="text1"/>
              </w:rPr>
              <w:t>/</w:t>
            </w:r>
          </w:p>
        </w:tc>
        <w:tc>
          <w:tcPr>
            <w:tcW w:w="681" w:type="pct"/>
            <w:vAlign w:val="center"/>
          </w:tcPr>
          <w:p w:rsidR="00492C00" w:rsidRPr="00ED5286" w:rsidRDefault="00492C00" w:rsidP="00492C00">
            <w:pPr>
              <w:pStyle w:val="a8"/>
            </w:pPr>
            <w:r w:rsidRPr="00ED5286">
              <w:rPr>
                <w:rFonts w:hint="eastAsia"/>
              </w:rPr>
              <w:t>7.5</w:t>
            </w:r>
          </w:p>
        </w:tc>
        <w:tc>
          <w:tcPr>
            <w:tcW w:w="682" w:type="pct"/>
            <w:vAlign w:val="center"/>
          </w:tcPr>
          <w:p w:rsidR="00492C00" w:rsidRPr="00ED5286" w:rsidRDefault="00492C00" w:rsidP="00492C00">
            <w:pPr>
              <w:pStyle w:val="a8"/>
            </w:pPr>
            <w:r w:rsidRPr="00ED5286">
              <w:rPr>
                <w:rFonts w:hint="eastAsia"/>
              </w:rPr>
              <w:t>7.6</w:t>
            </w:r>
          </w:p>
        </w:tc>
        <w:tc>
          <w:tcPr>
            <w:tcW w:w="687" w:type="pct"/>
            <w:gridSpan w:val="2"/>
            <w:vAlign w:val="center"/>
          </w:tcPr>
          <w:p w:rsidR="00492C00" w:rsidRPr="00ED5286" w:rsidRDefault="00492C00" w:rsidP="00492C00">
            <w:pPr>
              <w:pStyle w:val="a8"/>
            </w:pPr>
            <w:r w:rsidRPr="00ED5286">
              <w:rPr>
                <w:rFonts w:hint="eastAsia"/>
              </w:rPr>
              <w:t>7.4</w:t>
            </w:r>
          </w:p>
        </w:tc>
        <w:tc>
          <w:tcPr>
            <w:tcW w:w="562" w:type="pct"/>
            <w:vAlign w:val="center"/>
          </w:tcPr>
          <w:p w:rsidR="00492C00" w:rsidRPr="00ED5286" w:rsidRDefault="00492C00" w:rsidP="00492C00">
            <w:pPr>
              <w:pStyle w:val="a8"/>
            </w:pPr>
            <w:r w:rsidRPr="00ED5286">
              <w:rPr>
                <w:rFonts w:hint="eastAsia"/>
              </w:rPr>
              <w:t>7.5</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color w:val="000000" w:themeColor="text1"/>
              </w:rPr>
              <w:t>悬浮物</w:t>
            </w:r>
          </w:p>
        </w:tc>
        <w:tc>
          <w:tcPr>
            <w:tcW w:w="426" w:type="pct"/>
            <w:vAlign w:val="center"/>
          </w:tcPr>
          <w:p w:rsidR="00492C00" w:rsidRPr="00BB40B6" w:rsidRDefault="00492C00" w:rsidP="00ED5286">
            <w:pPr>
              <w:pStyle w:val="a8"/>
              <w:rPr>
                <w:color w:val="000000" w:themeColor="text1"/>
              </w:rPr>
            </w:pPr>
            <w:r w:rsidRPr="00BB40B6">
              <w:rPr>
                <w:color w:val="000000" w:themeColor="text1"/>
              </w:rPr>
              <w:t>mg/L</w:t>
            </w:r>
          </w:p>
        </w:tc>
        <w:tc>
          <w:tcPr>
            <w:tcW w:w="681" w:type="pct"/>
            <w:vAlign w:val="center"/>
          </w:tcPr>
          <w:p w:rsidR="00492C00" w:rsidRPr="00ED5286" w:rsidRDefault="00492C00" w:rsidP="00492C00">
            <w:pPr>
              <w:pStyle w:val="a8"/>
            </w:pPr>
            <w:r w:rsidRPr="00ED5286">
              <w:rPr>
                <w:rFonts w:hint="eastAsia"/>
              </w:rPr>
              <w:t>109</w:t>
            </w:r>
          </w:p>
        </w:tc>
        <w:tc>
          <w:tcPr>
            <w:tcW w:w="682" w:type="pct"/>
            <w:vAlign w:val="center"/>
          </w:tcPr>
          <w:p w:rsidR="00492C00" w:rsidRPr="00ED5286" w:rsidRDefault="00492C00" w:rsidP="00492C00">
            <w:pPr>
              <w:pStyle w:val="a8"/>
            </w:pPr>
            <w:r w:rsidRPr="00ED5286">
              <w:rPr>
                <w:rFonts w:hint="eastAsia"/>
              </w:rPr>
              <w:t>95</w:t>
            </w:r>
          </w:p>
        </w:tc>
        <w:tc>
          <w:tcPr>
            <w:tcW w:w="687" w:type="pct"/>
            <w:gridSpan w:val="2"/>
            <w:vAlign w:val="center"/>
          </w:tcPr>
          <w:p w:rsidR="00492C00" w:rsidRPr="00ED5286" w:rsidRDefault="00492C00" w:rsidP="00492C00">
            <w:pPr>
              <w:pStyle w:val="a8"/>
            </w:pPr>
            <w:r w:rsidRPr="00ED5286">
              <w:rPr>
                <w:rFonts w:hint="eastAsia"/>
              </w:rPr>
              <w:t>106</w:t>
            </w:r>
          </w:p>
        </w:tc>
        <w:tc>
          <w:tcPr>
            <w:tcW w:w="562" w:type="pct"/>
            <w:vAlign w:val="center"/>
          </w:tcPr>
          <w:p w:rsidR="00492C00" w:rsidRPr="00ED5286" w:rsidRDefault="00492C00" w:rsidP="00492C00">
            <w:pPr>
              <w:pStyle w:val="a8"/>
            </w:pPr>
            <w:r w:rsidRPr="00ED5286">
              <w:rPr>
                <w:rFonts w:hint="eastAsia"/>
              </w:rPr>
              <w:t>114</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color w:val="000000" w:themeColor="text1"/>
              </w:rPr>
              <w:t>氨氮</w:t>
            </w:r>
          </w:p>
        </w:tc>
        <w:tc>
          <w:tcPr>
            <w:tcW w:w="426" w:type="pct"/>
            <w:vAlign w:val="center"/>
          </w:tcPr>
          <w:p w:rsidR="00492C00" w:rsidRPr="00BB40B6" w:rsidRDefault="00492C00" w:rsidP="00ED5286">
            <w:pPr>
              <w:pStyle w:val="a8"/>
              <w:rPr>
                <w:color w:val="000000" w:themeColor="text1"/>
              </w:rPr>
            </w:pPr>
            <w:r w:rsidRPr="00BB40B6">
              <w:rPr>
                <w:color w:val="000000" w:themeColor="text1"/>
              </w:rPr>
              <w:t>mg/L</w:t>
            </w:r>
          </w:p>
        </w:tc>
        <w:tc>
          <w:tcPr>
            <w:tcW w:w="681" w:type="pct"/>
            <w:vAlign w:val="center"/>
          </w:tcPr>
          <w:p w:rsidR="00492C00" w:rsidRPr="00ED5286" w:rsidRDefault="00492C00" w:rsidP="00492C00">
            <w:pPr>
              <w:pStyle w:val="a8"/>
            </w:pPr>
            <w:r w:rsidRPr="00ED5286">
              <w:rPr>
                <w:rFonts w:hint="eastAsia"/>
              </w:rPr>
              <w:t>8.60</w:t>
            </w:r>
          </w:p>
        </w:tc>
        <w:tc>
          <w:tcPr>
            <w:tcW w:w="682" w:type="pct"/>
            <w:vAlign w:val="center"/>
          </w:tcPr>
          <w:p w:rsidR="00492C00" w:rsidRPr="00ED5286" w:rsidRDefault="00492C00" w:rsidP="00492C00">
            <w:pPr>
              <w:pStyle w:val="a8"/>
            </w:pPr>
            <w:r w:rsidRPr="00ED5286">
              <w:rPr>
                <w:rFonts w:hint="eastAsia"/>
              </w:rPr>
              <w:t>8.53</w:t>
            </w:r>
          </w:p>
        </w:tc>
        <w:tc>
          <w:tcPr>
            <w:tcW w:w="687" w:type="pct"/>
            <w:gridSpan w:val="2"/>
            <w:vAlign w:val="center"/>
          </w:tcPr>
          <w:p w:rsidR="00492C00" w:rsidRPr="00ED5286" w:rsidRDefault="00492C00" w:rsidP="00492C00">
            <w:pPr>
              <w:pStyle w:val="a8"/>
            </w:pPr>
            <w:r w:rsidRPr="00ED5286">
              <w:rPr>
                <w:rFonts w:hint="eastAsia"/>
              </w:rPr>
              <w:t>8.92</w:t>
            </w:r>
          </w:p>
        </w:tc>
        <w:tc>
          <w:tcPr>
            <w:tcW w:w="562" w:type="pct"/>
            <w:vAlign w:val="center"/>
          </w:tcPr>
          <w:p w:rsidR="00492C00" w:rsidRPr="00ED5286" w:rsidRDefault="00492C00" w:rsidP="00492C00">
            <w:pPr>
              <w:pStyle w:val="a8"/>
            </w:pPr>
            <w:r w:rsidRPr="00ED5286">
              <w:rPr>
                <w:rFonts w:hint="eastAsia"/>
              </w:rPr>
              <w:t>8.25</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rFonts w:hint="eastAsia"/>
                <w:color w:val="000000" w:themeColor="text1"/>
              </w:rPr>
              <w:t>总氮</w:t>
            </w:r>
          </w:p>
        </w:tc>
        <w:tc>
          <w:tcPr>
            <w:tcW w:w="426" w:type="pct"/>
            <w:vAlign w:val="center"/>
          </w:tcPr>
          <w:p w:rsidR="00492C00" w:rsidRPr="00BB40B6" w:rsidRDefault="00492C00" w:rsidP="00ED5286">
            <w:pPr>
              <w:pStyle w:val="a8"/>
              <w:rPr>
                <w:color w:val="000000" w:themeColor="text1"/>
              </w:rPr>
            </w:pPr>
            <w:r w:rsidRPr="00BB40B6">
              <w:rPr>
                <w:color w:val="000000" w:themeColor="text1"/>
              </w:rPr>
              <w:t>mg/L</w:t>
            </w:r>
          </w:p>
        </w:tc>
        <w:tc>
          <w:tcPr>
            <w:tcW w:w="681" w:type="pct"/>
            <w:vAlign w:val="center"/>
          </w:tcPr>
          <w:p w:rsidR="00492C00" w:rsidRPr="00ED5286" w:rsidRDefault="00492C00" w:rsidP="00492C00">
            <w:pPr>
              <w:pStyle w:val="a8"/>
            </w:pPr>
            <w:r w:rsidRPr="00ED5286">
              <w:rPr>
                <w:rFonts w:hint="eastAsia"/>
              </w:rPr>
              <w:t>16.3</w:t>
            </w:r>
          </w:p>
        </w:tc>
        <w:tc>
          <w:tcPr>
            <w:tcW w:w="682" w:type="pct"/>
            <w:vAlign w:val="center"/>
          </w:tcPr>
          <w:p w:rsidR="00492C00" w:rsidRPr="00ED5286" w:rsidRDefault="00492C00" w:rsidP="00492C00">
            <w:pPr>
              <w:pStyle w:val="a8"/>
            </w:pPr>
            <w:r w:rsidRPr="00ED5286">
              <w:rPr>
                <w:rFonts w:hint="eastAsia"/>
              </w:rPr>
              <w:t>16.8</w:t>
            </w:r>
          </w:p>
        </w:tc>
        <w:tc>
          <w:tcPr>
            <w:tcW w:w="687" w:type="pct"/>
            <w:gridSpan w:val="2"/>
            <w:vAlign w:val="center"/>
          </w:tcPr>
          <w:p w:rsidR="00492C00" w:rsidRPr="00ED5286" w:rsidRDefault="00492C00" w:rsidP="00492C00">
            <w:pPr>
              <w:pStyle w:val="a8"/>
            </w:pPr>
            <w:r w:rsidRPr="00ED5286">
              <w:rPr>
                <w:rFonts w:hint="eastAsia"/>
              </w:rPr>
              <w:t>15.5</w:t>
            </w:r>
          </w:p>
        </w:tc>
        <w:tc>
          <w:tcPr>
            <w:tcW w:w="562" w:type="pct"/>
            <w:vAlign w:val="center"/>
          </w:tcPr>
          <w:p w:rsidR="00492C00" w:rsidRPr="00ED5286" w:rsidRDefault="00492C00" w:rsidP="00492C00">
            <w:pPr>
              <w:pStyle w:val="a8"/>
            </w:pPr>
            <w:r w:rsidRPr="00ED5286">
              <w:rPr>
                <w:rFonts w:hint="eastAsia"/>
              </w:rPr>
              <w:t>17.0</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color w:val="000000" w:themeColor="text1"/>
              </w:rPr>
              <w:t>总磷</w:t>
            </w:r>
          </w:p>
        </w:tc>
        <w:tc>
          <w:tcPr>
            <w:tcW w:w="426" w:type="pct"/>
            <w:vAlign w:val="center"/>
          </w:tcPr>
          <w:p w:rsidR="00492C00" w:rsidRPr="00BB40B6" w:rsidRDefault="00492C00" w:rsidP="00ED5286">
            <w:pPr>
              <w:pStyle w:val="a8"/>
              <w:rPr>
                <w:color w:val="000000" w:themeColor="text1"/>
              </w:rPr>
            </w:pPr>
            <w:r w:rsidRPr="00BB40B6">
              <w:rPr>
                <w:color w:val="000000" w:themeColor="text1"/>
              </w:rPr>
              <w:t>mg/L</w:t>
            </w:r>
          </w:p>
        </w:tc>
        <w:tc>
          <w:tcPr>
            <w:tcW w:w="681" w:type="pct"/>
            <w:vAlign w:val="center"/>
          </w:tcPr>
          <w:p w:rsidR="00492C00" w:rsidRPr="00ED5286" w:rsidRDefault="00492C00" w:rsidP="00492C00">
            <w:pPr>
              <w:pStyle w:val="a8"/>
            </w:pPr>
            <w:r w:rsidRPr="00ED5286">
              <w:rPr>
                <w:rFonts w:hint="eastAsia"/>
              </w:rPr>
              <w:t>1.78</w:t>
            </w:r>
          </w:p>
        </w:tc>
        <w:tc>
          <w:tcPr>
            <w:tcW w:w="682" w:type="pct"/>
            <w:vAlign w:val="center"/>
          </w:tcPr>
          <w:p w:rsidR="00492C00" w:rsidRPr="00ED5286" w:rsidRDefault="00492C00" w:rsidP="00492C00">
            <w:pPr>
              <w:pStyle w:val="a8"/>
            </w:pPr>
            <w:r w:rsidRPr="00ED5286">
              <w:rPr>
                <w:rFonts w:hint="eastAsia"/>
              </w:rPr>
              <w:t>1.96</w:t>
            </w:r>
          </w:p>
        </w:tc>
        <w:tc>
          <w:tcPr>
            <w:tcW w:w="687" w:type="pct"/>
            <w:gridSpan w:val="2"/>
            <w:vAlign w:val="center"/>
          </w:tcPr>
          <w:p w:rsidR="00492C00" w:rsidRPr="00ED5286" w:rsidRDefault="00492C00" w:rsidP="00492C00">
            <w:pPr>
              <w:pStyle w:val="a8"/>
            </w:pPr>
            <w:r w:rsidRPr="00ED5286">
              <w:rPr>
                <w:rFonts w:hint="eastAsia"/>
              </w:rPr>
              <w:t>1.88</w:t>
            </w:r>
          </w:p>
        </w:tc>
        <w:tc>
          <w:tcPr>
            <w:tcW w:w="562" w:type="pct"/>
            <w:vAlign w:val="center"/>
          </w:tcPr>
          <w:p w:rsidR="00492C00" w:rsidRPr="00ED5286" w:rsidRDefault="00492C00" w:rsidP="00492C00">
            <w:pPr>
              <w:pStyle w:val="a8"/>
            </w:pPr>
            <w:r w:rsidRPr="00ED5286">
              <w:rPr>
                <w:rFonts w:hint="eastAsia"/>
              </w:rPr>
              <w:t>1.84</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color w:val="000000" w:themeColor="text1"/>
              </w:rPr>
              <w:t>化学需氧量</w:t>
            </w:r>
          </w:p>
        </w:tc>
        <w:tc>
          <w:tcPr>
            <w:tcW w:w="426" w:type="pct"/>
            <w:vAlign w:val="center"/>
          </w:tcPr>
          <w:p w:rsidR="00492C00" w:rsidRPr="00BB40B6" w:rsidRDefault="00492C00" w:rsidP="00ED5286">
            <w:pPr>
              <w:pStyle w:val="a8"/>
              <w:rPr>
                <w:color w:val="000000" w:themeColor="text1"/>
              </w:rPr>
            </w:pPr>
            <w:r w:rsidRPr="00BB40B6">
              <w:rPr>
                <w:color w:val="000000" w:themeColor="text1"/>
              </w:rPr>
              <w:t>mg/L</w:t>
            </w:r>
          </w:p>
        </w:tc>
        <w:tc>
          <w:tcPr>
            <w:tcW w:w="681" w:type="pct"/>
            <w:vAlign w:val="center"/>
          </w:tcPr>
          <w:p w:rsidR="00492C00" w:rsidRPr="00ED5286" w:rsidRDefault="00492C00" w:rsidP="00492C00">
            <w:pPr>
              <w:pStyle w:val="a8"/>
            </w:pPr>
            <w:r w:rsidRPr="00ED5286">
              <w:rPr>
                <w:rFonts w:hint="eastAsia"/>
              </w:rPr>
              <w:t>186</w:t>
            </w:r>
          </w:p>
        </w:tc>
        <w:tc>
          <w:tcPr>
            <w:tcW w:w="682" w:type="pct"/>
            <w:vAlign w:val="center"/>
          </w:tcPr>
          <w:p w:rsidR="00492C00" w:rsidRPr="00ED5286" w:rsidRDefault="00492C00" w:rsidP="00492C00">
            <w:pPr>
              <w:pStyle w:val="a8"/>
            </w:pPr>
            <w:r w:rsidRPr="00ED5286">
              <w:rPr>
                <w:rFonts w:hint="eastAsia"/>
              </w:rPr>
              <w:t>196</w:t>
            </w:r>
          </w:p>
        </w:tc>
        <w:tc>
          <w:tcPr>
            <w:tcW w:w="687" w:type="pct"/>
            <w:gridSpan w:val="2"/>
            <w:vAlign w:val="center"/>
          </w:tcPr>
          <w:p w:rsidR="00492C00" w:rsidRPr="00ED5286" w:rsidRDefault="00492C00" w:rsidP="00492C00">
            <w:pPr>
              <w:pStyle w:val="a8"/>
            </w:pPr>
            <w:r w:rsidRPr="00ED5286">
              <w:rPr>
                <w:rFonts w:hint="eastAsia"/>
              </w:rPr>
              <w:t>168</w:t>
            </w:r>
          </w:p>
        </w:tc>
        <w:tc>
          <w:tcPr>
            <w:tcW w:w="562" w:type="pct"/>
            <w:vAlign w:val="center"/>
          </w:tcPr>
          <w:p w:rsidR="00492C00" w:rsidRPr="00ED5286" w:rsidRDefault="00492C00" w:rsidP="00492C00">
            <w:pPr>
              <w:pStyle w:val="a8"/>
            </w:pPr>
            <w:r w:rsidRPr="00ED5286">
              <w:rPr>
                <w:rFonts w:hint="eastAsia"/>
              </w:rPr>
              <w:t>187</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rFonts w:hint="eastAsia"/>
                <w:color w:val="000000" w:themeColor="text1"/>
              </w:rPr>
              <w:t>五日生化需氧量</w:t>
            </w:r>
          </w:p>
        </w:tc>
        <w:tc>
          <w:tcPr>
            <w:tcW w:w="426" w:type="pct"/>
            <w:vAlign w:val="center"/>
          </w:tcPr>
          <w:p w:rsidR="00492C00" w:rsidRPr="00BB40B6" w:rsidRDefault="00492C00" w:rsidP="00ED5286">
            <w:pPr>
              <w:pStyle w:val="a8"/>
              <w:rPr>
                <w:color w:val="000000" w:themeColor="text1"/>
              </w:rPr>
            </w:pPr>
            <w:r w:rsidRPr="00BB40B6">
              <w:rPr>
                <w:color w:val="000000" w:themeColor="text1"/>
              </w:rPr>
              <w:t>mg/L</w:t>
            </w:r>
          </w:p>
        </w:tc>
        <w:tc>
          <w:tcPr>
            <w:tcW w:w="681" w:type="pct"/>
            <w:vAlign w:val="center"/>
          </w:tcPr>
          <w:p w:rsidR="00492C00" w:rsidRPr="00ED5286" w:rsidRDefault="00492C00" w:rsidP="00492C00">
            <w:pPr>
              <w:pStyle w:val="a8"/>
            </w:pPr>
            <w:r w:rsidRPr="00ED5286">
              <w:rPr>
                <w:rFonts w:hint="eastAsia"/>
              </w:rPr>
              <w:t>39.3</w:t>
            </w:r>
          </w:p>
        </w:tc>
        <w:tc>
          <w:tcPr>
            <w:tcW w:w="682" w:type="pct"/>
            <w:vAlign w:val="center"/>
          </w:tcPr>
          <w:p w:rsidR="00492C00" w:rsidRPr="00ED5286" w:rsidRDefault="00492C00" w:rsidP="00492C00">
            <w:pPr>
              <w:pStyle w:val="a8"/>
            </w:pPr>
            <w:r w:rsidRPr="00ED5286">
              <w:rPr>
                <w:rFonts w:hint="eastAsia"/>
              </w:rPr>
              <w:t>41.5</w:t>
            </w:r>
          </w:p>
        </w:tc>
        <w:tc>
          <w:tcPr>
            <w:tcW w:w="687" w:type="pct"/>
            <w:gridSpan w:val="2"/>
            <w:vAlign w:val="center"/>
          </w:tcPr>
          <w:p w:rsidR="00492C00" w:rsidRPr="00ED5286" w:rsidRDefault="00492C00" w:rsidP="00492C00">
            <w:pPr>
              <w:pStyle w:val="a8"/>
            </w:pPr>
            <w:r w:rsidRPr="00ED5286">
              <w:rPr>
                <w:rFonts w:hint="eastAsia"/>
              </w:rPr>
              <w:t>35.7</w:t>
            </w:r>
          </w:p>
        </w:tc>
        <w:tc>
          <w:tcPr>
            <w:tcW w:w="562" w:type="pct"/>
            <w:vAlign w:val="center"/>
          </w:tcPr>
          <w:p w:rsidR="00492C00" w:rsidRPr="00ED5286" w:rsidRDefault="00492C00" w:rsidP="00492C00">
            <w:pPr>
              <w:pStyle w:val="a8"/>
            </w:pPr>
            <w:r w:rsidRPr="00ED5286">
              <w:rPr>
                <w:rFonts w:hint="eastAsia"/>
              </w:rPr>
              <w:t>39.4</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color w:val="000000" w:themeColor="text1"/>
              </w:rPr>
              <w:t>色度</w:t>
            </w:r>
          </w:p>
        </w:tc>
        <w:tc>
          <w:tcPr>
            <w:tcW w:w="426" w:type="pct"/>
            <w:vAlign w:val="center"/>
          </w:tcPr>
          <w:p w:rsidR="00492C00" w:rsidRPr="00BB40B6" w:rsidRDefault="00492C00" w:rsidP="00ED5286">
            <w:pPr>
              <w:pStyle w:val="a8"/>
              <w:rPr>
                <w:color w:val="000000" w:themeColor="text1"/>
              </w:rPr>
            </w:pPr>
            <w:r w:rsidRPr="00BB40B6">
              <w:rPr>
                <w:rFonts w:hint="eastAsia"/>
                <w:color w:val="000000" w:themeColor="text1"/>
              </w:rPr>
              <w:t>倍</w:t>
            </w:r>
          </w:p>
        </w:tc>
        <w:tc>
          <w:tcPr>
            <w:tcW w:w="681" w:type="pct"/>
            <w:vAlign w:val="center"/>
          </w:tcPr>
          <w:p w:rsidR="00492C00" w:rsidRPr="00ED5286" w:rsidRDefault="00492C00" w:rsidP="00492C00">
            <w:pPr>
              <w:pStyle w:val="a8"/>
            </w:pPr>
            <w:r w:rsidRPr="00ED5286">
              <w:rPr>
                <w:rFonts w:hint="eastAsia"/>
              </w:rPr>
              <w:t>20</w:t>
            </w:r>
            <w:r w:rsidRPr="00ED5286">
              <w:rPr>
                <w:rFonts w:hint="eastAsia"/>
              </w:rPr>
              <w:t>（黄色、不透明）</w:t>
            </w:r>
          </w:p>
        </w:tc>
        <w:tc>
          <w:tcPr>
            <w:tcW w:w="682" w:type="pct"/>
            <w:vAlign w:val="center"/>
          </w:tcPr>
          <w:p w:rsidR="00492C00" w:rsidRPr="00ED5286" w:rsidRDefault="00492C00" w:rsidP="00492C00">
            <w:pPr>
              <w:pStyle w:val="a8"/>
            </w:pPr>
            <w:r w:rsidRPr="00ED5286">
              <w:rPr>
                <w:rFonts w:hint="eastAsia"/>
              </w:rPr>
              <w:t>40</w:t>
            </w:r>
            <w:r w:rsidRPr="00ED5286">
              <w:rPr>
                <w:rFonts w:hint="eastAsia"/>
              </w:rPr>
              <w:t>（黄色、不透明）</w:t>
            </w:r>
          </w:p>
        </w:tc>
        <w:tc>
          <w:tcPr>
            <w:tcW w:w="687" w:type="pct"/>
            <w:gridSpan w:val="2"/>
            <w:vAlign w:val="center"/>
          </w:tcPr>
          <w:p w:rsidR="00492C00" w:rsidRPr="00ED5286" w:rsidRDefault="00492C00" w:rsidP="00492C00">
            <w:pPr>
              <w:pStyle w:val="a8"/>
            </w:pPr>
            <w:r w:rsidRPr="00ED5286">
              <w:rPr>
                <w:rFonts w:hint="eastAsia"/>
              </w:rPr>
              <w:t>30</w:t>
            </w:r>
            <w:r w:rsidRPr="00ED5286">
              <w:rPr>
                <w:rFonts w:hint="eastAsia"/>
              </w:rPr>
              <w:t>（黄色、不透明）</w:t>
            </w:r>
          </w:p>
        </w:tc>
        <w:tc>
          <w:tcPr>
            <w:tcW w:w="562" w:type="pct"/>
            <w:vAlign w:val="center"/>
          </w:tcPr>
          <w:p w:rsidR="00492C00" w:rsidRPr="00ED5286" w:rsidRDefault="00492C00" w:rsidP="00492C00">
            <w:pPr>
              <w:pStyle w:val="a8"/>
            </w:pPr>
            <w:r w:rsidRPr="00ED5286">
              <w:rPr>
                <w:rFonts w:hint="eastAsia"/>
              </w:rPr>
              <w:t>30</w:t>
            </w:r>
            <w:r w:rsidRPr="00ED5286">
              <w:rPr>
                <w:rFonts w:hint="eastAsia"/>
              </w:rPr>
              <w:t>（黄色、不透明）</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rFonts w:hint="eastAsia"/>
                <w:color w:val="000000" w:themeColor="text1"/>
              </w:rPr>
              <w:t>硫化物</w:t>
            </w:r>
          </w:p>
        </w:tc>
        <w:tc>
          <w:tcPr>
            <w:tcW w:w="426" w:type="pct"/>
            <w:vAlign w:val="center"/>
          </w:tcPr>
          <w:p w:rsidR="00492C00" w:rsidRPr="00BB40B6" w:rsidRDefault="00492C00" w:rsidP="00ED5286">
            <w:pPr>
              <w:pStyle w:val="a8"/>
              <w:rPr>
                <w:color w:val="000000" w:themeColor="text1"/>
              </w:rPr>
            </w:pPr>
            <w:r w:rsidRPr="00BB40B6">
              <w:rPr>
                <w:color w:val="000000" w:themeColor="text1"/>
              </w:rPr>
              <w:t>mg/L</w:t>
            </w:r>
          </w:p>
        </w:tc>
        <w:tc>
          <w:tcPr>
            <w:tcW w:w="681" w:type="pct"/>
            <w:vAlign w:val="center"/>
          </w:tcPr>
          <w:p w:rsidR="00492C00" w:rsidRPr="00ED5286" w:rsidRDefault="00492C00" w:rsidP="00492C00">
            <w:pPr>
              <w:pStyle w:val="a8"/>
            </w:pPr>
            <w:r w:rsidRPr="00ED5286">
              <w:t>0.005</w:t>
            </w:r>
            <w:r w:rsidRPr="00ED5286">
              <w:rPr>
                <w:rFonts w:hint="eastAsia"/>
              </w:rPr>
              <w:t>（</w:t>
            </w:r>
            <w:r w:rsidRPr="00ED5286">
              <w:rPr>
                <w:rFonts w:hint="eastAsia"/>
              </w:rPr>
              <w:t>L</w:t>
            </w:r>
            <w:r w:rsidRPr="00ED5286">
              <w:rPr>
                <w:rFonts w:hint="eastAsia"/>
              </w:rPr>
              <w:t>）</w:t>
            </w:r>
          </w:p>
        </w:tc>
        <w:tc>
          <w:tcPr>
            <w:tcW w:w="682" w:type="pct"/>
            <w:vAlign w:val="center"/>
          </w:tcPr>
          <w:p w:rsidR="00492C00" w:rsidRPr="00ED5286" w:rsidRDefault="00492C00" w:rsidP="00492C00">
            <w:pPr>
              <w:pStyle w:val="a8"/>
            </w:pPr>
            <w:r w:rsidRPr="00ED5286">
              <w:t>0.005</w:t>
            </w:r>
            <w:r w:rsidRPr="00ED5286">
              <w:rPr>
                <w:rFonts w:hint="eastAsia"/>
              </w:rPr>
              <w:t>（</w:t>
            </w:r>
            <w:r w:rsidRPr="00ED5286">
              <w:rPr>
                <w:rFonts w:hint="eastAsia"/>
              </w:rPr>
              <w:t>L</w:t>
            </w:r>
            <w:r w:rsidRPr="00ED5286">
              <w:rPr>
                <w:rFonts w:hint="eastAsia"/>
              </w:rPr>
              <w:t>）</w:t>
            </w:r>
          </w:p>
        </w:tc>
        <w:tc>
          <w:tcPr>
            <w:tcW w:w="687" w:type="pct"/>
            <w:gridSpan w:val="2"/>
            <w:vAlign w:val="center"/>
          </w:tcPr>
          <w:p w:rsidR="00492C00" w:rsidRPr="00ED5286" w:rsidRDefault="00492C00" w:rsidP="00492C00">
            <w:pPr>
              <w:pStyle w:val="a8"/>
            </w:pPr>
            <w:r w:rsidRPr="00ED5286">
              <w:t>0.005</w:t>
            </w:r>
            <w:r w:rsidRPr="00ED5286">
              <w:rPr>
                <w:rFonts w:hint="eastAsia"/>
              </w:rPr>
              <w:t>（</w:t>
            </w:r>
            <w:r w:rsidRPr="00ED5286">
              <w:rPr>
                <w:rFonts w:hint="eastAsia"/>
              </w:rPr>
              <w:t>L</w:t>
            </w:r>
            <w:r w:rsidRPr="00ED5286">
              <w:rPr>
                <w:rFonts w:hint="eastAsia"/>
              </w:rPr>
              <w:t>）</w:t>
            </w:r>
          </w:p>
        </w:tc>
        <w:tc>
          <w:tcPr>
            <w:tcW w:w="562" w:type="pct"/>
            <w:vAlign w:val="center"/>
          </w:tcPr>
          <w:p w:rsidR="00492C00" w:rsidRPr="00ED5286" w:rsidRDefault="00492C00" w:rsidP="00492C00">
            <w:pPr>
              <w:pStyle w:val="a8"/>
            </w:pPr>
            <w:r w:rsidRPr="00ED5286">
              <w:t>0.005</w:t>
            </w:r>
            <w:r w:rsidRPr="00ED5286">
              <w:rPr>
                <w:rFonts w:hint="eastAsia"/>
              </w:rPr>
              <w:t>（</w:t>
            </w:r>
            <w:r w:rsidRPr="00ED5286">
              <w:rPr>
                <w:rFonts w:hint="eastAsia"/>
              </w:rPr>
              <w:t>L</w:t>
            </w:r>
            <w:r w:rsidRPr="00ED5286">
              <w:rPr>
                <w:rFonts w:hint="eastAsia"/>
              </w:rPr>
              <w:t>）</w:t>
            </w:r>
          </w:p>
        </w:tc>
      </w:tr>
      <w:tr w:rsidR="00E928B2"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rFonts w:hint="eastAsia"/>
                <w:color w:val="000000" w:themeColor="text1"/>
              </w:rPr>
              <w:t>苯胺类化合物</w:t>
            </w:r>
          </w:p>
        </w:tc>
        <w:tc>
          <w:tcPr>
            <w:tcW w:w="426" w:type="pct"/>
            <w:vAlign w:val="center"/>
          </w:tcPr>
          <w:p w:rsidR="00492C00" w:rsidRPr="00BB40B6" w:rsidRDefault="00492C00" w:rsidP="00ED5286">
            <w:pPr>
              <w:pStyle w:val="a8"/>
              <w:rPr>
                <w:color w:val="000000" w:themeColor="text1"/>
              </w:rPr>
            </w:pPr>
            <w:r w:rsidRPr="00BB40B6">
              <w:rPr>
                <w:color w:val="000000" w:themeColor="text1"/>
              </w:rPr>
              <w:t>µg/L</w:t>
            </w:r>
          </w:p>
        </w:tc>
        <w:tc>
          <w:tcPr>
            <w:tcW w:w="681" w:type="pct"/>
            <w:vAlign w:val="center"/>
          </w:tcPr>
          <w:p w:rsidR="00492C00" w:rsidRPr="00ED5286" w:rsidRDefault="00492C00" w:rsidP="00492C00">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c>
          <w:tcPr>
            <w:tcW w:w="682" w:type="pct"/>
            <w:vAlign w:val="center"/>
          </w:tcPr>
          <w:p w:rsidR="00492C00" w:rsidRPr="00ED5286" w:rsidRDefault="00492C00" w:rsidP="00492C00">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c>
          <w:tcPr>
            <w:tcW w:w="687" w:type="pct"/>
            <w:gridSpan w:val="2"/>
            <w:vAlign w:val="center"/>
          </w:tcPr>
          <w:p w:rsidR="00492C00" w:rsidRPr="00ED5286" w:rsidRDefault="00492C00" w:rsidP="00492C00">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c>
          <w:tcPr>
            <w:tcW w:w="562" w:type="pct"/>
            <w:vAlign w:val="center"/>
          </w:tcPr>
          <w:p w:rsidR="00492C00" w:rsidRPr="00ED5286" w:rsidRDefault="00492C00" w:rsidP="00492C00">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r>
      <w:tr w:rsidR="00492C00" w:rsidRPr="008867A2" w:rsidTr="00ED5286">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Default="00492C00" w:rsidP="00AC784D">
            <w:pPr>
              <w:pStyle w:val="a8"/>
              <w:rPr>
                <w:color w:val="000000" w:themeColor="text1"/>
              </w:rPr>
            </w:pPr>
          </w:p>
        </w:tc>
        <w:tc>
          <w:tcPr>
            <w:tcW w:w="723" w:type="pct"/>
            <w:vAlign w:val="center"/>
          </w:tcPr>
          <w:p w:rsidR="00492C00" w:rsidRPr="00BB40B6" w:rsidRDefault="00492C00" w:rsidP="00ED5286">
            <w:pPr>
              <w:pStyle w:val="a8"/>
              <w:rPr>
                <w:color w:val="000000" w:themeColor="text1"/>
              </w:rPr>
            </w:pPr>
            <w:r w:rsidRPr="00BB40B6">
              <w:rPr>
                <w:rFonts w:hint="eastAsia"/>
                <w:color w:val="000000" w:themeColor="text1"/>
              </w:rPr>
              <w:t>流量</w:t>
            </w:r>
          </w:p>
        </w:tc>
        <w:tc>
          <w:tcPr>
            <w:tcW w:w="426" w:type="pct"/>
            <w:vAlign w:val="center"/>
          </w:tcPr>
          <w:p w:rsidR="00492C00" w:rsidRPr="00BB40B6" w:rsidRDefault="00492C00" w:rsidP="00ED5286">
            <w:pPr>
              <w:pStyle w:val="a8"/>
              <w:rPr>
                <w:color w:val="000000" w:themeColor="text1"/>
              </w:rPr>
            </w:pPr>
            <w:r w:rsidRPr="00BB40B6">
              <w:rPr>
                <w:color w:val="000000" w:themeColor="text1"/>
              </w:rPr>
              <w:t>m</w:t>
            </w:r>
            <w:r w:rsidRPr="00BB40B6">
              <w:rPr>
                <w:rFonts w:hint="eastAsia"/>
                <w:color w:val="000000" w:themeColor="text1"/>
                <w:vertAlign w:val="superscript"/>
              </w:rPr>
              <w:t>3</w:t>
            </w:r>
            <w:r w:rsidRPr="00BB40B6">
              <w:rPr>
                <w:rFonts w:hint="eastAsia"/>
                <w:color w:val="000000" w:themeColor="text1"/>
              </w:rPr>
              <w:t>/d</w:t>
            </w:r>
          </w:p>
        </w:tc>
        <w:tc>
          <w:tcPr>
            <w:tcW w:w="2612" w:type="pct"/>
            <w:gridSpan w:val="5"/>
            <w:vAlign w:val="center"/>
          </w:tcPr>
          <w:p w:rsidR="00492C00" w:rsidRPr="00ED5286" w:rsidRDefault="00ED5286" w:rsidP="00ED5286">
            <w:pPr>
              <w:pStyle w:val="a8"/>
            </w:pPr>
            <w:r w:rsidRPr="00ED5286">
              <w:rPr>
                <w:rFonts w:hint="eastAsia"/>
              </w:rPr>
              <w:t>644</w:t>
            </w:r>
          </w:p>
        </w:tc>
      </w:tr>
      <w:tr w:rsidR="00E928B2" w:rsidRPr="008867A2" w:rsidTr="00E928B2">
        <w:trPr>
          <w:trHeight w:val="425"/>
          <w:jc w:val="center"/>
        </w:trPr>
        <w:tc>
          <w:tcPr>
            <w:tcW w:w="711" w:type="pct"/>
            <w:vMerge/>
            <w:vAlign w:val="center"/>
          </w:tcPr>
          <w:p w:rsidR="00492C00" w:rsidRPr="008867A2" w:rsidRDefault="00492C00" w:rsidP="00AC784D">
            <w:pPr>
              <w:pStyle w:val="a8"/>
              <w:rPr>
                <w:color w:val="000000" w:themeColor="text1"/>
              </w:rPr>
            </w:pPr>
          </w:p>
        </w:tc>
        <w:tc>
          <w:tcPr>
            <w:tcW w:w="528" w:type="pct"/>
            <w:vMerge w:val="restart"/>
            <w:tcBorders>
              <w:top w:val="single" w:sz="6" w:space="0" w:color="auto"/>
            </w:tcBorders>
            <w:vAlign w:val="center"/>
          </w:tcPr>
          <w:p w:rsidR="00492C00" w:rsidRDefault="00492C00" w:rsidP="00AC784D">
            <w:pPr>
              <w:pStyle w:val="a8"/>
              <w:rPr>
                <w:color w:val="000000" w:themeColor="text1"/>
              </w:rPr>
            </w:pPr>
            <w:r>
              <w:rPr>
                <w:color w:val="000000" w:themeColor="text1"/>
              </w:rPr>
              <w:t>厂区</w:t>
            </w:r>
          </w:p>
          <w:p w:rsidR="00492C00" w:rsidRPr="008867A2" w:rsidRDefault="00492C00" w:rsidP="00492C00">
            <w:pPr>
              <w:pStyle w:val="a8"/>
              <w:rPr>
                <w:color w:val="000000" w:themeColor="text1"/>
              </w:rPr>
            </w:pPr>
            <w:r>
              <w:rPr>
                <w:color w:val="000000" w:themeColor="text1"/>
              </w:rPr>
              <w:t>总排口</w:t>
            </w:r>
          </w:p>
        </w:tc>
        <w:tc>
          <w:tcPr>
            <w:tcW w:w="723" w:type="pct"/>
            <w:vAlign w:val="center"/>
          </w:tcPr>
          <w:p w:rsidR="00492C00" w:rsidRPr="00BB40B6" w:rsidRDefault="00492C00" w:rsidP="00BB40B6">
            <w:pPr>
              <w:pStyle w:val="a8"/>
              <w:rPr>
                <w:color w:val="000000" w:themeColor="text1"/>
              </w:rPr>
            </w:pPr>
            <w:r w:rsidRPr="00BB40B6">
              <w:rPr>
                <w:color w:val="000000" w:themeColor="text1"/>
              </w:rPr>
              <w:t>pH</w:t>
            </w:r>
            <w:r w:rsidRPr="00BB40B6">
              <w:rPr>
                <w:color w:val="000000" w:themeColor="text1"/>
              </w:rPr>
              <w:t>值</w:t>
            </w:r>
          </w:p>
        </w:tc>
        <w:tc>
          <w:tcPr>
            <w:tcW w:w="426" w:type="pct"/>
            <w:vAlign w:val="center"/>
          </w:tcPr>
          <w:p w:rsidR="00492C00" w:rsidRPr="00D0110F" w:rsidRDefault="00492C00" w:rsidP="00BB40B6">
            <w:pPr>
              <w:pStyle w:val="a8"/>
              <w:rPr>
                <w:color w:val="000000" w:themeColor="text1"/>
              </w:rPr>
            </w:pPr>
            <w:r>
              <w:rPr>
                <w:rFonts w:hint="eastAsia"/>
                <w:color w:val="000000" w:themeColor="text1"/>
              </w:rPr>
              <w:t>/</w:t>
            </w:r>
          </w:p>
        </w:tc>
        <w:tc>
          <w:tcPr>
            <w:tcW w:w="681" w:type="pct"/>
            <w:vAlign w:val="center"/>
          </w:tcPr>
          <w:p w:rsidR="00492C00" w:rsidRPr="00BB40B6" w:rsidRDefault="00492C00" w:rsidP="00BB40B6">
            <w:pPr>
              <w:pStyle w:val="a8"/>
              <w:rPr>
                <w:color w:val="000000" w:themeColor="text1"/>
              </w:rPr>
            </w:pPr>
            <w:r w:rsidRPr="00BB40B6">
              <w:rPr>
                <w:rFonts w:hint="eastAsia"/>
                <w:color w:val="000000" w:themeColor="text1"/>
              </w:rPr>
              <w:t>7.2</w:t>
            </w:r>
          </w:p>
        </w:tc>
        <w:tc>
          <w:tcPr>
            <w:tcW w:w="682" w:type="pct"/>
            <w:vAlign w:val="center"/>
          </w:tcPr>
          <w:p w:rsidR="00492C00" w:rsidRPr="00BB40B6" w:rsidRDefault="00492C00" w:rsidP="00BB40B6">
            <w:pPr>
              <w:pStyle w:val="a8"/>
              <w:rPr>
                <w:color w:val="000000" w:themeColor="text1"/>
              </w:rPr>
            </w:pPr>
            <w:r w:rsidRPr="00BB40B6">
              <w:rPr>
                <w:rFonts w:hint="eastAsia"/>
                <w:color w:val="000000" w:themeColor="text1"/>
              </w:rPr>
              <w:t>7.0</w:t>
            </w:r>
          </w:p>
        </w:tc>
        <w:tc>
          <w:tcPr>
            <w:tcW w:w="595" w:type="pct"/>
            <w:vAlign w:val="center"/>
          </w:tcPr>
          <w:p w:rsidR="00492C00" w:rsidRPr="00BB40B6" w:rsidRDefault="00492C00" w:rsidP="00BB40B6">
            <w:pPr>
              <w:pStyle w:val="a8"/>
              <w:rPr>
                <w:color w:val="000000" w:themeColor="text1"/>
              </w:rPr>
            </w:pPr>
            <w:r w:rsidRPr="00BB40B6">
              <w:rPr>
                <w:rFonts w:hint="eastAsia"/>
                <w:color w:val="000000" w:themeColor="text1"/>
              </w:rPr>
              <w:t>7.2</w:t>
            </w:r>
          </w:p>
        </w:tc>
        <w:tc>
          <w:tcPr>
            <w:tcW w:w="654" w:type="pct"/>
            <w:gridSpan w:val="2"/>
            <w:vAlign w:val="center"/>
          </w:tcPr>
          <w:p w:rsidR="00492C00" w:rsidRPr="00BB40B6" w:rsidRDefault="00492C00" w:rsidP="00BB40B6">
            <w:pPr>
              <w:pStyle w:val="a8"/>
              <w:rPr>
                <w:color w:val="000000" w:themeColor="text1"/>
              </w:rPr>
            </w:pPr>
            <w:r w:rsidRPr="00BB40B6">
              <w:rPr>
                <w:rFonts w:hint="eastAsia"/>
                <w:color w:val="000000" w:themeColor="text1"/>
              </w:rPr>
              <w:t>7.1</w:t>
            </w:r>
          </w:p>
        </w:tc>
      </w:tr>
      <w:tr w:rsidR="00E928B2" w:rsidRPr="008867A2" w:rsidTr="00E928B2">
        <w:trPr>
          <w:trHeight w:val="425"/>
          <w:jc w:val="center"/>
        </w:trPr>
        <w:tc>
          <w:tcPr>
            <w:tcW w:w="711" w:type="pct"/>
            <w:vMerge/>
            <w:vAlign w:val="center"/>
          </w:tcPr>
          <w:p w:rsidR="00492C00" w:rsidRPr="008867A2"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color w:val="000000" w:themeColor="text1"/>
              </w:rPr>
              <w:t>悬浮物</w:t>
            </w:r>
          </w:p>
        </w:tc>
        <w:tc>
          <w:tcPr>
            <w:tcW w:w="426" w:type="pct"/>
            <w:vAlign w:val="center"/>
          </w:tcPr>
          <w:p w:rsidR="00492C00" w:rsidRPr="00BB40B6" w:rsidRDefault="00492C00" w:rsidP="00BB40B6">
            <w:pPr>
              <w:pStyle w:val="a8"/>
              <w:rPr>
                <w:color w:val="000000" w:themeColor="text1"/>
              </w:rPr>
            </w:pPr>
            <w:r w:rsidRPr="00BB40B6">
              <w:rPr>
                <w:color w:val="000000" w:themeColor="text1"/>
              </w:rPr>
              <w:t>mg/L</w:t>
            </w:r>
          </w:p>
        </w:tc>
        <w:tc>
          <w:tcPr>
            <w:tcW w:w="681" w:type="pct"/>
            <w:vAlign w:val="center"/>
          </w:tcPr>
          <w:p w:rsidR="00492C00" w:rsidRPr="00BB40B6" w:rsidRDefault="00492C00" w:rsidP="00BB40B6">
            <w:pPr>
              <w:pStyle w:val="a8"/>
              <w:rPr>
                <w:color w:val="000000" w:themeColor="text1"/>
              </w:rPr>
            </w:pPr>
            <w:r w:rsidRPr="00BB40B6">
              <w:rPr>
                <w:rFonts w:hint="eastAsia"/>
                <w:color w:val="000000" w:themeColor="text1"/>
              </w:rPr>
              <w:t>21</w:t>
            </w:r>
          </w:p>
        </w:tc>
        <w:tc>
          <w:tcPr>
            <w:tcW w:w="682" w:type="pct"/>
            <w:vAlign w:val="center"/>
          </w:tcPr>
          <w:p w:rsidR="00492C00" w:rsidRPr="00BB40B6" w:rsidRDefault="00492C00" w:rsidP="00BB40B6">
            <w:pPr>
              <w:pStyle w:val="a8"/>
              <w:rPr>
                <w:color w:val="000000" w:themeColor="text1"/>
              </w:rPr>
            </w:pPr>
            <w:r w:rsidRPr="00BB40B6">
              <w:rPr>
                <w:rFonts w:hint="eastAsia"/>
                <w:color w:val="000000" w:themeColor="text1"/>
              </w:rPr>
              <w:t>19</w:t>
            </w:r>
          </w:p>
        </w:tc>
        <w:tc>
          <w:tcPr>
            <w:tcW w:w="595" w:type="pct"/>
            <w:vAlign w:val="center"/>
          </w:tcPr>
          <w:p w:rsidR="00492C00" w:rsidRPr="00BB40B6" w:rsidRDefault="00492C00" w:rsidP="00BB40B6">
            <w:pPr>
              <w:pStyle w:val="a8"/>
              <w:rPr>
                <w:color w:val="000000" w:themeColor="text1"/>
              </w:rPr>
            </w:pPr>
            <w:r w:rsidRPr="00BB40B6">
              <w:rPr>
                <w:rFonts w:hint="eastAsia"/>
                <w:color w:val="000000" w:themeColor="text1"/>
              </w:rPr>
              <w:t>25</w:t>
            </w:r>
          </w:p>
        </w:tc>
        <w:tc>
          <w:tcPr>
            <w:tcW w:w="654" w:type="pct"/>
            <w:gridSpan w:val="2"/>
            <w:vAlign w:val="center"/>
          </w:tcPr>
          <w:p w:rsidR="00492C00" w:rsidRPr="00BB40B6" w:rsidRDefault="00492C00" w:rsidP="00BB40B6">
            <w:pPr>
              <w:pStyle w:val="a8"/>
              <w:rPr>
                <w:color w:val="000000" w:themeColor="text1"/>
              </w:rPr>
            </w:pPr>
            <w:r w:rsidRPr="00BB40B6">
              <w:rPr>
                <w:rFonts w:hint="eastAsia"/>
                <w:color w:val="000000" w:themeColor="text1"/>
              </w:rPr>
              <w:t>23</w:t>
            </w:r>
          </w:p>
        </w:tc>
      </w:tr>
      <w:tr w:rsidR="00E928B2" w:rsidRPr="008867A2" w:rsidTr="00E928B2">
        <w:trPr>
          <w:trHeight w:val="425"/>
          <w:jc w:val="center"/>
        </w:trPr>
        <w:tc>
          <w:tcPr>
            <w:tcW w:w="711" w:type="pct"/>
            <w:vMerge/>
            <w:vAlign w:val="center"/>
          </w:tcPr>
          <w:p w:rsidR="00492C00" w:rsidRPr="008867A2"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color w:val="000000" w:themeColor="text1"/>
              </w:rPr>
              <w:t>氨氮</w:t>
            </w:r>
          </w:p>
        </w:tc>
        <w:tc>
          <w:tcPr>
            <w:tcW w:w="426" w:type="pct"/>
            <w:vAlign w:val="center"/>
          </w:tcPr>
          <w:p w:rsidR="00492C00" w:rsidRPr="00BB40B6" w:rsidRDefault="00492C00" w:rsidP="00BB40B6">
            <w:pPr>
              <w:pStyle w:val="a8"/>
              <w:rPr>
                <w:color w:val="000000" w:themeColor="text1"/>
              </w:rPr>
            </w:pPr>
            <w:r w:rsidRPr="00BB40B6">
              <w:rPr>
                <w:color w:val="000000" w:themeColor="text1"/>
              </w:rPr>
              <w:t>mg/L</w:t>
            </w:r>
          </w:p>
        </w:tc>
        <w:tc>
          <w:tcPr>
            <w:tcW w:w="681" w:type="pct"/>
            <w:vAlign w:val="center"/>
          </w:tcPr>
          <w:p w:rsidR="00492C00" w:rsidRPr="00BB40B6" w:rsidRDefault="00492C00" w:rsidP="00BB40B6">
            <w:pPr>
              <w:pStyle w:val="a8"/>
              <w:rPr>
                <w:color w:val="000000" w:themeColor="text1"/>
              </w:rPr>
            </w:pPr>
            <w:r w:rsidRPr="00BB40B6">
              <w:rPr>
                <w:rFonts w:hint="eastAsia"/>
                <w:color w:val="000000" w:themeColor="text1"/>
              </w:rPr>
              <w:t>1.98</w:t>
            </w:r>
          </w:p>
        </w:tc>
        <w:tc>
          <w:tcPr>
            <w:tcW w:w="682" w:type="pct"/>
            <w:vAlign w:val="center"/>
          </w:tcPr>
          <w:p w:rsidR="00492C00" w:rsidRPr="00BB40B6" w:rsidRDefault="00492C00" w:rsidP="00BB40B6">
            <w:pPr>
              <w:pStyle w:val="a8"/>
              <w:rPr>
                <w:color w:val="000000" w:themeColor="text1"/>
              </w:rPr>
            </w:pPr>
            <w:r w:rsidRPr="00BB40B6">
              <w:rPr>
                <w:rFonts w:hint="eastAsia"/>
                <w:color w:val="000000" w:themeColor="text1"/>
              </w:rPr>
              <w:t>1.74</w:t>
            </w:r>
          </w:p>
        </w:tc>
        <w:tc>
          <w:tcPr>
            <w:tcW w:w="595" w:type="pct"/>
            <w:vAlign w:val="center"/>
          </w:tcPr>
          <w:p w:rsidR="00492C00" w:rsidRPr="00BB40B6" w:rsidRDefault="00492C00" w:rsidP="00BB40B6">
            <w:pPr>
              <w:pStyle w:val="a8"/>
              <w:rPr>
                <w:color w:val="000000" w:themeColor="text1"/>
              </w:rPr>
            </w:pPr>
            <w:r w:rsidRPr="00BB40B6">
              <w:rPr>
                <w:rFonts w:hint="eastAsia"/>
                <w:color w:val="000000" w:themeColor="text1"/>
              </w:rPr>
              <w:t>1.68</w:t>
            </w:r>
          </w:p>
        </w:tc>
        <w:tc>
          <w:tcPr>
            <w:tcW w:w="654" w:type="pct"/>
            <w:gridSpan w:val="2"/>
            <w:vAlign w:val="center"/>
          </w:tcPr>
          <w:p w:rsidR="00492C00" w:rsidRPr="00BB40B6" w:rsidRDefault="00492C00" w:rsidP="00BB40B6">
            <w:pPr>
              <w:pStyle w:val="a8"/>
              <w:rPr>
                <w:color w:val="000000" w:themeColor="text1"/>
              </w:rPr>
            </w:pPr>
            <w:r w:rsidRPr="00BB40B6">
              <w:rPr>
                <w:rFonts w:hint="eastAsia"/>
                <w:color w:val="000000" w:themeColor="text1"/>
              </w:rPr>
              <w:t>2.03</w:t>
            </w:r>
          </w:p>
        </w:tc>
      </w:tr>
      <w:tr w:rsidR="00E928B2" w:rsidRPr="008867A2" w:rsidTr="00E928B2">
        <w:trPr>
          <w:trHeight w:val="425"/>
          <w:jc w:val="center"/>
        </w:trPr>
        <w:tc>
          <w:tcPr>
            <w:tcW w:w="711" w:type="pct"/>
            <w:vMerge/>
            <w:vAlign w:val="center"/>
          </w:tcPr>
          <w:p w:rsidR="00492C00" w:rsidRPr="008867A2"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rFonts w:hint="eastAsia"/>
                <w:color w:val="000000" w:themeColor="text1"/>
              </w:rPr>
              <w:t>总氮</w:t>
            </w:r>
          </w:p>
        </w:tc>
        <w:tc>
          <w:tcPr>
            <w:tcW w:w="426" w:type="pct"/>
            <w:vAlign w:val="center"/>
          </w:tcPr>
          <w:p w:rsidR="00492C00" w:rsidRPr="00BB40B6" w:rsidRDefault="00492C00" w:rsidP="00BB40B6">
            <w:pPr>
              <w:pStyle w:val="a8"/>
              <w:rPr>
                <w:color w:val="000000" w:themeColor="text1"/>
              </w:rPr>
            </w:pPr>
            <w:r w:rsidRPr="00BB40B6">
              <w:rPr>
                <w:color w:val="000000" w:themeColor="text1"/>
              </w:rPr>
              <w:t>mg/L</w:t>
            </w:r>
          </w:p>
        </w:tc>
        <w:tc>
          <w:tcPr>
            <w:tcW w:w="681" w:type="pct"/>
            <w:vAlign w:val="center"/>
          </w:tcPr>
          <w:p w:rsidR="00492C00" w:rsidRPr="00BB40B6" w:rsidRDefault="00492C00" w:rsidP="00BB40B6">
            <w:pPr>
              <w:pStyle w:val="a8"/>
              <w:rPr>
                <w:color w:val="000000" w:themeColor="text1"/>
              </w:rPr>
            </w:pPr>
            <w:r w:rsidRPr="00BB40B6">
              <w:rPr>
                <w:rFonts w:hint="eastAsia"/>
                <w:color w:val="000000" w:themeColor="text1"/>
              </w:rPr>
              <w:t>5.83</w:t>
            </w:r>
          </w:p>
        </w:tc>
        <w:tc>
          <w:tcPr>
            <w:tcW w:w="682" w:type="pct"/>
            <w:vAlign w:val="center"/>
          </w:tcPr>
          <w:p w:rsidR="00492C00" w:rsidRPr="00BB40B6" w:rsidRDefault="00492C00" w:rsidP="00BB40B6">
            <w:pPr>
              <w:pStyle w:val="a8"/>
              <w:rPr>
                <w:color w:val="000000" w:themeColor="text1"/>
              </w:rPr>
            </w:pPr>
            <w:r w:rsidRPr="00BB40B6">
              <w:rPr>
                <w:rFonts w:hint="eastAsia"/>
                <w:color w:val="000000" w:themeColor="text1"/>
              </w:rPr>
              <w:t>5.52</w:t>
            </w:r>
          </w:p>
        </w:tc>
        <w:tc>
          <w:tcPr>
            <w:tcW w:w="595" w:type="pct"/>
            <w:vAlign w:val="center"/>
          </w:tcPr>
          <w:p w:rsidR="00492C00" w:rsidRPr="00BB40B6" w:rsidRDefault="00492C00" w:rsidP="00BB40B6">
            <w:pPr>
              <w:pStyle w:val="a8"/>
              <w:rPr>
                <w:color w:val="000000" w:themeColor="text1"/>
              </w:rPr>
            </w:pPr>
            <w:r w:rsidRPr="00BB40B6">
              <w:rPr>
                <w:rFonts w:hint="eastAsia"/>
                <w:color w:val="000000" w:themeColor="text1"/>
              </w:rPr>
              <w:t>5.66</w:t>
            </w:r>
          </w:p>
        </w:tc>
        <w:tc>
          <w:tcPr>
            <w:tcW w:w="654" w:type="pct"/>
            <w:gridSpan w:val="2"/>
            <w:vAlign w:val="center"/>
          </w:tcPr>
          <w:p w:rsidR="00492C00" w:rsidRPr="00BB40B6" w:rsidRDefault="00492C00" w:rsidP="00BB40B6">
            <w:pPr>
              <w:pStyle w:val="a8"/>
              <w:rPr>
                <w:color w:val="000000" w:themeColor="text1"/>
              </w:rPr>
            </w:pPr>
            <w:r w:rsidRPr="00BB40B6">
              <w:rPr>
                <w:rFonts w:hint="eastAsia"/>
                <w:color w:val="000000" w:themeColor="text1"/>
              </w:rPr>
              <w:t>6.01</w:t>
            </w:r>
          </w:p>
        </w:tc>
      </w:tr>
      <w:tr w:rsidR="00E928B2" w:rsidRPr="008867A2" w:rsidTr="00E928B2">
        <w:trPr>
          <w:trHeight w:val="425"/>
          <w:jc w:val="center"/>
        </w:trPr>
        <w:tc>
          <w:tcPr>
            <w:tcW w:w="711" w:type="pct"/>
            <w:vMerge/>
            <w:vAlign w:val="center"/>
          </w:tcPr>
          <w:p w:rsidR="00492C00" w:rsidRPr="008867A2"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color w:val="000000" w:themeColor="text1"/>
              </w:rPr>
              <w:t>总磷</w:t>
            </w:r>
          </w:p>
        </w:tc>
        <w:tc>
          <w:tcPr>
            <w:tcW w:w="426" w:type="pct"/>
            <w:vAlign w:val="center"/>
          </w:tcPr>
          <w:p w:rsidR="00492C00" w:rsidRPr="00BB40B6" w:rsidRDefault="00492C00" w:rsidP="00BB40B6">
            <w:pPr>
              <w:pStyle w:val="a8"/>
              <w:rPr>
                <w:color w:val="000000" w:themeColor="text1"/>
              </w:rPr>
            </w:pPr>
            <w:r w:rsidRPr="00BB40B6">
              <w:rPr>
                <w:color w:val="000000" w:themeColor="text1"/>
              </w:rPr>
              <w:t>mg/L</w:t>
            </w:r>
          </w:p>
        </w:tc>
        <w:tc>
          <w:tcPr>
            <w:tcW w:w="681" w:type="pct"/>
            <w:vAlign w:val="center"/>
          </w:tcPr>
          <w:p w:rsidR="00492C00" w:rsidRPr="00BB40B6" w:rsidRDefault="00492C00" w:rsidP="00BB40B6">
            <w:pPr>
              <w:pStyle w:val="a8"/>
              <w:rPr>
                <w:color w:val="000000" w:themeColor="text1"/>
              </w:rPr>
            </w:pPr>
            <w:r w:rsidRPr="00BB40B6">
              <w:rPr>
                <w:rFonts w:hint="eastAsia"/>
                <w:color w:val="000000" w:themeColor="text1"/>
              </w:rPr>
              <w:t>0.62</w:t>
            </w:r>
          </w:p>
        </w:tc>
        <w:tc>
          <w:tcPr>
            <w:tcW w:w="682" w:type="pct"/>
            <w:vAlign w:val="center"/>
          </w:tcPr>
          <w:p w:rsidR="00492C00" w:rsidRPr="00BB40B6" w:rsidRDefault="00492C00" w:rsidP="00BB40B6">
            <w:pPr>
              <w:pStyle w:val="a8"/>
              <w:rPr>
                <w:color w:val="000000" w:themeColor="text1"/>
              </w:rPr>
            </w:pPr>
            <w:r w:rsidRPr="00BB40B6">
              <w:rPr>
                <w:rFonts w:hint="eastAsia"/>
                <w:color w:val="000000" w:themeColor="text1"/>
              </w:rPr>
              <w:t>0.55</w:t>
            </w:r>
          </w:p>
        </w:tc>
        <w:tc>
          <w:tcPr>
            <w:tcW w:w="595" w:type="pct"/>
            <w:vAlign w:val="center"/>
          </w:tcPr>
          <w:p w:rsidR="00492C00" w:rsidRPr="00BB40B6" w:rsidRDefault="00492C00" w:rsidP="00BB40B6">
            <w:pPr>
              <w:pStyle w:val="a8"/>
              <w:rPr>
                <w:color w:val="000000" w:themeColor="text1"/>
              </w:rPr>
            </w:pPr>
            <w:r w:rsidRPr="00BB40B6">
              <w:rPr>
                <w:rFonts w:hint="eastAsia"/>
                <w:color w:val="000000" w:themeColor="text1"/>
              </w:rPr>
              <w:t>0.58</w:t>
            </w:r>
          </w:p>
        </w:tc>
        <w:tc>
          <w:tcPr>
            <w:tcW w:w="654" w:type="pct"/>
            <w:gridSpan w:val="2"/>
            <w:vAlign w:val="center"/>
          </w:tcPr>
          <w:p w:rsidR="00492C00" w:rsidRPr="00BB40B6" w:rsidRDefault="00492C00" w:rsidP="00BB40B6">
            <w:pPr>
              <w:pStyle w:val="a8"/>
              <w:rPr>
                <w:color w:val="000000" w:themeColor="text1"/>
              </w:rPr>
            </w:pPr>
            <w:r w:rsidRPr="00BB40B6">
              <w:rPr>
                <w:rFonts w:hint="eastAsia"/>
                <w:color w:val="000000" w:themeColor="text1"/>
              </w:rPr>
              <w:t>0.57</w:t>
            </w:r>
          </w:p>
        </w:tc>
      </w:tr>
      <w:tr w:rsidR="00E928B2" w:rsidRPr="008867A2" w:rsidTr="00E928B2">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color w:val="000000" w:themeColor="text1"/>
              </w:rPr>
              <w:t>化学需氧量</w:t>
            </w:r>
          </w:p>
        </w:tc>
        <w:tc>
          <w:tcPr>
            <w:tcW w:w="426" w:type="pct"/>
            <w:vAlign w:val="center"/>
          </w:tcPr>
          <w:p w:rsidR="00492C00" w:rsidRPr="00BB40B6" w:rsidRDefault="00492C00" w:rsidP="00BB40B6">
            <w:pPr>
              <w:pStyle w:val="a8"/>
              <w:rPr>
                <w:color w:val="000000" w:themeColor="text1"/>
              </w:rPr>
            </w:pPr>
            <w:r w:rsidRPr="00BB40B6">
              <w:rPr>
                <w:color w:val="000000" w:themeColor="text1"/>
              </w:rPr>
              <w:t>mg/L</w:t>
            </w:r>
          </w:p>
        </w:tc>
        <w:tc>
          <w:tcPr>
            <w:tcW w:w="681" w:type="pct"/>
            <w:vAlign w:val="center"/>
          </w:tcPr>
          <w:p w:rsidR="00492C00" w:rsidRPr="00BB40B6" w:rsidRDefault="00492C00" w:rsidP="00BB40B6">
            <w:pPr>
              <w:pStyle w:val="a8"/>
              <w:rPr>
                <w:color w:val="000000" w:themeColor="text1"/>
              </w:rPr>
            </w:pPr>
            <w:r>
              <w:rPr>
                <w:rFonts w:hint="eastAsia"/>
                <w:color w:val="000000" w:themeColor="text1"/>
              </w:rPr>
              <w:t>79</w:t>
            </w:r>
          </w:p>
        </w:tc>
        <w:tc>
          <w:tcPr>
            <w:tcW w:w="682" w:type="pct"/>
            <w:vAlign w:val="center"/>
          </w:tcPr>
          <w:p w:rsidR="00492C00" w:rsidRPr="00BB40B6" w:rsidRDefault="00492C00" w:rsidP="00BB40B6">
            <w:pPr>
              <w:pStyle w:val="a8"/>
              <w:rPr>
                <w:color w:val="000000" w:themeColor="text1"/>
              </w:rPr>
            </w:pPr>
            <w:r>
              <w:rPr>
                <w:rFonts w:hint="eastAsia"/>
                <w:color w:val="000000" w:themeColor="text1"/>
              </w:rPr>
              <w:t>82</w:t>
            </w:r>
          </w:p>
        </w:tc>
        <w:tc>
          <w:tcPr>
            <w:tcW w:w="595" w:type="pct"/>
            <w:vAlign w:val="center"/>
          </w:tcPr>
          <w:p w:rsidR="00492C00" w:rsidRPr="00BB40B6" w:rsidRDefault="00492C00" w:rsidP="00BB40B6">
            <w:pPr>
              <w:pStyle w:val="a8"/>
              <w:rPr>
                <w:color w:val="000000" w:themeColor="text1"/>
              </w:rPr>
            </w:pPr>
            <w:r>
              <w:rPr>
                <w:rFonts w:hint="eastAsia"/>
                <w:color w:val="000000" w:themeColor="text1"/>
              </w:rPr>
              <w:t>76</w:t>
            </w:r>
          </w:p>
        </w:tc>
        <w:tc>
          <w:tcPr>
            <w:tcW w:w="654" w:type="pct"/>
            <w:gridSpan w:val="2"/>
            <w:vAlign w:val="center"/>
          </w:tcPr>
          <w:p w:rsidR="00492C00" w:rsidRPr="00BB40B6" w:rsidRDefault="00492C00" w:rsidP="00BB40B6">
            <w:pPr>
              <w:pStyle w:val="a8"/>
              <w:rPr>
                <w:color w:val="000000" w:themeColor="text1"/>
              </w:rPr>
            </w:pPr>
            <w:r>
              <w:rPr>
                <w:rFonts w:hint="eastAsia"/>
                <w:color w:val="000000" w:themeColor="text1"/>
              </w:rPr>
              <w:t>84</w:t>
            </w:r>
          </w:p>
        </w:tc>
      </w:tr>
      <w:tr w:rsidR="00E928B2" w:rsidRPr="008867A2" w:rsidTr="00E928B2">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rFonts w:hint="eastAsia"/>
                <w:color w:val="000000" w:themeColor="text1"/>
              </w:rPr>
              <w:t>五日生化需氧量</w:t>
            </w:r>
          </w:p>
        </w:tc>
        <w:tc>
          <w:tcPr>
            <w:tcW w:w="426" w:type="pct"/>
            <w:vAlign w:val="center"/>
          </w:tcPr>
          <w:p w:rsidR="00492C00" w:rsidRPr="00BB40B6" w:rsidRDefault="00492C00" w:rsidP="00BB40B6">
            <w:pPr>
              <w:pStyle w:val="a8"/>
              <w:rPr>
                <w:color w:val="000000" w:themeColor="text1"/>
              </w:rPr>
            </w:pPr>
            <w:r w:rsidRPr="00BB40B6">
              <w:rPr>
                <w:color w:val="000000" w:themeColor="text1"/>
              </w:rPr>
              <w:t>mg/L</w:t>
            </w:r>
          </w:p>
        </w:tc>
        <w:tc>
          <w:tcPr>
            <w:tcW w:w="681" w:type="pct"/>
            <w:vAlign w:val="center"/>
          </w:tcPr>
          <w:p w:rsidR="00492C00" w:rsidRPr="00BB40B6" w:rsidRDefault="00492C00" w:rsidP="00BB40B6">
            <w:pPr>
              <w:pStyle w:val="a8"/>
              <w:rPr>
                <w:color w:val="000000" w:themeColor="text1"/>
              </w:rPr>
            </w:pPr>
            <w:r>
              <w:rPr>
                <w:rFonts w:hint="eastAsia"/>
                <w:color w:val="000000" w:themeColor="text1"/>
              </w:rPr>
              <w:t>19</w:t>
            </w:r>
          </w:p>
        </w:tc>
        <w:tc>
          <w:tcPr>
            <w:tcW w:w="682" w:type="pct"/>
            <w:vAlign w:val="center"/>
          </w:tcPr>
          <w:p w:rsidR="00492C00" w:rsidRPr="00BB40B6" w:rsidRDefault="00492C00" w:rsidP="00BB40B6">
            <w:pPr>
              <w:pStyle w:val="a8"/>
              <w:rPr>
                <w:color w:val="000000" w:themeColor="text1"/>
              </w:rPr>
            </w:pPr>
            <w:r>
              <w:rPr>
                <w:rFonts w:hint="eastAsia"/>
                <w:color w:val="000000" w:themeColor="text1"/>
              </w:rPr>
              <w:t>21</w:t>
            </w:r>
          </w:p>
        </w:tc>
        <w:tc>
          <w:tcPr>
            <w:tcW w:w="595" w:type="pct"/>
            <w:vAlign w:val="center"/>
          </w:tcPr>
          <w:p w:rsidR="00492C00" w:rsidRPr="00BB40B6" w:rsidRDefault="00492C00" w:rsidP="00BB40B6">
            <w:pPr>
              <w:pStyle w:val="a8"/>
              <w:rPr>
                <w:color w:val="000000" w:themeColor="text1"/>
              </w:rPr>
            </w:pPr>
            <w:r>
              <w:rPr>
                <w:rFonts w:hint="eastAsia"/>
                <w:color w:val="000000" w:themeColor="text1"/>
              </w:rPr>
              <w:t>27</w:t>
            </w:r>
          </w:p>
        </w:tc>
        <w:tc>
          <w:tcPr>
            <w:tcW w:w="654" w:type="pct"/>
            <w:gridSpan w:val="2"/>
            <w:vAlign w:val="center"/>
          </w:tcPr>
          <w:p w:rsidR="00492C00" w:rsidRPr="00BB40B6" w:rsidRDefault="00492C00" w:rsidP="00BB40B6">
            <w:pPr>
              <w:pStyle w:val="a8"/>
              <w:rPr>
                <w:color w:val="000000" w:themeColor="text1"/>
              </w:rPr>
            </w:pPr>
            <w:r>
              <w:rPr>
                <w:rFonts w:hint="eastAsia"/>
                <w:color w:val="000000" w:themeColor="text1"/>
              </w:rPr>
              <w:t>25</w:t>
            </w:r>
          </w:p>
        </w:tc>
      </w:tr>
      <w:tr w:rsidR="00E928B2" w:rsidRPr="008867A2" w:rsidTr="00E928B2">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color w:val="000000" w:themeColor="text1"/>
              </w:rPr>
              <w:t>色度</w:t>
            </w:r>
          </w:p>
        </w:tc>
        <w:tc>
          <w:tcPr>
            <w:tcW w:w="426" w:type="pct"/>
            <w:vAlign w:val="center"/>
          </w:tcPr>
          <w:p w:rsidR="00492C00" w:rsidRPr="00BB40B6" w:rsidRDefault="00492C00" w:rsidP="00BB40B6">
            <w:pPr>
              <w:pStyle w:val="a8"/>
              <w:rPr>
                <w:color w:val="000000" w:themeColor="text1"/>
              </w:rPr>
            </w:pPr>
            <w:r w:rsidRPr="00BB40B6">
              <w:rPr>
                <w:rFonts w:hint="eastAsia"/>
                <w:color w:val="000000" w:themeColor="text1"/>
              </w:rPr>
              <w:t>倍</w:t>
            </w:r>
          </w:p>
        </w:tc>
        <w:tc>
          <w:tcPr>
            <w:tcW w:w="681" w:type="pct"/>
            <w:vAlign w:val="center"/>
          </w:tcPr>
          <w:p w:rsidR="00492C00" w:rsidRPr="00BB40B6" w:rsidRDefault="00492C00" w:rsidP="00BB40B6">
            <w:pPr>
              <w:pStyle w:val="a8"/>
              <w:rPr>
                <w:color w:val="000000" w:themeColor="text1"/>
              </w:rPr>
            </w:pPr>
            <w:r w:rsidRPr="00BB40B6">
              <w:rPr>
                <w:rFonts w:hint="eastAsia"/>
                <w:color w:val="000000" w:themeColor="text1"/>
              </w:rPr>
              <w:t>4</w:t>
            </w:r>
            <w:r w:rsidRPr="00BB40B6">
              <w:rPr>
                <w:rFonts w:hint="eastAsia"/>
                <w:color w:val="000000" w:themeColor="text1"/>
              </w:rPr>
              <w:t>（淡黄、不透明）</w:t>
            </w:r>
          </w:p>
        </w:tc>
        <w:tc>
          <w:tcPr>
            <w:tcW w:w="682" w:type="pct"/>
            <w:vAlign w:val="center"/>
          </w:tcPr>
          <w:p w:rsidR="00492C00" w:rsidRPr="00BB40B6" w:rsidRDefault="00492C00" w:rsidP="00BB40B6">
            <w:pPr>
              <w:pStyle w:val="a8"/>
              <w:rPr>
                <w:color w:val="000000" w:themeColor="text1"/>
              </w:rPr>
            </w:pPr>
            <w:r w:rsidRPr="00BB40B6">
              <w:rPr>
                <w:rFonts w:hint="eastAsia"/>
                <w:color w:val="000000" w:themeColor="text1"/>
              </w:rPr>
              <w:t>6</w:t>
            </w:r>
            <w:r w:rsidRPr="00BB40B6">
              <w:rPr>
                <w:rFonts w:hint="eastAsia"/>
                <w:color w:val="000000" w:themeColor="text1"/>
              </w:rPr>
              <w:t>（淡黄、不透明）</w:t>
            </w:r>
          </w:p>
        </w:tc>
        <w:tc>
          <w:tcPr>
            <w:tcW w:w="595" w:type="pct"/>
            <w:vAlign w:val="center"/>
          </w:tcPr>
          <w:p w:rsidR="00492C00" w:rsidRPr="00BB40B6" w:rsidRDefault="00492C00" w:rsidP="00BB40B6">
            <w:pPr>
              <w:pStyle w:val="a8"/>
              <w:rPr>
                <w:color w:val="000000" w:themeColor="text1"/>
              </w:rPr>
            </w:pPr>
            <w:r w:rsidRPr="00BB40B6">
              <w:rPr>
                <w:rFonts w:hint="eastAsia"/>
                <w:color w:val="000000" w:themeColor="text1"/>
              </w:rPr>
              <w:t>8</w:t>
            </w:r>
            <w:r w:rsidRPr="00BB40B6">
              <w:rPr>
                <w:rFonts w:hint="eastAsia"/>
                <w:color w:val="000000" w:themeColor="text1"/>
              </w:rPr>
              <w:t>（淡黄、不透明）</w:t>
            </w:r>
          </w:p>
        </w:tc>
        <w:tc>
          <w:tcPr>
            <w:tcW w:w="654" w:type="pct"/>
            <w:gridSpan w:val="2"/>
            <w:vAlign w:val="center"/>
          </w:tcPr>
          <w:p w:rsidR="00492C00" w:rsidRPr="00BB40B6" w:rsidRDefault="00492C00" w:rsidP="00BB40B6">
            <w:pPr>
              <w:pStyle w:val="a8"/>
              <w:rPr>
                <w:color w:val="000000" w:themeColor="text1"/>
              </w:rPr>
            </w:pPr>
            <w:r w:rsidRPr="00BB40B6">
              <w:rPr>
                <w:rFonts w:hint="eastAsia"/>
                <w:color w:val="000000" w:themeColor="text1"/>
              </w:rPr>
              <w:t>7</w:t>
            </w:r>
            <w:r w:rsidRPr="00BB40B6">
              <w:rPr>
                <w:rFonts w:hint="eastAsia"/>
                <w:color w:val="000000" w:themeColor="text1"/>
              </w:rPr>
              <w:t>（淡黄、不透明）</w:t>
            </w:r>
          </w:p>
        </w:tc>
      </w:tr>
      <w:tr w:rsidR="00E928B2" w:rsidRPr="008867A2" w:rsidTr="00E928B2">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rFonts w:hint="eastAsia"/>
                <w:color w:val="000000" w:themeColor="text1"/>
              </w:rPr>
              <w:t>硫化物</w:t>
            </w:r>
          </w:p>
        </w:tc>
        <w:tc>
          <w:tcPr>
            <w:tcW w:w="426" w:type="pct"/>
            <w:vAlign w:val="center"/>
          </w:tcPr>
          <w:p w:rsidR="00492C00" w:rsidRPr="00BB40B6" w:rsidRDefault="00492C00" w:rsidP="00BB40B6">
            <w:pPr>
              <w:pStyle w:val="a8"/>
              <w:rPr>
                <w:color w:val="000000" w:themeColor="text1"/>
              </w:rPr>
            </w:pPr>
            <w:r w:rsidRPr="00BB40B6">
              <w:rPr>
                <w:color w:val="000000" w:themeColor="text1"/>
              </w:rPr>
              <w:t>mg/L</w:t>
            </w:r>
          </w:p>
        </w:tc>
        <w:tc>
          <w:tcPr>
            <w:tcW w:w="681" w:type="pct"/>
            <w:vAlign w:val="center"/>
          </w:tcPr>
          <w:p w:rsidR="00492C00" w:rsidRPr="00BB40B6" w:rsidRDefault="00492C00"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82" w:type="pct"/>
            <w:vAlign w:val="center"/>
          </w:tcPr>
          <w:p w:rsidR="00492C00" w:rsidRPr="00BB40B6" w:rsidRDefault="00492C00"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595" w:type="pct"/>
            <w:vAlign w:val="center"/>
          </w:tcPr>
          <w:p w:rsidR="00492C00" w:rsidRPr="00BB40B6" w:rsidRDefault="00492C00"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54" w:type="pct"/>
            <w:gridSpan w:val="2"/>
            <w:vAlign w:val="center"/>
          </w:tcPr>
          <w:p w:rsidR="00492C00" w:rsidRPr="00BB40B6" w:rsidRDefault="00492C00"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r>
      <w:tr w:rsidR="00E928B2" w:rsidRPr="008867A2" w:rsidTr="00E928B2">
        <w:trPr>
          <w:trHeight w:val="425"/>
          <w:jc w:val="center"/>
        </w:trPr>
        <w:tc>
          <w:tcPr>
            <w:tcW w:w="711" w:type="pct"/>
            <w:vMerge/>
            <w:vAlign w:val="center"/>
          </w:tcPr>
          <w:p w:rsidR="00492C00"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rFonts w:hint="eastAsia"/>
                <w:color w:val="000000" w:themeColor="text1"/>
              </w:rPr>
              <w:t>苯胺类化合物</w:t>
            </w:r>
          </w:p>
        </w:tc>
        <w:tc>
          <w:tcPr>
            <w:tcW w:w="426" w:type="pct"/>
            <w:vAlign w:val="center"/>
          </w:tcPr>
          <w:p w:rsidR="00492C00" w:rsidRPr="00BB40B6" w:rsidRDefault="00492C00" w:rsidP="00BB40B6">
            <w:pPr>
              <w:pStyle w:val="a8"/>
              <w:rPr>
                <w:color w:val="000000" w:themeColor="text1"/>
              </w:rPr>
            </w:pPr>
            <w:r w:rsidRPr="00BB40B6">
              <w:rPr>
                <w:color w:val="000000" w:themeColor="text1"/>
              </w:rPr>
              <w:t>µg/L</w:t>
            </w:r>
          </w:p>
        </w:tc>
        <w:tc>
          <w:tcPr>
            <w:tcW w:w="681" w:type="pct"/>
            <w:vAlign w:val="center"/>
          </w:tcPr>
          <w:p w:rsidR="00492C00" w:rsidRPr="00BB40B6" w:rsidRDefault="00492C00"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82" w:type="pct"/>
            <w:vAlign w:val="center"/>
          </w:tcPr>
          <w:p w:rsidR="00492C00" w:rsidRPr="00BB40B6" w:rsidRDefault="00492C00"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595" w:type="pct"/>
            <w:vAlign w:val="center"/>
          </w:tcPr>
          <w:p w:rsidR="00492C00" w:rsidRPr="00BB40B6" w:rsidRDefault="00492C00"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54" w:type="pct"/>
            <w:gridSpan w:val="2"/>
            <w:vAlign w:val="center"/>
          </w:tcPr>
          <w:p w:rsidR="00492C00" w:rsidRPr="00BB40B6" w:rsidRDefault="00492C00"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r>
      <w:tr w:rsidR="00492C00" w:rsidRPr="008867A2" w:rsidTr="00E928B2">
        <w:trPr>
          <w:trHeight w:val="425"/>
          <w:jc w:val="center"/>
        </w:trPr>
        <w:tc>
          <w:tcPr>
            <w:tcW w:w="711" w:type="pct"/>
            <w:vMerge/>
            <w:vAlign w:val="center"/>
          </w:tcPr>
          <w:p w:rsidR="00492C00" w:rsidRPr="008867A2" w:rsidRDefault="00492C00" w:rsidP="00AC784D">
            <w:pPr>
              <w:pStyle w:val="a8"/>
              <w:rPr>
                <w:color w:val="000000" w:themeColor="text1"/>
              </w:rPr>
            </w:pPr>
          </w:p>
        </w:tc>
        <w:tc>
          <w:tcPr>
            <w:tcW w:w="528" w:type="pct"/>
            <w:vMerge/>
            <w:vAlign w:val="center"/>
          </w:tcPr>
          <w:p w:rsidR="00492C00" w:rsidRPr="008867A2" w:rsidRDefault="00492C00" w:rsidP="00AC784D">
            <w:pPr>
              <w:pStyle w:val="a8"/>
              <w:rPr>
                <w:color w:val="000000" w:themeColor="text1"/>
              </w:rPr>
            </w:pPr>
          </w:p>
        </w:tc>
        <w:tc>
          <w:tcPr>
            <w:tcW w:w="723" w:type="pct"/>
            <w:vAlign w:val="center"/>
          </w:tcPr>
          <w:p w:rsidR="00492C00" w:rsidRPr="00BB40B6" w:rsidRDefault="00492C00" w:rsidP="00BB40B6">
            <w:pPr>
              <w:pStyle w:val="a8"/>
              <w:rPr>
                <w:color w:val="000000" w:themeColor="text1"/>
              </w:rPr>
            </w:pPr>
            <w:r w:rsidRPr="00BB40B6">
              <w:rPr>
                <w:rFonts w:hint="eastAsia"/>
                <w:color w:val="000000" w:themeColor="text1"/>
              </w:rPr>
              <w:t>流量</w:t>
            </w:r>
          </w:p>
        </w:tc>
        <w:tc>
          <w:tcPr>
            <w:tcW w:w="426" w:type="pct"/>
            <w:vAlign w:val="center"/>
          </w:tcPr>
          <w:p w:rsidR="00492C00" w:rsidRPr="00BB40B6" w:rsidRDefault="00492C00" w:rsidP="00BB40B6">
            <w:pPr>
              <w:pStyle w:val="a8"/>
              <w:rPr>
                <w:color w:val="000000" w:themeColor="text1"/>
              </w:rPr>
            </w:pPr>
            <w:r w:rsidRPr="00BB40B6">
              <w:rPr>
                <w:color w:val="000000" w:themeColor="text1"/>
              </w:rPr>
              <w:t>m</w:t>
            </w:r>
            <w:r w:rsidRPr="00BB40B6">
              <w:rPr>
                <w:rFonts w:hint="eastAsia"/>
                <w:color w:val="000000" w:themeColor="text1"/>
                <w:vertAlign w:val="superscript"/>
              </w:rPr>
              <w:t>3</w:t>
            </w:r>
            <w:r w:rsidRPr="00BB40B6">
              <w:rPr>
                <w:rFonts w:hint="eastAsia"/>
                <w:color w:val="000000" w:themeColor="text1"/>
              </w:rPr>
              <w:t>/d</w:t>
            </w:r>
          </w:p>
        </w:tc>
        <w:tc>
          <w:tcPr>
            <w:tcW w:w="2612" w:type="pct"/>
            <w:gridSpan w:val="5"/>
            <w:vAlign w:val="center"/>
          </w:tcPr>
          <w:p w:rsidR="00492C00" w:rsidRPr="00AC784D" w:rsidRDefault="002D1B83" w:rsidP="00BB40B6">
            <w:pPr>
              <w:pStyle w:val="a8"/>
              <w:rPr>
                <w:color w:val="000000" w:themeColor="text1"/>
              </w:rPr>
            </w:pPr>
            <w:r>
              <w:rPr>
                <w:rFonts w:hint="eastAsia"/>
                <w:color w:val="000000" w:themeColor="text1"/>
              </w:rPr>
              <w:t>652</w:t>
            </w:r>
          </w:p>
        </w:tc>
      </w:tr>
      <w:tr w:rsidR="00ED5286" w:rsidRPr="008867A2" w:rsidTr="00ED5286">
        <w:trPr>
          <w:trHeight w:val="425"/>
          <w:jc w:val="center"/>
        </w:trPr>
        <w:tc>
          <w:tcPr>
            <w:tcW w:w="711" w:type="pct"/>
            <w:vMerge w:val="restart"/>
            <w:vAlign w:val="center"/>
          </w:tcPr>
          <w:p w:rsidR="00ED5286" w:rsidRDefault="00ED5286" w:rsidP="00ED5286">
            <w:pPr>
              <w:pStyle w:val="a8"/>
              <w:rPr>
                <w:color w:val="000000" w:themeColor="text1"/>
              </w:rPr>
            </w:pPr>
            <w:r>
              <w:rPr>
                <w:rFonts w:hint="eastAsia"/>
                <w:color w:val="000000" w:themeColor="text1"/>
              </w:rPr>
              <w:t>2021.10.23</w:t>
            </w:r>
          </w:p>
        </w:tc>
        <w:tc>
          <w:tcPr>
            <w:tcW w:w="528" w:type="pct"/>
            <w:vMerge w:val="restart"/>
            <w:vAlign w:val="center"/>
          </w:tcPr>
          <w:p w:rsidR="00ED5286" w:rsidRDefault="00ED5286" w:rsidP="004F6531">
            <w:pPr>
              <w:pStyle w:val="a8"/>
              <w:rPr>
                <w:color w:val="000000" w:themeColor="text1"/>
              </w:rPr>
            </w:pPr>
            <w:r>
              <w:rPr>
                <w:color w:val="000000" w:themeColor="text1"/>
              </w:rPr>
              <w:t>污水处理站进口</w:t>
            </w:r>
          </w:p>
        </w:tc>
        <w:tc>
          <w:tcPr>
            <w:tcW w:w="723" w:type="pct"/>
            <w:vAlign w:val="center"/>
          </w:tcPr>
          <w:p w:rsidR="00ED5286" w:rsidRPr="00BB40B6" w:rsidRDefault="00ED5286" w:rsidP="00ED5286">
            <w:pPr>
              <w:pStyle w:val="a8"/>
              <w:rPr>
                <w:color w:val="000000" w:themeColor="text1"/>
              </w:rPr>
            </w:pPr>
            <w:r w:rsidRPr="00BB40B6">
              <w:rPr>
                <w:color w:val="000000" w:themeColor="text1"/>
              </w:rPr>
              <w:t>pH</w:t>
            </w:r>
            <w:r w:rsidRPr="00BB40B6">
              <w:rPr>
                <w:color w:val="000000" w:themeColor="text1"/>
              </w:rPr>
              <w:t>值</w:t>
            </w:r>
          </w:p>
        </w:tc>
        <w:tc>
          <w:tcPr>
            <w:tcW w:w="426" w:type="pct"/>
            <w:vAlign w:val="center"/>
          </w:tcPr>
          <w:p w:rsidR="00ED5286" w:rsidRPr="00D0110F" w:rsidRDefault="00ED5286" w:rsidP="00ED5286">
            <w:pPr>
              <w:pStyle w:val="a8"/>
              <w:rPr>
                <w:color w:val="000000" w:themeColor="text1"/>
              </w:rPr>
            </w:pPr>
            <w:r>
              <w:rPr>
                <w:rFonts w:hint="eastAsia"/>
                <w:color w:val="000000" w:themeColor="text1"/>
              </w:rPr>
              <w:t>/</w:t>
            </w:r>
          </w:p>
        </w:tc>
        <w:tc>
          <w:tcPr>
            <w:tcW w:w="681" w:type="pct"/>
            <w:vAlign w:val="center"/>
          </w:tcPr>
          <w:p w:rsidR="00ED5286" w:rsidRPr="00ED5286" w:rsidRDefault="00ED5286" w:rsidP="00E928B2">
            <w:pPr>
              <w:pStyle w:val="a8"/>
            </w:pPr>
            <w:r w:rsidRPr="00ED5286">
              <w:rPr>
                <w:rFonts w:hint="eastAsia"/>
              </w:rPr>
              <w:t>7.6</w:t>
            </w:r>
          </w:p>
        </w:tc>
        <w:tc>
          <w:tcPr>
            <w:tcW w:w="682" w:type="pct"/>
            <w:vAlign w:val="center"/>
          </w:tcPr>
          <w:p w:rsidR="00ED5286" w:rsidRPr="00ED5286" w:rsidRDefault="00ED5286" w:rsidP="00E928B2">
            <w:pPr>
              <w:pStyle w:val="a8"/>
            </w:pPr>
            <w:r w:rsidRPr="00ED5286">
              <w:rPr>
                <w:rFonts w:hint="eastAsia"/>
              </w:rPr>
              <w:t>7.4</w:t>
            </w:r>
          </w:p>
        </w:tc>
        <w:tc>
          <w:tcPr>
            <w:tcW w:w="687" w:type="pct"/>
            <w:gridSpan w:val="2"/>
            <w:vAlign w:val="center"/>
          </w:tcPr>
          <w:p w:rsidR="00ED5286" w:rsidRPr="00ED5286" w:rsidRDefault="00ED5286" w:rsidP="00E928B2">
            <w:pPr>
              <w:pStyle w:val="a8"/>
            </w:pPr>
            <w:r w:rsidRPr="00ED5286">
              <w:rPr>
                <w:rFonts w:hint="eastAsia"/>
              </w:rPr>
              <w:t>7.3</w:t>
            </w:r>
          </w:p>
        </w:tc>
        <w:tc>
          <w:tcPr>
            <w:tcW w:w="562" w:type="pct"/>
            <w:vAlign w:val="center"/>
          </w:tcPr>
          <w:p w:rsidR="00ED5286" w:rsidRPr="00ED5286" w:rsidRDefault="00ED5286" w:rsidP="00E928B2">
            <w:pPr>
              <w:pStyle w:val="a8"/>
            </w:pPr>
            <w:r w:rsidRPr="00ED5286">
              <w:rPr>
                <w:rFonts w:hint="eastAsia"/>
              </w:rPr>
              <w:t>7.5</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color w:val="000000" w:themeColor="text1"/>
              </w:rPr>
              <w:t>悬浮物</w:t>
            </w:r>
          </w:p>
        </w:tc>
        <w:tc>
          <w:tcPr>
            <w:tcW w:w="426" w:type="pct"/>
            <w:vAlign w:val="center"/>
          </w:tcPr>
          <w:p w:rsidR="00ED5286" w:rsidRPr="00BB40B6" w:rsidRDefault="00ED5286" w:rsidP="00ED5286">
            <w:pPr>
              <w:pStyle w:val="a8"/>
              <w:rPr>
                <w:color w:val="000000" w:themeColor="text1"/>
              </w:rPr>
            </w:pPr>
            <w:r w:rsidRPr="00BB40B6">
              <w:rPr>
                <w:color w:val="000000" w:themeColor="text1"/>
              </w:rPr>
              <w:t>mg/L</w:t>
            </w:r>
          </w:p>
        </w:tc>
        <w:tc>
          <w:tcPr>
            <w:tcW w:w="681" w:type="pct"/>
            <w:vAlign w:val="center"/>
          </w:tcPr>
          <w:p w:rsidR="00ED5286" w:rsidRPr="00ED5286" w:rsidRDefault="00ED5286" w:rsidP="00E928B2">
            <w:pPr>
              <w:pStyle w:val="a8"/>
            </w:pPr>
            <w:r w:rsidRPr="00ED5286">
              <w:rPr>
                <w:rFonts w:hint="eastAsia"/>
              </w:rPr>
              <w:t>96</w:t>
            </w:r>
          </w:p>
        </w:tc>
        <w:tc>
          <w:tcPr>
            <w:tcW w:w="682" w:type="pct"/>
            <w:vAlign w:val="center"/>
          </w:tcPr>
          <w:p w:rsidR="00ED5286" w:rsidRPr="00ED5286" w:rsidRDefault="00ED5286" w:rsidP="00E928B2">
            <w:pPr>
              <w:pStyle w:val="a8"/>
            </w:pPr>
            <w:r w:rsidRPr="00ED5286">
              <w:rPr>
                <w:rFonts w:hint="eastAsia"/>
              </w:rPr>
              <w:t>115</w:t>
            </w:r>
          </w:p>
        </w:tc>
        <w:tc>
          <w:tcPr>
            <w:tcW w:w="687" w:type="pct"/>
            <w:gridSpan w:val="2"/>
            <w:vAlign w:val="center"/>
          </w:tcPr>
          <w:p w:rsidR="00ED5286" w:rsidRPr="00ED5286" w:rsidRDefault="00ED5286" w:rsidP="00E928B2">
            <w:pPr>
              <w:pStyle w:val="a8"/>
            </w:pPr>
            <w:r w:rsidRPr="00ED5286">
              <w:rPr>
                <w:rFonts w:hint="eastAsia"/>
              </w:rPr>
              <w:t>105</w:t>
            </w:r>
          </w:p>
        </w:tc>
        <w:tc>
          <w:tcPr>
            <w:tcW w:w="562" w:type="pct"/>
            <w:vAlign w:val="center"/>
          </w:tcPr>
          <w:p w:rsidR="00ED5286" w:rsidRPr="00ED5286" w:rsidRDefault="00ED5286" w:rsidP="00E928B2">
            <w:pPr>
              <w:pStyle w:val="a8"/>
            </w:pPr>
            <w:r w:rsidRPr="00ED5286">
              <w:rPr>
                <w:rFonts w:hint="eastAsia"/>
              </w:rPr>
              <w:t>98</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color w:val="000000" w:themeColor="text1"/>
              </w:rPr>
              <w:t>氨氮</w:t>
            </w:r>
          </w:p>
        </w:tc>
        <w:tc>
          <w:tcPr>
            <w:tcW w:w="426" w:type="pct"/>
            <w:vAlign w:val="center"/>
          </w:tcPr>
          <w:p w:rsidR="00ED5286" w:rsidRPr="00BB40B6" w:rsidRDefault="00ED5286" w:rsidP="00ED5286">
            <w:pPr>
              <w:pStyle w:val="a8"/>
              <w:rPr>
                <w:color w:val="000000" w:themeColor="text1"/>
              </w:rPr>
            </w:pPr>
            <w:r w:rsidRPr="00BB40B6">
              <w:rPr>
                <w:color w:val="000000" w:themeColor="text1"/>
              </w:rPr>
              <w:t>mg/L</w:t>
            </w:r>
          </w:p>
        </w:tc>
        <w:tc>
          <w:tcPr>
            <w:tcW w:w="681" w:type="pct"/>
            <w:vAlign w:val="center"/>
          </w:tcPr>
          <w:p w:rsidR="00ED5286" w:rsidRPr="00ED5286" w:rsidRDefault="00ED5286" w:rsidP="00E928B2">
            <w:pPr>
              <w:pStyle w:val="a8"/>
            </w:pPr>
            <w:r w:rsidRPr="00ED5286">
              <w:rPr>
                <w:rFonts w:hint="eastAsia"/>
              </w:rPr>
              <w:t>9.36</w:t>
            </w:r>
          </w:p>
        </w:tc>
        <w:tc>
          <w:tcPr>
            <w:tcW w:w="682" w:type="pct"/>
            <w:vAlign w:val="center"/>
          </w:tcPr>
          <w:p w:rsidR="00ED5286" w:rsidRPr="00ED5286" w:rsidRDefault="00ED5286" w:rsidP="00E928B2">
            <w:pPr>
              <w:pStyle w:val="a8"/>
            </w:pPr>
            <w:r w:rsidRPr="00ED5286">
              <w:rPr>
                <w:rFonts w:hint="eastAsia"/>
              </w:rPr>
              <w:t>8.88</w:t>
            </w:r>
          </w:p>
        </w:tc>
        <w:tc>
          <w:tcPr>
            <w:tcW w:w="687" w:type="pct"/>
            <w:gridSpan w:val="2"/>
            <w:vAlign w:val="center"/>
          </w:tcPr>
          <w:p w:rsidR="00ED5286" w:rsidRPr="00ED5286" w:rsidRDefault="00ED5286" w:rsidP="00E928B2">
            <w:pPr>
              <w:pStyle w:val="a8"/>
            </w:pPr>
            <w:r w:rsidRPr="00ED5286">
              <w:rPr>
                <w:rFonts w:hint="eastAsia"/>
              </w:rPr>
              <w:t>8.74</w:t>
            </w:r>
          </w:p>
        </w:tc>
        <w:tc>
          <w:tcPr>
            <w:tcW w:w="562" w:type="pct"/>
            <w:vAlign w:val="center"/>
          </w:tcPr>
          <w:p w:rsidR="00ED5286" w:rsidRPr="00ED5286" w:rsidRDefault="00ED5286" w:rsidP="00E928B2">
            <w:pPr>
              <w:pStyle w:val="a8"/>
            </w:pPr>
            <w:r w:rsidRPr="00ED5286">
              <w:rPr>
                <w:rFonts w:hint="eastAsia"/>
              </w:rPr>
              <w:t>8.95</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rFonts w:hint="eastAsia"/>
                <w:color w:val="000000" w:themeColor="text1"/>
              </w:rPr>
              <w:t>总氮</w:t>
            </w:r>
          </w:p>
        </w:tc>
        <w:tc>
          <w:tcPr>
            <w:tcW w:w="426" w:type="pct"/>
            <w:vAlign w:val="center"/>
          </w:tcPr>
          <w:p w:rsidR="00ED5286" w:rsidRPr="00BB40B6" w:rsidRDefault="00ED5286" w:rsidP="00ED5286">
            <w:pPr>
              <w:pStyle w:val="a8"/>
              <w:rPr>
                <w:color w:val="000000" w:themeColor="text1"/>
              </w:rPr>
            </w:pPr>
            <w:r w:rsidRPr="00BB40B6">
              <w:rPr>
                <w:color w:val="000000" w:themeColor="text1"/>
              </w:rPr>
              <w:t>mg/L</w:t>
            </w:r>
          </w:p>
        </w:tc>
        <w:tc>
          <w:tcPr>
            <w:tcW w:w="681" w:type="pct"/>
            <w:vAlign w:val="center"/>
          </w:tcPr>
          <w:p w:rsidR="00ED5286" w:rsidRPr="00ED5286" w:rsidRDefault="00ED5286" w:rsidP="00E928B2">
            <w:pPr>
              <w:pStyle w:val="a8"/>
            </w:pPr>
            <w:r w:rsidRPr="00ED5286">
              <w:rPr>
                <w:rFonts w:hint="eastAsia"/>
              </w:rPr>
              <w:t>15.8</w:t>
            </w:r>
          </w:p>
        </w:tc>
        <w:tc>
          <w:tcPr>
            <w:tcW w:w="682" w:type="pct"/>
            <w:vAlign w:val="center"/>
          </w:tcPr>
          <w:p w:rsidR="00ED5286" w:rsidRPr="00ED5286" w:rsidRDefault="00ED5286" w:rsidP="00E928B2">
            <w:pPr>
              <w:pStyle w:val="a8"/>
            </w:pPr>
            <w:r w:rsidRPr="00ED5286">
              <w:rPr>
                <w:rFonts w:hint="eastAsia"/>
              </w:rPr>
              <w:t>16.9</w:t>
            </w:r>
          </w:p>
        </w:tc>
        <w:tc>
          <w:tcPr>
            <w:tcW w:w="687" w:type="pct"/>
            <w:gridSpan w:val="2"/>
            <w:vAlign w:val="center"/>
          </w:tcPr>
          <w:p w:rsidR="00ED5286" w:rsidRPr="00ED5286" w:rsidRDefault="00ED5286" w:rsidP="00E928B2">
            <w:pPr>
              <w:pStyle w:val="a8"/>
            </w:pPr>
            <w:r w:rsidRPr="00ED5286">
              <w:rPr>
                <w:rFonts w:hint="eastAsia"/>
              </w:rPr>
              <w:t>16.3</w:t>
            </w:r>
          </w:p>
        </w:tc>
        <w:tc>
          <w:tcPr>
            <w:tcW w:w="562" w:type="pct"/>
            <w:vAlign w:val="center"/>
          </w:tcPr>
          <w:p w:rsidR="00ED5286" w:rsidRPr="00ED5286" w:rsidRDefault="00ED5286" w:rsidP="00E928B2">
            <w:pPr>
              <w:pStyle w:val="a8"/>
            </w:pPr>
            <w:r w:rsidRPr="00ED5286">
              <w:rPr>
                <w:rFonts w:hint="eastAsia"/>
              </w:rPr>
              <w:t>16.5</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color w:val="000000" w:themeColor="text1"/>
              </w:rPr>
              <w:t>总磷</w:t>
            </w:r>
          </w:p>
        </w:tc>
        <w:tc>
          <w:tcPr>
            <w:tcW w:w="426" w:type="pct"/>
            <w:vAlign w:val="center"/>
          </w:tcPr>
          <w:p w:rsidR="00ED5286" w:rsidRPr="00BB40B6" w:rsidRDefault="00ED5286" w:rsidP="00ED5286">
            <w:pPr>
              <w:pStyle w:val="a8"/>
              <w:rPr>
                <w:color w:val="000000" w:themeColor="text1"/>
              </w:rPr>
            </w:pPr>
            <w:r w:rsidRPr="00BB40B6">
              <w:rPr>
                <w:color w:val="000000" w:themeColor="text1"/>
              </w:rPr>
              <w:t>mg/L</w:t>
            </w:r>
          </w:p>
        </w:tc>
        <w:tc>
          <w:tcPr>
            <w:tcW w:w="681" w:type="pct"/>
            <w:vAlign w:val="center"/>
          </w:tcPr>
          <w:p w:rsidR="00ED5286" w:rsidRPr="00ED5286" w:rsidRDefault="00ED5286" w:rsidP="00E928B2">
            <w:pPr>
              <w:pStyle w:val="a8"/>
            </w:pPr>
            <w:r w:rsidRPr="00ED5286">
              <w:rPr>
                <w:rFonts w:hint="eastAsia"/>
              </w:rPr>
              <w:t>2.01</w:t>
            </w:r>
          </w:p>
        </w:tc>
        <w:tc>
          <w:tcPr>
            <w:tcW w:w="682" w:type="pct"/>
            <w:vAlign w:val="center"/>
          </w:tcPr>
          <w:p w:rsidR="00ED5286" w:rsidRPr="00ED5286" w:rsidRDefault="00ED5286" w:rsidP="00E928B2">
            <w:pPr>
              <w:pStyle w:val="a8"/>
            </w:pPr>
            <w:r w:rsidRPr="00ED5286">
              <w:rPr>
                <w:rFonts w:hint="eastAsia"/>
              </w:rPr>
              <w:t>1.86</w:t>
            </w:r>
          </w:p>
        </w:tc>
        <w:tc>
          <w:tcPr>
            <w:tcW w:w="687" w:type="pct"/>
            <w:gridSpan w:val="2"/>
            <w:vAlign w:val="center"/>
          </w:tcPr>
          <w:p w:rsidR="00ED5286" w:rsidRPr="00ED5286" w:rsidRDefault="00ED5286" w:rsidP="00E928B2">
            <w:pPr>
              <w:pStyle w:val="a8"/>
            </w:pPr>
            <w:r w:rsidRPr="00ED5286">
              <w:rPr>
                <w:rFonts w:hint="eastAsia"/>
              </w:rPr>
              <w:t>1.92</w:t>
            </w:r>
          </w:p>
        </w:tc>
        <w:tc>
          <w:tcPr>
            <w:tcW w:w="562" w:type="pct"/>
            <w:vAlign w:val="center"/>
          </w:tcPr>
          <w:p w:rsidR="00ED5286" w:rsidRPr="00ED5286" w:rsidRDefault="00ED5286" w:rsidP="00E928B2">
            <w:pPr>
              <w:pStyle w:val="a8"/>
            </w:pPr>
            <w:r w:rsidRPr="00ED5286">
              <w:rPr>
                <w:rFonts w:hint="eastAsia"/>
              </w:rPr>
              <w:t>1.87</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color w:val="000000" w:themeColor="text1"/>
              </w:rPr>
              <w:t>化学需氧量</w:t>
            </w:r>
          </w:p>
        </w:tc>
        <w:tc>
          <w:tcPr>
            <w:tcW w:w="426" w:type="pct"/>
            <w:vAlign w:val="center"/>
          </w:tcPr>
          <w:p w:rsidR="00ED5286" w:rsidRPr="00BB40B6" w:rsidRDefault="00ED5286" w:rsidP="00ED5286">
            <w:pPr>
              <w:pStyle w:val="a8"/>
              <w:rPr>
                <w:color w:val="000000" w:themeColor="text1"/>
              </w:rPr>
            </w:pPr>
            <w:r w:rsidRPr="00BB40B6">
              <w:rPr>
                <w:color w:val="000000" w:themeColor="text1"/>
              </w:rPr>
              <w:t>mg/L</w:t>
            </w:r>
          </w:p>
        </w:tc>
        <w:tc>
          <w:tcPr>
            <w:tcW w:w="681" w:type="pct"/>
            <w:vAlign w:val="center"/>
          </w:tcPr>
          <w:p w:rsidR="00ED5286" w:rsidRPr="00ED5286" w:rsidRDefault="00ED5286" w:rsidP="00E928B2">
            <w:pPr>
              <w:pStyle w:val="a8"/>
            </w:pPr>
            <w:r w:rsidRPr="00ED5286">
              <w:rPr>
                <w:rFonts w:hint="eastAsia"/>
              </w:rPr>
              <w:t>185</w:t>
            </w:r>
          </w:p>
        </w:tc>
        <w:tc>
          <w:tcPr>
            <w:tcW w:w="682" w:type="pct"/>
            <w:vAlign w:val="center"/>
          </w:tcPr>
          <w:p w:rsidR="00ED5286" w:rsidRPr="00ED5286" w:rsidRDefault="00ED5286" w:rsidP="00E928B2">
            <w:pPr>
              <w:pStyle w:val="a8"/>
            </w:pPr>
            <w:r w:rsidRPr="00ED5286">
              <w:rPr>
                <w:rFonts w:hint="eastAsia"/>
              </w:rPr>
              <w:t>177</w:t>
            </w:r>
          </w:p>
        </w:tc>
        <w:tc>
          <w:tcPr>
            <w:tcW w:w="687" w:type="pct"/>
            <w:gridSpan w:val="2"/>
            <w:vAlign w:val="center"/>
          </w:tcPr>
          <w:p w:rsidR="00ED5286" w:rsidRPr="00ED5286" w:rsidRDefault="00ED5286" w:rsidP="00E928B2">
            <w:pPr>
              <w:pStyle w:val="a8"/>
            </w:pPr>
            <w:r w:rsidRPr="00ED5286">
              <w:rPr>
                <w:rFonts w:hint="eastAsia"/>
              </w:rPr>
              <w:t>169</w:t>
            </w:r>
          </w:p>
        </w:tc>
        <w:tc>
          <w:tcPr>
            <w:tcW w:w="562" w:type="pct"/>
            <w:vAlign w:val="center"/>
          </w:tcPr>
          <w:p w:rsidR="00ED5286" w:rsidRPr="00ED5286" w:rsidRDefault="00ED5286" w:rsidP="00E928B2">
            <w:pPr>
              <w:pStyle w:val="a8"/>
            </w:pPr>
            <w:r w:rsidRPr="00ED5286">
              <w:rPr>
                <w:rFonts w:hint="eastAsia"/>
              </w:rPr>
              <w:t>185</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rFonts w:hint="eastAsia"/>
                <w:color w:val="000000" w:themeColor="text1"/>
              </w:rPr>
              <w:t>五日生化需氧量</w:t>
            </w:r>
          </w:p>
        </w:tc>
        <w:tc>
          <w:tcPr>
            <w:tcW w:w="426" w:type="pct"/>
            <w:vAlign w:val="center"/>
          </w:tcPr>
          <w:p w:rsidR="00ED5286" w:rsidRPr="00BB40B6" w:rsidRDefault="00ED5286" w:rsidP="00ED5286">
            <w:pPr>
              <w:pStyle w:val="a8"/>
              <w:rPr>
                <w:color w:val="000000" w:themeColor="text1"/>
              </w:rPr>
            </w:pPr>
            <w:r w:rsidRPr="00BB40B6">
              <w:rPr>
                <w:color w:val="000000" w:themeColor="text1"/>
              </w:rPr>
              <w:t>mg/L</w:t>
            </w:r>
          </w:p>
        </w:tc>
        <w:tc>
          <w:tcPr>
            <w:tcW w:w="681" w:type="pct"/>
            <w:vAlign w:val="center"/>
          </w:tcPr>
          <w:p w:rsidR="00ED5286" w:rsidRPr="00ED5286" w:rsidRDefault="00ED5286" w:rsidP="00E928B2">
            <w:pPr>
              <w:pStyle w:val="a8"/>
            </w:pPr>
            <w:r w:rsidRPr="00ED5286">
              <w:rPr>
                <w:rFonts w:hint="eastAsia"/>
              </w:rPr>
              <w:t>38.4</w:t>
            </w:r>
          </w:p>
        </w:tc>
        <w:tc>
          <w:tcPr>
            <w:tcW w:w="682" w:type="pct"/>
            <w:vAlign w:val="center"/>
          </w:tcPr>
          <w:p w:rsidR="00ED5286" w:rsidRPr="00ED5286" w:rsidRDefault="00ED5286" w:rsidP="00E928B2">
            <w:pPr>
              <w:pStyle w:val="a8"/>
            </w:pPr>
            <w:r w:rsidRPr="00ED5286">
              <w:rPr>
                <w:rFonts w:hint="eastAsia"/>
              </w:rPr>
              <w:t>37.5</w:t>
            </w:r>
          </w:p>
        </w:tc>
        <w:tc>
          <w:tcPr>
            <w:tcW w:w="687" w:type="pct"/>
            <w:gridSpan w:val="2"/>
            <w:vAlign w:val="center"/>
          </w:tcPr>
          <w:p w:rsidR="00ED5286" w:rsidRPr="00ED5286" w:rsidRDefault="00ED5286" w:rsidP="00E928B2">
            <w:pPr>
              <w:pStyle w:val="a8"/>
            </w:pPr>
            <w:r w:rsidRPr="00ED5286">
              <w:rPr>
                <w:rFonts w:hint="eastAsia"/>
              </w:rPr>
              <w:t>36.3</w:t>
            </w:r>
          </w:p>
        </w:tc>
        <w:tc>
          <w:tcPr>
            <w:tcW w:w="562" w:type="pct"/>
            <w:vAlign w:val="center"/>
          </w:tcPr>
          <w:p w:rsidR="00ED5286" w:rsidRPr="00ED5286" w:rsidRDefault="00ED5286" w:rsidP="00E928B2">
            <w:pPr>
              <w:pStyle w:val="a8"/>
            </w:pPr>
            <w:r w:rsidRPr="00ED5286">
              <w:rPr>
                <w:rFonts w:hint="eastAsia"/>
              </w:rPr>
              <w:t>39.0</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color w:val="000000" w:themeColor="text1"/>
              </w:rPr>
              <w:t>色度</w:t>
            </w:r>
          </w:p>
        </w:tc>
        <w:tc>
          <w:tcPr>
            <w:tcW w:w="426" w:type="pct"/>
            <w:vAlign w:val="center"/>
          </w:tcPr>
          <w:p w:rsidR="00ED5286" w:rsidRPr="00BB40B6" w:rsidRDefault="00ED5286" w:rsidP="00ED5286">
            <w:pPr>
              <w:pStyle w:val="a8"/>
              <w:rPr>
                <w:color w:val="000000" w:themeColor="text1"/>
              </w:rPr>
            </w:pPr>
            <w:r w:rsidRPr="00BB40B6">
              <w:rPr>
                <w:rFonts w:hint="eastAsia"/>
                <w:color w:val="000000" w:themeColor="text1"/>
              </w:rPr>
              <w:t>倍</w:t>
            </w:r>
          </w:p>
        </w:tc>
        <w:tc>
          <w:tcPr>
            <w:tcW w:w="681" w:type="pct"/>
            <w:vAlign w:val="center"/>
          </w:tcPr>
          <w:p w:rsidR="00ED5286" w:rsidRPr="00ED5286" w:rsidRDefault="00ED5286" w:rsidP="00E928B2">
            <w:pPr>
              <w:pStyle w:val="a8"/>
            </w:pPr>
            <w:r w:rsidRPr="00ED5286">
              <w:rPr>
                <w:rFonts w:hint="eastAsia"/>
              </w:rPr>
              <w:t>40</w:t>
            </w:r>
            <w:r w:rsidRPr="00ED5286">
              <w:rPr>
                <w:rFonts w:hint="eastAsia"/>
              </w:rPr>
              <w:t>（黄色、不透明）</w:t>
            </w:r>
          </w:p>
        </w:tc>
        <w:tc>
          <w:tcPr>
            <w:tcW w:w="682" w:type="pct"/>
            <w:vAlign w:val="center"/>
          </w:tcPr>
          <w:p w:rsidR="00ED5286" w:rsidRPr="00ED5286" w:rsidRDefault="00ED5286" w:rsidP="00E928B2">
            <w:pPr>
              <w:pStyle w:val="a8"/>
            </w:pPr>
            <w:r w:rsidRPr="00ED5286">
              <w:rPr>
                <w:rFonts w:hint="eastAsia"/>
              </w:rPr>
              <w:t>30</w:t>
            </w:r>
            <w:r w:rsidRPr="00ED5286">
              <w:rPr>
                <w:rFonts w:hint="eastAsia"/>
              </w:rPr>
              <w:t>（黄色、不透明）</w:t>
            </w:r>
          </w:p>
        </w:tc>
        <w:tc>
          <w:tcPr>
            <w:tcW w:w="687" w:type="pct"/>
            <w:gridSpan w:val="2"/>
            <w:vAlign w:val="center"/>
          </w:tcPr>
          <w:p w:rsidR="00ED5286" w:rsidRPr="00ED5286" w:rsidRDefault="00ED5286" w:rsidP="00E928B2">
            <w:pPr>
              <w:pStyle w:val="a8"/>
            </w:pPr>
            <w:r w:rsidRPr="00ED5286">
              <w:rPr>
                <w:rFonts w:hint="eastAsia"/>
              </w:rPr>
              <w:t>40</w:t>
            </w:r>
            <w:r w:rsidRPr="00ED5286">
              <w:rPr>
                <w:rFonts w:hint="eastAsia"/>
              </w:rPr>
              <w:t>（黄色、不透明）</w:t>
            </w:r>
          </w:p>
        </w:tc>
        <w:tc>
          <w:tcPr>
            <w:tcW w:w="562" w:type="pct"/>
            <w:vAlign w:val="center"/>
          </w:tcPr>
          <w:p w:rsidR="00ED5286" w:rsidRPr="00ED5286" w:rsidRDefault="00ED5286" w:rsidP="00E928B2">
            <w:pPr>
              <w:pStyle w:val="a8"/>
            </w:pPr>
            <w:r w:rsidRPr="00ED5286">
              <w:rPr>
                <w:rFonts w:hint="eastAsia"/>
              </w:rPr>
              <w:t>30</w:t>
            </w:r>
            <w:r w:rsidRPr="00ED5286">
              <w:rPr>
                <w:rFonts w:hint="eastAsia"/>
              </w:rPr>
              <w:t>（黄色、不透明）</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rFonts w:hint="eastAsia"/>
                <w:color w:val="000000" w:themeColor="text1"/>
              </w:rPr>
              <w:t>硫化物</w:t>
            </w:r>
          </w:p>
        </w:tc>
        <w:tc>
          <w:tcPr>
            <w:tcW w:w="426" w:type="pct"/>
            <w:vAlign w:val="center"/>
          </w:tcPr>
          <w:p w:rsidR="00ED5286" w:rsidRPr="00BB40B6" w:rsidRDefault="00ED5286" w:rsidP="00ED5286">
            <w:pPr>
              <w:pStyle w:val="a8"/>
              <w:rPr>
                <w:color w:val="000000" w:themeColor="text1"/>
              </w:rPr>
            </w:pPr>
            <w:r w:rsidRPr="00BB40B6">
              <w:rPr>
                <w:color w:val="000000" w:themeColor="text1"/>
              </w:rPr>
              <w:t>mg/L</w:t>
            </w:r>
          </w:p>
        </w:tc>
        <w:tc>
          <w:tcPr>
            <w:tcW w:w="681" w:type="pct"/>
            <w:vAlign w:val="center"/>
          </w:tcPr>
          <w:p w:rsidR="00ED5286" w:rsidRPr="00ED5286" w:rsidRDefault="00ED5286" w:rsidP="00E928B2">
            <w:pPr>
              <w:pStyle w:val="a8"/>
            </w:pPr>
            <w:r w:rsidRPr="00ED5286">
              <w:t>0.005</w:t>
            </w:r>
            <w:r w:rsidRPr="00ED5286">
              <w:rPr>
                <w:rFonts w:hint="eastAsia"/>
              </w:rPr>
              <w:t>（</w:t>
            </w:r>
            <w:r w:rsidRPr="00ED5286">
              <w:rPr>
                <w:rFonts w:hint="eastAsia"/>
              </w:rPr>
              <w:t>L</w:t>
            </w:r>
            <w:r w:rsidRPr="00ED5286">
              <w:rPr>
                <w:rFonts w:hint="eastAsia"/>
              </w:rPr>
              <w:t>）</w:t>
            </w:r>
          </w:p>
        </w:tc>
        <w:tc>
          <w:tcPr>
            <w:tcW w:w="682" w:type="pct"/>
            <w:vAlign w:val="center"/>
          </w:tcPr>
          <w:p w:rsidR="00ED5286" w:rsidRPr="00ED5286" w:rsidRDefault="00ED5286" w:rsidP="00E928B2">
            <w:pPr>
              <w:pStyle w:val="a8"/>
            </w:pPr>
            <w:r w:rsidRPr="00ED5286">
              <w:t>0.005</w:t>
            </w:r>
            <w:r w:rsidRPr="00ED5286">
              <w:rPr>
                <w:rFonts w:hint="eastAsia"/>
              </w:rPr>
              <w:t>（</w:t>
            </w:r>
            <w:r w:rsidRPr="00ED5286">
              <w:rPr>
                <w:rFonts w:hint="eastAsia"/>
              </w:rPr>
              <w:t>L</w:t>
            </w:r>
            <w:r w:rsidRPr="00ED5286">
              <w:rPr>
                <w:rFonts w:hint="eastAsia"/>
              </w:rPr>
              <w:t>）</w:t>
            </w:r>
          </w:p>
        </w:tc>
        <w:tc>
          <w:tcPr>
            <w:tcW w:w="687" w:type="pct"/>
            <w:gridSpan w:val="2"/>
            <w:vAlign w:val="center"/>
          </w:tcPr>
          <w:p w:rsidR="00ED5286" w:rsidRPr="00ED5286" w:rsidRDefault="00ED5286" w:rsidP="00E928B2">
            <w:pPr>
              <w:pStyle w:val="a8"/>
            </w:pPr>
            <w:r w:rsidRPr="00ED5286">
              <w:t>0.005</w:t>
            </w:r>
            <w:r w:rsidRPr="00ED5286">
              <w:rPr>
                <w:rFonts w:hint="eastAsia"/>
              </w:rPr>
              <w:t>（</w:t>
            </w:r>
            <w:r w:rsidRPr="00ED5286">
              <w:rPr>
                <w:rFonts w:hint="eastAsia"/>
              </w:rPr>
              <w:t>L</w:t>
            </w:r>
            <w:r w:rsidRPr="00ED5286">
              <w:rPr>
                <w:rFonts w:hint="eastAsia"/>
              </w:rPr>
              <w:t>）</w:t>
            </w:r>
          </w:p>
        </w:tc>
        <w:tc>
          <w:tcPr>
            <w:tcW w:w="562" w:type="pct"/>
            <w:vAlign w:val="center"/>
          </w:tcPr>
          <w:p w:rsidR="00ED5286" w:rsidRPr="00ED5286" w:rsidRDefault="00ED5286" w:rsidP="00E928B2">
            <w:pPr>
              <w:pStyle w:val="a8"/>
            </w:pPr>
            <w:r w:rsidRPr="00ED5286">
              <w:t>0.005</w:t>
            </w:r>
            <w:r w:rsidRPr="00ED5286">
              <w:rPr>
                <w:rFonts w:hint="eastAsia"/>
              </w:rPr>
              <w:t>（</w:t>
            </w:r>
            <w:r w:rsidRPr="00ED5286">
              <w:rPr>
                <w:rFonts w:hint="eastAsia"/>
              </w:rPr>
              <w:t>L</w:t>
            </w:r>
            <w:r w:rsidRPr="00ED5286">
              <w:rPr>
                <w:rFonts w:hint="eastAsia"/>
              </w:rPr>
              <w:t>）</w:t>
            </w:r>
          </w:p>
        </w:tc>
      </w:tr>
      <w:tr w:rsidR="00ED5286" w:rsidRPr="008867A2" w:rsidTr="00ED5286">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rFonts w:hint="eastAsia"/>
                <w:color w:val="000000" w:themeColor="text1"/>
              </w:rPr>
              <w:t>苯胺类化合物</w:t>
            </w:r>
          </w:p>
        </w:tc>
        <w:tc>
          <w:tcPr>
            <w:tcW w:w="426" w:type="pct"/>
            <w:vAlign w:val="center"/>
          </w:tcPr>
          <w:p w:rsidR="00ED5286" w:rsidRPr="00BB40B6" w:rsidRDefault="00ED5286" w:rsidP="00ED5286">
            <w:pPr>
              <w:pStyle w:val="a8"/>
              <w:rPr>
                <w:color w:val="000000" w:themeColor="text1"/>
              </w:rPr>
            </w:pPr>
            <w:r w:rsidRPr="00BB40B6">
              <w:rPr>
                <w:color w:val="000000" w:themeColor="text1"/>
              </w:rPr>
              <w:t>µg/L</w:t>
            </w:r>
          </w:p>
        </w:tc>
        <w:tc>
          <w:tcPr>
            <w:tcW w:w="681" w:type="pct"/>
            <w:vAlign w:val="center"/>
          </w:tcPr>
          <w:p w:rsidR="00ED5286" w:rsidRPr="00ED5286" w:rsidRDefault="00ED5286" w:rsidP="00E928B2">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c>
          <w:tcPr>
            <w:tcW w:w="682" w:type="pct"/>
            <w:vAlign w:val="center"/>
          </w:tcPr>
          <w:p w:rsidR="00ED5286" w:rsidRPr="00ED5286" w:rsidRDefault="00ED5286" w:rsidP="00E928B2">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c>
          <w:tcPr>
            <w:tcW w:w="687" w:type="pct"/>
            <w:gridSpan w:val="2"/>
            <w:vAlign w:val="center"/>
          </w:tcPr>
          <w:p w:rsidR="00ED5286" w:rsidRPr="00ED5286" w:rsidRDefault="00ED5286" w:rsidP="00E928B2">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c>
          <w:tcPr>
            <w:tcW w:w="562" w:type="pct"/>
            <w:vAlign w:val="center"/>
          </w:tcPr>
          <w:p w:rsidR="00ED5286" w:rsidRPr="00ED5286" w:rsidRDefault="00ED5286" w:rsidP="00E928B2">
            <w:pPr>
              <w:pStyle w:val="a8"/>
            </w:pPr>
            <w:r w:rsidRPr="00ED5286">
              <w:t>0.0</w:t>
            </w:r>
            <w:r w:rsidRPr="00ED5286">
              <w:rPr>
                <w:rFonts w:hint="eastAsia"/>
              </w:rPr>
              <w:t>46</w:t>
            </w:r>
            <w:r w:rsidRPr="00ED5286">
              <w:rPr>
                <w:rFonts w:hint="eastAsia"/>
              </w:rPr>
              <w:t>（</w:t>
            </w:r>
            <w:r w:rsidRPr="00ED5286">
              <w:rPr>
                <w:rFonts w:hint="eastAsia"/>
              </w:rPr>
              <w:t>L</w:t>
            </w:r>
            <w:r w:rsidRPr="00ED5286">
              <w:rPr>
                <w:rFonts w:hint="eastAsia"/>
              </w:rPr>
              <w:t>）</w:t>
            </w:r>
          </w:p>
        </w:tc>
      </w:tr>
      <w:tr w:rsidR="00ED5286" w:rsidRPr="008867A2" w:rsidTr="00E928B2">
        <w:trPr>
          <w:trHeight w:val="425"/>
          <w:jc w:val="center"/>
        </w:trPr>
        <w:tc>
          <w:tcPr>
            <w:tcW w:w="711" w:type="pct"/>
            <w:vMerge/>
            <w:vAlign w:val="center"/>
          </w:tcPr>
          <w:p w:rsidR="00ED5286" w:rsidRDefault="00ED5286" w:rsidP="00ED5286">
            <w:pPr>
              <w:pStyle w:val="a8"/>
              <w:rPr>
                <w:color w:val="000000" w:themeColor="text1"/>
              </w:rPr>
            </w:pPr>
          </w:p>
        </w:tc>
        <w:tc>
          <w:tcPr>
            <w:tcW w:w="528" w:type="pct"/>
            <w:vMerge/>
            <w:vAlign w:val="center"/>
          </w:tcPr>
          <w:p w:rsidR="00ED5286" w:rsidRDefault="00ED5286" w:rsidP="004F6531">
            <w:pPr>
              <w:pStyle w:val="a8"/>
              <w:rPr>
                <w:color w:val="000000" w:themeColor="text1"/>
              </w:rPr>
            </w:pPr>
          </w:p>
        </w:tc>
        <w:tc>
          <w:tcPr>
            <w:tcW w:w="723" w:type="pct"/>
            <w:vAlign w:val="center"/>
          </w:tcPr>
          <w:p w:rsidR="00ED5286" w:rsidRPr="00BB40B6" w:rsidRDefault="00ED5286" w:rsidP="00ED5286">
            <w:pPr>
              <w:pStyle w:val="a8"/>
              <w:rPr>
                <w:color w:val="000000" w:themeColor="text1"/>
              </w:rPr>
            </w:pPr>
            <w:r w:rsidRPr="00BB40B6">
              <w:rPr>
                <w:rFonts w:hint="eastAsia"/>
                <w:color w:val="000000" w:themeColor="text1"/>
              </w:rPr>
              <w:t>流量</w:t>
            </w:r>
          </w:p>
        </w:tc>
        <w:tc>
          <w:tcPr>
            <w:tcW w:w="426" w:type="pct"/>
            <w:vAlign w:val="center"/>
          </w:tcPr>
          <w:p w:rsidR="00ED5286" w:rsidRPr="00BB40B6" w:rsidRDefault="00ED5286" w:rsidP="00ED5286">
            <w:pPr>
              <w:pStyle w:val="a8"/>
              <w:rPr>
                <w:color w:val="000000" w:themeColor="text1"/>
              </w:rPr>
            </w:pPr>
            <w:r w:rsidRPr="00BB40B6">
              <w:rPr>
                <w:color w:val="000000" w:themeColor="text1"/>
              </w:rPr>
              <w:t>m</w:t>
            </w:r>
            <w:r w:rsidRPr="00BB40B6">
              <w:rPr>
                <w:rFonts w:hint="eastAsia"/>
                <w:color w:val="000000" w:themeColor="text1"/>
                <w:vertAlign w:val="superscript"/>
              </w:rPr>
              <w:t>3</w:t>
            </w:r>
            <w:r w:rsidRPr="00BB40B6">
              <w:rPr>
                <w:rFonts w:hint="eastAsia"/>
                <w:color w:val="000000" w:themeColor="text1"/>
              </w:rPr>
              <w:t>/d</w:t>
            </w:r>
          </w:p>
        </w:tc>
        <w:tc>
          <w:tcPr>
            <w:tcW w:w="2612" w:type="pct"/>
            <w:gridSpan w:val="5"/>
            <w:vAlign w:val="center"/>
          </w:tcPr>
          <w:p w:rsidR="00ED5286" w:rsidRPr="00ED5286" w:rsidRDefault="00ED5286" w:rsidP="00E928B2">
            <w:pPr>
              <w:pStyle w:val="a8"/>
            </w:pPr>
            <w:r>
              <w:rPr>
                <w:rFonts w:hint="eastAsia"/>
              </w:rPr>
              <w:t>648</w:t>
            </w:r>
          </w:p>
        </w:tc>
      </w:tr>
      <w:tr w:rsidR="00ED5286" w:rsidRPr="008867A2" w:rsidTr="00ED5286">
        <w:trPr>
          <w:trHeight w:val="425"/>
          <w:jc w:val="center"/>
        </w:trPr>
        <w:tc>
          <w:tcPr>
            <w:tcW w:w="711" w:type="pct"/>
            <w:vMerge/>
            <w:vAlign w:val="center"/>
          </w:tcPr>
          <w:p w:rsidR="00ED5286" w:rsidRPr="008867A2" w:rsidRDefault="00ED5286" w:rsidP="00ED5286">
            <w:pPr>
              <w:pStyle w:val="a8"/>
              <w:rPr>
                <w:color w:val="000000" w:themeColor="text1"/>
              </w:rPr>
            </w:pPr>
          </w:p>
        </w:tc>
        <w:tc>
          <w:tcPr>
            <w:tcW w:w="528" w:type="pct"/>
            <w:vMerge w:val="restart"/>
            <w:vAlign w:val="center"/>
          </w:tcPr>
          <w:p w:rsidR="00ED5286" w:rsidRDefault="00ED5286" w:rsidP="00ED5286">
            <w:pPr>
              <w:pStyle w:val="a8"/>
              <w:rPr>
                <w:color w:val="000000" w:themeColor="text1"/>
              </w:rPr>
            </w:pPr>
            <w:r>
              <w:rPr>
                <w:color w:val="000000" w:themeColor="text1"/>
              </w:rPr>
              <w:t>厂区总</w:t>
            </w:r>
          </w:p>
          <w:p w:rsidR="00ED5286" w:rsidRPr="008867A2" w:rsidRDefault="00ED5286" w:rsidP="00ED5286">
            <w:pPr>
              <w:pStyle w:val="a8"/>
              <w:rPr>
                <w:color w:val="000000" w:themeColor="text1"/>
              </w:rPr>
            </w:pPr>
            <w:r>
              <w:rPr>
                <w:color w:val="000000" w:themeColor="text1"/>
              </w:rPr>
              <w:t>排口</w:t>
            </w:r>
          </w:p>
        </w:tc>
        <w:tc>
          <w:tcPr>
            <w:tcW w:w="723" w:type="pct"/>
            <w:vAlign w:val="center"/>
          </w:tcPr>
          <w:p w:rsidR="00ED5286" w:rsidRPr="00BB40B6" w:rsidRDefault="00ED5286" w:rsidP="00BB40B6">
            <w:pPr>
              <w:pStyle w:val="a8"/>
              <w:rPr>
                <w:color w:val="000000" w:themeColor="text1"/>
              </w:rPr>
            </w:pPr>
            <w:r w:rsidRPr="00BB40B6">
              <w:rPr>
                <w:color w:val="000000" w:themeColor="text1"/>
              </w:rPr>
              <w:t>pH</w:t>
            </w:r>
            <w:r w:rsidRPr="00BB40B6">
              <w:rPr>
                <w:color w:val="000000" w:themeColor="text1"/>
              </w:rPr>
              <w:t>值</w:t>
            </w:r>
          </w:p>
        </w:tc>
        <w:tc>
          <w:tcPr>
            <w:tcW w:w="426" w:type="pct"/>
            <w:vAlign w:val="center"/>
          </w:tcPr>
          <w:p w:rsidR="00ED5286" w:rsidRPr="00D0110F" w:rsidRDefault="00ED5286" w:rsidP="00BB40B6">
            <w:pPr>
              <w:pStyle w:val="a8"/>
              <w:rPr>
                <w:color w:val="000000" w:themeColor="text1"/>
              </w:rPr>
            </w:pPr>
            <w:r>
              <w:rPr>
                <w:rFonts w:hint="eastAsia"/>
                <w:color w:val="000000" w:themeColor="text1"/>
              </w:rPr>
              <w:t>/</w:t>
            </w:r>
          </w:p>
        </w:tc>
        <w:tc>
          <w:tcPr>
            <w:tcW w:w="681" w:type="pct"/>
            <w:vAlign w:val="center"/>
          </w:tcPr>
          <w:p w:rsidR="00ED5286" w:rsidRPr="00BB40B6" w:rsidRDefault="00ED5286" w:rsidP="00BB40B6">
            <w:pPr>
              <w:pStyle w:val="a8"/>
              <w:rPr>
                <w:color w:val="000000" w:themeColor="text1"/>
              </w:rPr>
            </w:pPr>
            <w:r w:rsidRPr="00BB40B6">
              <w:rPr>
                <w:rFonts w:hint="eastAsia"/>
                <w:color w:val="000000" w:themeColor="text1"/>
              </w:rPr>
              <w:t>7.3</w:t>
            </w:r>
          </w:p>
        </w:tc>
        <w:tc>
          <w:tcPr>
            <w:tcW w:w="682" w:type="pct"/>
            <w:vAlign w:val="center"/>
          </w:tcPr>
          <w:p w:rsidR="00ED5286" w:rsidRPr="00BB40B6" w:rsidRDefault="00ED5286" w:rsidP="00BB40B6">
            <w:pPr>
              <w:pStyle w:val="a8"/>
              <w:rPr>
                <w:color w:val="000000" w:themeColor="text1"/>
              </w:rPr>
            </w:pPr>
            <w:r w:rsidRPr="00BB40B6">
              <w:rPr>
                <w:rFonts w:hint="eastAsia"/>
                <w:color w:val="000000" w:themeColor="text1"/>
              </w:rPr>
              <w:t>7.0</w:t>
            </w:r>
          </w:p>
        </w:tc>
        <w:tc>
          <w:tcPr>
            <w:tcW w:w="687" w:type="pct"/>
            <w:gridSpan w:val="2"/>
            <w:vAlign w:val="center"/>
          </w:tcPr>
          <w:p w:rsidR="00ED5286" w:rsidRPr="00BB40B6" w:rsidRDefault="00ED5286" w:rsidP="00BB40B6">
            <w:pPr>
              <w:pStyle w:val="a8"/>
              <w:rPr>
                <w:color w:val="000000" w:themeColor="text1"/>
              </w:rPr>
            </w:pPr>
            <w:r w:rsidRPr="00BB40B6">
              <w:rPr>
                <w:rFonts w:hint="eastAsia"/>
                <w:color w:val="000000" w:themeColor="text1"/>
              </w:rPr>
              <w:t>7.1</w:t>
            </w:r>
          </w:p>
        </w:tc>
        <w:tc>
          <w:tcPr>
            <w:tcW w:w="562" w:type="pct"/>
            <w:vAlign w:val="center"/>
          </w:tcPr>
          <w:p w:rsidR="00ED5286" w:rsidRPr="00BB40B6" w:rsidRDefault="00ED5286" w:rsidP="00BB40B6">
            <w:pPr>
              <w:pStyle w:val="a8"/>
              <w:rPr>
                <w:color w:val="000000" w:themeColor="text1"/>
              </w:rPr>
            </w:pPr>
            <w:r w:rsidRPr="00BB40B6">
              <w:rPr>
                <w:rFonts w:hint="eastAsia"/>
                <w:color w:val="000000" w:themeColor="text1"/>
              </w:rPr>
              <w:t>7.1</w:t>
            </w:r>
          </w:p>
        </w:tc>
      </w:tr>
      <w:tr w:rsidR="00ED5286" w:rsidRPr="008867A2" w:rsidTr="00ED5286">
        <w:trPr>
          <w:trHeight w:val="425"/>
          <w:jc w:val="center"/>
        </w:trPr>
        <w:tc>
          <w:tcPr>
            <w:tcW w:w="711" w:type="pct"/>
            <w:vMerge/>
            <w:vAlign w:val="center"/>
          </w:tcPr>
          <w:p w:rsidR="00ED5286" w:rsidRPr="008867A2" w:rsidRDefault="00ED5286" w:rsidP="00D0110F">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color w:val="000000" w:themeColor="text1"/>
              </w:rPr>
              <w:t>悬浮物</w:t>
            </w:r>
          </w:p>
        </w:tc>
        <w:tc>
          <w:tcPr>
            <w:tcW w:w="426" w:type="pct"/>
            <w:vAlign w:val="center"/>
          </w:tcPr>
          <w:p w:rsidR="00ED5286" w:rsidRPr="00BB40B6" w:rsidRDefault="00ED5286" w:rsidP="00BB40B6">
            <w:pPr>
              <w:pStyle w:val="a8"/>
              <w:rPr>
                <w:color w:val="000000" w:themeColor="text1"/>
              </w:rPr>
            </w:pPr>
            <w:r w:rsidRPr="00BB40B6">
              <w:rPr>
                <w:color w:val="000000" w:themeColor="text1"/>
              </w:rPr>
              <w:t>mg/L</w:t>
            </w:r>
          </w:p>
        </w:tc>
        <w:tc>
          <w:tcPr>
            <w:tcW w:w="681" w:type="pct"/>
            <w:vAlign w:val="center"/>
          </w:tcPr>
          <w:p w:rsidR="00ED5286" w:rsidRPr="00BB40B6" w:rsidRDefault="00ED5286" w:rsidP="00BB40B6">
            <w:pPr>
              <w:pStyle w:val="a8"/>
              <w:rPr>
                <w:color w:val="000000" w:themeColor="text1"/>
              </w:rPr>
            </w:pPr>
            <w:r w:rsidRPr="00BB40B6">
              <w:rPr>
                <w:rFonts w:hint="eastAsia"/>
                <w:color w:val="000000" w:themeColor="text1"/>
              </w:rPr>
              <w:t>20</w:t>
            </w:r>
          </w:p>
        </w:tc>
        <w:tc>
          <w:tcPr>
            <w:tcW w:w="682" w:type="pct"/>
            <w:vAlign w:val="center"/>
          </w:tcPr>
          <w:p w:rsidR="00ED5286" w:rsidRPr="00BB40B6" w:rsidRDefault="00ED5286" w:rsidP="00BB40B6">
            <w:pPr>
              <w:pStyle w:val="a8"/>
              <w:rPr>
                <w:color w:val="000000" w:themeColor="text1"/>
              </w:rPr>
            </w:pPr>
            <w:r w:rsidRPr="00BB40B6">
              <w:rPr>
                <w:rFonts w:hint="eastAsia"/>
                <w:color w:val="000000" w:themeColor="text1"/>
              </w:rPr>
              <w:t>26</w:t>
            </w:r>
          </w:p>
        </w:tc>
        <w:tc>
          <w:tcPr>
            <w:tcW w:w="687" w:type="pct"/>
            <w:gridSpan w:val="2"/>
            <w:vAlign w:val="center"/>
          </w:tcPr>
          <w:p w:rsidR="00ED5286" w:rsidRPr="00BB40B6" w:rsidRDefault="00ED5286" w:rsidP="00BB40B6">
            <w:pPr>
              <w:pStyle w:val="a8"/>
              <w:rPr>
                <w:color w:val="000000" w:themeColor="text1"/>
              </w:rPr>
            </w:pPr>
            <w:r w:rsidRPr="00BB40B6">
              <w:rPr>
                <w:rFonts w:hint="eastAsia"/>
                <w:color w:val="000000" w:themeColor="text1"/>
              </w:rPr>
              <w:t>22</w:t>
            </w:r>
          </w:p>
        </w:tc>
        <w:tc>
          <w:tcPr>
            <w:tcW w:w="562" w:type="pct"/>
            <w:vAlign w:val="center"/>
          </w:tcPr>
          <w:p w:rsidR="00ED5286" w:rsidRPr="00BB40B6" w:rsidRDefault="00ED5286" w:rsidP="00BB40B6">
            <w:pPr>
              <w:pStyle w:val="a8"/>
              <w:rPr>
                <w:color w:val="000000" w:themeColor="text1"/>
              </w:rPr>
            </w:pPr>
            <w:r w:rsidRPr="00BB40B6">
              <w:rPr>
                <w:rFonts w:hint="eastAsia"/>
                <w:color w:val="000000" w:themeColor="text1"/>
              </w:rPr>
              <w:t>27</w:t>
            </w:r>
          </w:p>
        </w:tc>
      </w:tr>
      <w:tr w:rsidR="00ED5286" w:rsidRPr="008867A2" w:rsidTr="00ED5286">
        <w:trPr>
          <w:trHeight w:val="425"/>
          <w:jc w:val="center"/>
        </w:trPr>
        <w:tc>
          <w:tcPr>
            <w:tcW w:w="711" w:type="pct"/>
            <w:vMerge/>
            <w:vAlign w:val="center"/>
          </w:tcPr>
          <w:p w:rsidR="00ED5286" w:rsidRPr="008867A2" w:rsidRDefault="00ED5286" w:rsidP="00D0110F">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color w:val="000000" w:themeColor="text1"/>
              </w:rPr>
              <w:t>氨氮</w:t>
            </w:r>
          </w:p>
        </w:tc>
        <w:tc>
          <w:tcPr>
            <w:tcW w:w="426" w:type="pct"/>
            <w:vAlign w:val="center"/>
          </w:tcPr>
          <w:p w:rsidR="00ED5286" w:rsidRPr="00BB40B6" w:rsidRDefault="00ED5286" w:rsidP="00BB40B6">
            <w:pPr>
              <w:pStyle w:val="a8"/>
              <w:rPr>
                <w:color w:val="000000" w:themeColor="text1"/>
              </w:rPr>
            </w:pPr>
            <w:r w:rsidRPr="00BB40B6">
              <w:rPr>
                <w:color w:val="000000" w:themeColor="text1"/>
              </w:rPr>
              <w:t>mg/L</w:t>
            </w:r>
          </w:p>
        </w:tc>
        <w:tc>
          <w:tcPr>
            <w:tcW w:w="681" w:type="pct"/>
            <w:vAlign w:val="center"/>
          </w:tcPr>
          <w:p w:rsidR="00ED5286" w:rsidRPr="00BB40B6" w:rsidRDefault="00ED5286" w:rsidP="00BB40B6">
            <w:pPr>
              <w:pStyle w:val="a8"/>
              <w:rPr>
                <w:color w:val="000000" w:themeColor="text1"/>
              </w:rPr>
            </w:pPr>
            <w:r w:rsidRPr="00BB40B6">
              <w:rPr>
                <w:rFonts w:hint="eastAsia"/>
                <w:color w:val="000000" w:themeColor="text1"/>
              </w:rPr>
              <w:t>1.89</w:t>
            </w:r>
          </w:p>
        </w:tc>
        <w:tc>
          <w:tcPr>
            <w:tcW w:w="682" w:type="pct"/>
            <w:vAlign w:val="center"/>
          </w:tcPr>
          <w:p w:rsidR="00ED5286" w:rsidRPr="00BB40B6" w:rsidRDefault="00ED5286" w:rsidP="00BB40B6">
            <w:pPr>
              <w:pStyle w:val="a8"/>
              <w:rPr>
                <w:color w:val="000000" w:themeColor="text1"/>
              </w:rPr>
            </w:pPr>
            <w:r w:rsidRPr="00BB40B6">
              <w:rPr>
                <w:rFonts w:hint="eastAsia"/>
                <w:color w:val="000000" w:themeColor="text1"/>
              </w:rPr>
              <w:t>2.13</w:t>
            </w:r>
          </w:p>
        </w:tc>
        <w:tc>
          <w:tcPr>
            <w:tcW w:w="687" w:type="pct"/>
            <w:gridSpan w:val="2"/>
            <w:vAlign w:val="center"/>
          </w:tcPr>
          <w:p w:rsidR="00ED5286" w:rsidRPr="00BB40B6" w:rsidRDefault="00ED5286" w:rsidP="00BB40B6">
            <w:pPr>
              <w:pStyle w:val="a8"/>
              <w:rPr>
                <w:color w:val="000000" w:themeColor="text1"/>
              </w:rPr>
            </w:pPr>
            <w:r w:rsidRPr="00BB40B6">
              <w:rPr>
                <w:rFonts w:hint="eastAsia"/>
                <w:color w:val="000000" w:themeColor="text1"/>
              </w:rPr>
              <w:t>1.96</w:t>
            </w:r>
          </w:p>
        </w:tc>
        <w:tc>
          <w:tcPr>
            <w:tcW w:w="562" w:type="pct"/>
            <w:vAlign w:val="center"/>
          </w:tcPr>
          <w:p w:rsidR="00ED5286" w:rsidRPr="00BB40B6" w:rsidRDefault="00ED5286" w:rsidP="00BB40B6">
            <w:pPr>
              <w:pStyle w:val="a8"/>
              <w:rPr>
                <w:color w:val="000000" w:themeColor="text1"/>
              </w:rPr>
            </w:pPr>
            <w:r w:rsidRPr="00BB40B6">
              <w:rPr>
                <w:rFonts w:hint="eastAsia"/>
                <w:color w:val="000000" w:themeColor="text1"/>
              </w:rPr>
              <w:t>1.75</w:t>
            </w:r>
          </w:p>
        </w:tc>
      </w:tr>
      <w:tr w:rsidR="00ED5286" w:rsidRPr="008867A2" w:rsidTr="00ED5286">
        <w:trPr>
          <w:trHeight w:val="425"/>
          <w:jc w:val="center"/>
        </w:trPr>
        <w:tc>
          <w:tcPr>
            <w:tcW w:w="711" w:type="pct"/>
            <w:vMerge/>
            <w:vAlign w:val="center"/>
          </w:tcPr>
          <w:p w:rsidR="00ED5286" w:rsidRPr="008867A2" w:rsidRDefault="00ED5286" w:rsidP="00D0110F">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rFonts w:hint="eastAsia"/>
                <w:color w:val="000000" w:themeColor="text1"/>
              </w:rPr>
              <w:t>总氮</w:t>
            </w:r>
          </w:p>
        </w:tc>
        <w:tc>
          <w:tcPr>
            <w:tcW w:w="426" w:type="pct"/>
            <w:vAlign w:val="center"/>
          </w:tcPr>
          <w:p w:rsidR="00ED5286" w:rsidRPr="00BB40B6" w:rsidRDefault="00ED5286" w:rsidP="00BB40B6">
            <w:pPr>
              <w:pStyle w:val="a8"/>
              <w:rPr>
                <w:color w:val="000000" w:themeColor="text1"/>
              </w:rPr>
            </w:pPr>
            <w:r w:rsidRPr="00BB40B6">
              <w:rPr>
                <w:color w:val="000000" w:themeColor="text1"/>
              </w:rPr>
              <w:t>mg/L</w:t>
            </w:r>
          </w:p>
        </w:tc>
        <w:tc>
          <w:tcPr>
            <w:tcW w:w="681" w:type="pct"/>
            <w:vAlign w:val="center"/>
          </w:tcPr>
          <w:p w:rsidR="00ED5286" w:rsidRPr="00BB40B6" w:rsidRDefault="00ED5286" w:rsidP="00BB40B6">
            <w:pPr>
              <w:pStyle w:val="a8"/>
              <w:rPr>
                <w:color w:val="000000" w:themeColor="text1"/>
              </w:rPr>
            </w:pPr>
            <w:r w:rsidRPr="00BB40B6">
              <w:rPr>
                <w:rFonts w:hint="eastAsia"/>
                <w:color w:val="000000" w:themeColor="text1"/>
              </w:rPr>
              <w:t>6.28</w:t>
            </w:r>
          </w:p>
        </w:tc>
        <w:tc>
          <w:tcPr>
            <w:tcW w:w="682" w:type="pct"/>
            <w:vAlign w:val="center"/>
          </w:tcPr>
          <w:p w:rsidR="00ED5286" w:rsidRPr="00BB40B6" w:rsidRDefault="00ED5286" w:rsidP="00BB40B6">
            <w:pPr>
              <w:pStyle w:val="a8"/>
              <w:rPr>
                <w:color w:val="000000" w:themeColor="text1"/>
              </w:rPr>
            </w:pPr>
            <w:r w:rsidRPr="00BB40B6">
              <w:rPr>
                <w:rFonts w:hint="eastAsia"/>
                <w:color w:val="000000" w:themeColor="text1"/>
              </w:rPr>
              <w:t>6.65</w:t>
            </w:r>
          </w:p>
        </w:tc>
        <w:tc>
          <w:tcPr>
            <w:tcW w:w="687" w:type="pct"/>
            <w:gridSpan w:val="2"/>
            <w:vAlign w:val="center"/>
          </w:tcPr>
          <w:p w:rsidR="00ED5286" w:rsidRPr="00BB40B6" w:rsidRDefault="00ED5286" w:rsidP="00BB40B6">
            <w:pPr>
              <w:pStyle w:val="a8"/>
              <w:rPr>
                <w:color w:val="000000" w:themeColor="text1"/>
              </w:rPr>
            </w:pPr>
            <w:r w:rsidRPr="00BB40B6">
              <w:rPr>
                <w:rFonts w:hint="eastAsia"/>
                <w:color w:val="000000" w:themeColor="text1"/>
              </w:rPr>
              <w:t>6.44</w:t>
            </w:r>
          </w:p>
        </w:tc>
        <w:tc>
          <w:tcPr>
            <w:tcW w:w="562" w:type="pct"/>
            <w:vAlign w:val="center"/>
          </w:tcPr>
          <w:p w:rsidR="00ED5286" w:rsidRPr="00BB40B6" w:rsidRDefault="00ED5286" w:rsidP="00BB40B6">
            <w:pPr>
              <w:pStyle w:val="a8"/>
              <w:rPr>
                <w:color w:val="000000" w:themeColor="text1"/>
              </w:rPr>
            </w:pPr>
            <w:r w:rsidRPr="00BB40B6">
              <w:rPr>
                <w:rFonts w:hint="eastAsia"/>
                <w:color w:val="000000" w:themeColor="text1"/>
              </w:rPr>
              <w:t>6.01</w:t>
            </w:r>
          </w:p>
        </w:tc>
      </w:tr>
      <w:tr w:rsidR="00ED5286" w:rsidRPr="008867A2" w:rsidTr="00ED5286">
        <w:trPr>
          <w:trHeight w:val="425"/>
          <w:jc w:val="center"/>
        </w:trPr>
        <w:tc>
          <w:tcPr>
            <w:tcW w:w="711" w:type="pct"/>
            <w:vMerge/>
            <w:vAlign w:val="center"/>
          </w:tcPr>
          <w:p w:rsidR="00ED5286" w:rsidRPr="008867A2" w:rsidRDefault="00ED5286" w:rsidP="00D0110F">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color w:val="000000" w:themeColor="text1"/>
              </w:rPr>
              <w:t>总磷</w:t>
            </w:r>
          </w:p>
        </w:tc>
        <w:tc>
          <w:tcPr>
            <w:tcW w:w="426" w:type="pct"/>
            <w:vAlign w:val="center"/>
          </w:tcPr>
          <w:p w:rsidR="00ED5286" w:rsidRPr="00BB40B6" w:rsidRDefault="00ED5286" w:rsidP="00BB40B6">
            <w:pPr>
              <w:pStyle w:val="a8"/>
              <w:rPr>
                <w:color w:val="000000" w:themeColor="text1"/>
              </w:rPr>
            </w:pPr>
            <w:r w:rsidRPr="00BB40B6">
              <w:rPr>
                <w:color w:val="000000" w:themeColor="text1"/>
              </w:rPr>
              <w:t>mg/L</w:t>
            </w:r>
          </w:p>
        </w:tc>
        <w:tc>
          <w:tcPr>
            <w:tcW w:w="681" w:type="pct"/>
            <w:vAlign w:val="center"/>
          </w:tcPr>
          <w:p w:rsidR="00ED5286" w:rsidRPr="00BB40B6" w:rsidRDefault="00ED5286" w:rsidP="00BB40B6">
            <w:pPr>
              <w:pStyle w:val="a8"/>
              <w:rPr>
                <w:color w:val="000000" w:themeColor="text1"/>
              </w:rPr>
            </w:pPr>
            <w:r w:rsidRPr="00BB40B6">
              <w:rPr>
                <w:rFonts w:hint="eastAsia"/>
                <w:color w:val="000000" w:themeColor="text1"/>
              </w:rPr>
              <w:t>0.70</w:t>
            </w:r>
          </w:p>
        </w:tc>
        <w:tc>
          <w:tcPr>
            <w:tcW w:w="682" w:type="pct"/>
            <w:vAlign w:val="center"/>
          </w:tcPr>
          <w:p w:rsidR="00ED5286" w:rsidRPr="00BB40B6" w:rsidRDefault="00ED5286" w:rsidP="00BB40B6">
            <w:pPr>
              <w:pStyle w:val="a8"/>
              <w:rPr>
                <w:color w:val="000000" w:themeColor="text1"/>
              </w:rPr>
            </w:pPr>
            <w:r w:rsidRPr="00BB40B6">
              <w:rPr>
                <w:rFonts w:hint="eastAsia"/>
                <w:color w:val="000000" w:themeColor="text1"/>
              </w:rPr>
              <w:t>0.72</w:t>
            </w:r>
          </w:p>
        </w:tc>
        <w:tc>
          <w:tcPr>
            <w:tcW w:w="687" w:type="pct"/>
            <w:gridSpan w:val="2"/>
            <w:vAlign w:val="center"/>
          </w:tcPr>
          <w:p w:rsidR="00ED5286" w:rsidRPr="00BB40B6" w:rsidRDefault="00ED5286" w:rsidP="00BB40B6">
            <w:pPr>
              <w:pStyle w:val="a8"/>
              <w:rPr>
                <w:color w:val="000000" w:themeColor="text1"/>
              </w:rPr>
            </w:pPr>
            <w:r w:rsidRPr="00BB40B6">
              <w:rPr>
                <w:rFonts w:hint="eastAsia"/>
                <w:color w:val="000000" w:themeColor="text1"/>
              </w:rPr>
              <w:t>0.70</w:t>
            </w:r>
          </w:p>
        </w:tc>
        <w:tc>
          <w:tcPr>
            <w:tcW w:w="562" w:type="pct"/>
            <w:vAlign w:val="center"/>
          </w:tcPr>
          <w:p w:rsidR="00ED5286" w:rsidRPr="00BB40B6" w:rsidRDefault="00ED5286" w:rsidP="00BB40B6">
            <w:pPr>
              <w:pStyle w:val="a8"/>
              <w:rPr>
                <w:color w:val="000000" w:themeColor="text1"/>
              </w:rPr>
            </w:pPr>
            <w:r w:rsidRPr="00BB40B6">
              <w:rPr>
                <w:rFonts w:hint="eastAsia"/>
                <w:color w:val="000000" w:themeColor="text1"/>
              </w:rPr>
              <w:t>0.65</w:t>
            </w:r>
          </w:p>
        </w:tc>
      </w:tr>
      <w:tr w:rsidR="00ED5286" w:rsidRPr="008867A2" w:rsidTr="00ED5286">
        <w:trPr>
          <w:trHeight w:val="425"/>
          <w:jc w:val="center"/>
        </w:trPr>
        <w:tc>
          <w:tcPr>
            <w:tcW w:w="711" w:type="pct"/>
            <w:vMerge/>
            <w:vAlign w:val="center"/>
          </w:tcPr>
          <w:p w:rsidR="00ED5286" w:rsidRPr="008867A2" w:rsidRDefault="00ED5286" w:rsidP="00D0110F">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color w:val="000000" w:themeColor="text1"/>
              </w:rPr>
              <w:t>化学需氧量</w:t>
            </w:r>
          </w:p>
        </w:tc>
        <w:tc>
          <w:tcPr>
            <w:tcW w:w="426" w:type="pct"/>
            <w:vAlign w:val="center"/>
          </w:tcPr>
          <w:p w:rsidR="00ED5286" w:rsidRPr="00BB40B6" w:rsidRDefault="00ED5286" w:rsidP="00BB40B6">
            <w:pPr>
              <w:pStyle w:val="a8"/>
              <w:rPr>
                <w:color w:val="000000" w:themeColor="text1"/>
              </w:rPr>
            </w:pPr>
            <w:r w:rsidRPr="00BB40B6">
              <w:rPr>
                <w:color w:val="000000" w:themeColor="text1"/>
              </w:rPr>
              <w:t>mg/L</w:t>
            </w:r>
          </w:p>
        </w:tc>
        <w:tc>
          <w:tcPr>
            <w:tcW w:w="681" w:type="pct"/>
            <w:vAlign w:val="center"/>
          </w:tcPr>
          <w:p w:rsidR="00ED5286" w:rsidRPr="00ED5286" w:rsidRDefault="00ED5286" w:rsidP="00ED5286">
            <w:pPr>
              <w:pStyle w:val="a8"/>
              <w:rPr>
                <w:color w:val="000000" w:themeColor="text1"/>
              </w:rPr>
            </w:pPr>
            <w:r w:rsidRPr="00ED5286">
              <w:rPr>
                <w:rFonts w:hint="eastAsia"/>
                <w:color w:val="000000" w:themeColor="text1"/>
              </w:rPr>
              <w:t>110</w:t>
            </w:r>
          </w:p>
        </w:tc>
        <w:tc>
          <w:tcPr>
            <w:tcW w:w="682" w:type="pct"/>
            <w:vAlign w:val="center"/>
          </w:tcPr>
          <w:p w:rsidR="00ED5286" w:rsidRPr="00ED5286" w:rsidRDefault="00ED5286" w:rsidP="00ED5286">
            <w:pPr>
              <w:pStyle w:val="a8"/>
              <w:rPr>
                <w:color w:val="000000" w:themeColor="text1"/>
              </w:rPr>
            </w:pPr>
            <w:r w:rsidRPr="00ED5286">
              <w:rPr>
                <w:rFonts w:hint="eastAsia"/>
                <w:color w:val="000000" w:themeColor="text1"/>
              </w:rPr>
              <w:t>125</w:t>
            </w:r>
          </w:p>
        </w:tc>
        <w:tc>
          <w:tcPr>
            <w:tcW w:w="687" w:type="pct"/>
            <w:gridSpan w:val="2"/>
            <w:vAlign w:val="center"/>
          </w:tcPr>
          <w:p w:rsidR="00ED5286" w:rsidRPr="00ED5286" w:rsidRDefault="00ED5286" w:rsidP="00ED5286">
            <w:pPr>
              <w:pStyle w:val="a8"/>
              <w:rPr>
                <w:color w:val="000000" w:themeColor="text1"/>
              </w:rPr>
            </w:pPr>
            <w:r w:rsidRPr="00ED5286">
              <w:rPr>
                <w:rFonts w:hint="eastAsia"/>
                <w:color w:val="000000" w:themeColor="text1"/>
              </w:rPr>
              <w:t>101</w:t>
            </w:r>
          </w:p>
        </w:tc>
        <w:tc>
          <w:tcPr>
            <w:tcW w:w="562" w:type="pct"/>
            <w:vAlign w:val="center"/>
          </w:tcPr>
          <w:p w:rsidR="00ED5286" w:rsidRPr="00ED5286" w:rsidRDefault="00ED5286" w:rsidP="00ED5286">
            <w:pPr>
              <w:pStyle w:val="a8"/>
              <w:rPr>
                <w:color w:val="000000" w:themeColor="text1"/>
              </w:rPr>
            </w:pPr>
            <w:r w:rsidRPr="00ED5286">
              <w:rPr>
                <w:rFonts w:hint="eastAsia"/>
                <w:color w:val="000000" w:themeColor="text1"/>
              </w:rPr>
              <w:t>106</w:t>
            </w:r>
          </w:p>
        </w:tc>
      </w:tr>
      <w:tr w:rsidR="00ED5286" w:rsidRPr="008867A2" w:rsidTr="00ED5286">
        <w:trPr>
          <w:trHeight w:val="425"/>
          <w:jc w:val="center"/>
        </w:trPr>
        <w:tc>
          <w:tcPr>
            <w:tcW w:w="711" w:type="pct"/>
            <w:vMerge/>
            <w:vAlign w:val="center"/>
          </w:tcPr>
          <w:p w:rsidR="00ED5286" w:rsidRPr="008867A2" w:rsidRDefault="00ED5286" w:rsidP="00AC784D">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rFonts w:hint="eastAsia"/>
                <w:color w:val="000000" w:themeColor="text1"/>
              </w:rPr>
              <w:t>五日生化需氧量</w:t>
            </w:r>
          </w:p>
        </w:tc>
        <w:tc>
          <w:tcPr>
            <w:tcW w:w="426" w:type="pct"/>
            <w:vAlign w:val="center"/>
          </w:tcPr>
          <w:p w:rsidR="00ED5286" w:rsidRPr="00BB40B6" w:rsidRDefault="00ED5286" w:rsidP="00BB40B6">
            <w:pPr>
              <w:pStyle w:val="a8"/>
              <w:rPr>
                <w:color w:val="000000" w:themeColor="text1"/>
              </w:rPr>
            </w:pPr>
            <w:r w:rsidRPr="00BB40B6">
              <w:rPr>
                <w:color w:val="000000" w:themeColor="text1"/>
              </w:rPr>
              <w:t>mg/L</w:t>
            </w:r>
          </w:p>
        </w:tc>
        <w:tc>
          <w:tcPr>
            <w:tcW w:w="681" w:type="pct"/>
            <w:vAlign w:val="center"/>
          </w:tcPr>
          <w:p w:rsidR="00ED5286" w:rsidRPr="00BB40B6" w:rsidRDefault="00ED5286" w:rsidP="00BB40B6">
            <w:pPr>
              <w:pStyle w:val="a8"/>
              <w:rPr>
                <w:color w:val="000000" w:themeColor="text1"/>
              </w:rPr>
            </w:pPr>
            <w:r>
              <w:rPr>
                <w:rFonts w:hint="eastAsia"/>
                <w:color w:val="000000" w:themeColor="text1"/>
              </w:rPr>
              <w:t>22</w:t>
            </w:r>
          </w:p>
        </w:tc>
        <w:tc>
          <w:tcPr>
            <w:tcW w:w="682" w:type="pct"/>
            <w:vAlign w:val="center"/>
          </w:tcPr>
          <w:p w:rsidR="00ED5286" w:rsidRPr="00BB40B6" w:rsidRDefault="00ED5286" w:rsidP="00BB40B6">
            <w:pPr>
              <w:pStyle w:val="a8"/>
              <w:rPr>
                <w:color w:val="000000" w:themeColor="text1"/>
              </w:rPr>
            </w:pPr>
            <w:r>
              <w:rPr>
                <w:rFonts w:hint="eastAsia"/>
                <w:color w:val="000000" w:themeColor="text1"/>
              </w:rPr>
              <w:t>26</w:t>
            </w:r>
          </w:p>
        </w:tc>
        <w:tc>
          <w:tcPr>
            <w:tcW w:w="687" w:type="pct"/>
            <w:gridSpan w:val="2"/>
            <w:vAlign w:val="center"/>
          </w:tcPr>
          <w:p w:rsidR="00ED5286" w:rsidRPr="00BB40B6" w:rsidRDefault="00ED5286" w:rsidP="00BB40B6">
            <w:pPr>
              <w:pStyle w:val="a8"/>
              <w:rPr>
                <w:color w:val="000000" w:themeColor="text1"/>
              </w:rPr>
            </w:pPr>
            <w:r>
              <w:rPr>
                <w:rFonts w:hint="eastAsia"/>
                <w:color w:val="000000" w:themeColor="text1"/>
              </w:rPr>
              <w:t>25</w:t>
            </w:r>
          </w:p>
        </w:tc>
        <w:tc>
          <w:tcPr>
            <w:tcW w:w="562" w:type="pct"/>
            <w:vAlign w:val="center"/>
          </w:tcPr>
          <w:p w:rsidR="00ED5286" w:rsidRPr="00BB40B6" w:rsidRDefault="00ED5286" w:rsidP="00BB40B6">
            <w:pPr>
              <w:pStyle w:val="a8"/>
              <w:rPr>
                <w:color w:val="000000" w:themeColor="text1"/>
              </w:rPr>
            </w:pPr>
            <w:r>
              <w:rPr>
                <w:rFonts w:hint="eastAsia"/>
                <w:color w:val="000000" w:themeColor="text1"/>
              </w:rPr>
              <w:t>20</w:t>
            </w:r>
          </w:p>
        </w:tc>
      </w:tr>
      <w:tr w:rsidR="00ED5286" w:rsidRPr="008867A2" w:rsidTr="00ED5286">
        <w:trPr>
          <w:trHeight w:val="425"/>
          <w:jc w:val="center"/>
        </w:trPr>
        <w:tc>
          <w:tcPr>
            <w:tcW w:w="711" w:type="pct"/>
            <w:vMerge/>
            <w:vAlign w:val="center"/>
          </w:tcPr>
          <w:p w:rsidR="00ED5286" w:rsidRPr="008867A2" w:rsidRDefault="00ED5286" w:rsidP="00AC784D">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color w:val="000000" w:themeColor="text1"/>
              </w:rPr>
              <w:t>色度</w:t>
            </w:r>
          </w:p>
        </w:tc>
        <w:tc>
          <w:tcPr>
            <w:tcW w:w="426" w:type="pct"/>
            <w:vAlign w:val="center"/>
          </w:tcPr>
          <w:p w:rsidR="00ED5286" w:rsidRPr="00BB40B6" w:rsidRDefault="00ED5286" w:rsidP="00BB40B6">
            <w:pPr>
              <w:pStyle w:val="a8"/>
              <w:rPr>
                <w:color w:val="000000" w:themeColor="text1"/>
              </w:rPr>
            </w:pPr>
            <w:r w:rsidRPr="00BB40B6">
              <w:rPr>
                <w:rFonts w:hint="eastAsia"/>
                <w:color w:val="000000" w:themeColor="text1"/>
              </w:rPr>
              <w:t>倍</w:t>
            </w:r>
          </w:p>
        </w:tc>
        <w:tc>
          <w:tcPr>
            <w:tcW w:w="681" w:type="pct"/>
            <w:vAlign w:val="center"/>
          </w:tcPr>
          <w:p w:rsidR="00ED5286" w:rsidRPr="00BB40B6" w:rsidRDefault="00ED5286" w:rsidP="00BB40B6">
            <w:pPr>
              <w:pStyle w:val="a8"/>
              <w:rPr>
                <w:color w:val="000000" w:themeColor="text1"/>
              </w:rPr>
            </w:pPr>
            <w:r w:rsidRPr="00BB40B6">
              <w:rPr>
                <w:rFonts w:hint="eastAsia"/>
                <w:color w:val="000000" w:themeColor="text1"/>
              </w:rPr>
              <w:t>5</w:t>
            </w:r>
            <w:r w:rsidRPr="00BB40B6">
              <w:rPr>
                <w:rFonts w:hint="eastAsia"/>
                <w:color w:val="000000" w:themeColor="text1"/>
              </w:rPr>
              <w:t>（淡黄、不透明）</w:t>
            </w:r>
          </w:p>
        </w:tc>
        <w:tc>
          <w:tcPr>
            <w:tcW w:w="682" w:type="pct"/>
            <w:vAlign w:val="center"/>
          </w:tcPr>
          <w:p w:rsidR="00ED5286" w:rsidRPr="00BB40B6" w:rsidRDefault="00ED5286" w:rsidP="00BB40B6">
            <w:pPr>
              <w:pStyle w:val="a8"/>
              <w:rPr>
                <w:color w:val="000000" w:themeColor="text1"/>
              </w:rPr>
            </w:pPr>
            <w:r w:rsidRPr="00BB40B6">
              <w:rPr>
                <w:rFonts w:hint="eastAsia"/>
                <w:color w:val="000000" w:themeColor="text1"/>
              </w:rPr>
              <w:t>8</w:t>
            </w:r>
            <w:r w:rsidRPr="00BB40B6">
              <w:rPr>
                <w:rFonts w:hint="eastAsia"/>
                <w:color w:val="000000" w:themeColor="text1"/>
              </w:rPr>
              <w:t>（淡黄、不透明）</w:t>
            </w:r>
          </w:p>
        </w:tc>
        <w:tc>
          <w:tcPr>
            <w:tcW w:w="687" w:type="pct"/>
            <w:gridSpan w:val="2"/>
            <w:vAlign w:val="center"/>
          </w:tcPr>
          <w:p w:rsidR="00ED5286" w:rsidRPr="00BB40B6" w:rsidRDefault="00ED5286" w:rsidP="00BB40B6">
            <w:pPr>
              <w:pStyle w:val="a8"/>
              <w:rPr>
                <w:color w:val="000000" w:themeColor="text1"/>
              </w:rPr>
            </w:pPr>
            <w:r w:rsidRPr="00BB40B6">
              <w:rPr>
                <w:rFonts w:hint="eastAsia"/>
                <w:color w:val="000000" w:themeColor="text1"/>
              </w:rPr>
              <w:t>6</w:t>
            </w:r>
            <w:r w:rsidRPr="00BB40B6">
              <w:rPr>
                <w:rFonts w:hint="eastAsia"/>
                <w:color w:val="000000" w:themeColor="text1"/>
              </w:rPr>
              <w:t>（淡黄、不透明）</w:t>
            </w:r>
          </w:p>
        </w:tc>
        <w:tc>
          <w:tcPr>
            <w:tcW w:w="562" w:type="pct"/>
            <w:vAlign w:val="center"/>
          </w:tcPr>
          <w:p w:rsidR="00ED5286" w:rsidRPr="00BB40B6" w:rsidRDefault="00ED5286" w:rsidP="00BB40B6">
            <w:pPr>
              <w:pStyle w:val="a8"/>
              <w:rPr>
                <w:color w:val="000000" w:themeColor="text1"/>
              </w:rPr>
            </w:pPr>
            <w:r w:rsidRPr="00BB40B6">
              <w:rPr>
                <w:rFonts w:hint="eastAsia"/>
                <w:color w:val="000000" w:themeColor="text1"/>
              </w:rPr>
              <w:t>7</w:t>
            </w:r>
            <w:r w:rsidRPr="00BB40B6">
              <w:rPr>
                <w:rFonts w:hint="eastAsia"/>
                <w:color w:val="000000" w:themeColor="text1"/>
              </w:rPr>
              <w:t>（淡黄、不透明）</w:t>
            </w:r>
          </w:p>
        </w:tc>
      </w:tr>
      <w:tr w:rsidR="00ED5286" w:rsidRPr="008867A2" w:rsidTr="00ED5286">
        <w:trPr>
          <w:trHeight w:val="425"/>
          <w:jc w:val="center"/>
        </w:trPr>
        <w:tc>
          <w:tcPr>
            <w:tcW w:w="711" w:type="pct"/>
            <w:vMerge/>
            <w:vAlign w:val="center"/>
          </w:tcPr>
          <w:p w:rsidR="00ED5286" w:rsidRPr="008867A2" w:rsidRDefault="00ED5286" w:rsidP="00AC784D">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rFonts w:hint="eastAsia"/>
                <w:color w:val="000000" w:themeColor="text1"/>
              </w:rPr>
              <w:t>硫化物</w:t>
            </w:r>
          </w:p>
        </w:tc>
        <w:tc>
          <w:tcPr>
            <w:tcW w:w="426" w:type="pct"/>
            <w:vAlign w:val="center"/>
          </w:tcPr>
          <w:p w:rsidR="00ED5286" w:rsidRPr="00BB40B6" w:rsidRDefault="00ED5286" w:rsidP="00BB40B6">
            <w:pPr>
              <w:pStyle w:val="a8"/>
              <w:rPr>
                <w:color w:val="000000" w:themeColor="text1"/>
              </w:rPr>
            </w:pPr>
            <w:r w:rsidRPr="00BB40B6">
              <w:rPr>
                <w:color w:val="000000" w:themeColor="text1"/>
              </w:rPr>
              <w:t>mg/L</w:t>
            </w:r>
          </w:p>
        </w:tc>
        <w:tc>
          <w:tcPr>
            <w:tcW w:w="681" w:type="pct"/>
            <w:vAlign w:val="center"/>
          </w:tcPr>
          <w:p w:rsidR="00ED5286" w:rsidRPr="00BB40B6" w:rsidRDefault="00ED5286"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82" w:type="pct"/>
            <w:vAlign w:val="center"/>
          </w:tcPr>
          <w:p w:rsidR="00ED5286" w:rsidRPr="00BB40B6" w:rsidRDefault="00ED5286"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87" w:type="pct"/>
            <w:gridSpan w:val="2"/>
            <w:vAlign w:val="center"/>
          </w:tcPr>
          <w:p w:rsidR="00ED5286" w:rsidRPr="00BB40B6" w:rsidRDefault="00ED5286"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562" w:type="pct"/>
            <w:vAlign w:val="center"/>
          </w:tcPr>
          <w:p w:rsidR="00ED5286" w:rsidRPr="00BB40B6" w:rsidRDefault="00ED5286" w:rsidP="00BB40B6">
            <w:pPr>
              <w:pStyle w:val="a8"/>
              <w:rPr>
                <w:color w:val="000000" w:themeColor="text1"/>
              </w:rPr>
            </w:pPr>
            <w:r w:rsidRPr="00BB40B6">
              <w:rPr>
                <w:color w:val="000000" w:themeColor="text1"/>
              </w:rPr>
              <w:t>0.005</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r>
      <w:tr w:rsidR="00ED5286" w:rsidRPr="008867A2" w:rsidTr="00ED5286">
        <w:trPr>
          <w:trHeight w:val="425"/>
          <w:jc w:val="center"/>
        </w:trPr>
        <w:tc>
          <w:tcPr>
            <w:tcW w:w="711" w:type="pct"/>
            <w:vMerge/>
            <w:vAlign w:val="center"/>
          </w:tcPr>
          <w:p w:rsidR="00ED5286" w:rsidRPr="008867A2" w:rsidRDefault="00ED5286" w:rsidP="00AC784D">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rFonts w:hint="eastAsia"/>
                <w:color w:val="000000" w:themeColor="text1"/>
              </w:rPr>
              <w:t>苯胺类化合物</w:t>
            </w:r>
          </w:p>
        </w:tc>
        <w:tc>
          <w:tcPr>
            <w:tcW w:w="426" w:type="pct"/>
            <w:vAlign w:val="center"/>
          </w:tcPr>
          <w:p w:rsidR="00ED5286" w:rsidRPr="00BB40B6" w:rsidRDefault="00ED5286" w:rsidP="00BB40B6">
            <w:pPr>
              <w:pStyle w:val="a8"/>
              <w:rPr>
                <w:color w:val="000000" w:themeColor="text1"/>
              </w:rPr>
            </w:pPr>
            <w:r w:rsidRPr="00BB40B6">
              <w:rPr>
                <w:color w:val="000000" w:themeColor="text1"/>
              </w:rPr>
              <w:t>µg/L</w:t>
            </w:r>
          </w:p>
        </w:tc>
        <w:tc>
          <w:tcPr>
            <w:tcW w:w="681" w:type="pct"/>
            <w:vAlign w:val="center"/>
          </w:tcPr>
          <w:p w:rsidR="00ED5286" w:rsidRPr="00BB40B6" w:rsidRDefault="00ED5286"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82" w:type="pct"/>
            <w:vAlign w:val="center"/>
          </w:tcPr>
          <w:p w:rsidR="00ED5286" w:rsidRPr="00BB40B6" w:rsidRDefault="00ED5286"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687" w:type="pct"/>
            <w:gridSpan w:val="2"/>
            <w:vAlign w:val="center"/>
          </w:tcPr>
          <w:p w:rsidR="00ED5286" w:rsidRPr="00BB40B6" w:rsidRDefault="00ED5286"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c>
          <w:tcPr>
            <w:tcW w:w="562" w:type="pct"/>
            <w:vAlign w:val="center"/>
          </w:tcPr>
          <w:p w:rsidR="00ED5286" w:rsidRPr="00BB40B6" w:rsidRDefault="00ED5286" w:rsidP="00BB40B6">
            <w:pPr>
              <w:pStyle w:val="a8"/>
              <w:rPr>
                <w:color w:val="000000" w:themeColor="text1"/>
              </w:rPr>
            </w:pPr>
            <w:r w:rsidRPr="00BB40B6">
              <w:rPr>
                <w:color w:val="000000" w:themeColor="text1"/>
              </w:rPr>
              <w:t>0.0</w:t>
            </w:r>
            <w:r w:rsidRPr="00BB40B6">
              <w:rPr>
                <w:rFonts w:hint="eastAsia"/>
                <w:color w:val="000000" w:themeColor="text1"/>
              </w:rPr>
              <w:t>46</w:t>
            </w:r>
            <w:r w:rsidRPr="00BB40B6">
              <w:rPr>
                <w:rFonts w:hint="eastAsia"/>
                <w:color w:val="000000" w:themeColor="text1"/>
              </w:rPr>
              <w:t>（</w:t>
            </w:r>
            <w:r w:rsidRPr="00BB40B6">
              <w:rPr>
                <w:rFonts w:hint="eastAsia"/>
                <w:color w:val="000000" w:themeColor="text1"/>
              </w:rPr>
              <w:t>L</w:t>
            </w:r>
            <w:r w:rsidRPr="00BB40B6">
              <w:rPr>
                <w:rFonts w:hint="eastAsia"/>
                <w:color w:val="000000" w:themeColor="text1"/>
              </w:rPr>
              <w:t>）</w:t>
            </w:r>
          </w:p>
        </w:tc>
      </w:tr>
      <w:tr w:rsidR="00ED5286" w:rsidRPr="008867A2" w:rsidTr="00E928B2">
        <w:trPr>
          <w:trHeight w:val="425"/>
          <w:jc w:val="center"/>
        </w:trPr>
        <w:tc>
          <w:tcPr>
            <w:tcW w:w="711" w:type="pct"/>
            <w:vMerge/>
            <w:vAlign w:val="center"/>
          </w:tcPr>
          <w:p w:rsidR="00ED5286" w:rsidRPr="008867A2" w:rsidRDefault="00ED5286" w:rsidP="00AC784D">
            <w:pPr>
              <w:pStyle w:val="a8"/>
              <w:rPr>
                <w:color w:val="000000" w:themeColor="text1"/>
              </w:rPr>
            </w:pPr>
          </w:p>
        </w:tc>
        <w:tc>
          <w:tcPr>
            <w:tcW w:w="528" w:type="pct"/>
            <w:vMerge/>
            <w:vAlign w:val="center"/>
          </w:tcPr>
          <w:p w:rsidR="00ED5286" w:rsidRPr="008867A2" w:rsidRDefault="00ED5286" w:rsidP="00AC784D">
            <w:pPr>
              <w:pStyle w:val="a8"/>
              <w:rPr>
                <w:color w:val="000000" w:themeColor="text1"/>
              </w:rPr>
            </w:pPr>
          </w:p>
        </w:tc>
        <w:tc>
          <w:tcPr>
            <w:tcW w:w="723" w:type="pct"/>
            <w:vAlign w:val="center"/>
          </w:tcPr>
          <w:p w:rsidR="00ED5286" w:rsidRPr="00BB40B6" w:rsidRDefault="00ED5286" w:rsidP="00BB40B6">
            <w:pPr>
              <w:pStyle w:val="a8"/>
              <w:rPr>
                <w:color w:val="000000" w:themeColor="text1"/>
              </w:rPr>
            </w:pPr>
            <w:r w:rsidRPr="00BB40B6">
              <w:rPr>
                <w:rFonts w:hint="eastAsia"/>
                <w:color w:val="000000" w:themeColor="text1"/>
              </w:rPr>
              <w:t>流量</w:t>
            </w:r>
          </w:p>
        </w:tc>
        <w:tc>
          <w:tcPr>
            <w:tcW w:w="426" w:type="pct"/>
            <w:vAlign w:val="center"/>
          </w:tcPr>
          <w:p w:rsidR="00ED5286" w:rsidRPr="00BB40B6" w:rsidRDefault="00ED5286" w:rsidP="00BB40B6">
            <w:pPr>
              <w:pStyle w:val="a8"/>
              <w:rPr>
                <w:color w:val="000000" w:themeColor="text1"/>
              </w:rPr>
            </w:pPr>
            <w:r w:rsidRPr="00BB40B6">
              <w:rPr>
                <w:color w:val="000000" w:themeColor="text1"/>
              </w:rPr>
              <w:t>m</w:t>
            </w:r>
            <w:r w:rsidRPr="00BB40B6">
              <w:rPr>
                <w:rFonts w:hint="eastAsia"/>
                <w:color w:val="000000" w:themeColor="text1"/>
                <w:vertAlign w:val="superscript"/>
              </w:rPr>
              <w:t>3</w:t>
            </w:r>
            <w:r w:rsidRPr="00BB40B6">
              <w:rPr>
                <w:rFonts w:hint="eastAsia"/>
                <w:color w:val="000000" w:themeColor="text1"/>
              </w:rPr>
              <w:t>/d</w:t>
            </w:r>
          </w:p>
        </w:tc>
        <w:tc>
          <w:tcPr>
            <w:tcW w:w="2612" w:type="pct"/>
            <w:gridSpan w:val="5"/>
            <w:vAlign w:val="center"/>
          </w:tcPr>
          <w:p w:rsidR="00ED5286" w:rsidRPr="00ED5286" w:rsidRDefault="00ED5286" w:rsidP="00965179">
            <w:pPr>
              <w:pStyle w:val="TableParagraph"/>
              <w:jc w:val="center"/>
              <w:rPr>
                <w:rFonts w:eastAsiaTheme="minorEastAsia"/>
                <w:color w:val="000000" w:themeColor="text1"/>
                <w:kern w:val="2"/>
                <w:sz w:val="21"/>
                <w:szCs w:val="20"/>
                <w:lang w:val="en-US" w:bidi="ar-SA"/>
              </w:rPr>
            </w:pPr>
            <w:r>
              <w:rPr>
                <w:rFonts w:eastAsiaTheme="minorEastAsia" w:hint="eastAsia"/>
                <w:sz w:val="21"/>
                <w:szCs w:val="21"/>
              </w:rPr>
              <w:t>636</w:t>
            </w:r>
          </w:p>
        </w:tc>
      </w:tr>
    </w:tbl>
    <w:p w:rsidR="002A3ADD" w:rsidRPr="00D8134D" w:rsidRDefault="00D8134D" w:rsidP="00246D3B">
      <w:pPr>
        <w:ind w:firstLine="480"/>
        <w:jc w:val="both"/>
      </w:pPr>
      <w:r w:rsidRPr="004E0620">
        <w:t>由上表中监测结果可知，验收监测期间，</w:t>
      </w:r>
      <w:r w:rsidRPr="004E0620">
        <w:rPr>
          <w:rFonts w:hint="eastAsia"/>
        </w:rPr>
        <w:t>本项目</w:t>
      </w:r>
      <w:proofErr w:type="gramStart"/>
      <w:r>
        <w:rPr>
          <w:rFonts w:hint="eastAsia"/>
        </w:rPr>
        <w:t>厂区总</w:t>
      </w:r>
      <w:proofErr w:type="gramEnd"/>
      <w:r>
        <w:rPr>
          <w:rFonts w:hint="eastAsia"/>
        </w:rPr>
        <w:t>排口出水</w:t>
      </w:r>
      <w:r w:rsidRPr="004E0620">
        <w:rPr>
          <w:rFonts w:hint="eastAsia"/>
        </w:rPr>
        <w:t>监测浓度分别为</w:t>
      </w:r>
      <w:r w:rsidRPr="00747DD5">
        <w:rPr>
          <w:rFonts w:hint="eastAsia"/>
        </w:rPr>
        <w:t>：</w:t>
      </w:r>
      <w:r w:rsidRPr="00747DD5">
        <w:t>COD</w:t>
      </w:r>
      <w:r w:rsidR="004112C5">
        <w:rPr>
          <w:rFonts w:eastAsia="黑体" w:hint="eastAsia"/>
        </w:rPr>
        <w:t>8</w:t>
      </w:r>
      <w:r w:rsidR="009B75FC">
        <w:rPr>
          <w:rFonts w:eastAsia="黑体" w:hint="eastAsia"/>
        </w:rPr>
        <w:t>9</w:t>
      </w:r>
      <w:r w:rsidR="00E63B20">
        <w:rPr>
          <w:rFonts w:eastAsia="黑体" w:hint="eastAsia"/>
        </w:rPr>
        <w:t>~</w:t>
      </w:r>
      <w:r w:rsidR="004112C5">
        <w:rPr>
          <w:rFonts w:eastAsia="黑体" w:hint="eastAsia"/>
        </w:rPr>
        <w:t>110</w:t>
      </w:r>
      <w:r w:rsidRPr="00747DD5">
        <w:t>mg/L</w:t>
      </w:r>
      <w:r>
        <w:rPr>
          <w:rFonts w:hint="eastAsia"/>
        </w:rPr>
        <w:t>、</w:t>
      </w:r>
      <w:r w:rsidR="00E63B20" w:rsidRPr="00747DD5">
        <w:rPr>
          <w:rFonts w:hint="eastAsia"/>
        </w:rPr>
        <w:t>NH</w:t>
      </w:r>
      <w:r w:rsidR="00E63B20" w:rsidRPr="00747DD5">
        <w:rPr>
          <w:rFonts w:hint="eastAsia"/>
          <w:vertAlign w:val="subscript"/>
        </w:rPr>
        <w:t>3</w:t>
      </w:r>
      <w:r w:rsidR="00E63B20" w:rsidRPr="00747DD5">
        <w:rPr>
          <w:rFonts w:hint="eastAsia"/>
        </w:rPr>
        <w:t>-N</w:t>
      </w:r>
      <w:r w:rsidR="004112C5">
        <w:rPr>
          <w:rFonts w:hint="eastAsia"/>
        </w:rPr>
        <w:t>1.74</w:t>
      </w:r>
      <w:r w:rsidRPr="00747DD5">
        <w:rPr>
          <w:rFonts w:hint="eastAsia"/>
        </w:rPr>
        <w:t>~</w:t>
      </w:r>
      <w:r w:rsidR="00E63B20">
        <w:rPr>
          <w:rFonts w:hint="eastAsia"/>
        </w:rPr>
        <w:t>2.13</w:t>
      </w:r>
      <w:r w:rsidRPr="00A9477F">
        <w:rPr>
          <w:rFonts w:hint="eastAsia"/>
        </w:rPr>
        <w:t>mg/L</w:t>
      </w:r>
      <w:r w:rsidR="00E63B20">
        <w:rPr>
          <w:rFonts w:hint="eastAsia"/>
        </w:rPr>
        <w:t>、</w:t>
      </w:r>
      <w:r w:rsidR="00E63B20">
        <w:rPr>
          <w:rFonts w:hint="eastAsia"/>
        </w:rPr>
        <w:t>TP0.55</w:t>
      </w:r>
      <w:r w:rsidRPr="00A9477F">
        <w:rPr>
          <w:rFonts w:hint="eastAsia"/>
        </w:rPr>
        <w:t>~</w:t>
      </w:r>
      <w:r>
        <w:rPr>
          <w:rFonts w:hint="eastAsia"/>
        </w:rPr>
        <w:t>0.</w:t>
      </w:r>
      <w:r w:rsidR="00E63B20">
        <w:rPr>
          <w:rFonts w:hint="eastAsia"/>
        </w:rPr>
        <w:t>72</w:t>
      </w:r>
      <w:r w:rsidRPr="00A9477F">
        <w:t>mg/L</w:t>
      </w:r>
      <w:r w:rsidRPr="00A9477F">
        <w:rPr>
          <w:rFonts w:hint="eastAsia"/>
        </w:rPr>
        <w:t>、</w:t>
      </w:r>
      <w:r w:rsidRPr="00A9477F">
        <w:rPr>
          <w:rFonts w:hint="eastAsia"/>
        </w:rPr>
        <w:t>TN</w:t>
      </w:r>
      <w:r w:rsidR="00E63B20">
        <w:rPr>
          <w:rFonts w:hint="eastAsia"/>
        </w:rPr>
        <w:t>5.52</w:t>
      </w:r>
      <w:r w:rsidRPr="00A9477F">
        <w:rPr>
          <w:rFonts w:hint="eastAsia"/>
        </w:rPr>
        <w:t>~</w:t>
      </w:r>
      <w:r w:rsidR="00E63B20">
        <w:rPr>
          <w:rFonts w:hint="eastAsia"/>
        </w:rPr>
        <w:t>6.65</w:t>
      </w:r>
      <w:r w:rsidRPr="00A9477F">
        <w:rPr>
          <w:rFonts w:hint="eastAsia"/>
        </w:rPr>
        <w:t>mg/L</w:t>
      </w:r>
      <w:r w:rsidRPr="00A9477F">
        <w:rPr>
          <w:rFonts w:hint="eastAsia"/>
        </w:rPr>
        <w:t>、</w:t>
      </w:r>
      <w:r w:rsidRPr="00A9477F">
        <w:t>SS</w:t>
      </w:r>
      <w:r w:rsidR="00E63B20">
        <w:rPr>
          <w:rFonts w:hint="eastAsia"/>
        </w:rPr>
        <w:t>19</w:t>
      </w:r>
      <w:r w:rsidRPr="00A9477F">
        <w:t>~</w:t>
      </w:r>
      <w:r w:rsidR="00E63B20">
        <w:rPr>
          <w:rFonts w:hint="eastAsia"/>
        </w:rPr>
        <w:t>27</w:t>
      </w:r>
      <w:r w:rsidRPr="00A9477F">
        <w:t>mg/L</w:t>
      </w:r>
      <w:r w:rsidR="00DC20DC">
        <w:rPr>
          <w:rFonts w:hint="eastAsia"/>
        </w:rPr>
        <w:t>、</w:t>
      </w:r>
      <w:r w:rsidR="00E63B20">
        <w:rPr>
          <w:rFonts w:hint="eastAsia"/>
        </w:rPr>
        <w:t>BOD</w:t>
      </w:r>
      <w:r w:rsidR="00E63B20" w:rsidRPr="00D277CC">
        <w:rPr>
          <w:rFonts w:hint="eastAsia"/>
        </w:rPr>
        <w:t>19</w:t>
      </w:r>
      <w:r w:rsidR="00E63B20" w:rsidRPr="00D277CC">
        <w:t>~</w:t>
      </w:r>
      <w:r w:rsidR="00E63B20" w:rsidRPr="00D277CC">
        <w:rPr>
          <w:rFonts w:hint="eastAsia"/>
        </w:rPr>
        <w:t>27</w:t>
      </w:r>
      <w:r w:rsidR="00E63B20" w:rsidRPr="00D277CC">
        <w:t>mg/L</w:t>
      </w:r>
      <w:r w:rsidR="00E63B20">
        <w:rPr>
          <w:rFonts w:hint="eastAsia"/>
        </w:rPr>
        <w:t>、硫化物</w:t>
      </w:r>
      <w:r w:rsidR="00E63B20">
        <w:rPr>
          <w:rFonts w:hint="eastAsia"/>
        </w:rPr>
        <w:t>0.005</w:t>
      </w:r>
      <w:r w:rsidR="00E63B20">
        <w:rPr>
          <w:rFonts w:hint="eastAsia"/>
        </w:rPr>
        <w:t>（</w:t>
      </w:r>
      <w:r w:rsidR="00E63B20">
        <w:rPr>
          <w:rFonts w:hint="eastAsia"/>
        </w:rPr>
        <w:t>L</w:t>
      </w:r>
      <w:r w:rsidR="00E63B20">
        <w:rPr>
          <w:rFonts w:hint="eastAsia"/>
        </w:rPr>
        <w:t>）</w:t>
      </w:r>
      <w:r w:rsidR="00E63B20" w:rsidRPr="00A9477F">
        <w:rPr>
          <w:rFonts w:hint="eastAsia"/>
        </w:rPr>
        <w:t>mg/L</w:t>
      </w:r>
      <w:r w:rsidR="00E63B20">
        <w:rPr>
          <w:rFonts w:hint="eastAsia"/>
        </w:rPr>
        <w:t>、苯胺类化合物</w:t>
      </w:r>
      <w:r w:rsidR="00E63B20">
        <w:rPr>
          <w:rFonts w:hint="eastAsia"/>
        </w:rPr>
        <w:t>0.046</w:t>
      </w:r>
      <w:r w:rsidR="00E63B20">
        <w:rPr>
          <w:rFonts w:hint="eastAsia"/>
        </w:rPr>
        <w:t>（</w:t>
      </w:r>
      <w:r w:rsidR="00E63B20">
        <w:rPr>
          <w:rFonts w:hint="eastAsia"/>
        </w:rPr>
        <w:t>L</w:t>
      </w:r>
      <w:r w:rsidR="00E63B20">
        <w:rPr>
          <w:rFonts w:hint="eastAsia"/>
        </w:rPr>
        <w:t>）</w:t>
      </w:r>
      <w:r w:rsidR="00E63B20" w:rsidRPr="00A9477F">
        <w:t>mg/L</w:t>
      </w:r>
      <w:r w:rsidR="00E63B20">
        <w:rPr>
          <w:rFonts w:hint="eastAsia"/>
        </w:rPr>
        <w:t>、色度</w:t>
      </w:r>
      <w:r w:rsidR="00E63B20">
        <w:rPr>
          <w:rFonts w:hint="eastAsia"/>
        </w:rPr>
        <w:t>4~8</w:t>
      </w:r>
      <w:r w:rsidR="00E63B20">
        <w:rPr>
          <w:rFonts w:hint="eastAsia"/>
        </w:rPr>
        <w:t>倍、</w:t>
      </w:r>
      <w:r w:rsidR="00E63B20">
        <w:rPr>
          <w:rFonts w:hint="eastAsia"/>
        </w:rPr>
        <w:t>PH</w:t>
      </w:r>
      <w:r w:rsidR="007743E0">
        <w:rPr>
          <w:rFonts w:hint="eastAsia"/>
        </w:rPr>
        <w:t>7.0~7.6</w:t>
      </w:r>
      <w:r w:rsidR="00674FEB">
        <w:rPr>
          <w:rFonts w:hint="eastAsia"/>
        </w:rPr>
        <w:t>，</w:t>
      </w:r>
      <w:r w:rsidR="00674FEB" w:rsidRPr="004F6531">
        <w:rPr>
          <w:rFonts w:hint="eastAsia"/>
        </w:rPr>
        <w:t>企业</w:t>
      </w:r>
      <w:r w:rsidR="00674FEB" w:rsidRPr="004F6531">
        <w:rPr>
          <w:rFonts w:hint="eastAsia"/>
        </w:rPr>
        <w:t>1</w:t>
      </w:r>
      <w:r w:rsidR="004F6531" w:rsidRPr="004F6531">
        <w:rPr>
          <w:rFonts w:hint="eastAsia"/>
        </w:rPr>
        <w:t>0</w:t>
      </w:r>
      <w:r w:rsidR="00674FEB" w:rsidRPr="004F6531">
        <w:rPr>
          <w:rFonts w:hint="eastAsia"/>
        </w:rPr>
        <w:t>月在线检测数据为</w:t>
      </w:r>
      <w:r w:rsidR="00DC20DC" w:rsidRPr="004F6531">
        <w:t>COD</w:t>
      </w:r>
      <w:r w:rsidR="004F6531" w:rsidRPr="004F6531">
        <w:rPr>
          <w:rFonts w:hint="eastAsia"/>
        </w:rPr>
        <w:t>73.18</w:t>
      </w:r>
      <w:r w:rsidR="004112C5">
        <w:rPr>
          <w:rFonts w:hint="eastAsia"/>
        </w:rPr>
        <w:t>~1</w:t>
      </w:r>
      <w:r w:rsidR="007743E0">
        <w:rPr>
          <w:rFonts w:hint="eastAsia"/>
        </w:rPr>
        <w:t>37</w:t>
      </w:r>
      <w:r w:rsidR="00674FEB" w:rsidRPr="004F6531">
        <w:rPr>
          <w:rFonts w:hint="eastAsia"/>
        </w:rPr>
        <w:t>mg/L</w:t>
      </w:r>
      <w:r w:rsidR="00DC20DC" w:rsidRPr="004F6531">
        <w:rPr>
          <w:rFonts w:hint="eastAsia"/>
        </w:rPr>
        <w:t>、</w:t>
      </w:r>
      <w:r w:rsidR="00DC20DC" w:rsidRPr="004F6531">
        <w:rPr>
          <w:rFonts w:hint="eastAsia"/>
        </w:rPr>
        <w:t>NH</w:t>
      </w:r>
      <w:r w:rsidR="00DC20DC" w:rsidRPr="004F6531">
        <w:rPr>
          <w:rFonts w:hint="eastAsia"/>
          <w:vertAlign w:val="subscript"/>
        </w:rPr>
        <w:t>3</w:t>
      </w:r>
      <w:r w:rsidR="00DC20DC" w:rsidRPr="004F6531">
        <w:rPr>
          <w:rFonts w:hint="eastAsia"/>
        </w:rPr>
        <w:t>-N</w:t>
      </w:r>
      <w:r w:rsidR="004112C5">
        <w:rPr>
          <w:rFonts w:hint="eastAsia"/>
        </w:rPr>
        <w:t>1.26~2.63</w:t>
      </w:r>
      <w:r w:rsidR="00DC20DC" w:rsidRPr="004F6531">
        <w:rPr>
          <w:rFonts w:hint="eastAsia"/>
        </w:rPr>
        <w:t>mg/L</w:t>
      </w:r>
      <w:r w:rsidR="00DC20DC" w:rsidRPr="004F6531">
        <w:rPr>
          <w:rFonts w:hint="eastAsia"/>
        </w:rPr>
        <w:t>，</w:t>
      </w:r>
      <w:r w:rsidR="007743E0" w:rsidRPr="004F6531">
        <w:rPr>
          <w:rFonts w:hint="eastAsia"/>
        </w:rPr>
        <w:t>TP</w:t>
      </w:r>
      <w:r w:rsidR="007743E0">
        <w:rPr>
          <w:rFonts w:hint="eastAsia"/>
        </w:rPr>
        <w:t>0.276</w:t>
      </w:r>
      <w:r w:rsidR="007743E0" w:rsidRPr="004F6531">
        <w:rPr>
          <w:rFonts w:hint="eastAsia"/>
        </w:rPr>
        <w:t>~</w:t>
      </w:r>
      <w:r w:rsidR="007743E0">
        <w:rPr>
          <w:rFonts w:hint="eastAsia"/>
        </w:rPr>
        <w:t>0.574</w:t>
      </w:r>
      <w:r w:rsidR="007743E0" w:rsidRPr="004F6531">
        <w:t>mg/L</w:t>
      </w:r>
      <w:r>
        <w:rPr>
          <w:rFonts w:hint="eastAsia"/>
        </w:rPr>
        <w:t>。各废水污染物排放浓度满足</w:t>
      </w:r>
      <w:r w:rsidRPr="00A9477F">
        <w:rPr>
          <w:rFonts w:hint="eastAsia"/>
        </w:rPr>
        <w:t>河南省地方标准</w:t>
      </w:r>
      <w:r w:rsidR="00310F3A" w:rsidRPr="00D265D9">
        <w:rPr>
          <w:rFonts w:hint="eastAsia"/>
          <w:color w:val="000000" w:themeColor="text1"/>
          <w:szCs w:val="21"/>
        </w:rPr>
        <w:t>《纺织染整工业水污染物排放标准》（</w:t>
      </w:r>
      <w:r w:rsidR="00310F3A" w:rsidRPr="00D265D9">
        <w:rPr>
          <w:rFonts w:hint="eastAsia"/>
          <w:color w:val="000000" w:themeColor="text1"/>
          <w:szCs w:val="21"/>
        </w:rPr>
        <w:t>GB4287-2012</w:t>
      </w:r>
      <w:r w:rsidR="00310F3A" w:rsidRPr="00D265D9">
        <w:rPr>
          <w:rFonts w:hint="eastAsia"/>
          <w:color w:val="000000" w:themeColor="text1"/>
          <w:szCs w:val="21"/>
        </w:rPr>
        <w:t>）及修改</w:t>
      </w:r>
      <w:proofErr w:type="gramStart"/>
      <w:r w:rsidR="00310F3A" w:rsidRPr="00D265D9">
        <w:rPr>
          <w:rFonts w:hint="eastAsia"/>
          <w:color w:val="000000" w:themeColor="text1"/>
          <w:szCs w:val="21"/>
        </w:rPr>
        <w:t>单</w:t>
      </w:r>
      <w:r w:rsidRPr="00B8724C">
        <w:rPr>
          <w:rFonts w:eastAsiaTheme="minorEastAsia"/>
          <w:color w:val="000000" w:themeColor="text1"/>
          <w:szCs w:val="21"/>
        </w:rPr>
        <w:t>标准</w:t>
      </w:r>
      <w:proofErr w:type="gramEnd"/>
      <w:r w:rsidRPr="00B8724C">
        <w:rPr>
          <w:rFonts w:eastAsiaTheme="minorEastAsia"/>
          <w:color w:val="000000" w:themeColor="text1"/>
          <w:szCs w:val="21"/>
        </w:rPr>
        <w:t>要求</w:t>
      </w:r>
      <w:r>
        <w:rPr>
          <w:rFonts w:hint="eastAsia"/>
        </w:rPr>
        <w:t>（</w:t>
      </w:r>
      <w:r w:rsidRPr="00306E20">
        <w:rPr>
          <w:rFonts w:hint="eastAsia"/>
        </w:rPr>
        <w:t>p</w:t>
      </w:r>
      <w:r w:rsidRPr="00306E20">
        <w:t>H</w:t>
      </w:r>
      <w:r w:rsidRPr="00306E20">
        <w:rPr>
          <w:rFonts w:hint="eastAsia"/>
        </w:rPr>
        <w:t>6~9</w:t>
      </w:r>
      <w:r w:rsidR="00310F3A">
        <w:rPr>
          <w:rFonts w:hint="eastAsia"/>
        </w:rPr>
        <w:t>、色度</w:t>
      </w:r>
      <w:r w:rsidR="00310F3A">
        <w:rPr>
          <w:rFonts w:hint="eastAsia"/>
        </w:rPr>
        <w:t>6~9</w:t>
      </w:r>
      <w:r w:rsidR="00310F3A">
        <w:rPr>
          <w:rFonts w:hint="eastAsia"/>
        </w:rPr>
        <w:t>、</w:t>
      </w:r>
      <w:r w:rsidRPr="00306E20">
        <w:t>COD</w:t>
      </w:r>
      <w:r w:rsidR="00310F3A">
        <w:rPr>
          <w:rFonts w:eastAsia="黑体" w:hint="eastAsia"/>
        </w:rPr>
        <w:t>200</w:t>
      </w:r>
      <w:r w:rsidRPr="00306E20">
        <w:t>mg/L</w:t>
      </w:r>
      <w:r w:rsidR="00310F3A">
        <w:rPr>
          <w:rFonts w:hint="eastAsia"/>
        </w:rPr>
        <w:t>、</w:t>
      </w:r>
      <w:r w:rsidRPr="00306E20">
        <w:rPr>
          <w:rFonts w:hint="eastAsia"/>
        </w:rPr>
        <w:t>NH</w:t>
      </w:r>
      <w:r w:rsidRPr="00306E20">
        <w:rPr>
          <w:rFonts w:hint="eastAsia"/>
          <w:vertAlign w:val="subscript"/>
        </w:rPr>
        <w:t>3</w:t>
      </w:r>
      <w:r w:rsidRPr="00306E20">
        <w:rPr>
          <w:rFonts w:hint="eastAsia"/>
        </w:rPr>
        <w:t>-</w:t>
      </w:r>
      <w:r w:rsidRPr="00306E20">
        <w:rPr>
          <w:rFonts w:hint="eastAsia"/>
        </w:rPr>
        <w:lastRenderedPageBreak/>
        <w:t>N</w:t>
      </w:r>
      <w:r w:rsidR="00310F3A">
        <w:rPr>
          <w:rFonts w:hint="eastAsia"/>
        </w:rPr>
        <w:t>20</w:t>
      </w:r>
      <w:r w:rsidRPr="00306E20">
        <w:rPr>
          <w:rFonts w:hint="eastAsia"/>
        </w:rPr>
        <w:t>mg/L</w:t>
      </w:r>
      <w:r w:rsidR="00310F3A">
        <w:rPr>
          <w:rFonts w:hint="eastAsia"/>
        </w:rPr>
        <w:t>、</w:t>
      </w:r>
      <w:r w:rsidRPr="00306E20">
        <w:rPr>
          <w:rFonts w:hint="eastAsia"/>
        </w:rPr>
        <w:t>TP</w:t>
      </w:r>
      <w:r w:rsidR="00310F3A">
        <w:rPr>
          <w:rFonts w:hint="eastAsia"/>
        </w:rPr>
        <w:t>1.5</w:t>
      </w:r>
      <w:r w:rsidRPr="00306E20">
        <w:t>mg/L</w:t>
      </w:r>
      <w:r w:rsidRPr="00306E20">
        <w:rPr>
          <w:rFonts w:hint="eastAsia"/>
        </w:rPr>
        <w:t>、</w:t>
      </w:r>
      <w:r w:rsidR="00310F3A">
        <w:rPr>
          <w:rFonts w:hint="eastAsia"/>
        </w:rPr>
        <w:t>BOD</w:t>
      </w:r>
      <w:r w:rsidR="00310F3A" w:rsidRPr="00310F3A">
        <w:rPr>
          <w:rFonts w:hint="eastAsia"/>
          <w:vertAlign w:val="subscript"/>
        </w:rPr>
        <w:t>5</w:t>
      </w:r>
      <w:r w:rsidR="00310F3A">
        <w:rPr>
          <w:rFonts w:hint="eastAsia"/>
        </w:rPr>
        <w:t>5</w:t>
      </w:r>
      <w:r w:rsidR="00306E20" w:rsidRPr="00306E20">
        <w:rPr>
          <w:rFonts w:hint="eastAsia"/>
        </w:rPr>
        <w:t>0</w:t>
      </w:r>
      <w:r w:rsidRPr="00306E20">
        <w:rPr>
          <w:rFonts w:hint="eastAsia"/>
        </w:rPr>
        <w:t>mg/L</w:t>
      </w:r>
      <w:r w:rsidRPr="00306E20">
        <w:rPr>
          <w:rFonts w:hint="eastAsia"/>
        </w:rPr>
        <w:t>、</w:t>
      </w:r>
      <w:r w:rsidRPr="00306E20">
        <w:t>SS</w:t>
      </w:r>
      <w:r w:rsidR="00310F3A">
        <w:rPr>
          <w:rFonts w:hint="eastAsia"/>
        </w:rPr>
        <w:t>10</w:t>
      </w:r>
      <w:r w:rsidRPr="00306E20">
        <w:rPr>
          <w:rFonts w:hint="eastAsia"/>
        </w:rPr>
        <w:t>0</w:t>
      </w:r>
      <w:r w:rsidRPr="00306E20">
        <w:t>mg/L</w:t>
      </w:r>
      <w:r w:rsidRPr="00306E20">
        <w:rPr>
          <w:rFonts w:hint="eastAsia"/>
        </w:rPr>
        <w:t>）</w:t>
      </w:r>
      <w:r w:rsidRPr="00A9477F">
        <w:rPr>
          <w:rFonts w:hint="eastAsia"/>
        </w:rPr>
        <w:t>及</w:t>
      </w:r>
      <w:r w:rsidR="004F6531" w:rsidRPr="004F6531">
        <w:rPr>
          <w:rFonts w:hint="eastAsia"/>
        </w:rPr>
        <w:t>小店</w:t>
      </w:r>
      <w:r w:rsidRPr="004F6531">
        <w:rPr>
          <w:rFonts w:hint="eastAsia"/>
        </w:rPr>
        <w:t>污水处理厂收水</w:t>
      </w:r>
      <w:r w:rsidR="004F6531" w:rsidRPr="004F6531">
        <w:rPr>
          <w:rFonts w:hint="eastAsia"/>
        </w:rPr>
        <w:t>标准</w:t>
      </w:r>
      <w:r w:rsidRPr="004F6531">
        <w:rPr>
          <w:rFonts w:hint="eastAsia"/>
        </w:rPr>
        <w:t>（</w:t>
      </w:r>
      <w:r w:rsidRPr="004F6531">
        <w:t>COD</w:t>
      </w:r>
      <w:r w:rsidR="00F758E5" w:rsidRPr="004F6531">
        <w:rPr>
          <w:rFonts w:eastAsia="黑体" w:hint="eastAsia"/>
        </w:rPr>
        <w:t>3</w:t>
      </w:r>
      <w:r w:rsidRPr="004F6531">
        <w:rPr>
          <w:rFonts w:eastAsia="黑体" w:hint="eastAsia"/>
        </w:rPr>
        <w:t>50</w:t>
      </w:r>
      <w:r w:rsidRPr="004F6531">
        <w:t>mg/L</w:t>
      </w:r>
      <w:r w:rsidRPr="004F6531">
        <w:rPr>
          <w:rFonts w:hint="eastAsia"/>
        </w:rPr>
        <w:t>，</w:t>
      </w:r>
      <w:r w:rsidRPr="004F6531">
        <w:rPr>
          <w:rFonts w:hint="eastAsia"/>
        </w:rPr>
        <w:t>NH</w:t>
      </w:r>
      <w:r w:rsidRPr="004F6531">
        <w:rPr>
          <w:rFonts w:hint="eastAsia"/>
          <w:vertAlign w:val="subscript"/>
        </w:rPr>
        <w:t>3</w:t>
      </w:r>
      <w:r w:rsidRPr="004F6531">
        <w:rPr>
          <w:rFonts w:hint="eastAsia"/>
        </w:rPr>
        <w:t>-N</w:t>
      </w:r>
      <w:r w:rsidR="004F6531" w:rsidRPr="004F6531">
        <w:rPr>
          <w:rFonts w:hint="eastAsia"/>
        </w:rPr>
        <w:t>35</w:t>
      </w:r>
      <w:r w:rsidRPr="004F6531">
        <w:rPr>
          <w:rFonts w:hint="eastAsia"/>
        </w:rPr>
        <w:t>mg/L</w:t>
      </w:r>
      <w:r w:rsidR="00674FEB" w:rsidRPr="004F6531">
        <w:rPr>
          <w:rFonts w:hint="eastAsia"/>
        </w:rPr>
        <w:t>，</w:t>
      </w:r>
      <w:r w:rsidRPr="004F6531">
        <w:t>SS</w:t>
      </w:r>
      <w:r w:rsidR="004F6531" w:rsidRPr="004F6531">
        <w:rPr>
          <w:rFonts w:hint="eastAsia"/>
        </w:rPr>
        <w:t>15</w:t>
      </w:r>
      <w:r w:rsidRPr="004F6531">
        <w:rPr>
          <w:rFonts w:hint="eastAsia"/>
        </w:rPr>
        <w:t>0</w:t>
      </w:r>
      <w:r w:rsidRPr="004F6531">
        <w:t>mg/L</w:t>
      </w:r>
      <w:r w:rsidRPr="004F6531">
        <w:rPr>
          <w:rFonts w:hint="eastAsia"/>
        </w:rPr>
        <w:t>）。</w:t>
      </w:r>
    </w:p>
    <w:p w:rsidR="00172404" w:rsidRPr="00172404" w:rsidRDefault="00172404" w:rsidP="00172404">
      <w:pPr>
        <w:pStyle w:val="4"/>
        <w:ind w:firstLine="482"/>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1.</w:t>
      </w:r>
      <w:r w:rsidR="00246D3B">
        <w:rPr>
          <w:rFonts w:hint="eastAsia"/>
          <w:color w:val="000000" w:themeColor="text1"/>
        </w:rPr>
        <w:t>2</w:t>
      </w:r>
      <w:r>
        <w:rPr>
          <w:rFonts w:hint="eastAsia"/>
          <w:color w:val="000000" w:themeColor="text1"/>
        </w:rPr>
        <w:t>废气</w:t>
      </w:r>
    </w:p>
    <w:p w:rsidR="00172404" w:rsidRDefault="00172404" w:rsidP="00172404">
      <w:pPr>
        <w:spacing w:line="500" w:lineRule="exact"/>
        <w:ind w:firstLine="480"/>
        <w:rPr>
          <w:szCs w:val="24"/>
        </w:rPr>
      </w:pPr>
      <w:r>
        <w:rPr>
          <w:rFonts w:hint="eastAsia"/>
          <w:szCs w:val="24"/>
        </w:rPr>
        <w:t>（</w:t>
      </w:r>
      <w:r>
        <w:rPr>
          <w:rFonts w:hint="eastAsia"/>
          <w:szCs w:val="24"/>
        </w:rPr>
        <w:t>1</w:t>
      </w:r>
      <w:r>
        <w:rPr>
          <w:rFonts w:hint="eastAsia"/>
          <w:szCs w:val="24"/>
        </w:rPr>
        <w:t>）</w:t>
      </w:r>
      <w:r w:rsidR="00EF1D7D">
        <w:rPr>
          <w:rFonts w:hint="eastAsia"/>
          <w:szCs w:val="24"/>
        </w:rPr>
        <w:t>印花、蒸化、</w:t>
      </w:r>
      <w:r w:rsidR="00EF1D7D" w:rsidRPr="00C978CC">
        <w:rPr>
          <w:rFonts w:hint="eastAsia"/>
          <w:szCs w:val="24"/>
        </w:rPr>
        <w:t>定型</w:t>
      </w:r>
      <w:r w:rsidR="00EF1D7D">
        <w:rPr>
          <w:rFonts w:hint="eastAsia"/>
          <w:szCs w:val="24"/>
        </w:rPr>
        <w:t>废气</w:t>
      </w:r>
    </w:p>
    <w:p w:rsidR="00C978CC" w:rsidRDefault="00C978CC" w:rsidP="004F6531">
      <w:pPr>
        <w:pStyle w:val="ae"/>
        <w:spacing w:line="480" w:lineRule="exact"/>
        <w:ind w:firstLine="480"/>
        <w:jc w:val="left"/>
        <w:rPr>
          <w:szCs w:val="24"/>
        </w:rPr>
        <w:sectPr w:rsidR="00C978CC" w:rsidSect="002C2D4E">
          <w:pgSz w:w="11910" w:h="16840"/>
          <w:pgMar w:top="1440" w:right="1800" w:bottom="1440" w:left="1800" w:header="598" w:footer="0" w:gutter="0"/>
          <w:cols w:space="720"/>
          <w:docGrid w:linePitch="326"/>
        </w:sectPr>
      </w:pPr>
      <w:r>
        <w:rPr>
          <w:rFonts w:hint="eastAsia"/>
          <w:szCs w:val="24"/>
        </w:rPr>
        <w:t>印花、蒸化、</w:t>
      </w:r>
      <w:r w:rsidRPr="00C978CC">
        <w:rPr>
          <w:rFonts w:hint="eastAsia"/>
          <w:szCs w:val="24"/>
        </w:rPr>
        <w:t>定型工序</w:t>
      </w:r>
      <w:r>
        <w:rPr>
          <w:rFonts w:eastAsiaTheme="majorEastAsia" w:hAnsiTheme="majorEastAsia"/>
        </w:rPr>
        <w:t>产生的废气经收集后引入一套</w:t>
      </w:r>
      <w:r>
        <w:rPr>
          <w:rFonts w:eastAsiaTheme="majorEastAsia" w:hAnsiTheme="majorEastAsia" w:hint="eastAsia"/>
        </w:rPr>
        <w:t>“</w:t>
      </w:r>
      <w:r>
        <w:rPr>
          <w:rFonts w:eastAsiaTheme="majorEastAsia" w:hAnsiTheme="majorEastAsia"/>
        </w:rPr>
        <w:t>水喷淋</w:t>
      </w:r>
      <w:r>
        <w:rPr>
          <w:rFonts w:eastAsiaTheme="majorEastAsia" w:hAnsiTheme="majorEastAsia" w:hint="eastAsia"/>
        </w:rPr>
        <w:t>+</w:t>
      </w:r>
      <w:r>
        <w:rPr>
          <w:rFonts w:eastAsiaTheme="majorEastAsia" w:hAnsiTheme="majorEastAsia" w:hint="eastAsia"/>
        </w:rPr>
        <w:t>塔式静电”进行处理，</w:t>
      </w:r>
      <w:r>
        <w:rPr>
          <w:rFonts w:eastAsiaTheme="majorEastAsia" w:hAnsiTheme="majorEastAsia"/>
        </w:rPr>
        <w:t>处理</w:t>
      </w:r>
      <w:r w:rsidR="00172404" w:rsidRPr="008E63AC">
        <w:rPr>
          <w:rFonts w:eastAsiaTheme="majorEastAsia" w:hAnsiTheme="majorEastAsia"/>
        </w:rPr>
        <w:t>后</w:t>
      </w:r>
      <w:r>
        <w:rPr>
          <w:rFonts w:eastAsiaTheme="majorEastAsia" w:hAnsiTheme="majorEastAsia"/>
        </w:rPr>
        <w:t>的尾气</w:t>
      </w:r>
      <w:r w:rsidR="00172404" w:rsidRPr="008E63AC">
        <w:rPr>
          <w:rFonts w:eastAsiaTheme="majorEastAsia" w:hAnsiTheme="majorEastAsia"/>
        </w:rPr>
        <w:t>经</w:t>
      </w:r>
      <w:r w:rsidR="00172404" w:rsidRPr="008E63AC">
        <w:rPr>
          <w:rFonts w:eastAsiaTheme="majorEastAsia"/>
        </w:rPr>
        <w:t>15m</w:t>
      </w:r>
      <w:r w:rsidR="00172404" w:rsidRPr="008E63AC">
        <w:rPr>
          <w:rFonts w:eastAsiaTheme="majorEastAsia" w:hAnsiTheme="majorEastAsia"/>
        </w:rPr>
        <w:t>高排气筒</w:t>
      </w:r>
      <w:r w:rsidR="00172404">
        <w:rPr>
          <w:rFonts w:eastAsiaTheme="majorEastAsia" w:hAnsiTheme="majorEastAsia"/>
        </w:rPr>
        <w:t>有组织排放</w:t>
      </w:r>
      <w:r>
        <w:rPr>
          <w:rFonts w:hint="eastAsia"/>
          <w:szCs w:val="24"/>
        </w:rPr>
        <w:t>。</w:t>
      </w:r>
      <w:r w:rsidR="00172404" w:rsidRPr="004135F9">
        <w:rPr>
          <w:rFonts w:hint="eastAsia"/>
          <w:szCs w:val="24"/>
        </w:rPr>
        <w:t>污染物排放监测结果见下表。</w:t>
      </w:r>
    </w:p>
    <w:p w:rsidR="002A3ADD" w:rsidRPr="00246D3B" w:rsidRDefault="006D688E" w:rsidP="00246D3B">
      <w:pPr>
        <w:ind w:firstLine="480"/>
        <w:rPr>
          <w:rFonts w:eastAsia="黑体" w:cs="Times New Roman"/>
          <w:color w:val="000000" w:themeColor="text1"/>
        </w:rPr>
      </w:pPr>
      <w:r w:rsidRPr="00246D3B">
        <w:rPr>
          <w:rFonts w:eastAsia="黑体" w:cs="Times New Roman"/>
          <w:color w:val="000000" w:themeColor="text1"/>
        </w:rPr>
        <w:lastRenderedPageBreak/>
        <w:t>表</w:t>
      </w:r>
      <w:r w:rsidRPr="00246D3B">
        <w:rPr>
          <w:rFonts w:eastAsia="黑体" w:cs="Times New Roman" w:hint="eastAsia"/>
          <w:color w:val="000000" w:themeColor="text1"/>
        </w:rPr>
        <w:t xml:space="preserve">9-3            </w:t>
      </w:r>
      <w:r w:rsidR="006238A9">
        <w:rPr>
          <w:rFonts w:eastAsia="黑体" w:cs="Times New Roman" w:hint="eastAsia"/>
          <w:color w:val="000000" w:themeColor="text1"/>
        </w:rPr>
        <w:t xml:space="preserve">                                                     </w:t>
      </w:r>
      <w:r w:rsidRPr="00246D3B">
        <w:rPr>
          <w:rFonts w:eastAsia="黑体" w:cs="Times New Roman" w:hint="eastAsia"/>
          <w:color w:val="000000" w:themeColor="text1"/>
        </w:rPr>
        <w:t xml:space="preserve"> </w:t>
      </w:r>
      <w:r w:rsidR="00C978CC">
        <w:rPr>
          <w:rFonts w:eastAsia="黑体" w:cs="Times New Roman" w:hint="eastAsia"/>
          <w:color w:val="000000" w:themeColor="text1"/>
        </w:rPr>
        <w:t>有组织</w:t>
      </w:r>
      <w:r w:rsidRPr="00246D3B">
        <w:rPr>
          <w:rFonts w:eastAsia="黑体" w:cs="Times New Roman" w:hint="eastAsia"/>
          <w:color w:val="000000" w:themeColor="text1"/>
        </w:rPr>
        <w:t>废气</w:t>
      </w:r>
      <w:r w:rsidR="00674FEB">
        <w:rPr>
          <w:rFonts w:eastAsia="黑体" w:cs="Times New Roman" w:hint="eastAsia"/>
          <w:color w:val="000000" w:themeColor="text1"/>
        </w:rPr>
        <w:t>监测</w:t>
      </w:r>
      <w:r w:rsidRPr="00246D3B">
        <w:rPr>
          <w:rFonts w:eastAsia="黑体" w:cs="Times New Roman"/>
          <w:color w:val="000000" w:themeColor="text1"/>
        </w:rPr>
        <w:t>结果</w:t>
      </w:r>
      <w:r w:rsidRPr="00246D3B">
        <w:rPr>
          <w:rFonts w:eastAsia="黑体" w:cs="Times New Roman" w:hint="eastAsia"/>
          <w:color w:val="000000" w:themeColor="text1"/>
        </w:rPr>
        <w:t>表</w:t>
      </w:r>
    </w:p>
    <w:tbl>
      <w:tblPr>
        <w:tblW w:w="5000" w:type="pc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2"/>
        <w:gridCol w:w="995"/>
        <w:gridCol w:w="910"/>
        <w:gridCol w:w="1195"/>
        <w:gridCol w:w="933"/>
        <w:gridCol w:w="1073"/>
        <w:gridCol w:w="1134"/>
        <w:gridCol w:w="992"/>
        <w:gridCol w:w="1081"/>
        <w:gridCol w:w="1045"/>
        <w:gridCol w:w="1134"/>
        <w:gridCol w:w="1103"/>
        <w:gridCol w:w="1113"/>
      </w:tblGrid>
      <w:tr w:rsidR="00480EF0" w:rsidTr="00A52BB2">
        <w:trPr>
          <w:trHeight w:val="921"/>
        </w:trPr>
        <w:tc>
          <w:tcPr>
            <w:tcW w:w="1262" w:type="dxa"/>
            <w:vAlign w:val="center"/>
          </w:tcPr>
          <w:p w:rsidR="00480EF0" w:rsidRPr="00172404" w:rsidRDefault="00480EF0" w:rsidP="00172404">
            <w:pPr>
              <w:pStyle w:val="a8"/>
              <w:rPr>
                <w:b/>
                <w:color w:val="000000" w:themeColor="text1"/>
              </w:rPr>
            </w:pPr>
            <w:r>
              <w:rPr>
                <w:rFonts w:hint="eastAsia"/>
                <w:b/>
                <w:color w:val="000000" w:themeColor="text1"/>
              </w:rPr>
              <w:t>设备名称</w:t>
            </w:r>
          </w:p>
        </w:tc>
        <w:tc>
          <w:tcPr>
            <w:tcW w:w="995" w:type="dxa"/>
            <w:vAlign w:val="center"/>
          </w:tcPr>
          <w:p w:rsidR="00480EF0" w:rsidRDefault="00480EF0" w:rsidP="00172404">
            <w:pPr>
              <w:pStyle w:val="a8"/>
              <w:rPr>
                <w:b/>
                <w:color w:val="000000" w:themeColor="text1"/>
              </w:rPr>
            </w:pPr>
            <w:r w:rsidRPr="00172404">
              <w:rPr>
                <w:rFonts w:hint="eastAsia"/>
                <w:b/>
                <w:color w:val="000000" w:themeColor="text1"/>
              </w:rPr>
              <w:t>采样</w:t>
            </w:r>
          </w:p>
          <w:p w:rsidR="00480EF0" w:rsidRPr="00172404" w:rsidRDefault="00480EF0" w:rsidP="00172404">
            <w:pPr>
              <w:pStyle w:val="a8"/>
              <w:rPr>
                <w:b/>
                <w:color w:val="000000" w:themeColor="text1"/>
              </w:rPr>
            </w:pPr>
            <w:r w:rsidRPr="00172404">
              <w:rPr>
                <w:rFonts w:hint="eastAsia"/>
                <w:b/>
                <w:color w:val="000000" w:themeColor="text1"/>
              </w:rPr>
              <w:t>日期</w:t>
            </w:r>
          </w:p>
        </w:tc>
        <w:tc>
          <w:tcPr>
            <w:tcW w:w="910" w:type="dxa"/>
            <w:tcBorders>
              <w:right w:val="single" w:sz="4" w:space="0" w:color="auto"/>
            </w:tcBorders>
            <w:vAlign w:val="center"/>
          </w:tcPr>
          <w:p w:rsidR="00480EF0" w:rsidRDefault="00480EF0" w:rsidP="00480EF0">
            <w:pPr>
              <w:pStyle w:val="a8"/>
              <w:rPr>
                <w:b/>
                <w:color w:val="000000" w:themeColor="text1"/>
              </w:rPr>
            </w:pPr>
            <w:r>
              <w:rPr>
                <w:b/>
                <w:color w:val="000000" w:themeColor="text1"/>
              </w:rPr>
              <w:t>采样</w:t>
            </w:r>
          </w:p>
          <w:p w:rsidR="00480EF0" w:rsidRPr="00172404" w:rsidRDefault="00480EF0" w:rsidP="00480EF0">
            <w:pPr>
              <w:pStyle w:val="a8"/>
              <w:rPr>
                <w:b/>
                <w:color w:val="000000" w:themeColor="text1"/>
              </w:rPr>
            </w:pPr>
            <w:r>
              <w:rPr>
                <w:b/>
                <w:color w:val="000000" w:themeColor="text1"/>
              </w:rPr>
              <w:t>点位</w:t>
            </w:r>
          </w:p>
        </w:tc>
        <w:tc>
          <w:tcPr>
            <w:tcW w:w="1195" w:type="dxa"/>
            <w:tcBorders>
              <w:left w:val="single" w:sz="4" w:space="0" w:color="auto"/>
            </w:tcBorders>
            <w:vAlign w:val="center"/>
          </w:tcPr>
          <w:p w:rsidR="00480EF0" w:rsidRPr="00172404" w:rsidRDefault="00480EF0" w:rsidP="00172404">
            <w:pPr>
              <w:pStyle w:val="a8"/>
              <w:rPr>
                <w:b/>
                <w:color w:val="000000" w:themeColor="text1"/>
              </w:rPr>
            </w:pPr>
            <w:r w:rsidRPr="00172404">
              <w:rPr>
                <w:rFonts w:hint="eastAsia"/>
                <w:b/>
                <w:color w:val="000000" w:themeColor="text1"/>
              </w:rPr>
              <w:t>监测频次</w:t>
            </w:r>
          </w:p>
        </w:tc>
        <w:tc>
          <w:tcPr>
            <w:tcW w:w="933" w:type="dxa"/>
            <w:tcBorders>
              <w:right w:val="single" w:sz="4" w:space="0" w:color="auto"/>
            </w:tcBorders>
            <w:vAlign w:val="center"/>
          </w:tcPr>
          <w:p w:rsidR="00480EF0" w:rsidRPr="00172404" w:rsidRDefault="00480EF0" w:rsidP="00480EF0">
            <w:pPr>
              <w:pStyle w:val="a8"/>
              <w:rPr>
                <w:b/>
                <w:color w:val="000000" w:themeColor="text1"/>
              </w:rPr>
            </w:pPr>
            <w:r w:rsidRPr="00172404">
              <w:rPr>
                <w:rFonts w:hint="eastAsia"/>
                <w:b/>
                <w:color w:val="000000" w:themeColor="text1"/>
              </w:rPr>
              <w:t>废气量</w:t>
            </w:r>
          </w:p>
          <w:p w:rsidR="00480EF0" w:rsidRPr="00172404" w:rsidRDefault="00480EF0" w:rsidP="00A52BB2">
            <w:pPr>
              <w:pStyle w:val="a8"/>
              <w:rPr>
                <w:b/>
                <w:color w:val="000000" w:themeColor="text1"/>
              </w:rPr>
            </w:pPr>
            <w:r w:rsidRPr="00172404">
              <w:rPr>
                <w:b/>
                <w:color w:val="000000" w:themeColor="text1"/>
              </w:rPr>
              <w:t>(m</w:t>
            </w:r>
            <w:r w:rsidRPr="00674FEB">
              <w:rPr>
                <w:b/>
                <w:color w:val="000000" w:themeColor="text1"/>
                <w:vertAlign w:val="superscript"/>
              </w:rPr>
              <w:t>3</w:t>
            </w:r>
            <w:r w:rsidRPr="00172404">
              <w:rPr>
                <w:b/>
                <w:color w:val="000000" w:themeColor="text1"/>
              </w:rPr>
              <w:t>/h)</w:t>
            </w:r>
          </w:p>
        </w:tc>
        <w:tc>
          <w:tcPr>
            <w:tcW w:w="1073" w:type="dxa"/>
            <w:tcBorders>
              <w:righ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甲苯</w:t>
            </w:r>
          </w:p>
          <w:p w:rsidR="00480EF0" w:rsidRPr="00480EF0" w:rsidRDefault="00480EF0" w:rsidP="00480EF0">
            <w:pPr>
              <w:pStyle w:val="a8"/>
              <w:rPr>
                <w:b/>
                <w:color w:val="000000" w:themeColor="text1"/>
              </w:rPr>
            </w:pPr>
            <w:r w:rsidRPr="00480EF0">
              <w:rPr>
                <w:b/>
                <w:color w:val="000000" w:themeColor="text1"/>
              </w:rPr>
              <w:t>浓度</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mg/m</w:t>
            </w:r>
            <w:r w:rsidRPr="00480EF0">
              <w:rPr>
                <w:b/>
                <w:color w:val="000000" w:themeColor="text1"/>
                <w:vertAlign w:val="superscript"/>
              </w:rPr>
              <w:t>3</w:t>
            </w:r>
            <w:r w:rsidRPr="00480EF0">
              <w:rPr>
                <w:rFonts w:hint="eastAsia"/>
                <w:b/>
                <w:color w:val="000000" w:themeColor="text1"/>
              </w:rPr>
              <w:t>)</w:t>
            </w:r>
          </w:p>
        </w:tc>
        <w:tc>
          <w:tcPr>
            <w:tcW w:w="1134" w:type="dxa"/>
            <w:tcBorders>
              <w:lef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甲苯</w:t>
            </w:r>
          </w:p>
          <w:p w:rsidR="00480EF0" w:rsidRPr="00480EF0" w:rsidRDefault="00480EF0" w:rsidP="00480EF0">
            <w:pPr>
              <w:pStyle w:val="a8"/>
              <w:rPr>
                <w:b/>
                <w:color w:val="000000" w:themeColor="text1"/>
              </w:rPr>
            </w:pPr>
            <w:r w:rsidRPr="00480EF0">
              <w:rPr>
                <w:b/>
                <w:color w:val="000000" w:themeColor="text1"/>
              </w:rPr>
              <w:t>排放速率</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kg/h</w:t>
            </w:r>
            <w:r w:rsidRPr="00480EF0">
              <w:rPr>
                <w:rFonts w:hint="eastAsia"/>
                <w:b/>
                <w:color w:val="000000" w:themeColor="text1"/>
              </w:rPr>
              <w:t>)</w:t>
            </w:r>
          </w:p>
        </w:tc>
        <w:tc>
          <w:tcPr>
            <w:tcW w:w="992" w:type="dxa"/>
            <w:tcBorders>
              <w:righ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二甲苯</w:t>
            </w:r>
          </w:p>
          <w:p w:rsidR="00480EF0" w:rsidRPr="00480EF0" w:rsidRDefault="00480EF0" w:rsidP="00480EF0">
            <w:pPr>
              <w:pStyle w:val="a8"/>
              <w:rPr>
                <w:b/>
                <w:color w:val="000000" w:themeColor="text1"/>
              </w:rPr>
            </w:pPr>
            <w:r w:rsidRPr="00480EF0">
              <w:rPr>
                <w:b/>
                <w:color w:val="000000" w:themeColor="text1"/>
              </w:rPr>
              <w:t>浓度</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mg/m</w:t>
            </w:r>
            <w:r w:rsidRPr="00480EF0">
              <w:rPr>
                <w:b/>
                <w:color w:val="000000" w:themeColor="text1"/>
                <w:vertAlign w:val="superscript"/>
              </w:rPr>
              <w:t>3</w:t>
            </w:r>
            <w:r w:rsidRPr="00480EF0">
              <w:rPr>
                <w:rFonts w:hint="eastAsia"/>
                <w:b/>
                <w:color w:val="000000" w:themeColor="text1"/>
              </w:rPr>
              <w:t>)</w:t>
            </w:r>
          </w:p>
        </w:tc>
        <w:tc>
          <w:tcPr>
            <w:tcW w:w="1081" w:type="dxa"/>
            <w:tcBorders>
              <w:righ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二甲苯</w:t>
            </w:r>
          </w:p>
          <w:p w:rsidR="00480EF0" w:rsidRPr="00480EF0" w:rsidRDefault="00480EF0" w:rsidP="00480EF0">
            <w:pPr>
              <w:pStyle w:val="a8"/>
              <w:rPr>
                <w:b/>
                <w:color w:val="000000" w:themeColor="text1"/>
              </w:rPr>
            </w:pPr>
            <w:r w:rsidRPr="00480EF0">
              <w:rPr>
                <w:b/>
                <w:color w:val="000000" w:themeColor="text1"/>
              </w:rPr>
              <w:t>排放速率</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kg/h</w:t>
            </w:r>
            <w:r w:rsidRPr="00480EF0">
              <w:rPr>
                <w:rFonts w:hint="eastAsia"/>
                <w:b/>
                <w:color w:val="000000" w:themeColor="text1"/>
              </w:rPr>
              <w:t>)</w:t>
            </w:r>
          </w:p>
        </w:tc>
        <w:tc>
          <w:tcPr>
            <w:tcW w:w="1045" w:type="dxa"/>
            <w:tcBorders>
              <w:righ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非甲烷总烃</w:t>
            </w:r>
            <w:r w:rsidRPr="00480EF0">
              <w:rPr>
                <w:b/>
                <w:color w:val="000000" w:themeColor="text1"/>
              </w:rPr>
              <w:t>浓度</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mg/m</w:t>
            </w:r>
            <w:r w:rsidRPr="00480EF0">
              <w:rPr>
                <w:b/>
                <w:color w:val="000000" w:themeColor="text1"/>
                <w:vertAlign w:val="superscript"/>
              </w:rPr>
              <w:t>3</w:t>
            </w:r>
            <w:r w:rsidRPr="00480EF0">
              <w:rPr>
                <w:rFonts w:hint="eastAsia"/>
                <w:b/>
                <w:color w:val="000000" w:themeColor="text1"/>
              </w:rPr>
              <w:t>)</w:t>
            </w:r>
          </w:p>
        </w:tc>
        <w:tc>
          <w:tcPr>
            <w:tcW w:w="1134" w:type="dxa"/>
            <w:tcBorders>
              <w:left w:val="single" w:sz="4" w:space="0" w:color="auto"/>
              <w:righ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非甲烷总烃</w:t>
            </w:r>
            <w:r w:rsidRPr="00480EF0">
              <w:rPr>
                <w:b/>
                <w:color w:val="000000" w:themeColor="text1"/>
              </w:rPr>
              <w:t>排放速率</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kg/h</w:t>
            </w:r>
            <w:r w:rsidRPr="00480EF0">
              <w:rPr>
                <w:rFonts w:hint="eastAsia"/>
                <w:b/>
                <w:color w:val="000000" w:themeColor="text1"/>
              </w:rPr>
              <w:t>)</w:t>
            </w:r>
          </w:p>
        </w:tc>
        <w:tc>
          <w:tcPr>
            <w:tcW w:w="1103" w:type="dxa"/>
            <w:tcBorders>
              <w:left w:val="single" w:sz="4" w:space="0" w:color="auto"/>
              <w:righ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颗粒物</w:t>
            </w:r>
          </w:p>
          <w:p w:rsidR="00480EF0" w:rsidRPr="00480EF0" w:rsidRDefault="00480EF0" w:rsidP="00480EF0">
            <w:pPr>
              <w:pStyle w:val="a8"/>
              <w:rPr>
                <w:b/>
                <w:color w:val="000000" w:themeColor="text1"/>
              </w:rPr>
            </w:pPr>
            <w:r w:rsidRPr="00480EF0">
              <w:rPr>
                <w:b/>
                <w:color w:val="000000" w:themeColor="text1"/>
              </w:rPr>
              <w:t>浓度</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mg/m</w:t>
            </w:r>
            <w:r w:rsidRPr="00480EF0">
              <w:rPr>
                <w:b/>
                <w:color w:val="000000" w:themeColor="text1"/>
                <w:vertAlign w:val="superscript"/>
              </w:rPr>
              <w:t>3</w:t>
            </w:r>
            <w:r w:rsidRPr="00480EF0">
              <w:rPr>
                <w:rFonts w:hint="eastAsia"/>
                <w:b/>
                <w:color w:val="000000" w:themeColor="text1"/>
              </w:rPr>
              <w:t>)</w:t>
            </w:r>
          </w:p>
        </w:tc>
        <w:tc>
          <w:tcPr>
            <w:tcW w:w="1113" w:type="dxa"/>
            <w:tcBorders>
              <w:left w:val="single" w:sz="4" w:space="0" w:color="auto"/>
            </w:tcBorders>
            <w:vAlign w:val="center"/>
          </w:tcPr>
          <w:p w:rsidR="00480EF0" w:rsidRPr="00480EF0" w:rsidRDefault="00480EF0" w:rsidP="00480EF0">
            <w:pPr>
              <w:pStyle w:val="a8"/>
              <w:rPr>
                <w:b/>
                <w:color w:val="000000" w:themeColor="text1"/>
              </w:rPr>
            </w:pPr>
            <w:r w:rsidRPr="00480EF0">
              <w:rPr>
                <w:rFonts w:hint="eastAsia"/>
                <w:b/>
                <w:color w:val="000000" w:themeColor="text1"/>
              </w:rPr>
              <w:t>颗粒物</w:t>
            </w:r>
          </w:p>
          <w:p w:rsidR="00480EF0" w:rsidRPr="00480EF0" w:rsidRDefault="00480EF0" w:rsidP="00480EF0">
            <w:pPr>
              <w:pStyle w:val="a8"/>
              <w:rPr>
                <w:b/>
                <w:color w:val="000000" w:themeColor="text1"/>
              </w:rPr>
            </w:pPr>
            <w:r w:rsidRPr="00480EF0">
              <w:rPr>
                <w:b/>
                <w:color w:val="000000" w:themeColor="text1"/>
              </w:rPr>
              <w:t>排放速率</w:t>
            </w:r>
          </w:p>
          <w:p w:rsidR="00480EF0" w:rsidRPr="00480EF0" w:rsidRDefault="00480EF0" w:rsidP="00480EF0">
            <w:pPr>
              <w:pStyle w:val="a8"/>
              <w:rPr>
                <w:b/>
                <w:color w:val="000000" w:themeColor="text1"/>
              </w:rPr>
            </w:pPr>
            <w:r w:rsidRPr="00480EF0">
              <w:rPr>
                <w:rFonts w:hint="eastAsia"/>
                <w:b/>
                <w:color w:val="000000" w:themeColor="text1"/>
              </w:rPr>
              <w:t>(</w:t>
            </w:r>
            <w:r w:rsidRPr="00480EF0">
              <w:rPr>
                <w:b/>
                <w:color w:val="000000" w:themeColor="text1"/>
              </w:rPr>
              <w:t>kg/h</w:t>
            </w:r>
            <w:r w:rsidRPr="00480EF0">
              <w:rPr>
                <w:rFonts w:hint="eastAsia"/>
                <w:b/>
                <w:color w:val="000000" w:themeColor="text1"/>
              </w:rPr>
              <w:t>)</w:t>
            </w:r>
          </w:p>
        </w:tc>
      </w:tr>
      <w:tr w:rsidR="00046E6B" w:rsidTr="00A52BB2">
        <w:trPr>
          <w:trHeight w:val="397"/>
        </w:trPr>
        <w:tc>
          <w:tcPr>
            <w:tcW w:w="1262" w:type="dxa"/>
            <w:vMerge w:val="restart"/>
            <w:vAlign w:val="center"/>
          </w:tcPr>
          <w:p w:rsidR="00046E6B" w:rsidRPr="00172404" w:rsidRDefault="00A52BB2" w:rsidP="00480EF0">
            <w:pPr>
              <w:pStyle w:val="a8"/>
              <w:rPr>
                <w:color w:val="000000" w:themeColor="text1"/>
              </w:rPr>
            </w:pPr>
            <w:r>
              <w:rPr>
                <w:color w:val="000000" w:themeColor="text1"/>
              </w:rPr>
              <w:t>水</w:t>
            </w:r>
            <w:r w:rsidR="00046E6B" w:rsidRPr="00480EF0">
              <w:rPr>
                <w:color w:val="000000" w:themeColor="text1"/>
              </w:rPr>
              <w:t>喷淋</w:t>
            </w:r>
            <w:r w:rsidR="00046E6B" w:rsidRPr="00480EF0">
              <w:rPr>
                <w:color w:val="000000" w:themeColor="text1"/>
              </w:rPr>
              <w:t>+</w:t>
            </w:r>
            <w:r>
              <w:rPr>
                <w:color w:val="000000" w:themeColor="text1"/>
              </w:rPr>
              <w:t>塔式</w:t>
            </w:r>
            <w:r w:rsidR="00046E6B" w:rsidRPr="00480EF0">
              <w:rPr>
                <w:color w:val="000000" w:themeColor="text1"/>
              </w:rPr>
              <w:t>静电</w:t>
            </w:r>
          </w:p>
        </w:tc>
        <w:tc>
          <w:tcPr>
            <w:tcW w:w="995" w:type="dxa"/>
            <w:vMerge w:val="restart"/>
            <w:vAlign w:val="center"/>
          </w:tcPr>
          <w:p w:rsidR="00046E6B" w:rsidRPr="00480EF0" w:rsidRDefault="00046E6B" w:rsidP="00A52BB2">
            <w:pPr>
              <w:pStyle w:val="a8"/>
              <w:rPr>
                <w:color w:val="000000" w:themeColor="text1"/>
              </w:rPr>
            </w:pPr>
            <w:r w:rsidRPr="00480EF0">
              <w:rPr>
                <w:rFonts w:hint="eastAsia"/>
                <w:color w:val="000000" w:themeColor="text1"/>
              </w:rPr>
              <w:t>2021.10.22</w:t>
            </w:r>
          </w:p>
        </w:tc>
        <w:tc>
          <w:tcPr>
            <w:tcW w:w="910" w:type="dxa"/>
            <w:vMerge w:val="restart"/>
            <w:tcBorders>
              <w:right w:val="single" w:sz="4" w:space="0" w:color="auto"/>
            </w:tcBorders>
            <w:vAlign w:val="center"/>
          </w:tcPr>
          <w:p w:rsidR="00046E6B" w:rsidRPr="00172404" w:rsidRDefault="00046E6B" w:rsidP="00A03244">
            <w:pPr>
              <w:pStyle w:val="a8"/>
              <w:rPr>
                <w:color w:val="000000" w:themeColor="text1"/>
              </w:rPr>
            </w:pPr>
            <w:r>
              <w:rPr>
                <w:color w:val="000000" w:themeColor="text1"/>
              </w:rPr>
              <w:t>进口</w:t>
            </w:r>
          </w:p>
        </w:tc>
        <w:tc>
          <w:tcPr>
            <w:tcW w:w="1195" w:type="dxa"/>
            <w:tcBorders>
              <w:left w:val="single" w:sz="4" w:space="0" w:color="auto"/>
            </w:tcBorders>
            <w:vAlign w:val="center"/>
          </w:tcPr>
          <w:p w:rsidR="00046E6B" w:rsidRPr="00172404" w:rsidRDefault="00046E6B" w:rsidP="00A03244">
            <w:pPr>
              <w:pStyle w:val="a8"/>
              <w:rPr>
                <w:color w:val="000000" w:themeColor="text1"/>
              </w:rPr>
            </w:pPr>
            <w:r>
              <w:rPr>
                <w:rFonts w:hint="eastAsia"/>
                <w:color w:val="000000" w:themeColor="text1"/>
              </w:rPr>
              <w:t>1</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2.82×</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0.0902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2.55×</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0.0902</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2.55×</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16.3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0.460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10.9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0.308 </w:t>
            </w:r>
          </w:p>
        </w:tc>
      </w:tr>
      <w:tr w:rsidR="00046E6B" w:rsidTr="00A52BB2">
        <w:trPr>
          <w:trHeight w:val="397"/>
        </w:trPr>
        <w:tc>
          <w:tcPr>
            <w:tcW w:w="1262" w:type="dxa"/>
            <w:vMerge/>
            <w:tcBorders>
              <w:top w:val="nil"/>
            </w:tcBorders>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A03244">
            <w:pPr>
              <w:pStyle w:val="a8"/>
              <w:rPr>
                <w:color w:val="000000" w:themeColor="text1"/>
              </w:rPr>
            </w:pPr>
            <w:r>
              <w:rPr>
                <w:rFonts w:hint="eastAsia"/>
                <w:color w:val="000000" w:themeColor="text1"/>
              </w:rPr>
              <w:t>2</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2.76×</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0.0855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2.53×</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0.0855</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2.53×</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19.2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0.530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12.0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0.331 </w:t>
            </w:r>
          </w:p>
        </w:tc>
      </w:tr>
      <w:tr w:rsidR="00046E6B" w:rsidTr="00A52BB2">
        <w:trPr>
          <w:trHeight w:val="397"/>
        </w:trPr>
        <w:tc>
          <w:tcPr>
            <w:tcW w:w="1262" w:type="dxa"/>
            <w:vMerge/>
            <w:tcBorders>
              <w:top w:val="nil"/>
            </w:tcBorders>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A03244">
            <w:pPr>
              <w:pStyle w:val="a8"/>
              <w:rPr>
                <w:color w:val="000000" w:themeColor="text1"/>
              </w:rPr>
            </w:pPr>
            <w:r>
              <w:rPr>
                <w:rFonts w:hint="eastAsia"/>
                <w:color w:val="000000" w:themeColor="text1"/>
              </w:rPr>
              <w:t>3</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2.78×</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0.0870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2.42×</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0.0870</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2.42×</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18.9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0.526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11.5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0.320 </w:t>
            </w:r>
          </w:p>
        </w:tc>
      </w:tr>
      <w:tr w:rsidR="00046E6B" w:rsidTr="00A52BB2">
        <w:trPr>
          <w:trHeight w:val="397"/>
        </w:trPr>
        <w:tc>
          <w:tcPr>
            <w:tcW w:w="1262" w:type="dxa"/>
            <w:vMerge/>
            <w:tcBorders>
              <w:top w:val="nil"/>
            </w:tcBorders>
          </w:tcPr>
          <w:p w:rsidR="00046E6B" w:rsidRPr="00172404" w:rsidRDefault="00046E6B" w:rsidP="00172404">
            <w:pPr>
              <w:pStyle w:val="a8"/>
              <w:rPr>
                <w:color w:val="000000" w:themeColor="text1"/>
              </w:rPr>
            </w:pPr>
          </w:p>
        </w:tc>
        <w:tc>
          <w:tcPr>
            <w:tcW w:w="995" w:type="dxa"/>
            <w:vMerge/>
            <w:vAlign w:val="center"/>
          </w:tcPr>
          <w:p w:rsidR="00046E6B" w:rsidRPr="00172404" w:rsidRDefault="00046E6B" w:rsidP="006D688E">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A03244">
            <w:pPr>
              <w:pStyle w:val="a8"/>
              <w:rPr>
                <w:color w:val="000000" w:themeColor="text1"/>
              </w:rPr>
            </w:pPr>
            <w:r>
              <w:rPr>
                <w:color w:val="000000" w:themeColor="text1"/>
              </w:rPr>
              <w:t>均值</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2.79×</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0.0876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2.50×</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0.0876</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2.50×</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18.1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0.506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11.5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0.320 </w:t>
            </w:r>
          </w:p>
        </w:tc>
      </w:tr>
      <w:tr w:rsidR="00046E6B" w:rsidTr="00A52BB2">
        <w:trPr>
          <w:trHeight w:val="397"/>
        </w:trPr>
        <w:tc>
          <w:tcPr>
            <w:tcW w:w="1262" w:type="dxa"/>
            <w:vMerge/>
            <w:tcBorders>
              <w:top w:val="nil"/>
            </w:tcBorders>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val="restart"/>
            <w:tcBorders>
              <w:right w:val="single" w:sz="4" w:space="0" w:color="auto"/>
            </w:tcBorders>
            <w:vAlign w:val="center"/>
          </w:tcPr>
          <w:p w:rsidR="00046E6B" w:rsidRPr="00172404" w:rsidRDefault="00046E6B" w:rsidP="00A03244">
            <w:pPr>
              <w:pStyle w:val="a8"/>
              <w:rPr>
                <w:color w:val="000000" w:themeColor="text1"/>
              </w:rPr>
            </w:pPr>
            <w:r>
              <w:rPr>
                <w:color w:val="000000" w:themeColor="text1"/>
              </w:rPr>
              <w:t>出口</w:t>
            </w:r>
          </w:p>
        </w:tc>
        <w:tc>
          <w:tcPr>
            <w:tcW w:w="1195" w:type="dxa"/>
            <w:tcBorders>
              <w:left w:val="single" w:sz="4" w:space="0" w:color="auto"/>
            </w:tcBorders>
            <w:vAlign w:val="center"/>
          </w:tcPr>
          <w:p w:rsidR="00046E6B" w:rsidRPr="00172404" w:rsidRDefault="00046E6B" w:rsidP="00A03244">
            <w:pPr>
              <w:pStyle w:val="a8"/>
              <w:rPr>
                <w:color w:val="000000" w:themeColor="text1"/>
              </w:rPr>
            </w:pPr>
            <w:r>
              <w:rPr>
                <w:rFonts w:hint="eastAsia"/>
                <w:color w:val="000000" w:themeColor="text1"/>
              </w:rPr>
              <w:t>1</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3.10×</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0.0805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2.49×</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0.0777</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2.41×</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4.18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0.129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5.2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0.161 </w:t>
            </w:r>
          </w:p>
        </w:tc>
      </w:tr>
      <w:tr w:rsidR="00046E6B" w:rsidTr="00A52BB2">
        <w:trPr>
          <w:trHeight w:val="397"/>
        </w:trPr>
        <w:tc>
          <w:tcPr>
            <w:tcW w:w="1262" w:type="dxa"/>
            <w:vMerge/>
            <w:tcBorders>
              <w:top w:val="nil"/>
            </w:tcBorders>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A03244">
            <w:pPr>
              <w:pStyle w:val="a8"/>
              <w:rPr>
                <w:color w:val="000000" w:themeColor="text1"/>
              </w:rPr>
            </w:pPr>
            <w:r>
              <w:rPr>
                <w:rFonts w:hint="eastAsia"/>
                <w:color w:val="000000" w:themeColor="text1"/>
              </w:rPr>
              <w:t>2</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2.99×</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0.0831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2.48×</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0.0789</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2.36×</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4.25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0.127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4.4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0.131 </w:t>
            </w:r>
          </w:p>
        </w:tc>
      </w:tr>
      <w:tr w:rsidR="00046E6B" w:rsidTr="00A52BB2">
        <w:trPr>
          <w:trHeight w:val="397"/>
        </w:trPr>
        <w:tc>
          <w:tcPr>
            <w:tcW w:w="1262" w:type="dxa"/>
            <w:vMerge/>
            <w:tcBorders>
              <w:top w:val="nil"/>
            </w:tcBorders>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A03244">
            <w:pPr>
              <w:pStyle w:val="a8"/>
              <w:rPr>
                <w:color w:val="000000" w:themeColor="text1"/>
              </w:rPr>
            </w:pPr>
            <w:r>
              <w:rPr>
                <w:rFonts w:hint="eastAsia"/>
                <w:color w:val="000000" w:themeColor="text1"/>
              </w:rPr>
              <w:t>3</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3.05×</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0.0818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2.50×</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0.0767</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2.34×</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4.44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0.136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4.9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0.150 </w:t>
            </w:r>
          </w:p>
        </w:tc>
      </w:tr>
      <w:tr w:rsidR="00046E6B" w:rsidTr="00A52BB2">
        <w:trPr>
          <w:trHeight w:val="397"/>
        </w:trPr>
        <w:tc>
          <w:tcPr>
            <w:tcW w:w="1262" w:type="dxa"/>
            <w:vMerge/>
            <w:tcBorders>
              <w:top w:val="nil"/>
            </w:tcBorders>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A03244">
            <w:pPr>
              <w:pStyle w:val="a8"/>
              <w:rPr>
                <w:color w:val="000000" w:themeColor="text1"/>
              </w:rPr>
            </w:pPr>
            <w:r>
              <w:rPr>
                <w:color w:val="000000" w:themeColor="text1"/>
              </w:rPr>
              <w:t>均值</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3.05×</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0.0818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2.49×</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0.0778</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2.37×</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4.29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0.131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4.8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0.147 </w:t>
            </w:r>
          </w:p>
        </w:tc>
      </w:tr>
      <w:tr w:rsidR="00046E6B" w:rsidTr="00A52BB2">
        <w:trPr>
          <w:trHeight w:val="397"/>
        </w:trPr>
        <w:tc>
          <w:tcPr>
            <w:tcW w:w="1262" w:type="dxa"/>
            <w:vMerge w:val="restart"/>
            <w:vAlign w:val="center"/>
          </w:tcPr>
          <w:p w:rsidR="00046E6B" w:rsidRPr="00172404" w:rsidRDefault="00A52BB2" w:rsidP="00480EF0">
            <w:pPr>
              <w:pStyle w:val="a8"/>
              <w:rPr>
                <w:color w:val="000000" w:themeColor="text1"/>
              </w:rPr>
            </w:pPr>
            <w:r>
              <w:rPr>
                <w:color w:val="000000" w:themeColor="text1"/>
              </w:rPr>
              <w:t>水</w:t>
            </w:r>
            <w:r w:rsidRPr="00480EF0">
              <w:rPr>
                <w:color w:val="000000" w:themeColor="text1"/>
              </w:rPr>
              <w:t>喷淋</w:t>
            </w:r>
            <w:r w:rsidRPr="00480EF0">
              <w:rPr>
                <w:color w:val="000000" w:themeColor="text1"/>
              </w:rPr>
              <w:t>+</w:t>
            </w:r>
            <w:r>
              <w:rPr>
                <w:color w:val="000000" w:themeColor="text1"/>
              </w:rPr>
              <w:t>塔式</w:t>
            </w:r>
            <w:r w:rsidRPr="00480EF0">
              <w:rPr>
                <w:color w:val="000000" w:themeColor="text1"/>
              </w:rPr>
              <w:t>静电</w:t>
            </w:r>
          </w:p>
        </w:tc>
        <w:tc>
          <w:tcPr>
            <w:tcW w:w="995" w:type="dxa"/>
            <w:vMerge w:val="restart"/>
            <w:vAlign w:val="center"/>
          </w:tcPr>
          <w:p w:rsidR="00046E6B" w:rsidRPr="00480EF0" w:rsidRDefault="00046E6B" w:rsidP="00A52BB2">
            <w:pPr>
              <w:pStyle w:val="a8"/>
              <w:rPr>
                <w:color w:val="000000" w:themeColor="text1"/>
              </w:rPr>
            </w:pPr>
            <w:r w:rsidRPr="00480EF0">
              <w:rPr>
                <w:rFonts w:hint="eastAsia"/>
                <w:color w:val="000000" w:themeColor="text1"/>
              </w:rPr>
              <w:t>2021.</w:t>
            </w:r>
            <w:r>
              <w:rPr>
                <w:rFonts w:hint="eastAsia"/>
                <w:color w:val="000000" w:themeColor="text1"/>
              </w:rPr>
              <w:t>10.23</w:t>
            </w:r>
          </w:p>
        </w:tc>
        <w:tc>
          <w:tcPr>
            <w:tcW w:w="910" w:type="dxa"/>
            <w:vMerge w:val="restart"/>
            <w:tcBorders>
              <w:right w:val="single" w:sz="4" w:space="0" w:color="auto"/>
            </w:tcBorders>
            <w:vAlign w:val="center"/>
          </w:tcPr>
          <w:p w:rsidR="00046E6B" w:rsidRPr="00172404" w:rsidRDefault="00046E6B" w:rsidP="00EE7D80">
            <w:pPr>
              <w:pStyle w:val="a8"/>
              <w:rPr>
                <w:color w:val="000000" w:themeColor="text1"/>
              </w:rPr>
            </w:pPr>
            <w:r>
              <w:rPr>
                <w:color w:val="000000" w:themeColor="text1"/>
              </w:rPr>
              <w:t>进口</w:t>
            </w:r>
          </w:p>
        </w:tc>
        <w:tc>
          <w:tcPr>
            <w:tcW w:w="1195" w:type="dxa"/>
            <w:tcBorders>
              <w:left w:val="single" w:sz="4" w:space="0" w:color="auto"/>
            </w:tcBorders>
            <w:vAlign w:val="center"/>
          </w:tcPr>
          <w:p w:rsidR="00046E6B" w:rsidRPr="00172404" w:rsidRDefault="00046E6B" w:rsidP="00EE7D80">
            <w:pPr>
              <w:pStyle w:val="a8"/>
              <w:rPr>
                <w:color w:val="000000" w:themeColor="text1"/>
              </w:rPr>
            </w:pPr>
            <w:r>
              <w:rPr>
                <w:rFonts w:hint="eastAsia"/>
                <w:color w:val="000000" w:themeColor="text1"/>
              </w:rPr>
              <w:t>1</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2.86×</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0.0882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2.53×</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0.0882</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2.53×</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19.2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0.550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12.3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0.352 </w:t>
            </w:r>
          </w:p>
        </w:tc>
      </w:tr>
      <w:tr w:rsidR="00046E6B" w:rsidTr="00A52BB2">
        <w:trPr>
          <w:trHeight w:val="397"/>
        </w:trPr>
        <w:tc>
          <w:tcPr>
            <w:tcW w:w="1262" w:type="dxa"/>
            <w:vMerge/>
            <w:vAlign w:val="center"/>
          </w:tcPr>
          <w:p w:rsidR="00046E6B" w:rsidRPr="00480EF0" w:rsidRDefault="00046E6B" w:rsidP="00480EF0">
            <w:pPr>
              <w:pStyle w:val="a8"/>
              <w:rPr>
                <w:color w:val="000000" w:themeColor="text1"/>
              </w:rPr>
            </w:pPr>
          </w:p>
        </w:tc>
        <w:tc>
          <w:tcPr>
            <w:tcW w:w="995" w:type="dxa"/>
            <w:vMerge/>
          </w:tcPr>
          <w:p w:rsidR="00046E6B" w:rsidRPr="00172404" w:rsidRDefault="00046E6B" w:rsidP="006D688E">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EE7D80">
            <w:pPr>
              <w:pStyle w:val="a8"/>
              <w:rPr>
                <w:color w:val="000000" w:themeColor="text1"/>
              </w:rPr>
            </w:pPr>
            <w:r>
              <w:rPr>
                <w:rFonts w:hint="eastAsia"/>
                <w:color w:val="000000" w:themeColor="text1"/>
              </w:rPr>
              <w:t>2</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2.99×</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0.0854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2.55×</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0.0854</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2.55×</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16.9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0.505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10.2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0.305 </w:t>
            </w:r>
          </w:p>
        </w:tc>
      </w:tr>
      <w:tr w:rsidR="00046E6B" w:rsidTr="00A52BB2">
        <w:trPr>
          <w:trHeight w:val="397"/>
        </w:trPr>
        <w:tc>
          <w:tcPr>
            <w:tcW w:w="1262" w:type="dxa"/>
            <w:vMerge/>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EE7D80">
            <w:pPr>
              <w:pStyle w:val="a8"/>
              <w:rPr>
                <w:color w:val="000000" w:themeColor="text1"/>
              </w:rPr>
            </w:pPr>
            <w:r>
              <w:rPr>
                <w:rFonts w:hint="eastAsia"/>
                <w:color w:val="000000" w:themeColor="text1"/>
              </w:rPr>
              <w:t>3</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2.87×</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0.0869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2.49×</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0.0869</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2.49×</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18.7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0.537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10.9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0.313 </w:t>
            </w:r>
          </w:p>
        </w:tc>
      </w:tr>
      <w:tr w:rsidR="00046E6B" w:rsidTr="00A52BB2">
        <w:trPr>
          <w:trHeight w:val="397"/>
        </w:trPr>
        <w:tc>
          <w:tcPr>
            <w:tcW w:w="1262" w:type="dxa"/>
            <w:vMerge/>
          </w:tcPr>
          <w:p w:rsidR="00046E6B" w:rsidRPr="00172404" w:rsidRDefault="00046E6B" w:rsidP="00172404">
            <w:pPr>
              <w:pStyle w:val="a8"/>
              <w:rPr>
                <w:color w:val="000000" w:themeColor="text1"/>
              </w:rPr>
            </w:pPr>
          </w:p>
        </w:tc>
        <w:tc>
          <w:tcPr>
            <w:tcW w:w="995" w:type="dxa"/>
            <w:vMerge/>
            <w:vAlign w:val="center"/>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EE7D80">
            <w:pPr>
              <w:pStyle w:val="a8"/>
              <w:rPr>
                <w:color w:val="000000" w:themeColor="text1"/>
              </w:rPr>
            </w:pPr>
            <w:r>
              <w:rPr>
                <w:color w:val="000000" w:themeColor="text1"/>
              </w:rPr>
              <w:t>均值</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2.91×</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0.0868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2.52×</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0.0868</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2.52×</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18.3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0.531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11.1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0.324 </w:t>
            </w:r>
          </w:p>
        </w:tc>
      </w:tr>
      <w:tr w:rsidR="00046E6B" w:rsidTr="00A52BB2">
        <w:trPr>
          <w:trHeight w:val="397"/>
        </w:trPr>
        <w:tc>
          <w:tcPr>
            <w:tcW w:w="1262" w:type="dxa"/>
            <w:vMerge/>
          </w:tcPr>
          <w:p w:rsidR="00046E6B" w:rsidRPr="00172404" w:rsidRDefault="00046E6B" w:rsidP="00172404">
            <w:pPr>
              <w:pStyle w:val="a8"/>
              <w:rPr>
                <w:color w:val="000000" w:themeColor="text1"/>
              </w:rPr>
            </w:pPr>
          </w:p>
        </w:tc>
        <w:tc>
          <w:tcPr>
            <w:tcW w:w="995" w:type="dxa"/>
            <w:vMerge/>
          </w:tcPr>
          <w:p w:rsidR="00046E6B" w:rsidRPr="00172404" w:rsidRDefault="00046E6B" w:rsidP="00EE7D80">
            <w:pPr>
              <w:pStyle w:val="a8"/>
              <w:rPr>
                <w:color w:val="000000" w:themeColor="text1"/>
              </w:rPr>
            </w:pPr>
          </w:p>
        </w:tc>
        <w:tc>
          <w:tcPr>
            <w:tcW w:w="910" w:type="dxa"/>
            <w:vMerge w:val="restart"/>
            <w:tcBorders>
              <w:right w:val="single" w:sz="4" w:space="0" w:color="auto"/>
            </w:tcBorders>
            <w:vAlign w:val="center"/>
          </w:tcPr>
          <w:p w:rsidR="00046E6B" w:rsidRPr="00172404" w:rsidRDefault="00046E6B" w:rsidP="00EE7D80">
            <w:pPr>
              <w:pStyle w:val="a8"/>
              <w:rPr>
                <w:color w:val="000000" w:themeColor="text1"/>
              </w:rPr>
            </w:pPr>
            <w:r>
              <w:rPr>
                <w:color w:val="000000" w:themeColor="text1"/>
              </w:rPr>
              <w:t>出口</w:t>
            </w:r>
          </w:p>
        </w:tc>
        <w:tc>
          <w:tcPr>
            <w:tcW w:w="1195" w:type="dxa"/>
            <w:tcBorders>
              <w:left w:val="single" w:sz="4" w:space="0" w:color="auto"/>
            </w:tcBorders>
            <w:vAlign w:val="center"/>
          </w:tcPr>
          <w:p w:rsidR="00046E6B" w:rsidRPr="00172404" w:rsidRDefault="00046E6B" w:rsidP="00EE7D80">
            <w:pPr>
              <w:pStyle w:val="a8"/>
              <w:rPr>
                <w:color w:val="000000" w:themeColor="text1"/>
              </w:rPr>
            </w:pPr>
            <w:r>
              <w:rPr>
                <w:rFonts w:hint="eastAsia"/>
                <w:color w:val="000000" w:themeColor="text1"/>
              </w:rPr>
              <w:t>1</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3.16×</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0.0782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2.47×</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0.0772</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2.44×</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3.96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0.125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4.6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0.146 </w:t>
            </w:r>
          </w:p>
        </w:tc>
      </w:tr>
      <w:tr w:rsidR="00046E6B" w:rsidTr="00A52BB2">
        <w:trPr>
          <w:trHeight w:val="397"/>
        </w:trPr>
        <w:tc>
          <w:tcPr>
            <w:tcW w:w="1262" w:type="dxa"/>
            <w:vMerge/>
          </w:tcPr>
          <w:p w:rsidR="00046E6B" w:rsidRPr="00172404" w:rsidRDefault="00046E6B" w:rsidP="00172404">
            <w:pPr>
              <w:pStyle w:val="a8"/>
              <w:rPr>
                <w:color w:val="000000" w:themeColor="text1"/>
              </w:rPr>
            </w:pPr>
          </w:p>
        </w:tc>
        <w:tc>
          <w:tcPr>
            <w:tcW w:w="995" w:type="dxa"/>
            <w:vMerge/>
          </w:tcPr>
          <w:p w:rsidR="00046E6B" w:rsidRPr="00172404" w:rsidRDefault="00046E6B" w:rsidP="00172404">
            <w:pPr>
              <w:pStyle w:val="a8"/>
              <w:rPr>
                <w:color w:val="000000" w:themeColor="text1"/>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EE7D80">
            <w:pPr>
              <w:pStyle w:val="a8"/>
              <w:rPr>
                <w:color w:val="000000" w:themeColor="text1"/>
              </w:rPr>
            </w:pPr>
            <w:r>
              <w:rPr>
                <w:rFonts w:hint="eastAsia"/>
                <w:color w:val="000000" w:themeColor="text1"/>
              </w:rPr>
              <w:t>2</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3.09×</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0.0806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2.49×</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0.0801</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2.47×</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4.53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0.140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5.3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0.164 </w:t>
            </w:r>
          </w:p>
        </w:tc>
      </w:tr>
      <w:tr w:rsidR="00046E6B" w:rsidTr="00A52BB2">
        <w:trPr>
          <w:trHeight w:val="397"/>
        </w:trPr>
        <w:tc>
          <w:tcPr>
            <w:tcW w:w="1262" w:type="dxa"/>
            <w:vMerge/>
          </w:tcPr>
          <w:p w:rsidR="00046E6B" w:rsidRDefault="00046E6B" w:rsidP="00172404">
            <w:pPr>
              <w:ind w:firstLine="40"/>
              <w:rPr>
                <w:sz w:val="2"/>
                <w:szCs w:val="2"/>
              </w:rPr>
            </w:pPr>
          </w:p>
        </w:tc>
        <w:tc>
          <w:tcPr>
            <w:tcW w:w="995" w:type="dxa"/>
            <w:vMerge/>
          </w:tcPr>
          <w:p w:rsidR="00046E6B" w:rsidRDefault="00046E6B" w:rsidP="00172404">
            <w:pPr>
              <w:ind w:firstLine="40"/>
              <w:rPr>
                <w:sz w:val="2"/>
                <w:szCs w:val="2"/>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EE7D80">
            <w:pPr>
              <w:pStyle w:val="a8"/>
              <w:rPr>
                <w:color w:val="000000" w:themeColor="text1"/>
              </w:rPr>
            </w:pPr>
            <w:r>
              <w:rPr>
                <w:rFonts w:hint="eastAsia"/>
                <w:color w:val="000000" w:themeColor="text1"/>
              </w:rPr>
              <w:t>3</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3.07×</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0.0833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2.56×</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0.0783</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2.40×</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4.11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0.126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5.1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0.157 </w:t>
            </w:r>
          </w:p>
        </w:tc>
      </w:tr>
      <w:tr w:rsidR="00046E6B" w:rsidTr="00A52BB2">
        <w:trPr>
          <w:trHeight w:val="397"/>
        </w:trPr>
        <w:tc>
          <w:tcPr>
            <w:tcW w:w="1262" w:type="dxa"/>
            <w:vMerge/>
          </w:tcPr>
          <w:p w:rsidR="00046E6B" w:rsidRDefault="00046E6B" w:rsidP="00172404">
            <w:pPr>
              <w:ind w:firstLine="40"/>
              <w:rPr>
                <w:sz w:val="2"/>
                <w:szCs w:val="2"/>
              </w:rPr>
            </w:pPr>
          </w:p>
        </w:tc>
        <w:tc>
          <w:tcPr>
            <w:tcW w:w="995" w:type="dxa"/>
            <w:vMerge/>
          </w:tcPr>
          <w:p w:rsidR="00046E6B" w:rsidRDefault="00046E6B" w:rsidP="00172404">
            <w:pPr>
              <w:ind w:firstLine="40"/>
              <w:rPr>
                <w:sz w:val="2"/>
                <w:szCs w:val="2"/>
              </w:rPr>
            </w:pPr>
          </w:p>
        </w:tc>
        <w:tc>
          <w:tcPr>
            <w:tcW w:w="910" w:type="dxa"/>
            <w:vMerge/>
            <w:tcBorders>
              <w:right w:val="single" w:sz="4" w:space="0" w:color="auto"/>
            </w:tcBorders>
            <w:vAlign w:val="center"/>
          </w:tcPr>
          <w:p w:rsidR="00046E6B" w:rsidRPr="00172404" w:rsidRDefault="00046E6B" w:rsidP="00A03244">
            <w:pPr>
              <w:pStyle w:val="a8"/>
              <w:rPr>
                <w:color w:val="000000" w:themeColor="text1"/>
              </w:rPr>
            </w:pPr>
          </w:p>
        </w:tc>
        <w:tc>
          <w:tcPr>
            <w:tcW w:w="1195" w:type="dxa"/>
            <w:tcBorders>
              <w:left w:val="single" w:sz="4" w:space="0" w:color="auto"/>
            </w:tcBorders>
            <w:vAlign w:val="center"/>
          </w:tcPr>
          <w:p w:rsidR="00046E6B" w:rsidRPr="00172404" w:rsidRDefault="00046E6B" w:rsidP="00EE7D80">
            <w:pPr>
              <w:pStyle w:val="a8"/>
              <w:rPr>
                <w:color w:val="000000" w:themeColor="text1"/>
              </w:rPr>
            </w:pPr>
            <w:r>
              <w:rPr>
                <w:color w:val="000000" w:themeColor="text1"/>
              </w:rPr>
              <w:t>均值</w:t>
            </w:r>
          </w:p>
        </w:tc>
        <w:tc>
          <w:tcPr>
            <w:tcW w:w="93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3.11×</w:t>
            </w:r>
            <w:r w:rsidRPr="00046E6B">
              <w:rPr>
                <w:rFonts w:hint="eastAsia"/>
                <w:color w:val="000000" w:themeColor="text1"/>
              </w:rPr>
              <w:t>10</w:t>
            </w:r>
            <w:r w:rsidRPr="00046E6B">
              <w:rPr>
                <w:rFonts w:hint="eastAsia"/>
                <w:color w:val="000000" w:themeColor="text1"/>
                <w:vertAlign w:val="superscript"/>
              </w:rPr>
              <w:t>4</w:t>
            </w:r>
          </w:p>
        </w:tc>
        <w:tc>
          <w:tcPr>
            <w:tcW w:w="1073"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0.0807 </w:t>
            </w:r>
          </w:p>
        </w:tc>
        <w:tc>
          <w:tcPr>
            <w:tcW w:w="1134"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2.51×</w:t>
            </w:r>
            <w:r w:rsidRPr="00046E6B">
              <w:rPr>
                <w:rFonts w:hint="eastAsia"/>
                <w:color w:val="000000" w:themeColor="text1"/>
              </w:rPr>
              <w:t>10</w:t>
            </w:r>
            <w:r w:rsidRPr="00046E6B">
              <w:rPr>
                <w:rFonts w:hint="eastAsia"/>
                <w:color w:val="000000" w:themeColor="text1"/>
                <w:vertAlign w:val="superscript"/>
              </w:rPr>
              <w:t>-3</w:t>
            </w:r>
          </w:p>
        </w:tc>
        <w:tc>
          <w:tcPr>
            <w:tcW w:w="992"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0.0785</w:t>
            </w:r>
          </w:p>
        </w:tc>
        <w:tc>
          <w:tcPr>
            <w:tcW w:w="1081"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2.44×</w:t>
            </w:r>
            <w:r w:rsidRPr="00046E6B">
              <w:rPr>
                <w:rFonts w:hint="eastAsia"/>
                <w:color w:val="000000" w:themeColor="text1"/>
              </w:rPr>
              <w:t>10</w:t>
            </w:r>
            <w:r w:rsidRPr="00046E6B">
              <w:rPr>
                <w:rFonts w:hint="eastAsia"/>
                <w:color w:val="000000" w:themeColor="text1"/>
                <w:vertAlign w:val="superscript"/>
              </w:rPr>
              <w:t>-3</w:t>
            </w:r>
          </w:p>
        </w:tc>
        <w:tc>
          <w:tcPr>
            <w:tcW w:w="1045"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4.20 </w:t>
            </w:r>
          </w:p>
        </w:tc>
        <w:tc>
          <w:tcPr>
            <w:tcW w:w="1134" w:type="dxa"/>
            <w:tcBorders>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0.131 </w:t>
            </w:r>
          </w:p>
        </w:tc>
        <w:tc>
          <w:tcPr>
            <w:tcW w:w="1103" w:type="dxa"/>
            <w:tcBorders>
              <w:left w:val="single" w:sz="4" w:space="0" w:color="auto"/>
              <w:righ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5.0 </w:t>
            </w:r>
          </w:p>
        </w:tc>
        <w:tc>
          <w:tcPr>
            <w:tcW w:w="1113" w:type="dxa"/>
            <w:tcBorders>
              <w:left w:val="single" w:sz="4" w:space="0" w:color="auto"/>
            </w:tcBorders>
            <w:vAlign w:val="center"/>
          </w:tcPr>
          <w:p w:rsidR="00046E6B" w:rsidRPr="00046E6B" w:rsidRDefault="00046E6B" w:rsidP="00046E6B">
            <w:pPr>
              <w:pStyle w:val="a8"/>
              <w:rPr>
                <w:color w:val="000000" w:themeColor="text1"/>
              </w:rPr>
            </w:pPr>
            <w:r w:rsidRPr="00046E6B">
              <w:rPr>
                <w:color w:val="000000" w:themeColor="text1"/>
              </w:rPr>
              <w:t xml:space="preserve">0.155 </w:t>
            </w:r>
          </w:p>
        </w:tc>
      </w:tr>
    </w:tbl>
    <w:p w:rsidR="00F90EA9" w:rsidRPr="001A251D" w:rsidRDefault="006D688E" w:rsidP="00674FEB">
      <w:pPr>
        <w:ind w:firstLine="480"/>
        <w:jc w:val="both"/>
      </w:pPr>
      <w:r w:rsidRPr="001A251D">
        <w:rPr>
          <w:rFonts w:hint="eastAsia"/>
        </w:rPr>
        <w:lastRenderedPageBreak/>
        <w:t>由上表可知，</w:t>
      </w:r>
      <w:r w:rsidR="004A17CF">
        <w:rPr>
          <w:rFonts w:hint="eastAsia"/>
        </w:rPr>
        <w:t>本项目一期</w:t>
      </w:r>
      <w:r w:rsidR="00EF1D7D">
        <w:rPr>
          <w:rFonts w:hint="eastAsia"/>
        </w:rPr>
        <w:t>印染、蒸化、定型</w:t>
      </w:r>
      <w:r w:rsidR="00F90EA9" w:rsidRPr="001A251D">
        <w:rPr>
          <w:rFonts w:hint="eastAsia"/>
        </w:rPr>
        <w:t>废气</w:t>
      </w:r>
      <w:r w:rsidR="004A17CF">
        <w:rPr>
          <w:rFonts w:hint="eastAsia"/>
        </w:rPr>
        <w:t>颗粒物</w:t>
      </w:r>
      <w:r w:rsidR="004A17CF" w:rsidRPr="004112C5">
        <w:rPr>
          <w:rFonts w:hint="eastAsia"/>
        </w:rPr>
        <w:t>排放浓度为</w:t>
      </w:r>
      <w:r w:rsidR="00046E6B" w:rsidRPr="004112C5">
        <w:rPr>
          <w:rFonts w:hint="eastAsia"/>
        </w:rPr>
        <w:t>4.4</w:t>
      </w:r>
      <w:r w:rsidR="004A17CF" w:rsidRPr="004112C5">
        <w:rPr>
          <w:rFonts w:hint="eastAsia"/>
        </w:rPr>
        <w:t>~</w:t>
      </w:r>
      <w:r w:rsidR="00046E6B" w:rsidRPr="004112C5">
        <w:rPr>
          <w:rFonts w:hint="eastAsia"/>
        </w:rPr>
        <w:t>5.3</w:t>
      </w:r>
      <w:r w:rsidR="00F90EA9" w:rsidRPr="004112C5">
        <w:t>mg/m</w:t>
      </w:r>
      <w:r w:rsidR="00F90EA9" w:rsidRPr="004112C5">
        <w:rPr>
          <w:vertAlign w:val="superscript"/>
        </w:rPr>
        <w:t>3</w:t>
      </w:r>
      <w:r w:rsidR="00F90EA9" w:rsidRPr="004112C5">
        <w:rPr>
          <w:rFonts w:hint="eastAsia"/>
        </w:rPr>
        <w:t>、</w:t>
      </w:r>
      <w:r w:rsidRPr="004112C5">
        <w:rPr>
          <w:rFonts w:hint="eastAsia"/>
        </w:rPr>
        <w:t>排放速</w:t>
      </w:r>
      <w:r w:rsidR="004A17CF" w:rsidRPr="004112C5">
        <w:rPr>
          <w:rFonts w:hint="eastAsia"/>
        </w:rPr>
        <w:t>率为</w:t>
      </w:r>
      <w:r w:rsidR="00046E6B" w:rsidRPr="004112C5">
        <w:rPr>
          <w:rFonts w:hint="eastAsia"/>
        </w:rPr>
        <w:t>0.131</w:t>
      </w:r>
      <w:r w:rsidR="00F90EA9" w:rsidRPr="004112C5">
        <w:rPr>
          <w:rFonts w:hint="eastAsia"/>
        </w:rPr>
        <w:t>~</w:t>
      </w:r>
      <w:r w:rsidR="00046E6B" w:rsidRPr="004112C5">
        <w:rPr>
          <w:rFonts w:hint="eastAsia"/>
        </w:rPr>
        <w:t>0.164</w:t>
      </w:r>
      <w:r w:rsidRPr="004112C5">
        <w:t>kg/h</w:t>
      </w:r>
      <w:r w:rsidR="004B5101" w:rsidRPr="004112C5">
        <w:rPr>
          <w:rFonts w:hint="eastAsia"/>
        </w:rPr>
        <w:t>，</w:t>
      </w:r>
      <w:r w:rsidR="004A17CF" w:rsidRPr="004112C5">
        <w:rPr>
          <w:rFonts w:hint="eastAsia"/>
        </w:rPr>
        <w:t>非甲烷总烃排放浓度为</w:t>
      </w:r>
      <w:r w:rsidR="00046E6B" w:rsidRPr="004112C5">
        <w:rPr>
          <w:rFonts w:hint="eastAsia"/>
        </w:rPr>
        <w:t>3.96~4.53</w:t>
      </w:r>
      <w:r w:rsidR="004A17CF" w:rsidRPr="004112C5">
        <w:t>mg/m</w:t>
      </w:r>
      <w:r w:rsidR="004A17CF" w:rsidRPr="004112C5">
        <w:rPr>
          <w:vertAlign w:val="superscript"/>
        </w:rPr>
        <w:t>3</w:t>
      </w:r>
      <w:r w:rsidR="004A17CF" w:rsidRPr="004112C5">
        <w:rPr>
          <w:rFonts w:hint="eastAsia"/>
        </w:rPr>
        <w:t>、排放速率为</w:t>
      </w:r>
      <w:r w:rsidR="00046E6B" w:rsidRPr="004112C5">
        <w:rPr>
          <w:rFonts w:hint="eastAsia"/>
        </w:rPr>
        <w:t>0.125~0.140</w:t>
      </w:r>
      <w:r w:rsidR="004A17CF" w:rsidRPr="004112C5">
        <w:t>kg/h</w:t>
      </w:r>
      <w:r w:rsidR="00674FEB" w:rsidRPr="004112C5">
        <w:rPr>
          <w:rFonts w:hint="eastAsia"/>
        </w:rPr>
        <w:t>，</w:t>
      </w:r>
      <w:r w:rsidR="004A17CF" w:rsidRPr="004112C5">
        <w:rPr>
          <w:rFonts w:hint="eastAsia"/>
        </w:rPr>
        <w:t>甲苯排放浓度为</w:t>
      </w:r>
      <w:r w:rsidR="00046E6B" w:rsidRPr="004112C5">
        <w:rPr>
          <w:rFonts w:hint="eastAsia"/>
        </w:rPr>
        <w:t>0.0782</w:t>
      </w:r>
      <w:r w:rsidR="004A17CF" w:rsidRPr="004112C5">
        <w:rPr>
          <w:rFonts w:hint="eastAsia"/>
        </w:rPr>
        <w:t>~</w:t>
      </w:r>
      <w:r w:rsidR="00046E6B" w:rsidRPr="004112C5">
        <w:rPr>
          <w:rFonts w:hint="eastAsia"/>
        </w:rPr>
        <w:t>0.0833</w:t>
      </w:r>
      <w:r w:rsidR="004A17CF" w:rsidRPr="004112C5">
        <w:t>mg/m</w:t>
      </w:r>
      <w:r w:rsidR="004A17CF" w:rsidRPr="004112C5">
        <w:rPr>
          <w:vertAlign w:val="superscript"/>
        </w:rPr>
        <w:t>3</w:t>
      </w:r>
      <w:r w:rsidR="004A17CF" w:rsidRPr="004112C5">
        <w:rPr>
          <w:rFonts w:hint="eastAsia"/>
        </w:rPr>
        <w:t>、排放速率为</w:t>
      </w:r>
      <w:r w:rsidR="00046E6B" w:rsidRPr="004112C5">
        <w:rPr>
          <w:rFonts w:hint="eastAsia"/>
        </w:rPr>
        <w:t>0.00247</w:t>
      </w:r>
      <w:r w:rsidR="004A17CF" w:rsidRPr="004112C5">
        <w:rPr>
          <w:rFonts w:hint="eastAsia"/>
        </w:rPr>
        <w:t>~</w:t>
      </w:r>
      <w:r w:rsidR="00046E6B" w:rsidRPr="004112C5">
        <w:rPr>
          <w:rFonts w:hint="eastAsia"/>
        </w:rPr>
        <w:t>0.00256</w:t>
      </w:r>
      <w:r w:rsidR="004A17CF" w:rsidRPr="004112C5">
        <w:t>kg/h</w:t>
      </w:r>
      <w:r w:rsidR="004A17CF" w:rsidRPr="004112C5">
        <w:rPr>
          <w:rFonts w:hint="eastAsia"/>
        </w:rPr>
        <w:t>，二甲苯排放浓度为</w:t>
      </w:r>
      <w:r w:rsidR="00046E6B" w:rsidRPr="004112C5">
        <w:rPr>
          <w:rFonts w:hint="eastAsia"/>
        </w:rPr>
        <w:t>0.0767</w:t>
      </w:r>
      <w:r w:rsidR="004A17CF" w:rsidRPr="004112C5">
        <w:rPr>
          <w:rFonts w:hint="eastAsia"/>
        </w:rPr>
        <w:t>~0.0</w:t>
      </w:r>
      <w:r w:rsidR="00046E6B" w:rsidRPr="004112C5">
        <w:rPr>
          <w:rFonts w:hint="eastAsia"/>
        </w:rPr>
        <w:t>801</w:t>
      </w:r>
      <w:r w:rsidR="004A17CF" w:rsidRPr="004112C5">
        <w:t>mg/m</w:t>
      </w:r>
      <w:r w:rsidR="004A17CF" w:rsidRPr="004112C5">
        <w:rPr>
          <w:vertAlign w:val="superscript"/>
        </w:rPr>
        <w:t>3</w:t>
      </w:r>
      <w:r w:rsidR="004A17CF" w:rsidRPr="004112C5">
        <w:rPr>
          <w:rFonts w:hint="eastAsia"/>
        </w:rPr>
        <w:t>、排放速率为</w:t>
      </w:r>
      <w:r w:rsidR="004A17CF" w:rsidRPr="004112C5">
        <w:rPr>
          <w:rFonts w:hint="eastAsia"/>
        </w:rPr>
        <w:t>0.00</w:t>
      </w:r>
      <w:r w:rsidR="00A02583" w:rsidRPr="004112C5">
        <w:rPr>
          <w:rFonts w:hint="eastAsia"/>
        </w:rPr>
        <w:t>23</w:t>
      </w:r>
      <w:r w:rsidR="00046E6B" w:rsidRPr="004112C5">
        <w:rPr>
          <w:rFonts w:hint="eastAsia"/>
        </w:rPr>
        <w:t>4</w:t>
      </w:r>
      <w:r w:rsidR="004A17CF" w:rsidRPr="004112C5">
        <w:rPr>
          <w:rFonts w:hint="eastAsia"/>
        </w:rPr>
        <w:t>~0.00</w:t>
      </w:r>
      <w:r w:rsidR="00A02583" w:rsidRPr="004112C5">
        <w:rPr>
          <w:rFonts w:hint="eastAsia"/>
        </w:rPr>
        <w:t>24</w:t>
      </w:r>
      <w:r w:rsidR="00046E6B" w:rsidRPr="004112C5">
        <w:rPr>
          <w:rFonts w:hint="eastAsia"/>
        </w:rPr>
        <w:t>7</w:t>
      </w:r>
      <w:r w:rsidR="004A17CF" w:rsidRPr="004112C5">
        <w:t>kg/h</w:t>
      </w:r>
      <w:r w:rsidR="004A17CF" w:rsidRPr="004112C5">
        <w:rPr>
          <w:rFonts w:hint="eastAsia"/>
        </w:rPr>
        <w:t>，</w:t>
      </w:r>
      <w:r w:rsidR="00A02583" w:rsidRPr="004112C5">
        <w:rPr>
          <w:rFonts w:hint="eastAsia"/>
        </w:rPr>
        <w:t>其中颗粒物</w:t>
      </w:r>
      <w:r w:rsidR="00A02583" w:rsidRPr="004112C5">
        <w:rPr>
          <w:rFonts w:hint="eastAsia"/>
          <w:szCs w:val="21"/>
        </w:rPr>
        <w:t>排放</w:t>
      </w:r>
      <w:r w:rsidR="004B5101" w:rsidRPr="004112C5">
        <w:rPr>
          <w:rFonts w:hint="eastAsia"/>
        </w:rPr>
        <w:t>能</w:t>
      </w:r>
      <w:r w:rsidRPr="004112C5">
        <w:rPr>
          <w:rFonts w:hint="eastAsia"/>
        </w:rPr>
        <w:t>满足</w:t>
      </w:r>
      <w:r w:rsidR="00A02583" w:rsidRPr="004112C5">
        <w:rPr>
          <w:rFonts w:hint="eastAsia"/>
          <w:szCs w:val="21"/>
        </w:rPr>
        <w:t>《</w:t>
      </w:r>
      <w:r w:rsidR="00A02583" w:rsidRPr="004112C5">
        <w:rPr>
          <w:szCs w:val="21"/>
        </w:rPr>
        <w:t>新乡市生态环境关于进一步规范工业企业颗粒物排放限制的通知</w:t>
      </w:r>
      <w:r w:rsidR="00A02583" w:rsidRPr="004112C5">
        <w:rPr>
          <w:rFonts w:hint="eastAsia"/>
          <w:szCs w:val="21"/>
        </w:rPr>
        <w:t>》</w:t>
      </w:r>
      <w:r w:rsidR="00A02583" w:rsidRPr="004112C5">
        <w:t>中其他</w:t>
      </w:r>
      <w:proofErr w:type="gramStart"/>
      <w:r w:rsidR="00A02583" w:rsidRPr="004112C5">
        <w:t>涉气工</w:t>
      </w:r>
      <w:proofErr w:type="gramEnd"/>
      <w:r w:rsidR="00A02583" w:rsidRPr="004112C5">
        <w:t>企业有组织</w:t>
      </w:r>
      <w:r w:rsidR="00A02583" w:rsidRPr="004112C5">
        <w:rPr>
          <w:rFonts w:hint="eastAsia"/>
          <w:szCs w:val="21"/>
        </w:rPr>
        <w:t>10.0mg/m</w:t>
      </w:r>
      <w:r w:rsidR="00A02583" w:rsidRPr="004112C5">
        <w:rPr>
          <w:rFonts w:cs="Times New Roman"/>
          <w:szCs w:val="21"/>
        </w:rPr>
        <w:t>³</w:t>
      </w:r>
      <w:r w:rsidR="00A02583" w:rsidRPr="004112C5">
        <w:rPr>
          <w:rFonts w:hint="eastAsia"/>
          <w:szCs w:val="21"/>
        </w:rPr>
        <w:t>的排放限值要求，非甲烷总烃排放满足《关于全省开展工业企业挥发性有机物专项治理工作中排放建议值的通知》</w:t>
      </w:r>
      <w:proofErr w:type="gramStart"/>
      <w:r w:rsidR="00A02583" w:rsidRPr="004112C5">
        <w:rPr>
          <w:rFonts w:hint="eastAsia"/>
          <w:szCs w:val="21"/>
        </w:rPr>
        <w:t>豫环攻坚办</w:t>
      </w:r>
      <w:proofErr w:type="gramEnd"/>
      <w:r w:rsidR="00A02583" w:rsidRPr="004112C5">
        <w:rPr>
          <w:rFonts w:hint="eastAsia"/>
          <w:szCs w:val="21"/>
        </w:rPr>
        <w:t>[2017]162</w:t>
      </w:r>
      <w:r w:rsidR="00A02583" w:rsidRPr="004112C5">
        <w:rPr>
          <w:rFonts w:hint="eastAsia"/>
          <w:szCs w:val="21"/>
        </w:rPr>
        <w:t>号</w:t>
      </w:r>
      <w:r w:rsidR="00A02583" w:rsidRPr="004112C5">
        <w:rPr>
          <w:rFonts w:hint="eastAsia"/>
          <w:szCs w:val="21"/>
        </w:rPr>
        <w:t>-</w:t>
      </w:r>
      <w:r w:rsidR="00A02583" w:rsidRPr="004112C5">
        <w:rPr>
          <w:rFonts w:hint="eastAsia"/>
          <w:szCs w:val="21"/>
        </w:rPr>
        <w:t>其他行业</w:t>
      </w:r>
      <w:r w:rsidR="00A02583">
        <w:rPr>
          <w:rFonts w:hint="eastAsia"/>
          <w:color w:val="000000" w:themeColor="text1"/>
          <w:szCs w:val="21"/>
        </w:rPr>
        <w:t>中</w:t>
      </w:r>
      <w:r w:rsidR="00A02583" w:rsidRPr="00C0243B">
        <w:rPr>
          <w:rFonts w:hint="eastAsia"/>
          <w:color w:val="000000" w:themeColor="text1"/>
          <w:szCs w:val="21"/>
        </w:rPr>
        <w:t>80mg/m</w:t>
      </w:r>
      <w:r w:rsidR="00A02583" w:rsidRPr="00A02583">
        <w:rPr>
          <w:rFonts w:cs="Times New Roman"/>
          <w:color w:val="000000" w:themeColor="text1"/>
          <w:szCs w:val="21"/>
        </w:rPr>
        <w:t>³</w:t>
      </w:r>
      <w:r w:rsidR="00A02583">
        <w:rPr>
          <w:rFonts w:cs="Times New Roman"/>
          <w:color w:val="000000" w:themeColor="text1"/>
          <w:szCs w:val="21"/>
        </w:rPr>
        <w:t>的</w:t>
      </w:r>
      <w:r w:rsidR="00A02583">
        <w:rPr>
          <w:rFonts w:hint="eastAsia"/>
          <w:color w:val="000000" w:themeColor="text1"/>
          <w:szCs w:val="21"/>
        </w:rPr>
        <w:t>排放限值要求</w:t>
      </w:r>
      <w:r w:rsidR="00A02583">
        <w:rPr>
          <w:rFonts w:cs="Times New Roman" w:hint="eastAsia"/>
          <w:color w:val="000000" w:themeColor="text1"/>
          <w:szCs w:val="21"/>
        </w:rPr>
        <w:t>，</w:t>
      </w:r>
      <w:r w:rsidR="00A02583">
        <w:rPr>
          <w:rFonts w:cs="Times New Roman"/>
          <w:color w:val="000000" w:themeColor="text1"/>
          <w:szCs w:val="21"/>
        </w:rPr>
        <w:t>甲苯</w:t>
      </w:r>
      <w:r w:rsidR="00A02583">
        <w:rPr>
          <w:rFonts w:cs="Times New Roman" w:hint="eastAsia"/>
          <w:color w:val="000000" w:themeColor="text1"/>
          <w:szCs w:val="21"/>
        </w:rPr>
        <w:t>、</w:t>
      </w:r>
      <w:r w:rsidR="00A02583">
        <w:rPr>
          <w:rFonts w:cs="Times New Roman"/>
          <w:color w:val="000000" w:themeColor="text1"/>
          <w:szCs w:val="21"/>
        </w:rPr>
        <w:t>二甲苯排放满足</w:t>
      </w:r>
      <w:r w:rsidR="00A02583">
        <w:rPr>
          <w:rFonts w:hint="eastAsia"/>
          <w:color w:val="000000" w:themeColor="text1"/>
          <w:szCs w:val="21"/>
        </w:rPr>
        <w:t>《</w:t>
      </w:r>
      <w:r w:rsidR="00A02583">
        <w:rPr>
          <w:color w:val="000000" w:themeColor="text1"/>
          <w:szCs w:val="21"/>
        </w:rPr>
        <w:t>大气污染物综合排放标准</w:t>
      </w:r>
      <w:r w:rsidR="00A02583">
        <w:rPr>
          <w:rFonts w:hint="eastAsia"/>
          <w:color w:val="000000" w:themeColor="text1"/>
          <w:szCs w:val="21"/>
        </w:rPr>
        <w:t>》（</w:t>
      </w:r>
      <w:r w:rsidR="00A02583">
        <w:rPr>
          <w:rFonts w:hint="eastAsia"/>
          <w:color w:val="000000" w:themeColor="text1"/>
          <w:szCs w:val="21"/>
        </w:rPr>
        <w:t>GB16297-1996</w:t>
      </w:r>
      <w:r w:rsidR="00A02583">
        <w:rPr>
          <w:rFonts w:hint="eastAsia"/>
          <w:color w:val="000000" w:themeColor="text1"/>
          <w:szCs w:val="21"/>
        </w:rPr>
        <w:t>）中甲苯</w:t>
      </w:r>
      <w:r w:rsidR="00A02583">
        <w:rPr>
          <w:rFonts w:hint="eastAsia"/>
          <w:color w:val="000000" w:themeColor="text1"/>
          <w:szCs w:val="21"/>
        </w:rPr>
        <w:t>40</w:t>
      </w:r>
      <w:r w:rsidR="00A02583" w:rsidRPr="00C0243B">
        <w:rPr>
          <w:rFonts w:hint="eastAsia"/>
          <w:color w:val="000000" w:themeColor="text1"/>
          <w:szCs w:val="21"/>
        </w:rPr>
        <w:t>mg/m</w:t>
      </w:r>
      <w:r w:rsidR="00A02583" w:rsidRPr="00C0243B">
        <w:rPr>
          <w:rFonts w:hint="eastAsia"/>
          <w:color w:val="000000" w:themeColor="text1"/>
          <w:szCs w:val="21"/>
        </w:rPr>
        <w:t>³</w:t>
      </w:r>
      <w:r w:rsidR="00A02583">
        <w:rPr>
          <w:rFonts w:hint="eastAsia"/>
          <w:color w:val="000000" w:themeColor="text1"/>
          <w:szCs w:val="21"/>
        </w:rPr>
        <w:t>、</w:t>
      </w:r>
      <w:r w:rsidR="00A02583">
        <w:rPr>
          <w:color w:val="000000" w:themeColor="text1"/>
          <w:szCs w:val="21"/>
        </w:rPr>
        <w:t>二甲苯</w:t>
      </w:r>
      <w:r w:rsidR="00A02583">
        <w:rPr>
          <w:rFonts w:hint="eastAsia"/>
          <w:color w:val="000000" w:themeColor="text1"/>
          <w:szCs w:val="21"/>
        </w:rPr>
        <w:t>70</w:t>
      </w:r>
      <w:r w:rsidR="00A02583" w:rsidRPr="00C0243B">
        <w:rPr>
          <w:rFonts w:hint="eastAsia"/>
          <w:color w:val="000000" w:themeColor="text1"/>
          <w:szCs w:val="21"/>
        </w:rPr>
        <w:t xml:space="preserve"> mg/m</w:t>
      </w:r>
      <w:r w:rsidR="00A02583" w:rsidRPr="00C0243B">
        <w:rPr>
          <w:rFonts w:hint="eastAsia"/>
          <w:color w:val="000000" w:themeColor="text1"/>
          <w:szCs w:val="21"/>
        </w:rPr>
        <w:t>³</w:t>
      </w:r>
      <w:r w:rsidR="00A02583">
        <w:rPr>
          <w:rFonts w:hint="eastAsia"/>
          <w:color w:val="000000" w:themeColor="text1"/>
          <w:szCs w:val="21"/>
        </w:rPr>
        <w:t>的排放限值要求</w:t>
      </w:r>
      <w:r w:rsidR="00781DE7" w:rsidRPr="001A251D">
        <w:rPr>
          <w:rFonts w:hint="eastAsia"/>
        </w:rPr>
        <w:t>。</w:t>
      </w:r>
    </w:p>
    <w:p w:rsidR="00EF1D7D" w:rsidRDefault="00EF1D7D" w:rsidP="00EF1D7D">
      <w:pPr>
        <w:spacing w:line="500" w:lineRule="exact"/>
        <w:ind w:firstLine="480"/>
        <w:rPr>
          <w:szCs w:val="24"/>
        </w:rPr>
      </w:pPr>
      <w:r>
        <w:rPr>
          <w:rFonts w:hint="eastAsia"/>
          <w:szCs w:val="24"/>
        </w:rPr>
        <w:t>（</w:t>
      </w:r>
      <w:r>
        <w:rPr>
          <w:rFonts w:hint="eastAsia"/>
          <w:szCs w:val="24"/>
        </w:rPr>
        <w:t>2</w:t>
      </w:r>
      <w:r>
        <w:rPr>
          <w:rFonts w:hint="eastAsia"/>
          <w:szCs w:val="24"/>
        </w:rPr>
        <w:t>）污水处理站废气</w:t>
      </w:r>
    </w:p>
    <w:p w:rsidR="00EF1D7D" w:rsidRDefault="00EF1D7D" w:rsidP="00EF1D7D">
      <w:pPr>
        <w:ind w:firstLine="480"/>
        <w:jc w:val="both"/>
        <w:rPr>
          <w:color w:val="000000" w:themeColor="text1"/>
        </w:rPr>
      </w:pPr>
      <w:r>
        <w:rPr>
          <w:rFonts w:hint="eastAsia"/>
          <w:color w:val="000000" w:themeColor="text1"/>
        </w:rPr>
        <w:t>污水处理</w:t>
      </w:r>
      <w:proofErr w:type="gramStart"/>
      <w:r>
        <w:rPr>
          <w:rFonts w:hint="eastAsia"/>
          <w:color w:val="000000" w:themeColor="text1"/>
        </w:rPr>
        <w:t>站产生</w:t>
      </w:r>
      <w:proofErr w:type="gramEnd"/>
      <w:r>
        <w:rPr>
          <w:rFonts w:hint="eastAsia"/>
          <w:color w:val="000000" w:themeColor="text1"/>
        </w:rPr>
        <w:t>恶臭气体的单元均采取密闭措施，恶臭气体收集后采用“</w:t>
      </w:r>
      <w:r w:rsidRPr="00EF1D7D">
        <w:rPr>
          <w:rFonts w:hint="eastAsia"/>
          <w:color w:val="000000" w:themeColor="text1"/>
        </w:rPr>
        <w:t>生物吸收塔</w:t>
      </w:r>
      <w:r w:rsidRPr="00EF1D7D">
        <w:rPr>
          <w:rFonts w:hint="eastAsia"/>
          <w:color w:val="000000" w:themeColor="text1"/>
        </w:rPr>
        <w:t>+</w:t>
      </w:r>
      <w:r w:rsidRPr="00EF1D7D">
        <w:rPr>
          <w:rFonts w:hint="eastAsia"/>
          <w:color w:val="000000" w:themeColor="text1"/>
        </w:rPr>
        <w:t>碱喷淋</w:t>
      </w:r>
      <w:r w:rsidRPr="00EF1D7D">
        <w:rPr>
          <w:rFonts w:hint="eastAsia"/>
          <w:color w:val="000000" w:themeColor="text1"/>
        </w:rPr>
        <w:t>+</w:t>
      </w:r>
      <w:r w:rsidRPr="00EF1D7D">
        <w:rPr>
          <w:rFonts w:hint="eastAsia"/>
          <w:color w:val="000000" w:themeColor="text1"/>
        </w:rPr>
        <w:t>紫外光催化氧化</w:t>
      </w:r>
      <w:r>
        <w:rPr>
          <w:rFonts w:hint="eastAsia"/>
          <w:color w:val="000000" w:themeColor="text1"/>
        </w:rPr>
        <w:t>”工艺处理，尾气经</w:t>
      </w:r>
      <w:r>
        <w:rPr>
          <w:rFonts w:hint="eastAsia"/>
          <w:color w:val="000000" w:themeColor="text1"/>
        </w:rPr>
        <w:t>15m</w:t>
      </w:r>
      <w:r>
        <w:rPr>
          <w:rFonts w:hint="eastAsia"/>
          <w:color w:val="000000" w:themeColor="text1"/>
        </w:rPr>
        <w:t>高排气筒排放。</w:t>
      </w:r>
    </w:p>
    <w:p w:rsidR="0024207F" w:rsidRPr="0024207F" w:rsidRDefault="0024207F" w:rsidP="0024207F">
      <w:pPr>
        <w:ind w:firstLine="480"/>
        <w:rPr>
          <w:rFonts w:eastAsia="黑体" w:cs="Times New Roman"/>
          <w:color w:val="000000" w:themeColor="text1"/>
        </w:rPr>
      </w:pPr>
      <w:r w:rsidRPr="00246D3B">
        <w:rPr>
          <w:rFonts w:eastAsia="黑体" w:cs="Times New Roman"/>
          <w:color w:val="000000" w:themeColor="text1"/>
        </w:rPr>
        <w:t>表</w:t>
      </w:r>
      <w:r w:rsidRPr="00246D3B">
        <w:rPr>
          <w:rFonts w:eastAsia="黑体" w:cs="Times New Roman" w:hint="eastAsia"/>
          <w:color w:val="000000" w:themeColor="text1"/>
        </w:rPr>
        <w:t>9-</w:t>
      </w:r>
      <w:r w:rsidR="00B1236F">
        <w:rPr>
          <w:rFonts w:eastAsia="黑体" w:cs="Times New Roman" w:hint="eastAsia"/>
          <w:color w:val="000000" w:themeColor="text1"/>
        </w:rPr>
        <w:t>4</w:t>
      </w:r>
      <w:r w:rsidRPr="00246D3B">
        <w:rPr>
          <w:rFonts w:eastAsia="黑体" w:cs="Times New Roman" w:hint="eastAsia"/>
          <w:color w:val="000000" w:themeColor="text1"/>
        </w:rPr>
        <w:t xml:space="preserve">           </w:t>
      </w:r>
      <w:r>
        <w:rPr>
          <w:rFonts w:eastAsia="黑体" w:cs="Times New Roman" w:hint="eastAsia"/>
          <w:color w:val="000000" w:themeColor="text1"/>
        </w:rPr>
        <w:t xml:space="preserve">                 </w:t>
      </w:r>
      <w:r w:rsidRPr="00246D3B">
        <w:rPr>
          <w:rFonts w:eastAsia="黑体" w:cs="Times New Roman" w:hint="eastAsia"/>
          <w:color w:val="000000" w:themeColor="text1"/>
        </w:rPr>
        <w:t xml:space="preserve">  </w:t>
      </w:r>
      <w:r w:rsidR="006238A9">
        <w:rPr>
          <w:rFonts w:eastAsia="黑体" w:cs="Times New Roman" w:hint="eastAsia"/>
          <w:color w:val="000000" w:themeColor="text1"/>
        </w:rPr>
        <w:t xml:space="preserve">                                               </w:t>
      </w:r>
      <w:r>
        <w:rPr>
          <w:rFonts w:eastAsia="黑体" w:cs="Times New Roman" w:hint="eastAsia"/>
          <w:color w:val="000000" w:themeColor="text1"/>
        </w:rPr>
        <w:t>有组织</w:t>
      </w:r>
      <w:r w:rsidRPr="00246D3B">
        <w:rPr>
          <w:rFonts w:eastAsia="黑体" w:cs="Times New Roman" w:hint="eastAsia"/>
          <w:color w:val="000000" w:themeColor="text1"/>
        </w:rPr>
        <w:t>废气</w:t>
      </w:r>
      <w:r>
        <w:rPr>
          <w:rFonts w:eastAsia="黑体" w:cs="Times New Roman" w:hint="eastAsia"/>
          <w:color w:val="000000" w:themeColor="text1"/>
        </w:rPr>
        <w:t>监测</w:t>
      </w:r>
      <w:r w:rsidRPr="00246D3B">
        <w:rPr>
          <w:rFonts w:eastAsia="黑体" w:cs="Times New Roman"/>
          <w:color w:val="000000" w:themeColor="text1"/>
        </w:rPr>
        <w:t>结果</w:t>
      </w:r>
      <w:r w:rsidRPr="00246D3B">
        <w:rPr>
          <w:rFonts w:eastAsia="黑体" w:cs="Times New Roman" w:hint="eastAsia"/>
          <w:color w:val="000000" w:themeColor="text1"/>
        </w:rPr>
        <w:t>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0"/>
        <w:gridCol w:w="1200"/>
        <w:gridCol w:w="1306"/>
        <w:gridCol w:w="1572"/>
        <w:gridCol w:w="1227"/>
        <w:gridCol w:w="1411"/>
        <w:gridCol w:w="1492"/>
        <w:gridCol w:w="1305"/>
        <w:gridCol w:w="1422"/>
        <w:gridCol w:w="1375"/>
      </w:tblGrid>
      <w:tr w:rsidR="00EF1D7D" w:rsidTr="00983F86">
        <w:trPr>
          <w:trHeight w:val="478"/>
          <w:jc w:val="center"/>
        </w:trPr>
        <w:tc>
          <w:tcPr>
            <w:tcW w:w="1660" w:type="dxa"/>
            <w:vAlign w:val="center"/>
          </w:tcPr>
          <w:p w:rsidR="00EF1D7D" w:rsidRPr="00172404" w:rsidRDefault="00EF1D7D" w:rsidP="00EF1D7D">
            <w:pPr>
              <w:pStyle w:val="a8"/>
              <w:rPr>
                <w:b/>
                <w:color w:val="000000" w:themeColor="text1"/>
              </w:rPr>
            </w:pPr>
            <w:r>
              <w:rPr>
                <w:rFonts w:hint="eastAsia"/>
                <w:b/>
                <w:color w:val="000000" w:themeColor="text1"/>
              </w:rPr>
              <w:t>设备名称</w:t>
            </w:r>
          </w:p>
        </w:tc>
        <w:tc>
          <w:tcPr>
            <w:tcW w:w="1200" w:type="dxa"/>
            <w:vAlign w:val="center"/>
          </w:tcPr>
          <w:p w:rsidR="00EF1D7D" w:rsidRPr="00172404" w:rsidRDefault="00EF1D7D" w:rsidP="00983F86">
            <w:pPr>
              <w:pStyle w:val="a8"/>
              <w:rPr>
                <w:b/>
                <w:color w:val="000000" w:themeColor="text1"/>
              </w:rPr>
            </w:pPr>
            <w:r w:rsidRPr="00172404">
              <w:rPr>
                <w:rFonts w:hint="eastAsia"/>
                <w:b/>
                <w:color w:val="000000" w:themeColor="text1"/>
              </w:rPr>
              <w:t>采样日期</w:t>
            </w:r>
          </w:p>
        </w:tc>
        <w:tc>
          <w:tcPr>
            <w:tcW w:w="1306" w:type="dxa"/>
            <w:tcBorders>
              <w:right w:val="single" w:sz="4" w:space="0" w:color="auto"/>
            </w:tcBorders>
            <w:vAlign w:val="center"/>
          </w:tcPr>
          <w:p w:rsidR="00EF1D7D" w:rsidRPr="00172404" w:rsidRDefault="00EF1D7D" w:rsidP="00983F86">
            <w:pPr>
              <w:pStyle w:val="a8"/>
              <w:rPr>
                <w:b/>
                <w:color w:val="000000" w:themeColor="text1"/>
              </w:rPr>
            </w:pPr>
            <w:r>
              <w:rPr>
                <w:b/>
                <w:color w:val="000000" w:themeColor="text1"/>
              </w:rPr>
              <w:t>采样点位</w:t>
            </w:r>
          </w:p>
        </w:tc>
        <w:tc>
          <w:tcPr>
            <w:tcW w:w="1572" w:type="dxa"/>
            <w:tcBorders>
              <w:left w:val="single" w:sz="4" w:space="0" w:color="auto"/>
            </w:tcBorders>
            <w:vAlign w:val="center"/>
          </w:tcPr>
          <w:p w:rsidR="00EF1D7D" w:rsidRPr="00172404" w:rsidRDefault="00EF1D7D" w:rsidP="00EF1D7D">
            <w:pPr>
              <w:pStyle w:val="a8"/>
              <w:rPr>
                <w:b/>
                <w:color w:val="000000" w:themeColor="text1"/>
              </w:rPr>
            </w:pPr>
            <w:r w:rsidRPr="00172404">
              <w:rPr>
                <w:rFonts w:hint="eastAsia"/>
                <w:b/>
                <w:color w:val="000000" w:themeColor="text1"/>
              </w:rPr>
              <w:t>监测频次</w:t>
            </w:r>
          </w:p>
        </w:tc>
        <w:tc>
          <w:tcPr>
            <w:tcW w:w="1227" w:type="dxa"/>
            <w:tcBorders>
              <w:right w:val="single" w:sz="4" w:space="0" w:color="auto"/>
            </w:tcBorders>
            <w:vAlign w:val="center"/>
          </w:tcPr>
          <w:p w:rsidR="00EF1D7D" w:rsidRPr="00172404" w:rsidRDefault="00EF1D7D" w:rsidP="00EF1D7D">
            <w:pPr>
              <w:pStyle w:val="a8"/>
              <w:rPr>
                <w:b/>
                <w:color w:val="000000" w:themeColor="text1"/>
              </w:rPr>
            </w:pPr>
            <w:r w:rsidRPr="00172404">
              <w:rPr>
                <w:rFonts w:hint="eastAsia"/>
                <w:b/>
                <w:color w:val="000000" w:themeColor="text1"/>
              </w:rPr>
              <w:t>废气量</w:t>
            </w:r>
          </w:p>
          <w:p w:rsidR="00EF1D7D" w:rsidRPr="00172404" w:rsidRDefault="00EF1D7D" w:rsidP="0030240C">
            <w:pPr>
              <w:pStyle w:val="a8"/>
              <w:rPr>
                <w:b/>
                <w:color w:val="000000" w:themeColor="text1"/>
              </w:rPr>
            </w:pPr>
            <w:r w:rsidRPr="00172404">
              <w:rPr>
                <w:b/>
                <w:color w:val="000000" w:themeColor="text1"/>
              </w:rPr>
              <w:t>(m</w:t>
            </w:r>
            <w:r w:rsidRPr="00674FEB">
              <w:rPr>
                <w:b/>
                <w:color w:val="000000" w:themeColor="text1"/>
                <w:vertAlign w:val="superscript"/>
              </w:rPr>
              <w:t>3</w:t>
            </w:r>
            <w:r w:rsidRPr="00172404">
              <w:rPr>
                <w:b/>
                <w:color w:val="000000" w:themeColor="text1"/>
              </w:rPr>
              <w:t>/h)</w:t>
            </w:r>
          </w:p>
        </w:tc>
        <w:tc>
          <w:tcPr>
            <w:tcW w:w="1411" w:type="dxa"/>
            <w:tcBorders>
              <w:right w:val="single" w:sz="4" w:space="0" w:color="auto"/>
            </w:tcBorders>
            <w:vAlign w:val="center"/>
          </w:tcPr>
          <w:p w:rsidR="00EF1D7D" w:rsidRPr="00EF1D7D" w:rsidRDefault="00EF1D7D" w:rsidP="00983F86">
            <w:pPr>
              <w:pStyle w:val="a8"/>
              <w:rPr>
                <w:b/>
                <w:color w:val="000000" w:themeColor="text1"/>
              </w:rPr>
            </w:pPr>
            <w:r w:rsidRPr="00EF1D7D">
              <w:rPr>
                <w:rFonts w:hint="eastAsia"/>
                <w:b/>
                <w:color w:val="000000" w:themeColor="text1"/>
              </w:rPr>
              <w:t>氨</w:t>
            </w:r>
            <w:r w:rsidRPr="00EF1D7D">
              <w:rPr>
                <w:b/>
                <w:color w:val="000000" w:themeColor="text1"/>
              </w:rPr>
              <w:t>浓度</w:t>
            </w:r>
          </w:p>
          <w:p w:rsidR="00EF1D7D" w:rsidRPr="00EF1D7D" w:rsidRDefault="00EF1D7D" w:rsidP="00EF1D7D">
            <w:pPr>
              <w:pStyle w:val="a8"/>
              <w:rPr>
                <w:b/>
                <w:color w:val="000000" w:themeColor="text1"/>
              </w:rPr>
            </w:pPr>
            <w:r w:rsidRPr="00EF1D7D">
              <w:rPr>
                <w:b/>
                <w:color w:val="000000" w:themeColor="text1"/>
              </w:rPr>
              <w:t>(mg/m</w:t>
            </w:r>
            <w:r w:rsidRPr="0030240C">
              <w:rPr>
                <w:b/>
                <w:color w:val="000000" w:themeColor="text1"/>
                <w:vertAlign w:val="superscript"/>
              </w:rPr>
              <w:t>3</w:t>
            </w:r>
            <w:r w:rsidRPr="00EF1D7D">
              <w:rPr>
                <w:b/>
                <w:color w:val="000000" w:themeColor="text1"/>
              </w:rPr>
              <w:t>)</w:t>
            </w:r>
          </w:p>
        </w:tc>
        <w:tc>
          <w:tcPr>
            <w:tcW w:w="1492" w:type="dxa"/>
            <w:tcBorders>
              <w:left w:val="single" w:sz="4" w:space="0" w:color="auto"/>
            </w:tcBorders>
            <w:vAlign w:val="center"/>
          </w:tcPr>
          <w:p w:rsidR="00EF1D7D" w:rsidRPr="00EF1D7D" w:rsidRDefault="00EF1D7D" w:rsidP="00983F86">
            <w:pPr>
              <w:pStyle w:val="a8"/>
              <w:rPr>
                <w:b/>
                <w:color w:val="000000" w:themeColor="text1"/>
              </w:rPr>
            </w:pPr>
            <w:r w:rsidRPr="00EF1D7D">
              <w:rPr>
                <w:rFonts w:hint="eastAsia"/>
                <w:b/>
                <w:color w:val="000000" w:themeColor="text1"/>
              </w:rPr>
              <w:t>氨</w:t>
            </w:r>
            <w:r w:rsidRPr="00EF1D7D">
              <w:rPr>
                <w:b/>
                <w:color w:val="000000" w:themeColor="text1"/>
              </w:rPr>
              <w:t>排放速率（</w:t>
            </w:r>
            <w:r w:rsidRPr="00EF1D7D">
              <w:rPr>
                <w:b/>
                <w:color w:val="000000" w:themeColor="text1"/>
              </w:rPr>
              <w:t>kg/h</w:t>
            </w:r>
            <w:r w:rsidRPr="00EF1D7D">
              <w:rPr>
                <w:b/>
                <w:color w:val="000000" w:themeColor="text1"/>
              </w:rPr>
              <w:t>）</w:t>
            </w:r>
          </w:p>
        </w:tc>
        <w:tc>
          <w:tcPr>
            <w:tcW w:w="1305" w:type="dxa"/>
            <w:tcBorders>
              <w:right w:val="single" w:sz="4" w:space="0" w:color="auto"/>
            </w:tcBorders>
            <w:vAlign w:val="center"/>
          </w:tcPr>
          <w:p w:rsidR="00EF1D7D" w:rsidRPr="00EF1D7D" w:rsidRDefault="00EF1D7D" w:rsidP="00983F86">
            <w:pPr>
              <w:pStyle w:val="a8"/>
              <w:rPr>
                <w:b/>
                <w:color w:val="000000" w:themeColor="text1"/>
              </w:rPr>
            </w:pPr>
            <w:r w:rsidRPr="00EF1D7D">
              <w:rPr>
                <w:rFonts w:hint="eastAsia"/>
                <w:b/>
                <w:color w:val="000000" w:themeColor="text1"/>
              </w:rPr>
              <w:t>硫化氢</w:t>
            </w:r>
            <w:r w:rsidRPr="00EF1D7D">
              <w:rPr>
                <w:b/>
                <w:color w:val="000000" w:themeColor="text1"/>
              </w:rPr>
              <w:t>浓度</w:t>
            </w:r>
          </w:p>
          <w:p w:rsidR="00EF1D7D" w:rsidRPr="00EF1D7D" w:rsidRDefault="00EF1D7D" w:rsidP="00EF1D7D">
            <w:pPr>
              <w:pStyle w:val="a8"/>
              <w:rPr>
                <w:b/>
                <w:color w:val="000000" w:themeColor="text1"/>
              </w:rPr>
            </w:pPr>
            <w:r w:rsidRPr="00EF1D7D">
              <w:rPr>
                <w:b/>
                <w:color w:val="000000" w:themeColor="text1"/>
              </w:rPr>
              <w:t>(mg/m</w:t>
            </w:r>
            <w:r w:rsidRPr="0030240C">
              <w:rPr>
                <w:b/>
                <w:color w:val="000000" w:themeColor="text1"/>
                <w:vertAlign w:val="superscript"/>
              </w:rPr>
              <w:t>3</w:t>
            </w:r>
            <w:r w:rsidRPr="00EF1D7D">
              <w:rPr>
                <w:b/>
                <w:color w:val="000000" w:themeColor="text1"/>
              </w:rPr>
              <w:t>)</w:t>
            </w:r>
          </w:p>
        </w:tc>
        <w:tc>
          <w:tcPr>
            <w:tcW w:w="1422" w:type="dxa"/>
            <w:tcBorders>
              <w:right w:val="single" w:sz="4" w:space="0" w:color="auto"/>
            </w:tcBorders>
            <w:vAlign w:val="center"/>
          </w:tcPr>
          <w:p w:rsidR="00EF1D7D" w:rsidRPr="00EF1D7D" w:rsidRDefault="00EF1D7D" w:rsidP="00983F86">
            <w:pPr>
              <w:pStyle w:val="a8"/>
              <w:rPr>
                <w:b/>
                <w:color w:val="000000" w:themeColor="text1"/>
              </w:rPr>
            </w:pPr>
            <w:r w:rsidRPr="00EF1D7D">
              <w:rPr>
                <w:rFonts w:hint="eastAsia"/>
                <w:b/>
                <w:color w:val="000000" w:themeColor="text1"/>
              </w:rPr>
              <w:t>硫化氢</w:t>
            </w:r>
            <w:r w:rsidRPr="00EF1D7D">
              <w:rPr>
                <w:b/>
                <w:color w:val="000000" w:themeColor="text1"/>
              </w:rPr>
              <w:t>排放速率（</w:t>
            </w:r>
            <w:r w:rsidRPr="00EF1D7D">
              <w:rPr>
                <w:b/>
                <w:color w:val="000000" w:themeColor="text1"/>
              </w:rPr>
              <w:t>kg/h</w:t>
            </w:r>
            <w:r w:rsidRPr="00EF1D7D">
              <w:rPr>
                <w:b/>
                <w:color w:val="000000" w:themeColor="text1"/>
              </w:rPr>
              <w:t>）</w:t>
            </w:r>
          </w:p>
        </w:tc>
        <w:tc>
          <w:tcPr>
            <w:tcW w:w="1375" w:type="dxa"/>
            <w:tcBorders>
              <w:right w:val="single" w:sz="4" w:space="0" w:color="auto"/>
            </w:tcBorders>
            <w:vAlign w:val="center"/>
          </w:tcPr>
          <w:p w:rsidR="00EF1D7D" w:rsidRPr="00EF1D7D" w:rsidRDefault="00EF1D7D" w:rsidP="00983F86">
            <w:pPr>
              <w:pStyle w:val="a8"/>
              <w:rPr>
                <w:b/>
                <w:color w:val="000000" w:themeColor="text1"/>
              </w:rPr>
            </w:pPr>
            <w:r w:rsidRPr="00EF1D7D">
              <w:rPr>
                <w:rFonts w:hint="eastAsia"/>
                <w:b/>
                <w:color w:val="000000" w:themeColor="text1"/>
              </w:rPr>
              <w:t>臭气浓度</w:t>
            </w:r>
          </w:p>
          <w:p w:rsidR="00EF1D7D" w:rsidRPr="00EF1D7D" w:rsidRDefault="00EF1D7D" w:rsidP="00EF1D7D">
            <w:pPr>
              <w:pStyle w:val="a8"/>
              <w:rPr>
                <w:b/>
                <w:color w:val="000000" w:themeColor="text1"/>
              </w:rPr>
            </w:pPr>
            <w:r w:rsidRPr="00EF1D7D">
              <w:rPr>
                <w:b/>
                <w:color w:val="000000" w:themeColor="text1"/>
              </w:rPr>
              <w:t>（无量纲）</w:t>
            </w:r>
          </w:p>
        </w:tc>
      </w:tr>
      <w:tr w:rsidR="00EF1D7D" w:rsidTr="00EF1D7D">
        <w:trPr>
          <w:trHeight w:val="397"/>
          <w:jc w:val="center"/>
        </w:trPr>
        <w:tc>
          <w:tcPr>
            <w:tcW w:w="1660" w:type="dxa"/>
            <w:vMerge w:val="restart"/>
            <w:vAlign w:val="center"/>
          </w:tcPr>
          <w:p w:rsidR="00EF1D7D" w:rsidRPr="00172404" w:rsidRDefault="00EF1D7D" w:rsidP="00EF1D7D">
            <w:pPr>
              <w:pStyle w:val="a8"/>
              <w:rPr>
                <w:color w:val="000000" w:themeColor="text1"/>
              </w:rPr>
            </w:pPr>
            <w:r>
              <w:rPr>
                <w:rFonts w:hint="eastAsia"/>
                <w:szCs w:val="21"/>
              </w:rPr>
              <w:t>污水处理站生物吸收塔</w:t>
            </w:r>
            <w:r>
              <w:rPr>
                <w:rFonts w:hint="eastAsia"/>
                <w:szCs w:val="21"/>
              </w:rPr>
              <w:t>+</w:t>
            </w:r>
            <w:r>
              <w:rPr>
                <w:rFonts w:hint="eastAsia"/>
                <w:szCs w:val="21"/>
              </w:rPr>
              <w:t>碱喷淋</w:t>
            </w:r>
            <w:r>
              <w:rPr>
                <w:rFonts w:hint="eastAsia"/>
                <w:szCs w:val="21"/>
              </w:rPr>
              <w:t>+</w:t>
            </w:r>
            <w:r>
              <w:rPr>
                <w:rFonts w:hint="eastAsia"/>
                <w:szCs w:val="21"/>
              </w:rPr>
              <w:t>紫外光催化氧化</w:t>
            </w:r>
          </w:p>
        </w:tc>
        <w:tc>
          <w:tcPr>
            <w:tcW w:w="1200" w:type="dxa"/>
            <w:vMerge w:val="restart"/>
            <w:vAlign w:val="center"/>
          </w:tcPr>
          <w:p w:rsidR="00EF1D7D" w:rsidRPr="00480EF0" w:rsidRDefault="00EF1D7D" w:rsidP="00A52BB2">
            <w:pPr>
              <w:pStyle w:val="a8"/>
              <w:rPr>
                <w:color w:val="000000" w:themeColor="text1"/>
              </w:rPr>
            </w:pPr>
            <w:r w:rsidRPr="00480EF0">
              <w:rPr>
                <w:rFonts w:hint="eastAsia"/>
                <w:color w:val="000000" w:themeColor="text1"/>
              </w:rPr>
              <w:t>2021.10.22</w:t>
            </w:r>
          </w:p>
        </w:tc>
        <w:tc>
          <w:tcPr>
            <w:tcW w:w="1306" w:type="dxa"/>
            <w:vMerge w:val="restart"/>
            <w:tcBorders>
              <w:right w:val="single" w:sz="4" w:space="0" w:color="auto"/>
            </w:tcBorders>
            <w:vAlign w:val="center"/>
          </w:tcPr>
          <w:p w:rsidR="00EF1D7D" w:rsidRPr="00172404" w:rsidRDefault="00EF1D7D" w:rsidP="00EF1D7D">
            <w:pPr>
              <w:pStyle w:val="a8"/>
              <w:rPr>
                <w:color w:val="000000" w:themeColor="text1"/>
              </w:rPr>
            </w:pPr>
            <w:r>
              <w:rPr>
                <w:color w:val="000000" w:themeColor="text1"/>
              </w:rPr>
              <w:t>进口</w:t>
            </w: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1</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1.02×</w:t>
            </w:r>
            <w:r w:rsidRPr="00EF1D7D">
              <w:rPr>
                <w:rFonts w:hint="eastAsia"/>
                <w:color w:val="000000" w:themeColor="text1"/>
              </w:rPr>
              <w:t>10</w:t>
            </w:r>
            <w:r w:rsidRPr="0030240C">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12.3</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0.0126</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2.63</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2.69×</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1303</w:t>
            </w:r>
          </w:p>
        </w:tc>
      </w:tr>
      <w:tr w:rsidR="00EF1D7D" w:rsidTr="00EF1D7D">
        <w:trPr>
          <w:trHeight w:val="397"/>
          <w:jc w:val="center"/>
        </w:trPr>
        <w:tc>
          <w:tcPr>
            <w:tcW w:w="1660" w:type="dxa"/>
            <w:vMerge/>
            <w:tcBorders>
              <w:top w:val="nil"/>
            </w:tcBorders>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2</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1.13×</w:t>
            </w:r>
            <w:r w:rsidRPr="00EF1D7D">
              <w:rPr>
                <w:rFonts w:hint="eastAsia"/>
                <w:color w:val="000000" w:themeColor="text1"/>
              </w:rPr>
              <w:t>10</w:t>
            </w:r>
            <w:r w:rsidRPr="0030240C">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10.5</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0.0118</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2.89</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3.25×</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1303</w:t>
            </w:r>
          </w:p>
        </w:tc>
      </w:tr>
      <w:tr w:rsidR="00EF1D7D" w:rsidTr="00EF1D7D">
        <w:trPr>
          <w:trHeight w:val="397"/>
          <w:jc w:val="center"/>
        </w:trPr>
        <w:tc>
          <w:tcPr>
            <w:tcW w:w="1660" w:type="dxa"/>
            <w:vMerge/>
            <w:tcBorders>
              <w:top w:val="nil"/>
            </w:tcBorders>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3</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1.07×</w:t>
            </w:r>
            <w:r w:rsidRPr="00EF1D7D">
              <w:rPr>
                <w:rFonts w:hint="eastAsia"/>
                <w:color w:val="000000" w:themeColor="text1"/>
              </w:rPr>
              <w:t>10</w:t>
            </w:r>
            <w:r w:rsidRPr="0030240C">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11.8</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0.0126</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2.54</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2.71×</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1737</w:t>
            </w:r>
          </w:p>
        </w:tc>
      </w:tr>
      <w:tr w:rsidR="00EF1D7D" w:rsidTr="00EF1D7D">
        <w:trPr>
          <w:trHeight w:val="397"/>
          <w:jc w:val="center"/>
        </w:trPr>
        <w:tc>
          <w:tcPr>
            <w:tcW w:w="1660" w:type="dxa"/>
            <w:vMerge/>
            <w:tcBorders>
              <w:top w:val="nil"/>
            </w:tcBorders>
          </w:tcPr>
          <w:p w:rsidR="00EF1D7D" w:rsidRPr="00172404" w:rsidRDefault="00EF1D7D" w:rsidP="00EF1D7D">
            <w:pPr>
              <w:pStyle w:val="a8"/>
              <w:rPr>
                <w:color w:val="000000" w:themeColor="text1"/>
              </w:rPr>
            </w:pPr>
          </w:p>
        </w:tc>
        <w:tc>
          <w:tcPr>
            <w:tcW w:w="1200" w:type="dxa"/>
            <w:vMerge/>
            <w:vAlign w:val="center"/>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color w:val="000000" w:themeColor="text1"/>
              </w:rPr>
              <w:t>均值</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1.07×</w:t>
            </w:r>
            <w:r w:rsidRPr="00EF1D7D">
              <w:rPr>
                <w:rFonts w:hint="eastAsia"/>
                <w:color w:val="000000" w:themeColor="text1"/>
              </w:rPr>
              <w:t>10</w:t>
            </w:r>
            <w:r w:rsidRPr="0030240C">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11.5</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0.0124</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2.69</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2.88×</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1447</w:t>
            </w:r>
          </w:p>
        </w:tc>
      </w:tr>
      <w:tr w:rsidR="00EF1D7D" w:rsidTr="00EF1D7D">
        <w:trPr>
          <w:trHeight w:val="397"/>
          <w:jc w:val="center"/>
        </w:trPr>
        <w:tc>
          <w:tcPr>
            <w:tcW w:w="1660" w:type="dxa"/>
            <w:vMerge/>
            <w:tcBorders>
              <w:top w:val="nil"/>
            </w:tcBorders>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val="restart"/>
            <w:tcBorders>
              <w:right w:val="single" w:sz="4" w:space="0" w:color="auto"/>
            </w:tcBorders>
            <w:vAlign w:val="center"/>
          </w:tcPr>
          <w:p w:rsidR="00EF1D7D" w:rsidRPr="00172404" w:rsidRDefault="00EF1D7D" w:rsidP="00EF1D7D">
            <w:pPr>
              <w:pStyle w:val="a8"/>
              <w:rPr>
                <w:color w:val="000000" w:themeColor="text1"/>
              </w:rPr>
            </w:pPr>
            <w:r>
              <w:rPr>
                <w:color w:val="000000" w:themeColor="text1"/>
              </w:rPr>
              <w:t>出口</w:t>
            </w: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1</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1.20×</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1.56</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1.87×</w:t>
            </w:r>
            <w:r w:rsidRPr="00EF1D7D">
              <w:rPr>
                <w:rFonts w:hint="eastAsia"/>
                <w:color w:val="000000" w:themeColor="text1"/>
              </w:rPr>
              <w:t>10</w:t>
            </w:r>
            <w:r w:rsidRPr="006238A9">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0.365</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4.38×</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130</w:t>
            </w:r>
          </w:p>
        </w:tc>
      </w:tr>
      <w:tr w:rsidR="00EF1D7D" w:rsidTr="00EF1D7D">
        <w:trPr>
          <w:trHeight w:val="397"/>
          <w:jc w:val="center"/>
        </w:trPr>
        <w:tc>
          <w:tcPr>
            <w:tcW w:w="1660" w:type="dxa"/>
            <w:vMerge/>
            <w:tcBorders>
              <w:top w:val="nil"/>
            </w:tcBorders>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2</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1.14×</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1.28</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1.45×</w:t>
            </w:r>
            <w:r w:rsidRPr="00EF1D7D">
              <w:rPr>
                <w:rFonts w:hint="eastAsia"/>
                <w:color w:val="000000" w:themeColor="text1"/>
              </w:rPr>
              <w:t>10</w:t>
            </w:r>
            <w:r w:rsidRPr="006238A9">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0.321</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3.65×</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173</w:t>
            </w:r>
          </w:p>
        </w:tc>
      </w:tr>
      <w:tr w:rsidR="00EF1D7D" w:rsidTr="00EF1D7D">
        <w:trPr>
          <w:trHeight w:val="397"/>
          <w:jc w:val="center"/>
        </w:trPr>
        <w:tc>
          <w:tcPr>
            <w:tcW w:w="1660" w:type="dxa"/>
            <w:vMerge/>
            <w:tcBorders>
              <w:top w:val="nil"/>
            </w:tcBorders>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3</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1.24×</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1.63</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2.02×</w:t>
            </w:r>
            <w:r w:rsidRPr="00EF1D7D">
              <w:rPr>
                <w:rFonts w:hint="eastAsia"/>
                <w:color w:val="000000" w:themeColor="text1"/>
              </w:rPr>
              <w:t>10</w:t>
            </w:r>
            <w:r w:rsidRPr="006238A9">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0.374</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4.64×</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130</w:t>
            </w:r>
          </w:p>
        </w:tc>
      </w:tr>
      <w:tr w:rsidR="00EF1D7D" w:rsidTr="00EF1D7D">
        <w:trPr>
          <w:trHeight w:val="397"/>
          <w:jc w:val="center"/>
        </w:trPr>
        <w:tc>
          <w:tcPr>
            <w:tcW w:w="1660" w:type="dxa"/>
            <w:vMerge/>
            <w:tcBorders>
              <w:top w:val="nil"/>
            </w:tcBorders>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color w:val="000000" w:themeColor="text1"/>
              </w:rPr>
              <w:t>均值</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1.19×</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1.49</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1.78×</w:t>
            </w:r>
            <w:r w:rsidRPr="00EF1D7D">
              <w:rPr>
                <w:rFonts w:hint="eastAsia"/>
                <w:color w:val="000000" w:themeColor="text1"/>
              </w:rPr>
              <w:t>10</w:t>
            </w:r>
            <w:r w:rsidRPr="006238A9">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0.353</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4.21×</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144</w:t>
            </w:r>
          </w:p>
        </w:tc>
      </w:tr>
      <w:tr w:rsidR="00EF1D7D" w:rsidTr="00EF1D7D">
        <w:trPr>
          <w:trHeight w:val="397"/>
          <w:jc w:val="center"/>
        </w:trPr>
        <w:tc>
          <w:tcPr>
            <w:tcW w:w="1660" w:type="dxa"/>
            <w:vMerge w:val="restart"/>
            <w:vAlign w:val="center"/>
          </w:tcPr>
          <w:p w:rsidR="00EF1D7D" w:rsidRPr="00172404" w:rsidRDefault="00A52BB2" w:rsidP="00EF1D7D">
            <w:pPr>
              <w:pStyle w:val="a8"/>
              <w:rPr>
                <w:color w:val="000000" w:themeColor="text1"/>
              </w:rPr>
            </w:pPr>
            <w:r>
              <w:rPr>
                <w:color w:val="000000" w:themeColor="text1"/>
              </w:rPr>
              <w:t>水</w:t>
            </w:r>
            <w:r w:rsidR="00EF1D7D" w:rsidRPr="00480EF0">
              <w:rPr>
                <w:color w:val="000000" w:themeColor="text1"/>
              </w:rPr>
              <w:t>喷淋</w:t>
            </w:r>
            <w:r w:rsidR="00EF1D7D" w:rsidRPr="00480EF0">
              <w:rPr>
                <w:color w:val="000000" w:themeColor="text1"/>
              </w:rPr>
              <w:t>+</w:t>
            </w:r>
            <w:r>
              <w:rPr>
                <w:color w:val="000000" w:themeColor="text1"/>
              </w:rPr>
              <w:t>塔式</w:t>
            </w:r>
            <w:r w:rsidR="00EF1D7D" w:rsidRPr="00480EF0">
              <w:rPr>
                <w:color w:val="000000" w:themeColor="text1"/>
              </w:rPr>
              <w:t>静电</w:t>
            </w:r>
          </w:p>
        </w:tc>
        <w:tc>
          <w:tcPr>
            <w:tcW w:w="1200" w:type="dxa"/>
            <w:vMerge w:val="restart"/>
            <w:vAlign w:val="center"/>
          </w:tcPr>
          <w:p w:rsidR="00EF1D7D" w:rsidRPr="00480EF0" w:rsidRDefault="00EF1D7D" w:rsidP="00A52BB2">
            <w:pPr>
              <w:pStyle w:val="a8"/>
              <w:rPr>
                <w:color w:val="000000" w:themeColor="text1"/>
              </w:rPr>
            </w:pPr>
            <w:r w:rsidRPr="00480EF0">
              <w:rPr>
                <w:rFonts w:hint="eastAsia"/>
                <w:color w:val="000000" w:themeColor="text1"/>
              </w:rPr>
              <w:t>2021.</w:t>
            </w:r>
            <w:r>
              <w:rPr>
                <w:rFonts w:hint="eastAsia"/>
                <w:color w:val="000000" w:themeColor="text1"/>
              </w:rPr>
              <w:t>10.23</w:t>
            </w:r>
          </w:p>
        </w:tc>
        <w:tc>
          <w:tcPr>
            <w:tcW w:w="1306" w:type="dxa"/>
            <w:vMerge w:val="restart"/>
            <w:tcBorders>
              <w:right w:val="single" w:sz="4" w:space="0" w:color="auto"/>
            </w:tcBorders>
            <w:vAlign w:val="center"/>
          </w:tcPr>
          <w:p w:rsidR="00EF1D7D" w:rsidRPr="00172404" w:rsidRDefault="00EF1D7D" w:rsidP="00EF1D7D">
            <w:pPr>
              <w:pStyle w:val="a8"/>
              <w:rPr>
                <w:color w:val="000000" w:themeColor="text1"/>
              </w:rPr>
            </w:pPr>
            <w:r>
              <w:rPr>
                <w:color w:val="000000" w:themeColor="text1"/>
              </w:rPr>
              <w:t>进口</w:t>
            </w: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1</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1.05×</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11.3</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0.0119</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2.51</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2.65×</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1737</w:t>
            </w:r>
          </w:p>
        </w:tc>
      </w:tr>
      <w:tr w:rsidR="00EF1D7D" w:rsidTr="00EF1D7D">
        <w:trPr>
          <w:trHeight w:val="397"/>
          <w:jc w:val="center"/>
        </w:trPr>
        <w:tc>
          <w:tcPr>
            <w:tcW w:w="1660" w:type="dxa"/>
            <w:vMerge/>
            <w:vAlign w:val="center"/>
          </w:tcPr>
          <w:p w:rsidR="00EF1D7D" w:rsidRPr="00480EF0"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2</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1.02×</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12.9</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0.0132</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2.96</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3.02×</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977</w:t>
            </w:r>
          </w:p>
        </w:tc>
      </w:tr>
      <w:tr w:rsidR="00EF1D7D" w:rsidTr="00EF1D7D">
        <w:trPr>
          <w:trHeight w:val="397"/>
          <w:jc w:val="center"/>
        </w:trPr>
        <w:tc>
          <w:tcPr>
            <w:tcW w:w="1660" w:type="dxa"/>
            <w:vMerge/>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3</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1.07×</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11.4</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0.0122</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2.55</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2.73×</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1303</w:t>
            </w:r>
          </w:p>
        </w:tc>
      </w:tr>
      <w:tr w:rsidR="00EF1D7D" w:rsidTr="00EF1D7D">
        <w:trPr>
          <w:trHeight w:val="397"/>
          <w:jc w:val="center"/>
        </w:trPr>
        <w:tc>
          <w:tcPr>
            <w:tcW w:w="1660" w:type="dxa"/>
            <w:vMerge/>
          </w:tcPr>
          <w:p w:rsidR="00EF1D7D" w:rsidRPr="00172404" w:rsidRDefault="00EF1D7D" w:rsidP="00EF1D7D">
            <w:pPr>
              <w:pStyle w:val="a8"/>
              <w:rPr>
                <w:color w:val="000000" w:themeColor="text1"/>
              </w:rPr>
            </w:pPr>
          </w:p>
        </w:tc>
        <w:tc>
          <w:tcPr>
            <w:tcW w:w="1200" w:type="dxa"/>
            <w:vMerge/>
            <w:vAlign w:val="center"/>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color w:val="000000" w:themeColor="text1"/>
              </w:rPr>
              <w:t>均值</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1.05×</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11.9</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0.0124</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2.67</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2.80×</w:t>
            </w:r>
            <w:r w:rsidRPr="00EF1D7D">
              <w:rPr>
                <w:rFonts w:hint="eastAsia"/>
                <w:color w:val="000000" w:themeColor="text1"/>
              </w:rPr>
              <w:t>10</w:t>
            </w:r>
            <w:r w:rsidRPr="0024207F">
              <w:rPr>
                <w:rFonts w:hint="eastAsia"/>
                <w:color w:val="000000" w:themeColor="text1"/>
                <w:vertAlign w:val="superscript"/>
              </w:rPr>
              <w:t>-3</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1339</w:t>
            </w:r>
          </w:p>
        </w:tc>
      </w:tr>
      <w:tr w:rsidR="00EF1D7D" w:rsidTr="00EF1D7D">
        <w:trPr>
          <w:trHeight w:val="397"/>
          <w:jc w:val="center"/>
        </w:trPr>
        <w:tc>
          <w:tcPr>
            <w:tcW w:w="1660" w:type="dxa"/>
            <w:vMerge/>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val="restart"/>
            <w:tcBorders>
              <w:right w:val="single" w:sz="4" w:space="0" w:color="auto"/>
            </w:tcBorders>
            <w:vAlign w:val="center"/>
          </w:tcPr>
          <w:p w:rsidR="00EF1D7D" w:rsidRPr="00172404" w:rsidRDefault="00EF1D7D" w:rsidP="00EF1D7D">
            <w:pPr>
              <w:pStyle w:val="a8"/>
              <w:rPr>
                <w:color w:val="000000" w:themeColor="text1"/>
              </w:rPr>
            </w:pPr>
            <w:r>
              <w:rPr>
                <w:color w:val="000000" w:themeColor="text1"/>
              </w:rPr>
              <w:t>出口</w:t>
            </w: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1</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1.19×</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1.74</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2.06×</w:t>
            </w:r>
            <w:r w:rsidRPr="00EF1D7D">
              <w:rPr>
                <w:rFonts w:hint="eastAsia"/>
                <w:color w:val="000000" w:themeColor="text1"/>
              </w:rPr>
              <w:t>10</w:t>
            </w:r>
            <w:r w:rsidRPr="0024207F">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0.325</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3.85×</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97</w:t>
            </w:r>
          </w:p>
        </w:tc>
      </w:tr>
      <w:tr w:rsidR="00EF1D7D" w:rsidTr="00EF1D7D">
        <w:trPr>
          <w:trHeight w:val="397"/>
          <w:jc w:val="center"/>
        </w:trPr>
        <w:tc>
          <w:tcPr>
            <w:tcW w:w="1660" w:type="dxa"/>
            <w:vMerge/>
          </w:tcPr>
          <w:p w:rsidR="00EF1D7D" w:rsidRPr="00172404" w:rsidRDefault="00EF1D7D" w:rsidP="00EF1D7D">
            <w:pPr>
              <w:pStyle w:val="a8"/>
              <w:rPr>
                <w:color w:val="000000" w:themeColor="text1"/>
              </w:rPr>
            </w:pPr>
          </w:p>
        </w:tc>
        <w:tc>
          <w:tcPr>
            <w:tcW w:w="1200" w:type="dxa"/>
            <w:vMerge/>
          </w:tcPr>
          <w:p w:rsidR="00EF1D7D" w:rsidRPr="00172404" w:rsidRDefault="00EF1D7D" w:rsidP="00EF1D7D">
            <w:pPr>
              <w:pStyle w:val="a8"/>
              <w:rPr>
                <w:color w:val="000000" w:themeColor="text1"/>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2</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1.20×</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1.55</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1.86×</w:t>
            </w:r>
            <w:r w:rsidRPr="00EF1D7D">
              <w:rPr>
                <w:rFonts w:hint="eastAsia"/>
                <w:color w:val="000000" w:themeColor="text1"/>
              </w:rPr>
              <w:t>10</w:t>
            </w:r>
            <w:r w:rsidRPr="0024207F">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0.366</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4.40×</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130</w:t>
            </w:r>
          </w:p>
        </w:tc>
      </w:tr>
      <w:tr w:rsidR="00EF1D7D" w:rsidTr="00EF1D7D">
        <w:trPr>
          <w:trHeight w:val="397"/>
          <w:jc w:val="center"/>
        </w:trPr>
        <w:tc>
          <w:tcPr>
            <w:tcW w:w="1660" w:type="dxa"/>
            <w:vMerge/>
          </w:tcPr>
          <w:p w:rsidR="00EF1D7D" w:rsidRDefault="00EF1D7D" w:rsidP="00EF1D7D">
            <w:pPr>
              <w:ind w:firstLine="40"/>
              <w:rPr>
                <w:sz w:val="2"/>
                <w:szCs w:val="2"/>
              </w:rPr>
            </w:pPr>
          </w:p>
        </w:tc>
        <w:tc>
          <w:tcPr>
            <w:tcW w:w="1200" w:type="dxa"/>
            <w:vMerge/>
          </w:tcPr>
          <w:p w:rsidR="00EF1D7D" w:rsidRDefault="00EF1D7D" w:rsidP="00EF1D7D">
            <w:pPr>
              <w:ind w:firstLine="40"/>
              <w:rPr>
                <w:sz w:val="2"/>
                <w:szCs w:val="2"/>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rFonts w:hint="eastAsia"/>
                <w:color w:val="000000" w:themeColor="text1"/>
              </w:rPr>
              <w:t>3</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1.16×</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1.38</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1.60×</w:t>
            </w:r>
            <w:r w:rsidRPr="00EF1D7D">
              <w:rPr>
                <w:rFonts w:hint="eastAsia"/>
                <w:color w:val="000000" w:themeColor="text1"/>
              </w:rPr>
              <w:t>10</w:t>
            </w:r>
            <w:r w:rsidRPr="0024207F">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0.354</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4.12×</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173</w:t>
            </w:r>
          </w:p>
        </w:tc>
      </w:tr>
      <w:tr w:rsidR="00EF1D7D" w:rsidTr="00EF1D7D">
        <w:trPr>
          <w:trHeight w:val="397"/>
          <w:jc w:val="center"/>
        </w:trPr>
        <w:tc>
          <w:tcPr>
            <w:tcW w:w="1660" w:type="dxa"/>
            <w:vMerge/>
          </w:tcPr>
          <w:p w:rsidR="00EF1D7D" w:rsidRDefault="00EF1D7D" w:rsidP="00EF1D7D">
            <w:pPr>
              <w:ind w:firstLine="40"/>
              <w:rPr>
                <w:sz w:val="2"/>
                <w:szCs w:val="2"/>
              </w:rPr>
            </w:pPr>
          </w:p>
        </w:tc>
        <w:tc>
          <w:tcPr>
            <w:tcW w:w="1200" w:type="dxa"/>
            <w:vMerge/>
          </w:tcPr>
          <w:p w:rsidR="00EF1D7D" w:rsidRDefault="00EF1D7D" w:rsidP="00EF1D7D">
            <w:pPr>
              <w:ind w:firstLine="40"/>
              <w:rPr>
                <w:sz w:val="2"/>
                <w:szCs w:val="2"/>
              </w:rPr>
            </w:pPr>
          </w:p>
        </w:tc>
        <w:tc>
          <w:tcPr>
            <w:tcW w:w="1306" w:type="dxa"/>
            <w:vMerge/>
            <w:tcBorders>
              <w:right w:val="single" w:sz="4" w:space="0" w:color="auto"/>
            </w:tcBorders>
            <w:vAlign w:val="center"/>
          </w:tcPr>
          <w:p w:rsidR="00EF1D7D" w:rsidRPr="00172404" w:rsidRDefault="00EF1D7D" w:rsidP="00EF1D7D">
            <w:pPr>
              <w:pStyle w:val="a8"/>
              <w:rPr>
                <w:color w:val="000000" w:themeColor="text1"/>
              </w:rPr>
            </w:pPr>
          </w:p>
        </w:tc>
        <w:tc>
          <w:tcPr>
            <w:tcW w:w="1572" w:type="dxa"/>
            <w:tcBorders>
              <w:left w:val="single" w:sz="4" w:space="0" w:color="auto"/>
            </w:tcBorders>
            <w:vAlign w:val="center"/>
          </w:tcPr>
          <w:p w:rsidR="00EF1D7D" w:rsidRPr="00172404" w:rsidRDefault="00EF1D7D" w:rsidP="00EF1D7D">
            <w:pPr>
              <w:pStyle w:val="a8"/>
              <w:rPr>
                <w:color w:val="000000" w:themeColor="text1"/>
              </w:rPr>
            </w:pPr>
            <w:r>
              <w:rPr>
                <w:color w:val="000000" w:themeColor="text1"/>
              </w:rPr>
              <w:t>均值</w:t>
            </w:r>
          </w:p>
        </w:tc>
        <w:tc>
          <w:tcPr>
            <w:tcW w:w="1227"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1.18×</w:t>
            </w:r>
            <w:r w:rsidRPr="00EF1D7D">
              <w:rPr>
                <w:rFonts w:hint="eastAsia"/>
                <w:color w:val="000000" w:themeColor="text1"/>
              </w:rPr>
              <w:t>10</w:t>
            </w:r>
            <w:r w:rsidRPr="0024207F">
              <w:rPr>
                <w:rFonts w:hint="eastAsia"/>
                <w:color w:val="000000" w:themeColor="text1"/>
                <w:vertAlign w:val="superscript"/>
              </w:rPr>
              <w:t>3</w:t>
            </w:r>
          </w:p>
        </w:tc>
        <w:tc>
          <w:tcPr>
            <w:tcW w:w="1411"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1.56</w:t>
            </w:r>
          </w:p>
        </w:tc>
        <w:tc>
          <w:tcPr>
            <w:tcW w:w="1492" w:type="dxa"/>
            <w:tcBorders>
              <w:lef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1.84×</w:t>
            </w:r>
            <w:r w:rsidRPr="00EF1D7D">
              <w:rPr>
                <w:rFonts w:hint="eastAsia"/>
                <w:color w:val="000000" w:themeColor="text1"/>
              </w:rPr>
              <w:t>10</w:t>
            </w:r>
            <w:r w:rsidRPr="0024207F">
              <w:rPr>
                <w:rFonts w:hint="eastAsia"/>
                <w:color w:val="000000" w:themeColor="text1"/>
                <w:vertAlign w:val="superscript"/>
              </w:rPr>
              <w:t>-3</w:t>
            </w:r>
          </w:p>
        </w:tc>
        <w:tc>
          <w:tcPr>
            <w:tcW w:w="1305" w:type="dxa"/>
            <w:tcBorders>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0.348</w:t>
            </w:r>
          </w:p>
        </w:tc>
        <w:tc>
          <w:tcPr>
            <w:tcW w:w="1422" w:type="dxa"/>
            <w:tcBorders>
              <w:left w:val="single" w:sz="4" w:space="0" w:color="auto"/>
              <w:right w:val="single" w:sz="4" w:space="0" w:color="auto"/>
            </w:tcBorders>
            <w:vAlign w:val="center"/>
          </w:tcPr>
          <w:p w:rsidR="00EF1D7D" w:rsidRPr="00EF1D7D" w:rsidRDefault="00EF1D7D" w:rsidP="00EF1D7D">
            <w:pPr>
              <w:pStyle w:val="a8"/>
              <w:rPr>
                <w:color w:val="000000" w:themeColor="text1"/>
              </w:rPr>
            </w:pPr>
            <w:r w:rsidRPr="00EF1D7D">
              <w:rPr>
                <w:color w:val="000000" w:themeColor="text1"/>
              </w:rPr>
              <w:t>4.12×</w:t>
            </w:r>
            <w:r w:rsidRPr="00EF1D7D">
              <w:rPr>
                <w:rFonts w:hint="eastAsia"/>
                <w:color w:val="000000" w:themeColor="text1"/>
              </w:rPr>
              <w:t>10</w:t>
            </w:r>
            <w:r w:rsidRPr="0024207F">
              <w:rPr>
                <w:rFonts w:hint="eastAsia"/>
                <w:color w:val="000000" w:themeColor="text1"/>
                <w:vertAlign w:val="superscript"/>
              </w:rPr>
              <w:t>-4</w:t>
            </w:r>
          </w:p>
        </w:tc>
        <w:tc>
          <w:tcPr>
            <w:tcW w:w="1375" w:type="dxa"/>
            <w:tcBorders>
              <w:left w:val="single" w:sz="4" w:space="0" w:color="auto"/>
            </w:tcBorders>
            <w:vAlign w:val="center"/>
          </w:tcPr>
          <w:p w:rsidR="00EF1D7D" w:rsidRPr="00EF1D7D" w:rsidRDefault="00EF1D7D" w:rsidP="00EF1D7D">
            <w:pPr>
              <w:pStyle w:val="a8"/>
              <w:rPr>
                <w:color w:val="000000" w:themeColor="text1"/>
              </w:rPr>
            </w:pPr>
            <w:r w:rsidRPr="00EF1D7D">
              <w:rPr>
                <w:rFonts w:hint="eastAsia"/>
                <w:color w:val="000000" w:themeColor="text1"/>
              </w:rPr>
              <w:t>133</w:t>
            </w:r>
          </w:p>
        </w:tc>
      </w:tr>
    </w:tbl>
    <w:p w:rsidR="00EF1D7D" w:rsidRPr="00EF1D7D" w:rsidRDefault="00EF1D7D" w:rsidP="00EF1D7D">
      <w:pPr>
        <w:spacing w:line="500" w:lineRule="exact"/>
        <w:ind w:firstLine="480"/>
        <w:rPr>
          <w:szCs w:val="24"/>
        </w:rPr>
      </w:pPr>
      <w:r w:rsidRPr="001A251D">
        <w:rPr>
          <w:rFonts w:hint="eastAsia"/>
        </w:rPr>
        <w:t>由上表可知，</w:t>
      </w:r>
      <w:r>
        <w:rPr>
          <w:rFonts w:hint="eastAsia"/>
        </w:rPr>
        <w:t>本项目一期污水处理站恶臭</w:t>
      </w:r>
      <w:r w:rsidRPr="001A251D">
        <w:rPr>
          <w:rFonts w:hint="eastAsia"/>
        </w:rPr>
        <w:t>废气</w:t>
      </w:r>
      <w:r>
        <w:rPr>
          <w:rFonts w:hint="eastAsia"/>
        </w:rPr>
        <w:t>氨</w:t>
      </w:r>
      <w:r w:rsidRPr="001A251D">
        <w:rPr>
          <w:rFonts w:hint="eastAsia"/>
        </w:rPr>
        <w:t>排放浓度</w:t>
      </w:r>
      <w:r>
        <w:rPr>
          <w:rFonts w:hint="eastAsia"/>
        </w:rPr>
        <w:t>为</w:t>
      </w:r>
      <w:r w:rsidR="0030240C">
        <w:rPr>
          <w:rFonts w:hint="eastAsia"/>
        </w:rPr>
        <w:t>1.28</w:t>
      </w:r>
      <w:r>
        <w:rPr>
          <w:rFonts w:hint="eastAsia"/>
        </w:rPr>
        <w:t>~</w:t>
      </w:r>
      <w:r w:rsidR="0030240C">
        <w:rPr>
          <w:rFonts w:hint="eastAsia"/>
        </w:rPr>
        <w:t>1.74</w:t>
      </w:r>
      <w:r w:rsidRPr="001A251D">
        <w:t>mg/m</w:t>
      </w:r>
      <w:r w:rsidRPr="001A251D">
        <w:rPr>
          <w:vertAlign w:val="superscript"/>
        </w:rPr>
        <w:t>3</w:t>
      </w:r>
      <w:r w:rsidRPr="001A251D">
        <w:rPr>
          <w:rFonts w:hint="eastAsia"/>
        </w:rPr>
        <w:t>、排放速</w:t>
      </w:r>
      <w:r>
        <w:rPr>
          <w:rFonts w:hint="eastAsia"/>
        </w:rPr>
        <w:t>率为</w:t>
      </w:r>
      <w:r>
        <w:rPr>
          <w:rFonts w:hint="eastAsia"/>
        </w:rPr>
        <w:t>0.</w:t>
      </w:r>
      <w:r w:rsidR="0030240C">
        <w:rPr>
          <w:rFonts w:hint="eastAsia"/>
        </w:rPr>
        <w:t>0015</w:t>
      </w:r>
      <w:r w:rsidRPr="001A251D">
        <w:rPr>
          <w:rFonts w:hint="eastAsia"/>
        </w:rPr>
        <w:t>~</w:t>
      </w:r>
      <w:r>
        <w:rPr>
          <w:rFonts w:hint="eastAsia"/>
        </w:rPr>
        <w:t>0.</w:t>
      </w:r>
      <w:r w:rsidR="0030240C">
        <w:rPr>
          <w:rFonts w:hint="eastAsia"/>
        </w:rPr>
        <w:t>0021</w:t>
      </w:r>
      <w:r w:rsidRPr="001A251D">
        <w:t>kg/h</w:t>
      </w:r>
      <w:r>
        <w:rPr>
          <w:rFonts w:hint="eastAsia"/>
        </w:rPr>
        <w:t>，</w:t>
      </w:r>
      <w:r w:rsidR="0030240C">
        <w:rPr>
          <w:rFonts w:hint="eastAsia"/>
        </w:rPr>
        <w:t>硫化氢</w:t>
      </w:r>
      <w:r w:rsidRPr="001A251D">
        <w:rPr>
          <w:rFonts w:hint="eastAsia"/>
        </w:rPr>
        <w:t>排放浓度</w:t>
      </w:r>
      <w:r>
        <w:rPr>
          <w:rFonts w:hint="eastAsia"/>
        </w:rPr>
        <w:t>为</w:t>
      </w:r>
      <w:r w:rsidR="0030240C">
        <w:rPr>
          <w:rFonts w:hint="eastAsia"/>
        </w:rPr>
        <w:t>0.321~0.374</w:t>
      </w:r>
      <w:r w:rsidRPr="001A251D">
        <w:t>mg/m</w:t>
      </w:r>
      <w:r w:rsidRPr="001A251D">
        <w:rPr>
          <w:vertAlign w:val="superscript"/>
        </w:rPr>
        <w:t>3</w:t>
      </w:r>
      <w:r w:rsidRPr="001A251D">
        <w:rPr>
          <w:rFonts w:hint="eastAsia"/>
        </w:rPr>
        <w:t>、排放速率为</w:t>
      </w:r>
      <w:r w:rsidR="0030240C">
        <w:rPr>
          <w:rFonts w:hint="eastAsia"/>
        </w:rPr>
        <w:t>0.0003</w:t>
      </w:r>
      <w:r w:rsidRPr="001A251D">
        <w:rPr>
          <w:rFonts w:hint="eastAsia"/>
        </w:rPr>
        <w:t>~</w:t>
      </w:r>
      <w:r w:rsidR="0030240C">
        <w:rPr>
          <w:rFonts w:hint="eastAsia"/>
        </w:rPr>
        <w:t>0.0004</w:t>
      </w:r>
      <w:r w:rsidRPr="001A251D">
        <w:t>kg/h</w:t>
      </w:r>
      <w:r>
        <w:rPr>
          <w:rFonts w:hint="eastAsia"/>
        </w:rPr>
        <w:t>，</w:t>
      </w:r>
      <w:r w:rsidR="0030240C">
        <w:rPr>
          <w:rFonts w:hint="eastAsia"/>
        </w:rPr>
        <w:t>臭气浓度</w:t>
      </w:r>
      <w:r w:rsidR="0030240C">
        <w:rPr>
          <w:rFonts w:hint="eastAsia"/>
        </w:rPr>
        <w:t>97~173</w:t>
      </w:r>
      <w:r w:rsidR="0030240C">
        <w:rPr>
          <w:rFonts w:hint="eastAsia"/>
        </w:rPr>
        <w:t>，</w:t>
      </w:r>
      <w:r w:rsidR="0030240C">
        <w:rPr>
          <w:rFonts w:hint="eastAsia"/>
          <w:color w:val="000000" w:themeColor="text1"/>
          <w:szCs w:val="21"/>
        </w:rPr>
        <w:t>均</w:t>
      </w:r>
      <w:r>
        <w:rPr>
          <w:rFonts w:hint="eastAsia"/>
        </w:rPr>
        <w:t>能</w:t>
      </w:r>
      <w:r w:rsidRPr="001A251D">
        <w:rPr>
          <w:rFonts w:hint="eastAsia"/>
        </w:rPr>
        <w:t>满足</w:t>
      </w:r>
      <w:r w:rsidR="0030240C" w:rsidRPr="00C0243B">
        <w:rPr>
          <w:color w:val="000000" w:themeColor="text1"/>
          <w:szCs w:val="21"/>
        </w:rPr>
        <w:t>《恶臭污染物排放标准》（</w:t>
      </w:r>
      <w:r w:rsidR="0030240C" w:rsidRPr="00C0243B">
        <w:rPr>
          <w:color w:val="000000" w:themeColor="text1"/>
          <w:szCs w:val="21"/>
        </w:rPr>
        <w:t>GB14554-1993</w:t>
      </w:r>
      <w:r w:rsidR="0030240C" w:rsidRPr="00C0243B">
        <w:rPr>
          <w:color w:val="000000" w:themeColor="text1"/>
          <w:szCs w:val="21"/>
        </w:rPr>
        <w:t>）</w:t>
      </w:r>
      <w:r w:rsidR="0030240C" w:rsidRPr="00C0243B">
        <w:rPr>
          <w:rFonts w:hint="eastAsia"/>
          <w:color w:val="000000" w:themeColor="text1"/>
          <w:szCs w:val="21"/>
        </w:rPr>
        <w:t>表</w:t>
      </w:r>
      <w:r w:rsidR="0030240C" w:rsidRPr="00C0243B">
        <w:rPr>
          <w:rFonts w:hint="eastAsia"/>
          <w:color w:val="000000" w:themeColor="text1"/>
          <w:szCs w:val="21"/>
        </w:rPr>
        <w:t>1</w:t>
      </w:r>
      <w:r w:rsidR="0030240C" w:rsidRPr="00C0243B">
        <w:rPr>
          <w:rFonts w:hint="eastAsia"/>
          <w:color w:val="000000" w:themeColor="text1"/>
          <w:szCs w:val="21"/>
        </w:rPr>
        <w:t>、表</w:t>
      </w:r>
      <w:r w:rsidR="0030240C" w:rsidRPr="00C0243B">
        <w:rPr>
          <w:rFonts w:hint="eastAsia"/>
          <w:color w:val="000000" w:themeColor="text1"/>
          <w:szCs w:val="21"/>
        </w:rPr>
        <w:t>2</w:t>
      </w:r>
      <w:r w:rsidR="0030240C" w:rsidRPr="00C0243B">
        <w:rPr>
          <w:color w:val="000000" w:themeColor="text1"/>
          <w:szCs w:val="21"/>
        </w:rPr>
        <w:t>排放标准</w:t>
      </w:r>
      <w:r w:rsidR="0030240C">
        <w:t>氨</w:t>
      </w:r>
      <w:r w:rsidR="0030240C" w:rsidRPr="00C0243B">
        <w:rPr>
          <w:rFonts w:hint="eastAsia"/>
          <w:color w:val="000000" w:themeColor="text1"/>
          <w:szCs w:val="21"/>
        </w:rPr>
        <w:t>4.9kg/h</w:t>
      </w:r>
      <w:r w:rsidR="0030240C" w:rsidRPr="00C0243B">
        <w:rPr>
          <w:rFonts w:hint="eastAsia"/>
          <w:color w:val="000000" w:themeColor="text1"/>
          <w:szCs w:val="21"/>
        </w:rPr>
        <w:t>（</w:t>
      </w:r>
      <w:r w:rsidR="0030240C" w:rsidRPr="00C0243B">
        <w:rPr>
          <w:rFonts w:hint="eastAsia"/>
          <w:color w:val="000000" w:themeColor="text1"/>
          <w:szCs w:val="21"/>
        </w:rPr>
        <w:t>15m</w:t>
      </w:r>
      <w:r w:rsidR="0030240C">
        <w:rPr>
          <w:rFonts w:hint="eastAsia"/>
          <w:color w:val="000000" w:themeColor="text1"/>
          <w:szCs w:val="21"/>
        </w:rPr>
        <w:t>高排气筒</w:t>
      </w:r>
      <w:r w:rsidR="0030240C" w:rsidRPr="00C0243B">
        <w:rPr>
          <w:rFonts w:hint="eastAsia"/>
          <w:color w:val="000000" w:themeColor="text1"/>
          <w:szCs w:val="21"/>
        </w:rPr>
        <w:t>）</w:t>
      </w:r>
      <w:r w:rsidR="0030240C">
        <w:rPr>
          <w:rFonts w:hint="eastAsia"/>
          <w:color w:val="000000" w:themeColor="text1"/>
          <w:szCs w:val="21"/>
        </w:rPr>
        <w:t>、</w:t>
      </w:r>
      <w:r w:rsidR="0030240C" w:rsidRPr="00C0243B">
        <w:rPr>
          <w:color w:val="000000" w:themeColor="text1"/>
          <w:szCs w:val="21"/>
        </w:rPr>
        <w:t>硫化氢</w:t>
      </w:r>
      <w:r w:rsidR="0030240C" w:rsidRPr="00C0243B">
        <w:rPr>
          <w:rFonts w:hint="eastAsia"/>
          <w:color w:val="000000" w:themeColor="text1"/>
          <w:szCs w:val="21"/>
        </w:rPr>
        <w:t>0.33kg/h</w:t>
      </w:r>
      <w:r w:rsidR="0030240C" w:rsidRPr="00C0243B">
        <w:rPr>
          <w:rFonts w:hint="eastAsia"/>
          <w:color w:val="000000" w:themeColor="text1"/>
          <w:szCs w:val="21"/>
        </w:rPr>
        <w:t>（</w:t>
      </w:r>
      <w:r w:rsidR="0030240C" w:rsidRPr="00C0243B">
        <w:rPr>
          <w:rFonts w:hint="eastAsia"/>
          <w:color w:val="000000" w:themeColor="text1"/>
          <w:szCs w:val="21"/>
        </w:rPr>
        <w:t>15m</w:t>
      </w:r>
      <w:r w:rsidR="0030240C">
        <w:rPr>
          <w:rFonts w:hint="eastAsia"/>
          <w:color w:val="000000" w:themeColor="text1"/>
          <w:szCs w:val="21"/>
        </w:rPr>
        <w:t>高排气筒</w:t>
      </w:r>
      <w:r w:rsidR="0030240C" w:rsidRPr="00C0243B">
        <w:rPr>
          <w:rFonts w:hint="eastAsia"/>
          <w:color w:val="000000" w:themeColor="text1"/>
          <w:szCs w:val="21"/>
        </w:rPr>
        <w:t>）</w:t>
      </w:r>
      <w:r w:rsidR="0030240C">
        <w:rPr>
          <w:rFonts w:hint="eastAsia"/>
          <w:color w:val="000000" w:themeColor="text1"/>
          <w:szCs w:val="21"/>
        </w:rPr>
        <w:t>、臭气浓度</w:t>
      </w:r>
      <w:r w:rsidR="0030240C">
        <w:rPr>
          <w:rFonts w:hint="eastAsia"/>
          <w:color w:val="000000" w:themeColor="text1"/>
          <w:szCs w:val="21"/>
        </w:rPr>
        <w:t>2000</w:t>
      </w:r>
      <w:r w:rsidR="0030240C">
        <w:rPr>
          <w:rFonts w:hint="eastAsia"/>
          <w:color w:val="000000" w:themeColor="text1"/>
          <w:szCs w:val="21"/>
        </w:rPr>
        <w:t>无量纲的</w:t>
      </w:r>
      <w:r>
        <w:rPr>
          <w:rFonts w:hint="eastAsia"/>
          <w:color w:val="000000" w:themeColor="text1"/>
          <w:szCs w:val="21"/>
        </w:rPr>
        <w:t>排放限值要求</w:t>
      </w:r>
      <w:r w:rsidR="0030240C">
        <w:rPr>
          <w:rFonts w:hint="eastAsia"/>
          <w:color w:val="000000" w:themeColor="text1"/>
          <w:szCs w:val="21"/>
        </w:rPr>
        <w:t>。</w:t>
      </w:r>
    </w:p>
    <w:p w:rsidR="002A3ADD" w:rsidRPr="006D688E" w:rsidRDefault="006D688E" w:rsidP="002A3ADD">
      <w:pPr>
        <w:ind w:firstLine="480"/>
      </w:pPr>
      <w:r>
        <w:rPr>
          <w:rFonts w:hint="eastAsia"/>
        </w:rPr>
        <w:t>（</w:t>
      </w:r>
      <w:r>
        <w:rPr>
          <w:rFonts w:hint="eastAsia"/>
        </w:rPr>
        <w:t>2</w:t>
      </w:r>
      <w:r>
        <w:rPr>
          <w:rFonts w:hint="eastAsia"/>
        </w:rPr>
        <w:t>）无组织废气</w:t>
      </w:r>
    </w:p>
    <w:p w:rsidR="006D688E" w:rsidRPr="007F206E" w:rsidRDefault="00A02583" w:rsidP="007F206E">
      <w:pPr>
        <w:ind w:firstLine="480"/>
      </w:pPr>
      <w:r>
        <w:rPr>
          <w:rFonts w:hint="eastAsia"/>
        </w:rPr>
        <w:t>无组织废气主要为</w:t>
      </w:r>
      <w:r w:rsidR="007F206E">
        <w:rPr>
          <w:rFonts w:hint="eastAsia"/>
        </w:rPr>
        <w:t>印染</w:t>
      </w:r>
      <w:r w:rsidR="006D688E">
        <w:rPr>
          <w:rFonts w:hint="eastAsia"/>
        </w:rPr>
        <w:t>车间</w:t>
      </w:r>
      <w:r w:rsidR="007F206E">
        <w:rPr>
          <w:rFonts w:hint="eastAsia"/>
        </w:rPr>
        <w:t>未被收集的废气</w:t>
      </w:r>
      <w:r w:rsidR="006D688E">
        <w:rPr>
          <w:rFonts w:hint="eastAsia"/>
        </w:rPr>
        <w:t>。</w:t>
      </w:r>
      <w:r w:rsidR="006D688E" w:rsidRPr="00F767EA">
        <w:rPr>
          <w:rFonts w:hint="eastAsia"/>
          <w:bCs/>
        </w:rPr>
        <w:t>厂界无组织</w:t>
      </w:r>
      <w:r w:rsidR="006D688E">
        <w:rPr>
          <w:rFonts w:hint="eastAsia"/>
          <w:bCs/>
        </w:rPr>
        <w:t>废气</w:t>
      </w:r>
      <w:r w:rsidR="006D688E" w:rsidRPr="00F767EA">
        <w:rPr>
          <w:rFonts w:hint="eastAsia"/>
          <w:bCs/>
        </w:rPr>
        <w:t>监测</w:t>
      </w:r>
      <w:r w:rsidR="006D688E" w:rsidRPr="00B033D1">
        <w:rPr>
          <w:rFonts w:hint="eastAsia"/>
          <w:bCs/>
        </w:rPr>
        <w:t>结果见下表：</w:t>
      </w:r>
    </w:p>
    <w:p w:rsidR="00471F0E" w:rsidRDefault="00471F0E" w:rsidP="00246D3B">
      <w:pPr>
        <w:ind w:firstLine="480"/>
        <w:rPr>
          <w:rFonts w:eastAsia="黑体" w:cs="Times New Roman" w:hint="eastAsia"/>
          <w:color w:val="000000" w:themeColor="text1"/>
        </w:rPr>
      </w:pPr>
    </w:p>
    <w:p w:rsidR="00471F0E" w:rsidRDefault="00471F0E" w:rsidP="00246D3B">
      <w:pPr>
        <w:ind w:firstLine="480"/>
        <w:rPr>
          <w:rFonts w:eastAsia="黑体" w:cs="Times New Roman" w:hint="eastAsia"/>
          <w:color w:val="000000" w:themeColor="text1"/>
        </w:rPr>
      </w:pPr>
    </w:p>
    <w:p w:rsidR="00471F0E" w:rsidRDefault="00471F0E" w:rsidP="00246D3B">
      <w:pPr>
        <w:ind w:firstLine="480"/>
        <w:rPr>
          <w:rFonts w:eastAsia="黑体" w:cs="Times New Roman" w:hint="eastAsia"/>
          <w:color w:val="000000" w:themeColor="text1"/>
        </w:rPr>
      </w:pPr>
    </w:p>
    <w:p w:rsidR="00377676" w:rsidRPr="00246D3B" w:rsidRDefault="006D688E" w:rsidP="00246D3B">
      <w:pPr>
        <w:ind w:firstLine="480"/>
        <w:rPr>
          <w:rFonts w:eastAsia="黑体" w:cs="Times New Roman"/>
          <w:color w:val="000000" w:themeColor="text1"/>
        </w:rPr>
      </w:pPr>
      <w:r w:rsidRPr="00246D3B">
        <w:rPr>
          <w:rFonts w:eastAsia="黑体" w:cs="Times New Roman" w:hint="eastAsia"/>
          <w:color w:val="000000" w:themeColor="text1"/>
        </w:rPr>
        <w:lastRenderedPageBreak/>
        <w:t>表</w:t>
      </w:r>
      <w:r w:rsidRPr="00246D3B">
        <w:rPr>
          <w:rFonts w:eastAsia="黑体" w:cs="Times New Roman" w:hint="eastAsia"/>
          <w:color w:val="000000" w:themeColor="text1"/>
        </w:rPr>
        <w:t>9-</w:t>
      </w:r>
      <w:r w:rsidR="001A251D" w:rsidRPr="00246D3B">
        <w:rPr>
          <w:rFonts w:eastAsia="黑体" w:cs="Times New Roman" w:hint="eastAsia"/>
          <w:color w:val="000000" w:themeColor="text1"/>
        </w:rPr>
        <w:t>5</w:t>
      </w:r>
      <w:r w:rsidR="00B1236F">
        <w:rPr>
          <w:rFonts w:eastAsia="黑体" w:cs="Times New Roman" w:hint="eastAsia"/>
          <w:color w:val="000000" w:themeColor="text1"/>
        </w:rPr>
        <w:t xml:space="preserve">                                                    </w:t>
      </w:r>
      <w:r w:rsidR="00471F0E">
        <w:rPr>
          <w:rFonts w:eastAsia="黑体" w:cs="Times New Roman" w:hint="eastAsia"/>
          <w:color w:val="000000" w:themeColor="text1"/>
        </w:rPr>
        <w:t xml:space="preserve">                          </w:t>
      </w:r>
      <w:r w:rsidRPr="00246D3B">
        <w:rPr>
          <w:rFonts w:eastAsia="黑体" w:cs="Times New Roman" w:hint="eastAsia"/>
          <w:color w:val="000000" w:themeColor="text1"/>
        </w:rPr>
        <w:t>厂界无组织废气监测结果</w:t>
      </w:r>
    </w:p>
    <w:tbl>
      <w:tblPr>
        <w:tblW w:w="49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62"/>
        <w:gridCol w:w="1225"/>
        <w:gridCol w:w="1134"/>
        <w:gridCol w:w="1134"/>
        <w:gridCol w:w="1134"/>
        <w:gridCol w:w="1134"/>
        <w:gridCol w:w="993"/>
        <w:gridCol w:w="992"/>
        <w:gridCol w:w="992"/>
        <w:gridCol w:w="1276"/>
        <w:gridCol w:w="1134"/>
        <w:gridCol w:w="1154"/>
      </w:tblGrid>
      <w:tr w:rsidR="00EE7D80" w:rsidTr="00EE7D80">
        <w:trPr>
          <w:trHeight w:val="397"/>
          <w:jc w:val="center"/>
        </w:trPr>
        <w:tc>
          <w:tcPr>
            <w:tcW w:w="1562" w:type="dxa"/>
            <w:vMerge w:val="restart"/>
            <w:vAlign w:val="center"/>
          </w:tcPr>
          <w:p w:rsidR="00EE7D80" w:rsidRPr="00377676" w:rsidRDefault="00EE7D80" w:rsidP="00377676">
            <w:pPr>
              <w:pStyle w:val="a8"/>
              <w:rPr>
                <w:b/>
                <w:color w:val="000000" w:themeColor="text1"/>
              </w:rPr>
            </w:pPr>
            <w:r w:rsidRPr="00377676">
              <w:rPr>
                <w:rFonts w:hint="eastAsia"/>
                <w:b/>
                <w:color w:val="000000" w:themeColor="text1"/>
              </w:rPr>
              <w:t>采样日期</w:t>
            </w:r>
          </w:p>
        </w:tc>
        <w:tc>
          <w:tcPr>
            <w:tcW w:w="1225" w:type="dxa"/>
            <w:vMerge w:val="restart"/>
            <w:vAlign w:val="center"/>
          </w:tcPr>
          <w:p w:rsidR="00EE7D80" w:rsidRPr="00377676" w:rsidRDefault="00EE7D80" w:rsidP="00377676">
            <w:pPr>
              <w:pStyle w:val="a8"/>
              <w:rPr>
                <w:b/>
                <w:color w:val="000000" w:themeColor="text1"/>
              </w:rPr>
            </w:pPr>
            <w:r w:rsidRPr="00377676">
              <w:rPr>
                <w:rFonts w:hint="eastAsia"/>
                <w:b/>
                <w:color w:val="000000" w:themeColor="text1"/>
              </w:rPr>
              <w:t>采样</w:t>
            </w:r>
            <w:r>
              <w:rPr>
                <w:rFonts w:hint="eastAsia"/>
                <w:b/>
                <w:color w:val="000000" w:themeColor="text1"/>
              </w:rPr>
              <w:t>点位</w:t>
            </w:r>
          </w:p>
        </w:tc>
        <w:tc>
          <w:tcPr>
            <w:tcW w:w="2268" w:type="dxa"/>
            <w:gridSpan w:val="2"/>
            <w:tcBorders>
              <w:right w:val="single" w:sz="4" w:space="0" w:color="auto"/>
            </w:tcBorders>
            <w:vAlign w:val="center"/>
          </w:tcPr>
          <w:p w:rsidR="00EE7D80" w:rsidRPr="007F206E" w:rsidRDefault="00EE7D80" w:rsidP="007F206E">
            <w:pPr>
              <w:pStyle w:val="a8"/>
              <w:rPr>
                <w:b/>
                <w:color w:val="000000" w:themeColor="text1"/>
              </w:rPr>
            </w:pPr>
            <w:r w:rsidRPr="007F206E">
              <w:rPr>
                <w:b/>
                <w:color w:val="000000" w:themeColor="text1"/>
              </w:rPr>
              <w:t>颗粒物（</w:t>
            </w:r>
            <w:r w:rsidRPr="007F206E">
              <w:rPr>
                <w:b/>
                <w:color w:val="000000" w:themeColor="text1"/>
              </w:rPr>
              <w:t>mg/m</w:t>
            </w:r>
            <w:r w:rsidRPr="007F206E">
              <w:rPr>
                <w:b/>
                <w:color w:val="000000" w:themeColor="text1"/>
                <w:vertAlign w:val="superscript"/>
              </w:rPr>
              <w:t>3</w:t>
            </w:r>
            <w:r w:rsidRPr="007F206E">
              <w:rPr>
                <w:b/>
                <w:color w:val="000000" w:themeColor="text1"/>
              </w:rPr>
              <w:t>）</w:t>
            </w:r>
          </w:p>
        </w:tc>
        <w:tc>
          <w:tcPr>
            <w:tcW w:w="2268" w:type="dxa"/>
            <w:gridSpan w:val="2"/>
            <w:tcBorders>
              <w:left w:val="single" w:sz="4" w:space="0" w:color="auto"/>
              <w:right w:val="single" w:sz="4" w:space="0" w:color="auto"/>
            </w:tcBorders>
            <w:vAlign w:val="center"/>
          </w:tcPr>
          <w:p w:rsidR="00EE7D80" w:rsidRPr="00377676" w:rsidRDefault="00EE7D80" w:rsidP="00377676">
            <w:pPr>
              <w:pStyle w:val="a8"/>
              <w:rPr>
                <w:b/>
                <w:color w:val="000000" w:themeColor="text1"/>
              </w:rPr>
            </w:pPr>
            <w:r>
              <w:rPr>
                <w:rFonts w:hint="eastAsia"/>
                <w:b/>
                <w:color w:val="000000" w:themeColor="text1"/>
              </w:rPr>
              <w:t>氨</w:t>
            </w:r>
            <w:r w:rsidRPr="007F206E">
              <w:rPr>
                <w:b/>
                <w:color w:val="000000" w:themeColor="text1"/>
              </w:rPr>
              <w:t>（</w:t>
            </w:r>
            <w:r w:rsidRPr="007F206E">
              <w:rPr>
                <w:b/>
                <w:color w:val="000000" w:themeColor="text1"/>
              </w:rPr>
              <w:t>mg/m</w:t>
            </w:r>
            <w:r w:rsidRPr="00B1236F">
              <w:rPr>
                <w:b/>
                <w:color w:val="000000" w:themeColor="text1"/>
                <w:vertAlign w:val="superscript"/>
              </w:rPr>
              <w:t>3</w:t>
            </w:r>
            <w:r w:rsidRPr="007F206E">
              <w:rPr>
                <w:b/>
                <w:color w:val="000000" w:themeColor="text1"/>
              </w:rPr>
              <w:t>）</w:t>
            </w:r>
          </w:p>
        </w:tc>
        <w:tc>
          <w:tcPr>
            <w:tcW w:w="1985" w:type="dxa"/>
            <w:gridSpan w:val="2"/>
            <w:tcBorders>
              <w:left w:val="single" w:sz="4" w:space="0" w:color="auto"/>
              <w:right w:val="single" w:sz="4" w:space="0" w:color="auto"/>
            </w:tcBorders>
            <w:vAlign w:val="center"/>
          </w:tcPr>
          <w:p w:rsidR="00EE7D80" w:rsidRPr="00377676" w:rsidRDefault="00B1236F" w:rsidP="00EE7D80">
            <w:pPr>
              <w:pStyle w:val="a8"/>
              <w:rPr>
                <w:b/>
                <w:color w:val="000000" w:themeColor="text1"/>
              </w:rPr>
            </w:pPr>
            <w:r>
              <w:rPr>
                <w:rFonts w:hint="eastAsia"/>
                <w:b/>
                <w:color w:val="000000" w:themeColor="text1"/>
              </w:rPr>
              <w:t>硫化氢</w:t>
            </w:r>
            <w:r w:rsidR="00EE7D80" w:rsidRPr="007F206E">
              <w:rPr>
                <w:b/>
                <w:color w:val="000000" w:themeColor="text1"/>
              </w:rPr>
              <w:t>（</w:t>
            </w:r>
            <w:r w:rsidR="00EE7D80" w:rsidRPr="007F206E">
              <w:rPr>
                <w:b/>
                <w:color w:val="000000" w:themeColor="text1"/>
              </w:rPr>
              <w:t>mg/m</w:t>
            </w:r>
            <w:r w:rsidR="00EE7D80" w:rsidRPr="00B1236F">
              <w:rPr>
                <w:b/>
                <w:color w:val="000000" w:themeColor="text1"/>
                <w:vertAlign w:val="superscript"/>
              </w:rPr>
              <w:t>3</w:t>
            </w:r>
            <w:r w:rsidR="00EE7D80" w:rsidRPr="007F206E">
              <w:rPr>
                <w:b/>
                <w:color w:val="000000" w:themeColor="text1"/>
              </w:rPr>
              <w:t>）</w:t>
            </w:r>
          </w:p>
        </w:tc>
        <w:tc>
          <w:tcPr>
            <w:tcW w:w="2268" w:type="dxa"/>
            <w:gridSpan w:val="2"/>
            <w:tcBorders>
              <w:left w:val="single" w:sz="4" w:space="0" w:color="auto"/>
              <w:right w:val="single" w:sz="4" w:space="0" w:color="auto"/>
            </w:tcBorders>
            <w:vAlign w:val="center"/>
          </w:tcPr>
          <w:p w:rsidR="00EE7D80" w:rsidRPr="00377676" w:rsidRDefault="00EE7D80" w:rsidP="00377676">
            <w:pPr>
              <w:pStyle w:val="a8"/>
              <w:rPr>
                <w:b/>
                <w:color w:val="000000" w:themeColor="text1"/>
              </w:rPr>
            </w:pPr>
            <w:r w:rsidRPr="007F206E">
              <w:rPr>
                <w:b/>
                <w:color w:val="000000" w:themeColor="text1"/>
              </w:rPr>
              <w:t>非甲烷总烃（</w:t>
            </w:r>
            <w:r w:rsidRPr="007F206E">
              <w:rPr>
                <w:b/>
                <w:color w:val="000000" w:themeColor="text1"/>
              </w:rPr>
              <w:t>mg/m</w:t>
            </w:r>
            <w:r w:rsidRPr="00A52BB2">
              <w:rPr>
                <w:b/>
                <w:color w:val="000000" w:themeColor="text1"/>
                <w:vertAlign w:val="superscript"/>
              </w:rPr>
              <w:t>3</w:t>
            </w:r>
            <w:r w:rsidRPr="007F206E">
              <w:rPr>
                <w:b/>
                <w:color w:val="000000" w:themeColor="text1"/>
              </w:rPr>
              <w:t>）</w:t>
            </w:r>
          </w:p>
        </w:tc>
        <w:tc>
          <w:tcPr>
            <w:tcW w:w="2288" w:type="dxa"/>
            <w:gridSpan w:val="2"/>
            <w:tcBorders>
              <w:left w:val="single" w:sz="4" w:space="0" w:color="auto"/>
            </w:tcBorders>
            <w:vAlign w:val="center"/>
          </w:tcPr>
          <w:p w:rsidR="00EE7D80" w:rsidRPr="00377676" w:rsidRDefault="00EE7D80" w:rsidP="00377676">
            <w:pPr>
              <w:pStyle w:val="a8"/>
              <w:rPr>
                <w:b/>
                <w:color w:val="000000" w:themeColor="text1"/>
              </w:rPr>
            </w:pPr>
            <w:r w:rsidRPr="007F206E">
              <w:rPr>
                <w:rFonts w:hint="eastAsia"/>
                <w:b/>
                <w:color w:val="000000" w:themeColor="text1"/>
              </w:rPr>
              <w:t>臭气浓度</w:t>
            </w:r>
            <w:r w:rsidRPr="007F206E">
              <w:rPr>
                <w:b/>
                <w:color w:val="000000" w:themeColor="text1"/>
              </w:rPr>
              <w:t>（无量纲）</w:t>
            </w:r>
          </w:p>
        </w:tc>
      </w:tr>
      <w:tr w:rsidR="00EE7D80" w:rsidTr="00EE7D80">
        <w:trPr>
          <w:trHeight w:val="397"/>
          <w:jc w:val="center"/>
        </w:trPr>
        <w:tc>
          <w:tcPr>
            <w:tcW w:w="1562" w:type="dxa"/>
            <w:vMerge/>
            <w:tcBorders>
              <w:top w:val="nil"/>
            </w:tcBorders>
            <w:vAlign w:val="center"/>
          </w:tcPr>
          <w:p w:rsidR="00EE7D80" w:rsidRPr="00377676" w:rsidRDefault="00EE7D80" w:rsidP="00377676">
            <w:pPr>
              <w:pStyle w:val="a8"/>
              <w:rPr>
                <w:b/>
                <w:color w:val="000000" w:themeColor="text1"/>
              </w:rPr>
            </w:pPr>
          </w:p>
        </w:tc>
        <w:tc>
          <w:tcPr>
            <w:tcW w:w="1225" w:type="dxa"/>
            <w:vMerge/>
            <w:tcBorders>
              <w:top w:val="nil"/>
            </w:tcBorders>
            <w:vAlign w:val="center"/>
          </w:tcPr>
          <w:p w:rsidR="00EE7D80" w:rsidRPr="00377676" w:rsidRDefault="00EE7D80" w:rsidP="00377676">
            <w:pPr>
              <w:pStyle w:val="a8"/>
              <w:rPr>
                <w:b/>
                <w:color w:val="000000" w:themeColor="text1"/>
              </w:rPr>
            </w:pPr>
          </w:p>
        </w:tc>
        <w:tc>
          <w:tcPr>
            <w:tcW w:w="1134" w:type="dxa"/>
            <w:tcBorders>
              <w:right w:val="single" w:sz="4" w:space="0" w:color="auto"/>
            </w:tcBorders>
            <w:vAlign w:val="center"/>
          </w:tcPr>
          <w:p w:rsidR="00EE7D80" w:rsidRPr="007F206E" w:rsidRDefault="00EE7D80" w:rsidP="007F206E">
            <w:pPr>
              <w:pStyle w:val="a8"/>
              <w:rPr>
                <w:b/>
                <w:color w:val="000000" w:themeColor="text1"/>
              </w:rPr>
            </w:pPr>
            <w:r w:rsidRPr="007F206E">
              <w:rPr>
                <w:b/>
                <w:color w:val="000000" w:themeColor="text1"/>
              </w:rPr>
              <w:t>检测浓度</w:t>
            </w:r>
          </w:p>
        </w:tc>
        <w:tc>
          <w:tcPr>
            <w:tcW w:w="1134" w:type="dxa"/>
            <w:tcBorders>
              <w:right w:val="single" w:sz="4" w:space="0" w:color="auto"/>
            </w:tcBorders>
            <w:vAlign w:val="center"/>
          </w:tcPr>
          <w:p w:rsidR="00EE7D80" w:rsidRPr="007F206E" w:rsidRDefault="00EE7D80" w:rsidP="007F206E">
            <w:pPr>
              <w:pStyle w:val="a8"/>
              <w:rPr>
                <w:b/>
                <w:color w:val="000000" w:themeColor="text1"/>
              </w:rPr>
            </w:pPr>
            <w:r w:rsidRPr="007F206E">
              <w:rPr>
                <w:b/>
                <w:color w:val="000000" w:themeColor="text1"/>
              </w:rPr>
              <w:t>厂周界最</w:t>
            </w:r>
          </w:p>
          <w:p w:rsidR="00EE7D80" w:rsidRPr="007F206E" w:rsidRDefault="00EE7D80" w:rsidP="007F206E">
            <w:pPr>
              <w:pStyle w:val="a8"/>
              <w:rPr>
                <w:b/>
                <w:color w:val="000000" w:themeColor="text1"/>
              </w:rPr>
            </w:pPr>
            <w:r w:rsidRPr="007F206E">
              <w:rPr>
                <w:b/>
                <w:color w:val="000000" w:themeColor="text1"/>
              </w:rPr>
              <w:t>大浓度值</w:t>
            </w:r>
          </w:p>
        </w:tc>
        <w:tc>
          <w:tcPr>
            <w:tcW w:w="1134" w:type="dxa"/>
            <w:tcBorders>
              <w:left w:val="single" w:sz="4" w:space="0" w:color="auto"/>
              <w:right w:val="single" w:sz="4" w:space="0" w:color="auto"/>
            </w:tcBorders>
            <w:vAlign w:val="center"/>
          </w:tcPr>
          <w:p w:rsidR="00EE7D80" w:rsidRPr="00377676" w:rsidRDefault="00EE7D80" w:rsidP="00EE7D80">
            <w:pPr>
              <w:pStyle w:val="a8"/>
              <w:rPr>
                <w:b/>
                <w:color w:val="000000" w:themeColor="text1"/>
              </w:rPr>
            </w:pPr>
            <w:r w:rsidRPr="007F206E">
              <w:rPr>
                <w:b/>
                <w:color w:val="000000" w:themeColor="text1"/>
              </w:rPr>
              <w:t>检测浓度</w:t>
            </w:r>
          </w:p>
        </w:tc>
        <w:tc>
          <w:tcPr>
            <w:tcW w:w="1134" w:type="dxa"/>
            <w:tcBorders>
              <w:left w:val="single" w:sz="4" w:space="0" w:color="auto"/>
            </w:tcBorders>
            <w:vAlign w:val="center"/>
          </w:tcPr>
          <w:p w:rsidR="00EE7D80" w:rsidRPr="007F206E" w:rsidRDefault="00EE7D80" w:rsidP="00EE7D80">
            <w:pPr>
              <w:pStyle w:val="a8"/>
              <w:rPr>
                <w:b/>
                <w:color w:val="000000" w:themeColor="text1"/>
              </w:rPr>
            </w:pPr>
            <w:r w:rsidRPr="007F206E">
              <w:rPr>
                <w:b/>
                <w:color w:val="000000" w:themeColor="text1"/>
              </w:rPr>
              <w:t>厂周界最</w:t>
            </w:r>
          </w:p>
          <w:p w:rsidR="00EE7D80" w:rsidRPr="00377676" w:rsidRDefault="00EE7D80" w:rsidP="00EE7D80">
            <w:pPr>
              <w:pStyle w:val="a8"/>
              <w:rPr>
                <w:b/>
                <w:color w:val="000000" w:themeColor="text1"/>
              </w:rPr>
            </w:pPr>
            <w:r w:rsidRPr="007F206E">
              <w:rPr>
                <w:b/>
                <w:color w:val="000000" w:themeColor="text1"/>
              </w:rPr>
              <w:t>大浓度值</w:t>
            </w:r>
          </w:p>
        </w:tc>
        <w:tc>
          <w:tcPr>
            <w:tcW w:w="993" w:type="dxa"/>
            <w:tcBorders>
              <w:right w:val="single" w:sz="4" w:space="0" w:color="auto"/>
            </w:tcBorders>
            <w:vAlign w:val="center"/>
          </w:tcPr>
          <w:p w:rsidR="00EE7D80" w:rsidRPr="00377676" w:rsidRDefault="00EE7D80" w:rsidP="00EE7D80">
            <w:pPr>
              <w:pStyle w:val="a8"/>
              <w:rPr>
                <w:b/>
                <w:color w:val="000000" w:themeColor="text1"/>
              </w:rPr>
            </w:pPr>
            <w:r w:rsidRPr="007F206E">
              <w:rPr>
                <w:b/>
                <w:color w:val="000000" w:themeColor="text1"/>
              </w:rPr>
              <w:t>检测浓度</w:t>
            </w:r>
          </w:p>
        </w:tc>
        <w:tc>
          <w:tcPr>
            <w:tcW w:w="992" w:type="dxa"/>
            <w:tcBorders>
              <w:right w:val="single" w:sz="4" w:space="0" w:color="auto"/>
            </w:tcBorders>
            <w:vAlign w:val="center"/>
          </w:tcPr>
          <w:p w:rsidR="00EE7D80" w:rsidRPr="007F206E" w:rsidRDefault="00EE7D80" w:rsidP="00EE7D80">
            <w:pPr>
              <w:pStyle w:val="a8"/>
              <w:rPr>
                <w:b/>
                <w:color w:val="000000" w:themeColor="text1"/>
              </w:rPr>
            </w:pPr>
            <w:r w:rsidRPr="007F206E">
              <w:rPr>
                <w:b/>
                <w:color w:val="000000" w:themeColor="text1"/>
              </w:rPr>
              <w:t>厂周界最</w:t>
            </w:r>
          </w:p>
          <w:p w:rsidR="00EE7D80" w:rsidRPr="00377676" w:rsidRDefault="00EE7D80" w:rsidP="00EE7D80">
            <w:pPr>
              <w:pStyle w:val="a8"/>
              <w:rPr>
                <w:b/>
                <w:color w:val="000000" w:themeColor="text1"/>
              </w:rPr>
            </w:pPr>
            <w:r w:rsidRPr="007F206E">
              <w:rPr>
                <w:b/>
                <w:color w:val="000000" w:themeColor="text1"/>
              </w:rPr>
              <w:t>大浓度值</w:t>
            </w:r>
          </w:p>
        </w:tc>
        <w:tc>
          <w:tcPr>
            <w:tcW w:w="992" w:type="dxa"/>
            <w:tcBorders>
              <w:right w:val="single" w:sz="4" w:space="0" w:color="auto"/>
            </w:tcBorders>
            <w:vAlign w:val="center"/>
          </w:tcPr>
          <w:p w:rsidR="00EE7D80" w:rsidRPr="00377676" w:rsidRDefault="00EE7D80" w:rsidP="00377676">
            <w:pPr>
              <w:pStyle w:val="a8"/>
              <w:rPr>
                <w:b/>
                <w:color w:val="000000" w:themeColor="text1"/>
              </w:rPr>
            </w:pPr>
            <w:r w:rsidRPr="007F206E">
              <w:rPr>
                <w:b/>
                <w:color w:val="000000" w:themeColor="text1"/>
              </w:rPr>
              <w:t>检测浓度</w:t>
            </w:r>
          </w:p>
        </w:tc>
        <w:tc>
          <w:tcPr>
            <w:tcW w:w="1276" w:type="dxa"/>
            <w:tcBorders>
              <w:left w:val="single" w:sz="4" w:space="0" w:color="auto"/>
            </w:tcBorders>
            <w:vAlign w:val="center"/>
          </w:tcPr>
          <w:p w:rsidR="00EE7D80" w:rsidRPr="007F206E" w:rsidRDefault="00EE7D80" w:rsidP="007F206E">
            <w:pPr>
              <w:pStyle w:val="a8"/>
              <w:rPr>
                <w:b/>
                <w:color w:val="000000" w:themeColor="text1"/>
              </w:rPr>
            </w:pPr>
            <w:r w:rsidRPr="007F206E">
              <w:rPr>
                <w:b/>
                <w:color w:val="000000" w:themeColor="text1"/>
              </w:rPr>
              <w:t>厂周界最</w:t>
            </w:r>
          </w:p>
          <w:p w:rsidR="00EE7D80" w:rsidRPr="00377676" w:rsidRDefault="00EE7D80" w:rsidP="007F206E">
            <w:pPr>
              <w:pStyle w:val="a8"/>
              <w:rPr>
                <w:b/>
                <w:color w:val="000000" w:themeColor="text1"/>
              </w:rPr>
            </w:pPr>
            <w:r w:rsidRPr="007F206E">
              <w:rPr>
                <w:b/>
                <w:color w:val="000000" w:themeColor="text1"/>
              </w:rPr>
              <w:t>大浓度值</w:t>
            </w:r>
          </w:p>
        </w:tc>
        <w:tc>
          <w:tcPr>
            <w:tcW w:w="1134" w:type="dxa"/>
            <w:tcBorders>
              <w:right w:val="single" w:sz="4" w:space="0" w:color="auto"/>
            </w:tcBorders>
            <w:vAlign w:val="center"/>
          </w:tcPr>
          <w:p w:rsidR="00EE7D80" w:rsidRPr="00377676" w:rsidRDefault="00EE7D80" w:rsidP="00377676">
            <w:pPr>
              <w:pStyle w:val="a8"/>
              <w:rPr>
                <w:b/>
                <w:color w:val="000000" w:themeColor="text1"/>
              </w:rPr>
            </w:pPr>
            <w:r w:rsidRPr="007F206E">
              <w:rPr>
                <w:b/>
                <w:color w:val="000000" w:themeColor="text1"/>
              </w:rPr>
              <w:t>检测浓度</w:t>
            </w:r>
          </w:p>
        </w:tc>
        <w:tc>
          <w:tcPr>
            <w:tcW w:w="1154" w:type="dxa"/>
            <w:tcBorders>
              <w:left w:val="single" w:sz="4" w:space="0" w:color="auto"/>
            </w:tcBorders>
            <w:vAlign w:val="center"/>
          </w:tcPr>
          <w:p w:rsidR="00EE7D80" w:rsidRPr="007F206E" w:rsidRDefault="00EE7D80" w:rsidP="007F206E">
            <w:pPr>
              <w:pStyle w:val="a8"/>
              <w:rPr>
                <w:b/>
                <w:color w:val="000000" w:themeColor="text1"/>
              </w:rPr>
            </w:pPr>
            <w:r w:rsidRPr="007F206E">
              <w:rPr>
                <w:b/>
                <w:color w:val="000000" w:themeColor="text1"/>
              </w:rPr>
              <w:t>厂周界最</w:t>
            </w:r>
          </w:p>
          <w:p w:rsidR="00EE7D80" w:rsidRPr="00377676" w:rsidRDefault="00EE7D80" w:rsidP="007F206E">
            <w:pPr>
              <w:pStyle w:val="a8"/>
              <w:rPr>
                <w:b/>
                <w:color w:val="000000" w:themeColor="text1"/>
              </w:rPr>
            </w:pPr>
            <w:r w:rsidRPr="007F206E">
              <w:rPr>
                <w:b/>
                <w:color w:val="000000" w:themeColor="text1"/>
              </w:rPr>
              <w:t>大浓度值</w:t>
            </w:r>
          </w:p>
        </w:tc>
      </w:tr>
      <w:tr w:rsidR="00EE7D80" w:rsidTr="00EE7D80">
        <w:trPr>
          <w:trHeight w:val="397"/>
          <w:jc w:val="center"/>
        </w:trPr>
        <w:tc>
          <w:tcPr>
            <w:tcW w:w="1562" w:type="dxa"/>
            <w:vMerge w:val="restart"/>
            <w:vAlign w:val="center"/>
          </w:tcPr>
          <w:p w:rsidR="00EE7D80" w:rsidRPr="00377676" w:rsidRDefault="00EE7D80" w:rsidP="00377676">
            <w:pPr>
              <w:pStyle w:val="a8"/>
              <w:rPr>
                <w:color w:val="000000" w:themeColor="text1"/>
              </w:rPr>
            </w:pPr>
            <w:r>
              <w:rPr>
                <w:rFonts w:hint="eastAsia"/>
                <w:szCs w:val="21"/>
              </w:rPr>
              <w:t>2021.10.22</w:t>
            </w:r>
            <w:r>
              <w:rPr>
                <w:szCs w:val="21"/>
              </w:rPr>
              <w:t>（</w:t>
            </w:r>
            <w:r>
              <w:rPr>
                <w:rFonts w:hint="eastAsia"/>
                <w:szCs w:val="21"/>
              </w:rPr>
              <w:t>09</w:t>
            </w:r>
            <w:r>
              <w:rPr>
                <w:szCs w:val="21"/>
              </w:rPr>
              <w:t>:</w:t>
            </w:r>
            <w:r>
              <w:rPr>
                <w:rFonts w:hint="eastAsia"/>
                <w:szCs w:val="21"/>
              </w:rPr>
              <w:t>0</w:t>
            </w:r>
            <w:r>
              <w:rPr>
                <w:szCs w:val="21"/>
              </w:rPr>
              <w:t>0-</w:t>
            </w:r>
            <w:r>
              <w:rPr>
                <w:rFonts w:hint="eastAsia"/>
                <w:szCs w:val="21"/>
              </w:rPr>
              <w:t>10</w:t>
            </w:r>
            <w:r>
              <w:rPr>
                <w:szCs w:val="21"/>
              </w:rPr>
              <w:t>:</w:t>
            </w:r>
            <w:r>
              <w:rPr>
                <w:rFonts w:hint="eastAsia"/>
                <w:szCs w:val="21"/>
              </w:rPr>
              <w:t>0</w:t>
            </w:r>
            <w:r>
              <w:rPr>
                <w:szCs w:val="21"/>
              </w:rPr>
              <w:t>0</w:t>
            </w:r>
            <w:r>
              <w:rPr>
                <w:szCs w:val="21"/>
              </w:rPr>
              <w:t>）</w:t>
            </w:r>
          </w:p>
        </w:tc>
        <w:tc>
          <w:tcPr>
            <w:tcW w:w="1225" w:type="dxa"/>
            <w:vAlign w:val="center"/>
          </w:tcPr>
          <w:p w:rsidR="00EE7D80" w:rsidRPr="007F206E" w:rsidRDefault="00EE7D80" w:rsidP="00377676">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0.189</w:t>
            </w:r>
          </w:p>
        </w:tc>
        <w:tc>
          <w:tcPr>
            <w:tcW w:w="1134" w:type="dxa"/>
            <w:vMerge w:val="restart"/>
            <w:tcBorders>
              <w:left w:val="single" w:sz="4" w:space="0" w:color="auto"/>
            </w:tcBorders>
            <w:vAlign w:val="center"/>
          </w:tcPr>
          <w:p w:rsidR="00EE7D80" w:rsidRPr="00377676" w:rsidRDefault="00EE7D80" w:rsidP="00377676">
            <w:pPr>
              <w:pStyle w:val="a8"/>
              <w:rPr>
                <w:color w:val="000000" w:themeColor="text1"/>
              </w:rPr>
            </w:pPr>
            <w:r w:rsidRPr="00EE7D80">
              <w:rPr>
                <w:rFonts w:hint="eastAsia"/>
                <w:color w:val="000000" w:themeColor="text1"/>
              </w:rPr>
              <w:t>0.312</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0.075</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0.130</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0.49</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0.93</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13</w:t>
            </w:r>
          </w:p>
        </w:tc>
      </w:tr>
      <w:tr w:rsidR="00EE7D80" w:rsidTr="00EE7D80">
        <w:trPr>
          <w:trHeight w:val="397"/>
          <w:jc w:val="center"/>
        </w:trPr>
        <w:tc>
          <w:tcPr>
            <w:tcW w:w="1562" w:type="dxa"/>
            <w:vMerge/>
            <w:tcBorders>
              <w:top w:val="nil"/>
            </w:tcBorders>
            <w:vAlign w:val="center"/>
          </w:tcPr>
          <w:p w:rsidR="00EE7D80" w:rsidRPr="00377676" w:rsidRDefault="00EE7D80" w:rsidP="00377676">
            <w:pPr>
              <w:pStyle w:val="a8"/>
              <w:rPr>
                <w:color w:val="000000" w:themeColor="text1"/>
              </w:rPr>
            </w:pPr>
          </w:p>
        </w:tc>
        <w:tc>
          <w:tcPr>
            <w:tcW w:w="1225" w:type="dxa"/>
            <w:vAlign w:val="center"/>
          </w:tcPr>
          <w:p w:rsidR="00EE7D80" w:rsidRPr="007F206E" w:rsidRDefault="00EE7D80" w:rsidP="007F206E">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0.312</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0.123</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0.85</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11</w:t>
            </w:r>
          </w:p>
        </w:tc>
        <w:tc>
          <w:tcPr>
            <w:tcW w:w="1154" w:type="dxa"/>
            <w:vMerge/>
            <w:tcBorders>
              <w:left w:val="single" w:sz="4" w:space="0" w:color="auto"/>
            </w:tcBorders>
            <w:vAlign w:val="center"/>
          </w:tcPr>
          <w:p w:rsidR="00EE7D80" w:rsidRPr="00377676" w:rsidRDefault="00EE7D80" w:rsidP="00EE7D80">
            <w:pPr>
              <w:pStyle w:val="a8"/>
              <w:rPr>
                <w:color w:val="000000" w:themeColor="text1"/>
              </w:rPr>
            </w:pPr>
          </w:p>
        </w:tc>
      </w:tr>
      <w:tr w:rsidR="00EE7D80" w:rsidTr="00EE7D80">
        <w:trPr>
          <w:trHeight w:val="397"/>
          <w:jc w:val="center"/>
        </w:trPr>
        <w:tc>
          <w:tcPr>
            <w:tcW w:w="1562" w:type="dxa"/>
            <w:vMerge/>
            <w:tcBorders>
              <w:top w:val="nil"/>
            </w:tcBorders>
            <w:vAlign w:val="center"/>
          </w:tcPr>
          <w:p w:rsidR="00EE7D80" w:rsidRPr="00377676" w:rsidRDefault="00EE7D80" w:rsidP="00377676">
            <w:pPr>
              <w:pStyle w:val="a8"/>
              <w:rPr>
                <w:color w:val="000000" w:themeColor="text1"/>
              </w:rPr>
            </w:pPr>
          </w:p>
        </w:tc>
        <w:tc>
          <w:tcPr>
            <w:tcW w:w="1225" w:type="dxa"/>
            <w:vAlign w:val="center"/>
          </w:tcPr>
          <w:p w:rsidR="00EE7D80" w:rsidRPr="007F206E" w:rsidRDefault="00EE7D80" w:rsidP="007F206E">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0.303</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0.130</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0.011</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0.93</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13</w:t>
            </w:r>
          </w:p>
        </w:tc>
        <w:tc>
          <w:tcPr>
            <w:tcW w:w="1154" w:type="dxa"/>
            <w:vMerge/>
            <w:tcBorders>
              <w:left w:val="single" w:sz="4" w:space="0" w:color="auto"/>
            </w:tcBorders>
            <w:vAlign w:val="center"/>
          </w:tcPr>
          <w:p w:rsidR="00EE7D80" w:rsidRPr="00377676" w:rsidRDefault="00EE7D80" w:rsidP="00EE7D80">
            <w:pPr>
              <w:pStyle w:val="a8"/>
              <w:rPr>
                <w:color w:val="000000" w:themeColor="text1"/>
              </w:rPr>
            </w:pPr>
          </w:p>
        </w:tc>
      </w:tr>
      <w:tr w:rsidR="00EE7D80" w:rsidTr="00EE7D80">
        <w:trPr>
          <w:trHeight w:val="397"/>
          <w:jc w:val="center"/>
        </w:trPr>
        <w:tc>
          <w:tcPr>
            <w:tcW w:w="1562" w:type="dxa"/>
            <w:vMerge/>
            <w:tcBorders>
              <w:top w:val="nil"/>
            </w:tcBorders>
            <w:vAlign w:val="center"/>
          </w:tcPr>
          <w:p w:rsidR="00EE7D80" w:rsidRPr="00377676" w:rsidRDefault="00EE7D80" w:rsidP="00377676">
            <w:pPr>
              <w:pStyle w:val="a8"/>
              <w:rPr>
                <w:color w:val="000000" w:themeColor="text1"/>
              </w:rPr>
            </w:pPr>
          </w:p>
        </w:tc>
        <w:tc>
          <w:tcPr>
            <w:tcW w:w="1225" w:type="dxa"/>
            <w:vAlign w:val="center"/>
          </w:tcPr>
          <w:p w:rsidR="00EE7D80" w:rsidRPr="007F206E" w:rsidRDefault="00EE7D80" w:rsidP="00377676">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0.305</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0.114</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0.010</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0.78</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11</w:t>
            </w:r>
          </w:p>
        </w:tc>
        <w:tc>
          <w:tcPr>
            <w:tcW w:w="1154" w:type="dxa"/>
            <w:vMerge/>
            <w:tcBorders>
              <w:left w:val="single" w:sz="4" w:space="0" w:color="auto"/>
            </w:tcBorders>
            <w:vAlign w:val="center"/>
          </w:tcPr>
          <w:p w:rsidR="00EE7D80" w:rsidRPr="00377676" w:rsidRDefault="00EE7D80" w:rsidP="00EE7D80">
            <w:pPr>
              <w:pStyle w:val="a8"/>
              <w:rPr>
                <w:color w:val="000000" w:themeColor="text1"/>
              </w:rPr>
            </w:pPr>
          </w:p>
        </w:tc>
      </w:tr>
      <w:tr w:rsidR="00EE7D80" w:rsidTr="00EE7D80">
        <w:trPr>
          <w:trHeight w:val="397"/>
          <w:jc w:val="center"/>
        </w:trPr>
        <w:tc>
          <w:tcPr>
            <w:tcW w:w="1562" w:type="dxa"/>
            <w:vMerge w:val="restart"/>
            <w:vAlign w:val="center"/>
          </w:tcPr>
          <w:p w:rsidR="00EE7D80" w:rsidRPr="00377676" w:rsidRDefault="00EE7D80" w:rsidP="00377676">
            <w:pPr>
              <w:pStyle w:val="a8"/>
              <w:rPr>
                <w:color w:val="000000" w:themeColor="text1"/>
              </w:rPr>
            </w:pPr>
            <w:r>
              <w:rPr>
                <w:rFonts w:hint="eastAsia"/>
                <w:szCs w:val="21"/>
              </w:rPr>
              <w:t>2021.10.22</w:t>
            </w:r>
            <w:r>
              <w:rPr>
                <w:szCs w:val="21"/>
              </w:rPr>
              <w:t>（</w:t>
            </w:r>
            <w:r>
              <w:rPr>
                <w:rFonts w:hint="eastAsia"/>
                <w:szCs w:val="21"/>
              </w:rPr>
              <w:t>11</w:t>
            </w:r>
            <w:r>
              <w:rPr>
                <w:szCs w:val="21"/>
              </w:rPr>
              <w:t>:</w:t>
            </w:r>
            <w:r>
              <w:rPr>
                <w:rFonts w:hint="eastAsia"/>
                <w:szCs w:val="21"/>
              </w:rPr>
              <w:t>0</w:t>
            </w:r>
            <w:r>
              <w:rPr>
                <w:szCs w:val="21"/>
              </w:rPr>
              <w:t>0-</w:t>
            </w:r>
            <w:r>
              <w:rPr>
                <w:rFonts w:hint="eastAsia"/>
                <w:szCs w:val="21"/>
              </w:rPr>
              <w:t>12</w:t>
            </w:r>
            <w:r>
              <w:rPr>
                <w:szCs w:val="21"/>
              </w:rPr>
              <w:t>:</w:t>
            </w:r>
            <w:r>
              <w:rPr>
                <w:rFonts w:hint="eastAsia"/>
                <w:szCs w:val="21"/>
              </w:rPr>
              <w:t>0</w:t>
            </w:r>
            <w:r>
              <w:rPr>
                <w:szCs w:val="21"/>
              </w:rPr>
              <w:t>0</w:t>
            </w:r>
            <w:r>
              <w:rPr>
                <w:szCs w:val="21"/>
              </w:rPr>
              <w:t>）</w:t>
            </w:r>
          </w:p>
        </w:tc>
        <w:tc>
          <w:tcPr>
            <w:tcW w:w="1225" w:type="dxa"/>
            <w:vAlign w:val="center"/>
          </w:tcPr>
          <w:p w:rsidR="00EE7D80" w:rsidRPr="007F206E" w:rsidRDefault="00EE7D80" w:rsidP="00EE7D80">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0.201</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0.332</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0.085</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0.132</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0.014</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0.56</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0.96</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15</w:t>
            </w:r>
          </w:p>
        </w:tc>
      </w:tr>
      <w:tr w:rsidR="00EE7D80" w:rsidTr="00EE7D80">
        <w:trPr>
          <w:trHeight w:val="397"/>
          <w:jc w:val="center"/>
        </w:trPr>
        <w:tc>
          <w:tcPr>
            <w:tcW w:w="1562" w:type="dxa"/>
            <w:vMerge/>
            <w:tcBorders>
              <w:top w:val="nil"/>
            </w:tcBorders>
            <w:vAlign w:val="center"/>
          </w:tcPr>
          <w:p w:rsidR="00EE7D80" w:rsidRPr="00377676" w:rsidRDefault="00EE7D80" w:rsidP="00377676">
            <w:pPr>
              <w:pStyle w:val="a8"/>
              <w:rPr>
                <w:color w:val="000000" w:themeColor="text1"/>
              </w:rPr>
            </w:pPr>
          </w:p>
        </w:tc>
        <w:tc>
          <w:tcPr>
            <w:tcW w:w="1225" w:type="dxa"/>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0.332</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0.130</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0.014</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0.88</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15</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tcBorders>
              <w:top w:val="nil"/>
            </w:tcBorders>
            <w:vAlign w:val="center"/>
          </w:tcPr>
          <w:p w:rsidR="00EE7D80" w:rsidRPr="00377676" w:rsidRDefault="00EE7D80" w:rsidP="00377676">
            <w:pPr>
              <w:pStyle w:val="a8"/>
              <w:rPr>
                <w:color w:val="000000" w:themeColor="text1"/>
              </w:rPr>
            </w:pPr>
          </w:p>
        </w:tc>
        <w:tc>
          <w:tcPr>
            <w:tcW w:w="1225" w:type="dxa"/>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0.298</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0.119</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0.79</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12</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tcBorders>
              <w:top w:val="nil"/>
            </w:tcBorders>
            <w:vAlign w:val="center"/>
          </w:tcPr>
          <w:p w:rsidR="00EE7D80" w:rsidRPr="00377676" w:rsidRDefault="00EE7D80" w:rsidP="00377676">
            <w:pPr>
              <w:pStyle w:val="a8"/>
              <w:rPr>
                <w:color w:val="000000" w:themeColor="text1"/>
              </w:rPr>
            </w:pPr>
          </w:p>
        </w:tc>
        <w:tc>
          <w:tcPr>
            <w:tcW w:w="1225" w:type="dxa"/>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0.314</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0.132</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0.011</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0.96</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14</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restart"/>
            <w:vAlign w:val="center"/>
          </w:tcPr>
          <w:p w:rsidR="00EE7D80" w:rsidRDefault="00EE7D80" w:rsidP="007F206E">
            <w:pPr>
              <w:pStyle w:val="a8"/>
              <w:rPr>
                <w:szCs w:val="21"/>
              </w:rPr>
            </w:pPr>
            <w:r>
              <w:rPr>
                <w:rFonts w:hint="eastAsia"/>
                <w:szCs w:val="21"/>
              </w:rPr>
              <w:t>2021.10.22</w:t>
            </w:r>
          </w:p>
          <w:p w:rsidR="00EE7D80" w:rsidRPr="007F206E" w:rsidRDefault="00EE7D80" w:rsidP="007F206E">
            <w:pPr>
              <w:pStyle w:val="a8"/>
              <w:rPr>
                <w:szCs w:val="21"/>
              </w:rPr>
            </w:pPr>
            <w:r>
              <w:rPr>
                <w:szCs w:val="21"/>
              </w:rPr>
              <w:t>（</w:t>
            </w:r>
            <w:r>
              <w:rPr>
                <w:szCs w:val="21"/>
              </w:rPr>
              <w:t>1</w:t>
            </w:r>
            <w:r>
              <w:rPr>
                <w:rFonts w:hint="eastAsia"/>
                <w:szCs w:val="21"/>
              </w:rPr>
              <w:t>3</w:t>
            </w:r>
            <w:r>
              <w:rPr>
                <w:szCs w:val="21"/>
              </w:rPr>
              <w:t>:00-</w:t>
            </w:r>
            <w:r>
              <w:rPr>
                <w:rFonts w:hint="eastAsia"/>
                <w:szCs w:val="21"/>
              </w:rPr>
              <w:t>14</w:t>
            </w:r>
            <w:r>
              <w:rPr>
                <w:szCs w:val="21"/>
              </w:rPr>
              <w:t>:00</w:t>
            </w:r>
            <w:r>
              <w:rPr>
                <w:szCs w:val="21"/>
              </w:rPr>
              <w:t>）</w:t>
            </w:r>
          </w:p>
        </w:tc>
        <w:tc>
          <w:tcPr>
            <w:tcW w:w="1225" w:type="dxa"/>
            <w:vAlign w:val="center"/>
          </w:tcPr>
          <w:p w:rsidR="00EE7D80" w:rsidRPr="007F206E" w:rsidRDefault="00EE7D80" w:rsidP="00EE7D80">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0.193</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0.318</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0.096</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0.141</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0.015</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0.43</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0.92</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16</w:t>
            </w:r>
          </w:p>
        </w:tc>
      </w:tr>
      <w:tr w:rsidR="00EE7D80" w:rsidTr="00EE7D80">
        <w:trPr>
          <w:trHeight w:val="397"/>
          <w:jc w:val="center"/>
        </w:trPr>
        <w:tc>
          <w:tcPr>
            <w:tcW w:w="1562" w:type="dxa"/>
            <w:vMerge/>
            <w:tcBorders>
              <w:top w:val="nil"/>
            </w:tcBorders>
            <w:vAlign w:val="center"/>
          </w:tcPr>
          <w:p w:rsidR="00EE7D80" w:rsidRPr="007F206E" w:rsidRDefault="00EE7D80" w:rsidP="00377676">
            <w:pPr>
              <w:pStyle w:val="a8"/>
              <w:rPr>
                <w:szCs w:val="21"/>
              </w:rPr>
            </w:pPr>
          </w:p>
        </w:tc>
        <w:tc>
          <w:tcPr>
            <w:tcW w:w="1225" w:type="dxa"/>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0.305</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0.141</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0.013</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0.87</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11</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tcBorders>
              <w:top w:val="nil"/>
            </w:tcBorders>
            <w:vAlign w:val="center"/>
          </w:tcPr>
          <w:p w:rsidR="00EE7D80" w:rsidRPr="007F206E" w:rsidRDefault="00EE7D80" w:rsidP="00377676">
            <w:pPr>
              <w:pStyle w:val="a8"/>
              <w:rPr>
                <w:szCs w:val="21"/>
              </w:rPr>
            </w:pPr>
          </w:p>
        </w:tc>
        <w:tc>
          <w:tcPr>
            <w:tcW w:w="1225" w:type="dxa"/>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0.318</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0.140</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0.015</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0.92</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16</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tcBorders>
              <w:top w:val="nil"/>
            </w:tcBorders>
            <w:vAlign w:val="center"/>
          </w:tcPr>
          <w:p w:rsidR="00EE7D80" w:rsidRPr="007F206E" w:rsidRDefault="00EE7D80" w:rsidP="00377676">
            <w:pPr>
              <w:pStyle w:val="a8"/>
              <w:rPr>
                <w:szCs w:val="2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0.300</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0.129</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0.86</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13</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restart"/>
            <w:tcBorders>
              <w:top w:val="nil"/>
            </w:tcBorders>
            <w:vAlign w:val="center"/>
          </w:tcPr>
          <w:p w:rsidR="00EE7D80" w:rsidRDefault="00EE7D80" w:rsidP="007F206E">
            <w:pPr>
              <w:pStyle w:val="a8"/>
              <w:rPr>
                <w:szCs w:val="21"/>
              </w:rPr>
            </w:pPr>
            <w:r>
              <w:rPr>
                <w:rFonts w:hint="eastAsia"/>
                <w:szCs w:val="21"/>
              </w:rPr>
              <w:t>2021.10.22</w:t>
            </w:r>
          </w:p>
          <w:p w:rsidR="00EE7D80" w:rsidRPr="007F206E" w:rsidRDefault="00EE7D80" w:rsidP="007F206E">
            <w:pPr>
              <w:pStyle w:val="a8"/>
              <w:rPr>
                <w:szCs w:val="21"/>
              </w:rPr>
            </w:pPr>
            <w:r>
              <w:rPr>
                <w:szCs w:val="21"/>
              </w:rPr>
              <w:t>（</w:t>
            </w:r>
            <w:r>
              <w:rPr>
                <w:rFonts w:hint="eastAsia"/>
                <w:szCs w:val="21"/>
              </w:rPr>
              <w:t>15</w:t>
            </w:r>
            <w:r>
              <w:rPr>
                <w:szCs w:val="21"/>
              </w:rPr>
              <w:t>:</w:t>
            </w:r>
            <w:r>
              <w:rPr>
                <w:rFonts w:hint="eastAsia"/>
                <w:szCs w:val="21"/>
              </w:rPr>
              <w:t>0</w:t>
            </w:r>
            <w:r>
              <w:rPr>
                <w:szCs w:val="21"/>
              </w:rPr>
              <w:t>0-</w:t>
            </w:r>
            <w:r>
              <w:rPr>
                <w:rFonts w:hint="eastAsia"/>
                <w:szCs w:val="21"/>
              </w:rPr>
              <w:t>16</w:t>
            </w:r>
            <w:r>
              <w:rPr>
                <w:szCs w:val="21"/>
              </w:rPr>
              <w:t>:</w:t>
            </w:r>
            <w:r>
              <w:rPr>
                <w:rFonts w:hint="eastAsia"/>
                <w:szCs w:val="21"/>
              </w:rPr>
              <w:t>0</w:t>
            </w:r>
            <w:r>
              <w:rPr>
                <w:szCs w:val="21"/>
              </w:rPr>
              <w:t>0</w:t>
            </w:r>
            <w:r>
              <w:rPr>
                <w:szCs w:val="21"/>
              </w:rPr>
              <w:t>）</w:t>
            </w: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0.190</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0.313</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0.083</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0.130</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0.013</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0.45</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0.88</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14</w:t>
            </w: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0.313</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0.122</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0.011</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0.80</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12</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0.293</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0.130</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0.013</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0.81</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14</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0.308</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0.111</w:t>
            </w:r>
          </w:p>
        </w:tc>
        <w:tc>
          <w:tcPr>
            <w:tcW w:w="1134" w:type="dxa"/>
            <w:vMerge/>
            <w:tcBorders>
              <w:left w:val="single" w:sz="4" w:space="0" w:color="auto"/>
            </w:tcBorders>
            <w:vAlign w:val="center"/>
          </w:tcPr>
          <w:p w:rsidR="00EE7D80" w:rsidRPr="00377676" w:rsidRDefault="00EE7D80" w:rsidP="00377676">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0.88</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12</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restart"/>
            <w:vAlign w:val="center"/>
          </w:tcPr>
          <w:p w:rsidR="00EE7D80" w:rsidRDefault="00EE7D80" w:rsidP="00EE7D80">
            <w:pPr>
              <w:pStyle w:val="a8"/>
              <w:rPr>
                <w:szCs w:val="21"/>
              </w:rPr>
            </w:pPr>
            <w:r>
              <w:rPr>
                <w:rFonts w:hint="eastAsia"/>
                <w:szCs w:val="21"/>
              </w:rPr>
              <w:lastRenderedPageBreak/>
              <w:t>2021.10.23</w:t>
            </w:r>
          </w:p>
          <w:p w:rsidR="00EE7D80" w:rsidRPr="007F206E" w:rsidRDefault="00EE7D80" w:rsidP="00EE7D80">
            <w:pPr>
              <w:pStyle w:val="a8"/>
              <w:rPr>
                <w:szCs w:val="21"/>
              </w:rPr>
            </w:pPr>
            <w:r>
              <w:rPr>
                <w:szCs w:val="21"/>
              </w:rPr>
              <w:t>（</w:t>
            </w:r>
            <w:r>
              <w:rPr>
                <w:szCs w:val="21"/>
              </w:rPr>
              <w:t>1</w:t>
            </w:r>
            <w:r>
              <w:rPr>
                <w:rFonts w:hint="eastAsia"/>
                <w:szCs w:val="21"/>
              </w:rPr>
              <w:t>3</w:t>
            </w:r>
            <w:r>
              <w:rPr>
                <w:szCs w:val="21"/>
              </w:rPr>
              <w:t>:00-</w:t>
            </w:r>
            <w:r>
              <w:rPr>
                <w:rFonts w:hint="eastAsia"/>
                <w:szCs w:val="21"/>
              </w:rPr>
              <w:t>14</w:t>
            </w:r>
            <w:r>
              <w:rPr>
                <w:szCs w:val="21"/>
              </w:rPr>
              <w:t>:00</w:t>
            </w:r>
            <w:r>
              <w:rPr>
                <w:szCs w:val="21"/>
              </w:rPr>
              <w:t>）</w:t>
            </w: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0.198</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0.322</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0.074</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0.117</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0.48</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0.89</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13</w:t>
            </w: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w:t>
            </w:r>
            <w:r w:rsidRPr="00EE7D80">
              <w:rPr>
                <w:rFonts w:hint="eastAsia"/>
                <w:color w:val="000000" w:themeColor="text1"/>
              </w:rPr>
              <w:t>11</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0.111</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0.009</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0.69</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0.322</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0.117</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0.89</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13</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0.30</w:t>
            </w:r>
            <w:r w:rsidRPr="00EE7D80">
              <w:rPr>
                <w:rFonts w:hint="eastAsia"/>
                <w:color w:val="000000" w:themeColor="text1"/>
              </w:rPr>
              <w:t>6</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0.105</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0.010</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0.81</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11</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restart"/>
            <w:vAlign w:val="center"/>
          </w:tcPr>
          <w:p w:rsidR="00EE7D80" w:rsidRDefault="00EE7D80" w:rsidP="00EE7D80">
            <w:pPr>
              <w:pStyle w:val="a8"/>
              <w:rPr>
                <w:szCs w:val="21"/>
              </w:rPr>
            </w:pPr>
            <w:r>
              <w:rPr>
                <w:rFonts w:hint="eastAsia"/>
                <w:szCs w:val="21"/>
              </w:rPr>
              <w:t>2021.10.23</w:t>
            </w:r>
          </w:p>
          <w:p w:rsidR="00EE7D80" w:rsidRPr="007F206E" w:rsidRDefault="00EE7D80" w:rsidP="00EE7D80">
            <w:pPr>
              <w:pStyle w:val="a8"/>
              <w:rPr>
                <w:szCs w:val="21"/>
              </w:rPr>
            </w:pPr>
            <w:r>
              <w:rPr>
                <w:szCs w:val="21"/>
              </w:rPr>
              <w:t>（</w:t>
            </w:r>
            <w:r>
              <w:rPr>
                <w:rFonts w:hint="eastAsia"/>
                <w:szCs w:val="21"/>
              </w:rPr>
              <w:t>15</w:t>
            </w:r>
            <w:r>
              <w:rPr>
                <w:szCs w:val="21"/>
              </w:rPr>
              <w:t>:</w:t>
            </w:r>
            <w:r>
              <w:rPr>
                <w:rFonts w:hint="eastAsia"/>
                <w:szCs w:val="21"/>
              </w:rPr>
              <w:t>0</w:t>
            </w:r>
            <w:r>
              <w:rPr>
                <w:szCs w:val="21"/>
              </w:rPr>
              <w:t>0-</w:t>
            </w:r>
            <w:r>
              <w:rPr>
                <w:rFonts w:hint="eastAsia"/>
                <w:szCs w:val="21"/>
              </w:rPr>
              <w:t>16</w:t>
            </w:r>
            <w:r>
              <w:rPr>
                <w:szCs w:val="21"/>
              </w:rPr>
              <w:t>:</w:t>
            </w:r>
            <w:r>
              <w:rPr>
                <w:rFonts w:hint="eastAsia"/>
                <w:szCs w:val="21"/>
              </w:rPr>
              <w:t>0</w:t>
            </w:r>
            <w:r>
              <w:rPr>
                <w:szCs w:val="21"/>
              </w:rPr>
              <w:t>0</w:t>
            </w:r>
            <w:r>
              <w:rPr>
                <w:szCs w:val="21"/>
              </w:rPr>
              <w:t>）</w:t>
            </w: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0.2</w:t>
            </w:r>
            <w:r w:rsidRPr="00EE7D80">
              <w:rPr>
                <w:rFonts w:hint="eastAsia"/>
                <w:color w:val="000000" w:themeColor="text1"/>
              </w:rPr>
              <w:t>05</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w:t>
            </w:r>
            <w:r w:rsidRPr="00EE7D80">
              <w:rPr>
                <w:rFonts w:hint="eastAsia"/>
                <w:color w:val="000000" w:themeColor="text1"/>
              </w:rPr>
              <w:t>30</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0.090</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0.133</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0.013</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0.55</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0.94</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15</w:t>
            </w: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w:t>
            </w:r>
            <w:r w:rsidRPr="00EE7D80">
              <w:rPr>
                <w:rFonts w:hint="eastAsia"/>
                <w:color w:val="000000" w:themeColor="text1"/>
              </w:rPr>
              <w:t>06</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0.133</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0.013</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0.94</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15</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w:t>
            </w:r>
            <w:r w:rsidRPr="00EE7D80">
              <w:rPr>
                <w:rFonts w:hint="eastAsia"/>
                <w:color w:val="000000" w:themeColor="text1"/>
              </w:rPr>
              <w:t>30</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0.114</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0.011</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0.85</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12</w:t>
            </w:r>
          </w:p>
        </w:tc>
        <w:tc>
          <w:tcPr>
            <w:tcW w:w="1154" w:type="dxa"/>
            <w:vMerge/>
            <w:tcBorders>
              <w:left w:val="single" w:sz="4" w:space="0" w:color="auto"/>
            </w:tcBorders>
            <w:vAlign w:val="center"/>
          </w:tcPr>
          <w:p w:rsidR="00EE7D80" w:rsidRPr="00377676" w:rsidRDefault="00EE7D80" w:rsidP="00377676">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0.328</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0.109</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0.011</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0.82</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11</w:t>
            </w:r>
          </w:p>
        </w:tc>
        <w:tc>
          <w:tcPr>
            <w:tcW w:w="1154" w:type="dxa"/>
            <w:vMerge/>
            <w:tcBorders>
              <w:left w:val="single" w:sz="4" w:space="0" w:color="auto"/>
            </w:tcBorders>
            <w:vAlign w:val="center"/>
          </w:tcPr>
          <w:p w:rsidR="00EE7D80" w:rsidRPr="00377676" w:rsidRDefault="00EE7D80" w:rsidP="00EE7D80">
            <w:pPr>
              <w:pStyle w:val="a8"/>
              <w:rPr>
                <w:color w:val="000000" w:themeColor="text1"/>
              </w:rPr>
            </w:pPr>
          </w:p>
        </w:tc>
      </w:tr>
      <w:tr w:rsidR="00EE7D80" w:rsidTr="00EE7D80">
        <w:trPr>
          <w:trHeight w:val="397"/>
          <w:jc w:val="center"/>
        </w:trPr>
        <w:tc>
          <w:tcPr>
            <w:tcW w:w="1562" w:type="dxa"/>
            <w:vMerge w:val="restart"/>
            <w:vAlign w:val="center"/>
          </w:tcPr>
          <w:p w:rsidR="00EE7D80" w:rsidRDefault="00EE7D80" w:rsidP="00EE7D80">
            <w:pPr>
              <w:pStyle w:val="a8"/>
              <w:rPr>
                <w:szCs w:val="21"/>
              </w:rPr>
            </w:pPr>
            <w:r>
              <w:rPr>
                <w:rFonts w:hint="eastAsia"/>
                <w:szCs w:val="21"/>
              </w:rPr>
              <w:t>2021.10.23</w:t>
            </w:r>
          </w:p>
          <w:p w:rsidR="00EE7D80" w:rsidRPr="007F206E" w:rsidRDefault="00EE7D80" w:rsidP="00EE7D80">
            <w:pPr>
              <w:pStyle w:val="a8"/>
              <w:rPr>
                <w:szCs w:val="21"/>
              </w:rPr>
            </w:pPr>
            <w:r>
              <w:rPr>
                <w:szCs w:val="21"/>
              </w:rPr>
              <w:t>（</w:t>
            </w:r>
            <w:r>
              <w:rPr>
                <w:szCs w:val="21"/>
              </w:rPr>
              <w:t>1</w:t>
            </w:r>
            <w:r>
              <w:rPr>
                <w:rFonts w:hint="eastAsia"/>
                <w:szCs w:val="21"/>
              </w:rPr>
              <w:t>3</w:t>
            </w:r>
            <w:r>
              <w:rPr>
                <w:szCs w:val="21"/>
              </w:rPr>
              <w:t>:00-</w:t>
            </w:r>
            <w:r>
              <w:rPr>
                <w:rFonts w:hint="eastAsia"/>
                <w:szCs w:val="21"/>
              </w:rPr>
              <w:t>14</w:t>
            </w:r>
            <w:r>
              <w:rPr>
                <w:szCs w:val="21"/>
              </w:rPr>
              <w:t>:00</w:t>
            </w:r>
            <w:r>
              <w:rPr>
                <w:szCs w:val="21"/>
              </w:rPr>
              <w:t>）</w:t>
            </w: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0.2</w:t>
            </w:r>
            <w:r w:rsidRPr="00EE7D80">
              <w:rPr>
                <w:rFonts w:hint="eastAsia"/>
                <w:color w:val="000000" w:themeColor="text1"/>
              </w:rPr>
              <w:t>01</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0.317</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0.085</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0.126</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0.014</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0.47</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0.90</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14</w:t>
            </w: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0.317</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0.122</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0.014</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0.88</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14</w:t>
            </w:r>
          </w:p>
        </w:tc>
        <w:tc>
          <w:tcPr>
            <w:tcW w:w="1154" w:type="dxa"/>
            <w:vMerge/>
            <w:tcBorders>
              <w:left w:val="single" w:sz="4" w:space="0" w:color="auto"/>
            </w:tcBorders>
            <w:vAlign w:val="center"/>
          </w:tcPr>
          <w:p w:rsidR="00EE7D80" w:rsidRPr="00377676" w:rsidRDefault="00EE7D80" w:rsidP="00EE7D80">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w:t>
            </w:r>
            <w:r w:rsidRPr="00EE7D80">
              <w:rPr>
                <w:rFonts w:hint="eastAsia"/>
                <w:color w:val="000000" w:themeColor="text1"/>
              </w:rPr>
              <w:t>03</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0.101</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0.012</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0.85</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12</w:t>
            </w:r>
          </w:p>
        </w:tc>
        <w:tc>
          <w:tcPr>
            <w:tcW w:w="1154" w:type="dxa"/>
            <w:vMerge/>
            <w:tcBorders>
              <w:left w:val="single" w:sz="4" w:space="0" w:color="auto"/>
            </w:tcBorders>
            <w:vAlign w:val="center"/>
          </w:tcPr>
          <w:p w:rsidR="00EE7D80" w:rsidRPr="00377676" w:rsidRDefault="00EE7D80" w:rsidP="00EE7D80">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w:t>
            </w:r>
            <w:r w:rsidRPr="00EE7D80">
              <w:rPr>
                <w:rFonts w:hint="eastAsia"/>
                <w:color w:val="000000" w:themeColor="text1"/>
              </w:rPr>
              <w:t>17</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0.126</w:t>
            </w:r>
          </w:p>
        </w:tc>
        <w:tc>
          <w:tcPr>
            <w:tcW w:w="1134" w:type="dxa"/>
            <w:vMerge/>
            <w:tcBorders>
              <w:left w:val="single" w:sz="4" w:space="0" w:color="auto"/>
            </w:tcBorders>
            <w:vAlign w:val="center"/>
          </w:tcPr>
          <w:p w:rsidR="00EE7D80" w:rsidRPr="00377676"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0.013</w:t>
            </w:r>
          </w:p>
        </w:tc>
        <w:tc>
          <w:tcPr>
            <w:tcW w:w="992" w:type="dxa"/>
            <w:vMerge/>
            <w:tcBorders>
              <w:right w:val="single" w:sz="4" w:space="0" w:color="auto"/>
            </w:tcBorders>
            <w:vAlign w:val="center"/>
          </w:tcPr>
          <w:p w:rsidR="00EE7D80" w:rsidRPr="00377676"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0.90</w:t>
            </w:r>
          </w:p>
        </w:tc>
        <w:tc>
          <w:tcPr>
            <w:tcW w:w="1276" w:type="dxa"/>
            <w:vMerge/>
            <w:tcBorders>
              <w:left w:val="single" w:sz="4" w:space="0" w:color="auto"/>
            </w:tcBorders>
            <w:vAlign w:val="center"/>
          </w:tcPr>
          <w:p w:rsidR="00EE7D80" w:rsidRPr="00377676"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12</w:t>
            </w:r>
          </w:p>
        </w:tc>
        <w:tc>
          <w:tcPr>
            <w:tcW w:w="1154" w:type="dxa"/>
            <w:vMerge/>
            <w:tcBorders>
              <w:left w:val="single" w:sz="4" w:space="0" w:color="auto"/>
            </w:tcBorders>
            <w:vAlign w:val="center"/>
          </w:tcPr>
          <w:p w:rsidR="00EE7D80" w:rsidRPr="00377676" w:rsidRDefault="00EE7D80" w:rsidP="00EE7D80">
            <w:pPr>
              <w:pStyle w:val="a8"/>
              <w:rPr>
                <w:color w:val="000000" w:themeColor="text1"/>
              </w:rPr>
            </w:pPr>
          </w:p>
        </w:tc>
      </w:tr>
      <w:tr w:rsidR="00EE7D80" w:rsidTr="00EE7D80">
        <w:trPr>
          <w:trHeight w:val="397"/>
          <w:jc w:val="center"/>
        </w:trPr>
        <w:tc>
          <w:tcPr>
            <w:tcW w:w="1562" w:type="dxa"/>
            <w:vMerge w:val="restart"/>
            <w:vAlign w:val="center"/>
          </w:tcPr>
          <w:p w:rsidR="00EE7D80" w:rsidRDefault="00EE7D80" w:rsidP="00EE7D80">
            <w:pPr>
              <w:pStyle w:val="a8"/>
              <w:rPr>
                <w:szCs w:val="21"/>
              </w:rPr>
            </w:pPr>
            <w:r>
              <w:rPr>
                <w:rFonts w:hint="eastAsia"/>
                <w:szCs w:val="21"/>
              </w:rPr>
              <w:t>2021.10.23</w:t>
            </w:r>
          </w:p>
          <w:p w:rsidR="00EE7D80" w:rsidRPr="007F206E" w:rsidRDefault="00EE7D80" w:rsidP="00EE7D80">
            <w:pPr>
              <w:pStyle w:val="a8"/>
              <w:rPr>
                <w:szCs w:val="21"/>
              </w:rPr>
            </w:pPr>
            <w:r>
              <w:rPr>
                <w:szCs w:val="21"/>
              </w:rPr>
              <w:t>（</w:t>
            </w:r>
            <w:r>
              <w:rPr>
                <w:rFonts w:hint="eastAsia"/>
                <w:szCs w:val="21"/>
              </w:rPr>
              <w:t>15</w:t>
            </w:r>
            <w:r>
              <w:rPr>
                <w:szCs w:val="21"/>
              </w:rPr>
              <w:t>:</w:t>
            </w:r>
            <w:r>
              <w:rPr>
                <w:rFonts w:hint="eastAsia"/>
                <w:szCs w:val="21"/>
              </w:rPr>
              <w:t>0</w:t>
            </w:r>
            <w:r>
              <w:rPr>
                <w:szCs w:val="21"/>
              </w:rPr>
              <w:t>0-</w:t>
            </w:r>
            <w:r>
              <w:rPr>
                <w:rFonts w:hint="eastAsia"/>
                <w:szCs w:val="21"/>
              </w:rPr>
              <w:t>16</w:t>
            </w:r>
            <w:r>
              <w:rPr>
                <w:szCs w:val="21"/>
              </w:rPr>
              <w:t>:</w:t>
            </w:r>
            <w:r>
              <w:rPr>
                <w:rFonts w:hint="eastAsia"/>
                <w:szCs w:val="21"/>
              </w:rPr>
              <w:t>0</w:t>
            </w:r>
            <w:r>
              <w:rPr>
                <w:szCs w:val="21"/>
              </w:rPr>
              <w:t>0</w:t>
            </w:r>
            <w:r>
              <w:rPr>
                <w:szCs w:val="21"/>
              </w:rPr>
              <w:t>）</w:t>
            </w: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上风向</w:t>
            </w:r>
            <w:r w:rsidRPr="007F206E">
              <w:rPr>
                <w:color w:val="000000" w:themeColor="text1"/>
              </w:rPr>
              <w:t>1#</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0.189</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0.32</w:t>
            </w:r>
            <w:r w:rsidRPr="00EE7D80">
              <w:rPr>
                <w:rFonts w:hint="eastAsia"/>
                <w:color w:val="000000" w:themeColor="text1"/>
              </w:rPr>
              <w:t>1</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0.086</w:t>
            </w:r>
          </w:p>
        </w:tc>
        <w:tc>
          <w:tcPr>
            <w:tcW w:w="113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0.130</w:t>
            </w: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ND</w:t>
            </w:r>
          </w:p>
        </w:tc>
        <w:tc>
          <w:tcPr>
            <w:tcW w:w="992" w:type="dxa"/>
            <w:vMerge w:val="restart"/>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0.014</w:t>
            </w: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0.50</w:t>
            </w:r>
          </w:p>
        </w:tc>
        <w:tc>
          <w:tcPr>
            <w:tcW w:w="1276"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0.94</w:t>
            </w: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&lt;</w:t>
            </w:r>
            <w:r w:rsidRPr="00EE7D80">
              <w:rPr>
                <w:rFonts w:hint="eastAsia"/>
                <w:color w:val="000000" w:themeColor="text1"/>
              </w:rPr>
              <w:t>10</w:t>
            </w:r>
          </w:p>
        </w:tc>
        <w:tc>
          <w:tcPr>
            <w:tcW w:w="1154" w:type="dxa"/>
            <w:vMerge w:val="restart"/>
            <w:tcBorders>
              <w:lef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13</w:t>
            </w: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2#</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w:t>
            </w:r>
            <w:r w:rsidRPr="00EE7D80">
              <w:rPr>
                <w:rFonts w:hint="eastAsia"/>
                <w:color w:val="000000" w:themeColor="text1"/>
              </w:rPr>
              <w:t>06</w:t>
            </w:r>
          </w:p>
        </w:tc>
        <w:tc>
          <w:tcPr>
            <w:tcW w:w="1134" w:type="dxa"/>
            <w:vMerge/>
            <w:tcBorders>
              <w:left w:val="single" w:sz="4" w:space="0" w:color="auto"/>
            </w:tcBorders>
            <w:vAlign w:val="center"/>
          </w:tcPr>
          <w:p w:rsidR="00EE7D80" w:rsidRPr="00EE7D80"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0.102</w:t>
            </w:r>
          </w:p>
        </w:tc>
        <w:tc>
          <w:tcPr>
            <w:tcW w:w="1134" w:type="dxa"/>
            <w:vMerge/>
            <w:tcBorders>
              <w:left w:val="single" w:sz="4" w:space="0" w:color="auto"/>
            </w:tcBorders>
            <w:vAlign w:val="center"/>
          </w:tcPr>
          <w:p w:rsidR="00EE7D80" w:rsidRPr="00EE7D80"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0.011</w:t>
            </w:r>
          </w:p>
        </w:tc>
        <w:tc>
          <w:tcPr>
            <w:tcW w:w="992" w:type="dxa"/>
            <w:vMerge/>
            <w:tcBorders>
              <w:right w:val="single" w:sz="4" w:space="0" w:color="auto"/>
            </w:tcBorders>
            <w:vAlign w:val="center"/>
          </w:tcPr>
          <w:p w:rsidR="00EE7D80" w:rsidRPr="00EE7D80"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0.94</w:t>
            </w:r>
          </w:p>
        </w:tc>
        <w:tc>
          <w:tcPr>
            <w:tcW w:w="1276" w:type="dxa"/>
            <w:vMerge/>
            <w:tcBorders>
              <w:left w:val="single" w:sz="4" w:space="0" w:color="auto"/>
            </w:tcBorders>
            <w:vAlign w:val="center"/>
          </w:tcPr>
          <w:p w:rsidR="00EE7D80" w:rsidRPr="00EE7D80"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12</w:t>
            </w:r>
          </w:p>
        </w:tc>
        <w:tc>
          <w:tcPr>
            <w:tcW w:w="1154" w:type="dxa"/>
            <w:vMerge/>
            <w:tcBorders>
              <w:left w:val="single" w:sz="4" w:space="0" w:color="auto"/>
            </w:tcBorders>
            <w:vAlign w:val="center"/>
          </w:tcPr>
          <w:p w:rsidR="00EE7D80" w:rsidRPr="00EE7D80" w:rsidRDefault="00EE7D80" w:rsidP="00EE7D80">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3#</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0.32</w:t>
            </w:r>
            <w:r w:rsidRPr="00EE7D80">
              <w:rPr>
                <w:rFonts w:hint="eastAsia"/>
                <w:color w:val="000000" w:themeColor="text1"/>
              </w:rPr>
              <w:t>1</w:t>
            </w:r>
          </w:p>
        </w:tc>
        <w:tc>
          <w:tcPr>
            <w:tcW w:w="1134" w:type="dxa"/>
            <w:vMerge/>
            <w:tcBorders>
              <w:left w:val="single" w:sz="4" w:space="0" w:color="auto"/>
            </w:tcBorders>
            <w:vAlign w:val="center"/>
          </w:tcPr>
          <w:p w:rsidR="00EE7D80" w:rsidRPr="00EE7D80"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0.130</w:t>
            </w:r>
          </w:p>
        </w:tc>
        <w:tc>
          <w:tcPr>
            <w:tcW w:w="1134" w:type="dxa"/>
            <w:vMerge/>
            <w:tcBorders>
              <w:left w:val="single" w:sz="4" w:space="0" w:color="auto"/>
            </w:tcBorders>
            <w:vAlign w:val="center"/>
          </w:tcPr>
          <w:p w:rsidR="00EE7D80" w:rsidRPr="00EE7D80"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0.014</w:t>
            </w:r>
          </w:p>
        </w:tc>
        <w:tc>
          <w:tcPr>
            <w:tcW w:w="992" w:type="dxa"/>
            <w:vMerge/>
            <w:tcBorders>
              <w:right w:val="single" w:sz="4" w:space="0" w:color="auto"/>
            </w:tcBorders>
            <w:vAlign w:val="center"/>
          </w:tcPr>
          <w:p w:rsidR="00EE7D80" w:rsidRPr="00EE7D80"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0.86</w:t>
            </w:r>
          </w:p>
        </w:tc>
        <w:tc>
          <w:tcPr>
            <w:tcW w:w="1276" w:type="dxa"/>
            <w:vMerge/>
            <w:tcBorders>
              <w:left w:val="single" w:sz="4" w:space="0" w:color="auto"/>
            </w:tcBorders>
            <w:vAlign w:val="center"/>
          </w:tcPr>
          <w:p w:rsidR="00EE7D80" w:rsidRPr="00EE7D80"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13</w:t>
            </w:r>
          </w:p>
        </w:tc>
        <w:tc>
          <w:tcPr>
            <w:tcW w:w="1154" w:type="dxa"/>
            <w:vMerge/>
            <w:tcBorders>
              <w:left w:val="single" w:sz="4" w:space="0" w:color="auto"/>
            </w:tcBorders>
            <w:vAlign w:val="center"/>
          </w:tcPr>
          <w:p w:rsidR="00EE7D80" w:rsidRPr="00EE7D80" w:rsidRDefault="00EE7D80" w:rsidP="00EE7D80">
            <w:pPr>
              <w:pStyle w:val="a8"/>
              <w:rPr>
                <w:color w:val="000000" w:themeColor="text1"/>
              </w:rPr>
            </w:pPr>
          </w:p>
        </w:tc>
      </w:tr>
      <w:tr w:rsidR="00EE7D80" w:rsidTr="00EE7D80">
        <w:trPr>
          <w:trHeight w:val="397"/>
          <w:jc w:val="center"/>
        </w:trPr>
        <w:tc>
          <w:tcPr>
            <w:tcW w:w="1562" w:type="dxa"/>
            <w:vMerge/>
            <w:vAlign w:val="center"/>
          </w:tcPr>
          <w:p w:rsidR="00EE7D80" w:rsidRPr="00377676" w:rsidRDefault="00EE7D80" w:rsidP="00377676">
            <w:pPr>
              <w:pStyle w:val="a8"/>
              <w:rPr>
                <w:color w:val="000000" w:themeColor="text1"/>
              </w:rPr>
            </w:pPr>
          </w:p>
        </w:tc>
        <w:tc>
          <w:tcPr>
            <w:tcW w:w="1225" w:type="dxa"/>
            <w:tcBorders>
              <w:right w:val="single" w:sz="4" w:space="0" w:color="auto"/>
            </w:tcBorders>
            <w:vAlign w:val="center"/>
          </w:tcPr>
          <w:p w:rsidR="00EE7D80" w:rsidRPr="007F206E" w:rsidRDefault="00EE7D80" w:rsidP="00EE7D80">
            <w:pPr>
              <w:pStyle w:val="a8"/>
              <w:rPr>
                <w:color w:val="000000" w:themeColor="text1"/>
              </w:rPr>
            </w:pPr>
            <w:r w:rsidRPr="007F206E">
              <w:rPr>
                <w:rFonts w:hint="eastAsia"/>
                <w:color w:val="000000" w:themeColor="text1"/>
              </w:rPr>
              <w:t>下风向</w:t>
            </w:r>
            <w:r w:rsidRPr="007F206E">
              <w:rPr>
                <w:color w:val="000000" w:themeColor="text1"/>
              </w:rPr>
              <w:t>4#</w:t>
            </w:r>
          </w:p>
        </w:tc>
        <w:tc>
          <w:tcPr>
            <w:tcW w:w="1134" w:type="dxa"/>
            <w:tcBorders>
              <w:left w:val="single" w:sz="4" w:space="0" w:color="auto"/>
              <w:right w:val="single" w:sz="4" w:space="0" w:color="auto"/>
            </w:tcBorders>
            <w:vAlign w:val="center"/>
          </w:tcPr>
          <w:p w:rsidR="00EE7D80" w:rsidRPr="00EE7D80" w:rsidRDefault="00EE7D80" w:rsidP="00EE7D80">
            <w:pPr>
              <w:pStyle w:val="a8"/>
              <w:rPr>
                <w:color w:val="000000" w:themeColor="text1"/>
              </w:rPr>
            </w:pPr>
            <w:r w:rsidRPr="00EE7D80">
              <w:rPr>
                <w:color w:val="000000" w:themeColor="text1"/>
              </w:rPr>
              <w:t>0.</w:t>
            </w:r>
            <w:r w:rsidRPr="00EE7D80">
              <w:rPr>
                <w:rFonts w:hint="eastAsia"/>
                <w:color w:val="000000" w:themeColor="text1"/>
              </w:rPr>
              <w:t>298</w:t>
            </w:r>
          </w:p>
        </w:tc>
        <w:tc>
          <w:tcPr>
            <w:tcW w:w="1134" w:type="dxa"/>
            <w:vMerge/>
            <w:tcBorders>
              <w:left w:val="single" w:sz="4" w:space="0" w:color="auto"/>
            </w:tcBorders>
            <w:vAlign w:val="center"/>
          </w:tcPr>
          <w:p w:rsidR="00EE7D80" w:rsidRPr="00EE7D80"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0.127</w:t>
            </w:r>
          </w:p>
        </w:tc>
        <w:tc>
          <w:tcPr>
            <w:tcW w:w="1134" w:type="dxa"/>
            <w:vMerge/>
            <w:tcBorders>
              <w:left w:val="single" w:sz="4" w:space="0" w:color="auto"/>
            </w:tcBorders>
            <w:vAlign w:val="center"/>
          </w:tcPr>
          <w:p w:rsidR="00EE7D80" w:rsidRPr="00EE7D80" w:rsidRDefault="00EE7D80" w:rsidP="00EE7D80">
            <w:pPr>
              <w:pStyle w:val="a8"/>
              <w:rPr>
                <w:color w:val="000000" w:themeColor="text1"/>
              </w:rPr>
            </w:pPr>
          </w:p>
        </w:tc>
        <w:tc>
          <w:tcPr>
            <w:tcW w:w="993"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0.013</w:t>
            </w:r>
          </w:p>
        </w:tc>
        <w:tc>
          <w:tcPr>
            <w:tcW w:w="992" w:type="dxa"/>
            <w:vMerge/>
            <w:tcBorders>
              <w:right w:val="single" w:sz="4" w:space="0" w:color="auto"/>
            </w:tcBorders>
            <w:vAlign w:val="center"/>
          </w:tcPr>
          <w:p w:rsidR="00EE7D80" w:rsidRPr="00EE7D80" w:rsidRDefault="00EE7D80" w:rsidP="00EE7D80">
            <w:pPr>
              <w:pStyle w:val="a8"/>
              <w:rPr>
                <w:color w:val="000000" w:themeColor="text1"/>
              </w:rPr>
            </w:pPr>
          </w:p>
        </w:tc>
        <w:tc>
          <w:tcPr>
            <w:tcW w:w="992"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0.91</w:t>
            </w:r>
          </w:p>
        </w:tc>
        <w:tc>
          <w:tcPr>
            <w:tcW w:w="1276" w:type="dxa"/>
            <w:vMerge/>
            <w:tcBorders>
              <w:left w:val="single" w:sz="4" w:space="0" w:color="auto"/>
            </w:tcBorders>
            <w:vAlign w:val="center"/>
          </w:tcPr>
          <w:p w:rsidR="00EE7D80" w:rsidRPr="00EE7D80" w:rsidRDefault="00EE7D80" w:rsidP="00EE7D80">
            <w:pPr>
              <w:pStyle w:val="a8"/>
              <w:rPr>
                <w:color w:val="000000" w:themeColor="text1"/>
              </w:rPr>
            </w:pPr>
          </w:p>
        </w:tc>
        <w:tc>
          <w:tcPr>
            <w:tcW w:w="1134" w:type="dxa"/>
            <w:tcBorders>
              <w:right w:val="single" w:sz="4" w:space="0" w:color="auto"/>
            </w:tcBorders>
            <w:vAlign w:val="center"/>
          </w:tcPr>
          <w:p w:rsidR="00EE7D80" w:rsidRPr="00EE7D80" w:rsidRDefault="00EE7D80" w:rsidP="00EE7D80">
            <w:pPr>
              <w:pStyle w:val="a8"/>
              <w:rPr>
                <w:color w:val="000000" w:themeColor="text1"/>
              </w:rPr>
            </w:pPr>
            <w:r w:rsidRPr="00EE7D80">
              <w:rPr>
                <w:rFonts w:hint="eastAsia"/>
                <w:color w:val="000000" w:themeColor="text1"/>
              </w:rPr>
              <w:t>11</w:t>
            </w:r>
          </w:p>
        </w:tc>
        <w:tc>
          <w:tcPr>
            <w:tcW w:w="1154" w:type="dxa"/>
            <w:vMerge/>
            <w:tcBorders>
              <w:left w:val="single" w:sz="4" w:space="0" w:color="auto"/>
            </w:tcBorders>
            <w:vAlign w:val="center"/>
          </w:tcPr>
          <w:p w:rsidR="00EE7D80" w:rsidRDefault="00EE7D80" w:rsidP="00EE7D80">
            <w:pPr>
              <w:ind w:leftChars="-50" w:left="-120" w:rightChars="-50" w:right="-120" w:firstLine="420"/>
              <w:jc w:val="center"/>
              <w:rPr>
                <w:sz w:val="21"/>
                <w:szCs w:val="21"/>
              </w:rPr>
            </w:pPr>
          </w:p>
        </w:tc>
      </w:tr>
    </w:tbl>
    <w:p w:rsidR="00D76226" w:rsidRDefault="00D76226" w:rsidP="00030D51">
      <w:pPr>
        <w:ind w:firstLine="480"/>
        <w:jc w:val="both"/>
      </w:pPr>
    </w:p>
    <w:p w:rsidR="00471F0E" w:rsidRDefault="00471F0E" w:rsidP="00D76226">
      <w:pPr>
        <w:ind w:firstLine="480"/>
        <w:rPr>
          <w:rFonts w:eastAsia="黑体" w:cs="Times New Roman" w:hint="eastAsia"/>
          <w:color w:val="000000" w:themeColor="text1"/>
        </w:rPr>
      </w:pPr>
    </w:p>
    <w:p w:rsidR="00471F0E" w:rsidRDefault="00471F0E" w:rsidP="00D76226">
      <w:pPr>
        <w:ind w:firstLine="480"/>
        <w:rPr>
          <w:rFonts w:eastAsia="黑体" w:cs="Times New Roman" w:hint="eastAsia"/>
          <w:color w:val="000000" w:themeColor="text1"/>
        </w:rPr>
      </w:pPr>
    </w:p>
    <w:p w:rsidR="00D76226" w:rsidRPr="00D76226" w:rsidRDefault="00D76226" w:rsidP="00D76226">
      <w:pPr>
        <w:ind w:firstLine="480"/>
        <w:rPr>
          <w:rFonts w:eastAsia="黑体" w:cs="Times New Roman"/>
          <w:color w:val="000000" w:themeColor="text1"/>
        </w:rPr>
      </w:pPr>
      <w:bookmarkStart w:id="28" w:name="_GoBack"/>
      <w:bookmarkEnd w:id="28"/>
      <w:r w:rsidRPr="00246D3B">
        <w:rPr>
          <w:rFonts w:eastAsia="黑体" w:cs="Times New Roman" w:hint="eastAsia"/>
          <w:color w:val="000000" w:themeColor="text1"/>
        </w:rPr>
        <w:lastRenderedPageBreak/>
        <w:t>表</w:t>
      </w:r>
      <w:r w:rsidR="00B1236F">
        <w:rPr>
          <w:rFonts w:eastAsia="黑体" w:cs="Times New Roman" w:hint="eastAsia"/>
          <w:color w:val="000000" w:themeColor="text1"/>
        </w:rPr>
        <w:t>9-6</w:t>
      </w:r>
      <w:r w:rsidR="006238A9">
        <w:rPr>
          <w:rFonts w:eastAsia="黑体" w:cs="Times New Roman" w:hint="eastAsia"/>
          <w:color w:val="000000" w:themeColor="text1"/>
        </w:rPr>
        <w:t xml:space="preserve">                                                        </w:t>
      </w:r>
      <w:r w:rsidRPr="00246D3B">
        <w:rPr>
          <w:rFonts w:eastAsia="黑体" w:cs="Times New Roman" w:hint="eastAsia"/>
          <w:color w:val="000000" w:themeColor="text1"/>
        </w:rPr>
        <w:t>厂界无组织废气</w:t>
      </w:r>
      <w:r>
        <w:rPr>
          <w:rFonts w:eastAsia="黑体" w:cs="Times New Roman" w:hint="eastAsia"/>
          <w:color w:val="000000" w:themeColor="text1"/>
        </w:rPr>
        <w:t>气象统计</w:t>
      </w:r>
      <w:r w:rsidRPr="00246D3B">
        <w:rPr>
          <w:rFonts w:eastAsia="黑体" w:cs="Times New Roman" w:hint="eastAsia"/>
          <w:color w:val="000000" w:themeColor="text1"/>
        </w:rPr>
        <w:t>结果</w:t>
      </w:r>
    </w:p>
    <w:tbl>
      <w:tblPr>
        <w:tblW w:w="49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9"/>
        <w:gridCol w:w="1418"/>
        <w:gridCol w:w="1363"/>
        <w:gridCol w:w="1689"/>
        <w:gridCol w:w="1626"/>
        <w:gridCol w:w="1752"/>
        <w:gridCol w:w="1689"/>
        <w:gridCol w:w="1479"/>
        <w:gridCol w:w="1479"/>
      </w:tblGrid>
      <w:tr w:rsidR="008016E5" w:rsidRPr="00377676" w:rsidTr="008016E5">
        <w:trPr>
          <w:trHeight w:val="804"/>
          <w:jc w:val="center"/>
        </w:trPr>
        <w:tc>
          <w:tcPr>
            <w:tcW w:w="2787" w:type="dxa"/>
            <w:gridSpan w:val="2"/>
            <w:tcBorders>
              <w:right w:val="single" w:sz="4" w:space="0" w:color="auto"/>
            </w:tcBorders>
            <w:vAlign w:val="center"/>
          </w:tcPr>
          <w:p w:rsidR="008016E5" w:rsidRPr="008016E5" w:rsidRDefault="008016E5" w:rsidP="008016E5">
            <w:pPr>
              <w:ind w:firstLineChars="0" w:firstLine="0"/>
              <w:jc w:val="center"/>
              <w:rPr>
                <w:rFonts w:cs="Times New Roman"/>
                <w:b/>
                <w:color w:val="000000" w:themeColor="text1"/>
                <w:kern w:val="2"/>
                <w:sz w:val="21"/>
                <w:szCs w:val="20"/>
              </w:rPr>
            </w:pPr>
            <w:r w:rsidRPr="008016E5">
              <w:rPr>
                <w:rFonts w:cs="Times New Roman"/>
                <w:b/>
                <w:color w:val="000000" w:themeColor="text1"/>
                <w:kern w:val="2"/>
                <w:sz w:val="21"/>
                <w:szCs w:val="20"/>
              </w:rPr>
              <w:t>测量时间</w:t>
            </w:r>
          </w:p>
        </w:tc>
        <w:tc>
          <w:tcPr>
            <w:tcW w:w="1363" w:type="dxa"/>
            <w:tcBorders>
              <w:left w:val="single" w:sz="4" w:space="0" w:color="auto"/>
            </w:tcBorders>
            <w:vAlign w:val="center"/>
          </w:tcPr>
          <w:p w:rsidR="008016E5" w:rsidRPr="008016E5" w:rsidRDefault="008016E5" w:rsidP="008016E5">
            <w:pPr>
              <w:ind w:firstLineChars="0" w:firstLine="0"/>
              <w:jc w:val="center"/>
              <w:rPr>
                <w:rFonts w:cs="Times New Roman"/>
                <w:b/>
                <w:color w:val="000000" w:themeColor="text1"/>
                <w:kern w:val="2"/>
                <w:sz w:val="21"/>
                <w:szCs w:val="20"/>
              </w:rPr>
            </w:pPr>
            <w:r w:rsidRPr="008016E5">
              <w:rPr>
                <w:rFonts w:cs="Times New Roman"/>
                <w:b/>
                <w:color w:val="000000" w:themeColor="text1"/>
                <w:kern w:val="2"/>
                <w:sz w:val="21"/>
                <w:szCs w:val="20"/>
              </w:rPr>
              <w:t>温度（</w:t>
            </w:r>
            <w:r w:rsidRPr="008016E5">
              <w:rPr>
                <w:rFonts w:cs="Times New Roman"/>
                <w:b/>
                <w:color w:val="000000" w:themeColor="text1"/>
                <w:kern w:val="2"/>
                <w:sz w:val="21"/>
                <w:szCs w:val="20"/>
              </w:rPr>
              <w:t>℃</w:t>
            </w:r>
            <w:r w:rsidRPr="008016E5">
              <w:rPr>
                <w:rFonts w:cs="Times New Roman"/>
                <w:b/>
                <w:color w:val="000000" w:themeColor="text1"/>
                <w:kern w:val="2"/>
                <w:sz w:val="21"/>
                <w:szCs w:val="20"/>
              </w:rPr>
              <w:t>）</w:t>
            </w:r>
          </w:p>
        </w:tc>
        <w:tc>
          <w:tcPr>
            <w:tcW w:w="1689" w:type="dxa"/>
            <w:tcBorders>
              <w:right w:val="single" w:sz="4" w:space="0" w:color="auto"/>
            </w:tcBorders>
            <w:vAlign w:val="center"/>
          </w:tcPr>
          <w:p w:rsidR="008016E5" w:rsidRPr="008016E5" w:rsidRDefault="008016E5" w:rsidP="008016E5">
            <w:pPr>
              <w:ind w:firstLineChars="0" w:firstLine="0"/>
              <w:jc w:val="center"/>
              <w:rPr>
                <w:rFonts w:cs="Times New Roman"/>
                <w:b/>
                <w:color w:val="000000" w:themeColor="text1"/>
                <w:kern w:val="2"/>
                <w:sz w:val="21"/>
                <w:szCs w:val="20"/>
              </w:rPr>
            </w:pPr>
            <w:r w:rsidRPr="008016E5">
              <w:rPr>
                <w:rFonts w:cs="Times New Roman"/>
                <w:b/>
                <w:color w:val="000000" w:themeColor="text1"/>
                <w:kern w:val="2"/>
                <w:sz w:val="21"/>
                <w:szCs w:val="20"/>
              </w:rPr>
              <w:t>大气压（</w:t>
            </w:r>
            <w:r w:rsidRPr="008016E5">
              <w:rPr>
                <w:rFonts w:cs="Times New Roman"/>
                <w:b/>
                <w:color w:val="000000" w:themeColor="text1"/>
                <w:kern w:val="2"/>
                <w:sz w:val="21"/>
                <w:szCs w:val="20"/>
              </w:rPr>
              <w:t>kpa</w:t>
            </w:r>
            <w:r w:rsidRPr="008016E5">
              <w:rPr>
                <w:rFonts w:cs="Times New Roman"/>
                <w:b/>
                <w:color w:val="000000" w:themeColor="text1"/>
                <w:kern w:val="2"/>
                <w:sz w:val="21"/>
                <w:szCs w:val="20"/>
              </w:rPr>
              <w:t>）</w:t>
            </w:r>
          </w:p>
        </w:tc>
        <w:tc>
          <w:tcPr>
            <w:tcW w:w="1626" w:type="dxa"/>
            <w:tcBorders>
              <w:right w:val="single" w:sz="4" w:space="0" w:color="auto"/>
            </w:tcBorders>
            <w:vAlign w:val="center"/>
          </w:tcPr>
          <w:p w:rsidR="008016E5" w:rsidRPr="008016E5" w:rsidRDefault="008016E5" w:rsidP="008016E5">
            <w:pPr>
              <w:ind w:firstLine="422"/>
              <w:jc w:val="center"/>
              <w:rPr>
                <w:rFonts w:cs="Times New Roman"/>
                <w:b/>
                <w:color w:val="000000" w:themeColor="text1"/>
                <w:kern w:val="2"/>
                <w:sz w:val="21"/>
                <w:szCs w:val="20"/>
              </w:rPr>
            </w:pPr>
            <w:r w:rsidRPr="008016E5">
              <w:rPr>
                <w:rFonts w:cs="Times New Roman"/>
                <w:b/>
                <w:color w:val="000000" w:themeColor="text1"/>
                <w:kern w:val="2"/>
                <w:sz w:val="21"/>
                <w:szCs w:val="20"/>
              </w:rPr>
              <w:t>风速（</w:t>
            </w:r>
            <w:r w:rsidRPr="008016E5">
              <w:rPr>
                <w:rFonts w:cs="Times New Roman"/>
                <w:b/>
                <w:color w:val="000000" w:themeColor="text1"/>
                <w:kern w:val="2"/>
                <w:sz w:val="21"/>
                <w:szCs w:val="20"/>
              </w:rPr>
              <w:t>m/s</w:t>
            </w:r>
            <w:r w:rsidRPr="008016E5">
              <w:rPr>
                <w:rFonts w:cs="Times New Roman"/>
                <w:b/>
                <w:color w:val="000000" w:themeColor="text1"/>
                <w:kern w:val="2"/>
                <w:sz w:val="21"/>
                <w:szCs w:val="20"/>
              </w:rPr>
              <w:t>）</w:t>
            </w:r>
          </w:p>
        </w:tc>
        <w:tc>
          <w:tcPr>
            <w:tcW w:w="1752" w:type="dxa"/>
            <w:tcBorders>
              <w:left w:val="single" w:sz="4" w:space="0" w:color="auto"/>
              <w:right w:val="single" w:sz="4" w:space="0" w:color="auto"/>
            </w:tcBorders>
            <w:vAlign w:val="center"/>
          </w:tcPr>
          <w:p w:rsidR="008016E5" w:rsidRPr="008016E5" w:rsidRDefault="008016E5" w:rsidP="008016E5">
            <w:pPr>
              <w:ind w:firstLineChars="94" w:firstLine="198"/>
              <w:jc w:val="center"/>
              <w:rPr>
                <w:rFonts w:cs="Times New Roman"/>
                <w:b/>
                <w:color w:val="000000" w:themeColor="text1"/>
                <w:kern w:val="2"/>
                <w:sz w:val="21"/>
                <w:szCs w:val="20"/>
              </w:rPr>
            </w:pPr>
            <w:r w:rsidRPr="008016E5">
              <w:rPr>
                <w:rFonts w:cs="Times New Roman"/>
                <w:b/>
                <w:color w:val="000000" w:themeColor="text1"/>
                <w:kern w:val="2"/>
                <w:sz w:val="21"/>
                <w:szCs w:val="20"/>
              </w:rPr>
              <w:t>风向</w:t>
            </w:r>
          </w:p>
        </w:tc>
        <w:tc>
          <w:tcPr>
            <w:tcW w:w="1689" w:type="dxa"/>
            <w:tcBorders>
              <w:left w:val="single" w:sz="4" w:space="0" w:color="auto"/>
              <w:right w:val="single" w:sz="4" w:space="0" w:color="auto"/>
            </w:tcBorders>
            <w:vAlign w:val="center"/>
          </w:tcPr>
          <w:p w:rsidR="008016E5" w:rsidRPr="008016E5" w:rsidRDefault="008016E5" w:rsidP="008016E5">
            <w:pPr>
              <w:ind w:firstLineChars="0" w:firstLine="0"/>
              <w:jc w:val="center"/>
              <w:rPr>
                <w:rFonts w:cs="Times New Roman"/>
                <w:b/>
                <w:color w:val="000000" w:themeColor="text1"/>
                <w:kern w:val="2"/>
                <w:sz w:val="21"/>
                <w:szCs w:val="20"/>
              </w:rPr>
            </w:pPr>
            <w:r w:rsidRPr="008016E5">
              <w:rPr>
                <w:rFonts w:cs="Times New Roman"/>
                <w:b/>
                <w:color w:val="000000" w:themeColor="text1"/>
                <w:kern w:val="2"/>
                <w:sz w:val="21"/>
                <w:szCs w:val="20"/>
              </w:rPr>
              <w:t>低云量</w:t>
            </w:r>
          </w:p>
        </w:tc>
        <w:tc>
          <w:tcPr>
            <w:tcW w:w="1479" w:type="dxa"/>
            <w:tcBorders>
              <w:left w:val="single" w:sz="4" w:space="0" w:color="auto"/>
              <w:right w:val="single" w:sz="4" w:space="0" w:color="auto"/>
            </w:tcBorders>
            <w:vAlign w:val="center"/>
          </w:tcPr>
          <w:p w:rsidR="008016E5" w:rsidRPr="008016E5" w:rsidRDefault="008016E5" w:rsidP="008016E5">
            <w:pPr>
              <w:ind w:firstLineChars="0" w:firstLine="0"/>
              <w:jc w:val="center"/>
              <w:rPr>
                <w:rFonts w:cs="Times New Roman"/>
                <w:b/>
                <w:color w:val="000000" w:themeColor="text1"/>
                <w:kern w:val="2"/>
                <w:sz w:val="21"/>
                <w:szCs w:val="20"/>
              </w:rPr>
            </w:pPr>
            <w:r w:rsidRPr="008016E5">
              <w:rPr>
                <w:rFonts w:cs="Times New Roman"/>
                <w:b/>
                <w:color w:val="000000" w:themeColor="text1"/>
                <w:kern w:val="2"/>
                <w:sz w:val="21"/>
                <w:szCs w:val="20"/>
              </w:rPr>
              <w:t>总云量</w:t>
            </w:r>
          </w:p>
        </w:tc>
        <w:tc>
          <w:tcPr>
            <w:tcW w:w="1479" w:type="dxa"/>
            <w:tcBorders>
              <w:left w:val="single" w:sz="4" w:space="0" w:color="auto"/>
              <w:right w:val="single" w:sz="4" w:space="0" w:color="auto"/>
            </w:tcBorders>
            <w:vAlign w:val="center"/>
          </w:tcPr>
          <w:p w:rsidR="008016E5" w:rsidRPr="008016E5" w:rsidRDefault="008016E5" w:rsidP="008016E5">
            <w:pPr>
              <w:ind w:firstLineChars="0" w:firstLine="0"/>
              <w:jc w:val="center"/>
              <w:rPr>
                <w:rFonts w:cs="Times New Roman"/>
                <w:b/>
                <w:color w:val="000000" w:themeColor="text1"/>
                <w:kern w:val="2"/>
                <w:sz w:val="21"/>
                <w:szCs w:val="20"/>
              </w:rPr>
            </w:pPr>
            <w:r w:rsidRPr="008016E5">
              <w:rPr>
                <w:rFonts w:cs="Times New Roman"/>
                <w:b/>
                <w:color w:val="000000" w:themeColor="text1"/>
                <w:kern w:val="2"/>
                <w:sz w:val="21"/>
                <w:szCs w:val="20"/>
              </w:rPr>
              <w:t>天气状况</w:t>
            </w:r>
          </w:p>
        </w:tc>
      </w:tr>
      <w:tr w:rsidR="008016E5" w:rsidRPr="00EE7D80" w:rsidTr="008016E5">
        <w:trPr>
          <w:trHeight w:val="397"/>
          <w:jc w:val="center"/>
        </w:trPr>
        <w:tc>
          <w:tcPr>
            <w:tcW w:w="1369" w:type="dxa"/>
            <w:vMerge w:val="restart"/>
            <w:vAlign w:val="center"/>
          </w:tcPr>
          <w:p w:rsidR="008016E5" w:rsidRPr="008016E5" w:rsidRDefault="008016E5" w:rsidP="008016E5">
            <w:pPr>
              <w:pStyle w:val="a8"/>
              <w:rPr>
                <w:color w:val="000000" w:themeColor="text1"/>
              </w:rPr>
            </w:pPr>
            <w:r w:rsidRPr="008016E5">
              <w:rPr>
                <w:rFonts w:hint="eastAsia"/>
                <w:color w:val="000000" w:themeColor="text1"/>
              </w:rPr>
              <w:t>2021.10.22</w:t>
            </w: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09</w:t>
            </w:r>
            <w:r w:rsidRPr="008016E5">
              <w:rPr>
                <w:color w:val="000000" w:themeColor="text1"/>
              </w:rPr>
              <w:t>:00-</w:t>
            </w:r>
            <w:r w:rsidRPr="008016E5">
              <w:rPr>
                <w:rFonts w:hint="eastAsia"/>
                <w:color w:val="000000" w:themeColor="text1"/>
              </w:rPr>
              <w:t>10</w:t>
            </w:r>
            <w:r w:rsidRPr="008016E5">
              <w:rPr>
                <w:color w:val="000000" w:themeColor="text1"/>
              </w:rPr>
              <w:t>:00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8.2</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101.1</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0.8</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3</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6</w:t>
            </w:r>
          </w:p>
        </w:tc>
        <w:tc>
          <w:tcPr>
            <w:tcW w:w="1479" w:type="dxa"/>
            <w:vMerge w:val="restart"/>
            <w:tcBorders>
              <w:right w:val="single" w:sz="4" w:space="0" w:color="auto"/>
            </w:tcBorders>
            <w:vAlign w:val="center"/>
          </w:tcPr>
          <w:p w:rsidR="008016E5" w:rsidRPr="00EE7D80" w:rsidRDefault="008016E5" w:rsidP="00EF1D7D">
            <w:pPr>
              <w:pStyle w:val="a8"/>
              <w:rPr>
                <w:color w:val="000000" w:themeColor="text1"/>
              </w:rPr>
            </w:pPr>
            <w:r>
              <w:rPr>
                <w:rFonts w:hint="eastAsia"/>
                <w:bCs/>
                <w:szCs w:val="21"/>
              </w:rPr>
              <w:t>晴</w:t>
            </w:r>
          </w:p>
        </w:tc>
      </w:tr>
      <w:tr w:rsidR="008016E5" w:rsidRPr="00377676" w:rsidTr="008016E5">
        <w:trPr>
          <w:trHeight w:val="397"/>
          <w:jc w:val="center"/>
        </w:trPr>
        <w:tc>
          <w:tcPr>
            <w:tcW w:w="1369" w:type="dxa"/>
            <w:vMerge/>
            <w:vAlign w:val="center"/>
          </w:tcPr>
          <w:p w:rsidR="008016E5" w:rsidRPr="008016E5" w:rsidRDefault="008016E5" w:rsidP="008016E5">
            <w:pPr>
              <w:pStyle w:val="a8"/>
              <w:rPr>
                <w:color w:val="000000" w:themeColor="text1"/>
              </w:rPr>
            </w:pP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11</w:t>
            </w:r>
            <w:r w:rsidRPr="008016E5">
              <w:rPr>
                <w:color w:val="000000" w:themeColor="text1"/>
              </w:rPr>
              <w:t>:00-</w:t>
            </w:r>
            <w:r w:rsidRPr="008016E5">
              <w:rPr>
                <w:rFonts w:hint="eastAsia"/>
                <w:color w:val="000000" w:themeColor="text1"/>
              </w:rPr>
              <w:t>12</w:t>
            </w:r>
            <w:r w:rsidRPr="008016E5">
              <w:rPr>
                <w:color w:val="000000" w:themeColor="text1"/>
              </w:rPr>
              <w:t>:00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13.6</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100.9</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0.7</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3</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5</w:t>
            </w:r>
          </w:p>
        </w:tc>
        <w:tc>
          <w:tcPr>
            <w:tcW w:w="1479" w:type="dxa"/>
            <w:vMerge/>
            <w:tcBorders>
              <w:right w:val="single" w:sz="4" w:space="0" w:color="auto"/>
            </w:tcBorders>
            <w:vAlign w:val="center"/>
          </w:tcPr>
          <w:p w:rsidR="008016E5" w:rsidRPr="00377676" w:rsidRDefault="008016E5" w:rsidP="00EF1D7D">
            <w:pPr>
              <w:pStyle w:val="a8"/>
              <w:rPr>
                <w:color w:val="000000" w:themeColor="text1"/>
              </w:rPr>
            </w:pPr>
          </w:p>
        </w:tc>
      </w:tr>
      <w:tr w:rsidR="008016E5" w:rsidRPr="00377676" w:rsidTr="008016E5">
        <w:trPr>
          <w:trHeight w:val="397"/>
          <w:jc w:val="center"/>
        </w:trPr>
        <w:tc>
          <w:tcPr>
            <w:tcW w:w="1369" w:type="dxa"/>
            <w:vMerge/>
            <w:vAlign w:val="center"/>
          </w:tcPr>
          <w:p w:rsidR="008016E5" w:rsidRPr="008016E5" w:rsidRDefault="008016E5" w:rsidP="008016E5">
            <w:pPr>
              <w:pStyle w:val="a8"/>
              <w:rPr>
                <w:color w:val="000000" w:themeColor="text1"/>
              </w:rPr>
            </w:pP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13</w:t>
            </w:r>
            <w:r w:rsidRPr="008016E5">
              <w:rPr>
                <w:color w:val="000000" w:themeColor="text1"/>
              </w:rPr>
              <w:t>:00-</w:t>
            </w:r>
            <w:r w:rsidRPr="008016E5">
              <w:rPr>
                <w:rFonts w:hint="eastAsia"/>
                <w:color w:val="000000" w:themeColor="text1"/>
              </w:rPr>
              <w:t>14</w:t>
            </w:r>
            <w:r w:rsidRPr="008016E5">
              <w:rPr>
                <w:color w:val="000000" w:themeColor="text1"/>
              </w:rPr>
              <w:t>:00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17.2</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100.7</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0.8</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2</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5</w:t>
            </w:r>
          </w:p>
        </w:tc>
        <w:tc>
          <w:tcPr>
            <w:tcW w:w="1479" w:type="dxa"/>
            <w:vMerge/>
            <w:tcBorders>
              <w:right w:val="single" w:sz="4" w:space="0" w:color="auto"/>
            </w:tcBorders>
            <w:vAlign w:val="center"/>
          </w:tcPr>
          <w:p w:rsidR="008016E5" w:rsidRPr="00377676" w:rsidRDefault="008016E5" w:rsidP="00EF1D7D">
            <w:pPr>
              <w:pStyle w:val="a8"/>
              <w:rPr>
                <w:color w:val="000000" w:themeColor="text1"/>
              </w:rPr>
            </w:pPr>
          </w:p>
        </w:tc>
      </w:tr>
      <w:tr w:rsidR="008016E5" w:rsidRPr="00377676" w:rsidTr="008016E5">
        <w:trPr>
          <w:trHeight w:val="397"/>
          <w:jc w:val="center"/>
        </w:trPr>
        <w:tc>
          <w:tcPr>
            <w:tcW w:w="1369" w:type="dxa"/>
            <w:vMerge/>
            <w:vAlign w:val="center"/>
          </w:tcPr>
          <w:p w:rsidR="008016E5" w:rsidRPr="008016E5" w:rsidRDefault="008016E5" w:rsidP="008016E5">
            <w:pPr>
              <w:pStyle w:val="a8"/>
              <w:rPr>
                <w:color w:val="000000" w:themeColor="text1"/>
              </w:rPr>
            </w:pP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15</w:t>
            </w:r>
            <w:r w:rsidRPr="008016E5">
              <w:rPr>
                <w:color w:val="000000" w:themeColor="text1"/>
              </w:rPr>
              <w:t>:</w:t>
            </w:r>
            <w:r w:rsidRPr="008016E5">
              <w:rPr>
                <w:rFonts w:hint="eastAsia"/>
                <w:color w:val="000000" w:themeColor="text1"/>
              </w:rPr>
              <w:t>0</w:t>
            </w:r>
            <w:r w:rsidRPr="008016E5">
              <w:rPr>
                <w:color w:val="000000" w:themeColor="text1"/>
              </w:rPr>
              <w:t>0-</w:t>
            </w:r>
            <w:r w:rsidRPr="008016E5">
              <w:rPr>
                <w:rFonts w:hint="eastAsia"/>
                <w:color w:val="000000" w:themeColor="text1"/>
              </w:rPr>
              <w:t>16</w:t>
            </w:r>
            <w:r w:rsidRPr="008016E5">
              <w:rPr>
                <w:color w:val="000000" w:themeColor="text1"/>
              </w:rPr>
              <w:t>:</w:t>
            </w:r>
            <w:r w:rsidRPr="008016E5">
              <w:rPr>
                <w:rFonts w:hint="eastAsia"/>
                <w:color w:val="000000" w:themeColor="text1"/>
              </w:rPr>
              <w:t>0</w:t>
            </w:r>
            <w:r w:rsidRPr="008016E5">
              <w:rPr>
                <w:color w:val="000000" w:themeColor="text1"/>
              </w:rPr>
              <w:t>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15.6</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100.8</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0.9</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2</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4</w:t>
            </w:r>
          </w:p>
        </w:tc>
        <w:tc>
          <w:tcPr>
            <w:tcW w:w="1479" w:type="dxa"/>
            <w:vMerge/>
            <w:tcBorders>
              <w:right w:val="single" w:sz="4" w:space="0" w:color="auto"/>
            </w:tcBorders>
            <w:vAlign w:val="center"/>
          </w:tcPr>
          <w:p w:rsidR="008016E5" w:rsidRPr="00377676" w:rsidRDefault="008016E5" w:rsidP="00EF1D7D">
            <w:pPr>
              <w:pStyle w:val="a8"/>
              <w:rPr>
                <w:color w:val="000000" w:themeColor="text1"/>
              </w:rPr>
            </w:pPr>
          </w:p>
        </w:tc>
      </w:tr>
      <w:tr w:rsidR="008016E5" w:rsidRPr="00EE7D80" w:rsidTr="008016E5">
        <w:trPr>
          <w:trHeight w:val="397"/>
          <w:jc w:val="center"/>
        </w:trPr>
        <w:tc>
          <w:tcPr>
            <w:tcW w:w="1369" w:type="dxa"/>
            <w:vMerge w:val="restart"/>
            <w:vAlign w:val="center"/>
          </w:tcPr>
          <w:p w:rsidR="008016E5" w:rsidRPr="008016E5" w:rsidRDefault="008016E5" w:rsidP="008016E5">
            <w:pPr>
              <w:pStyle w:val="a8"/>
              <w:rPr>
                <w:color w:val="000000" w:themeColor="text1"/>
              </w:rPr>
            </w:pPr>
            <w:r w:rsidRPr="008016E5">
              <w:rPr>
                <w:rFonts w:hint="eastAsia"/>
                <w:color w:val="000000" w:themeColor="text1"/>
              </w:rPr>
              <w:t>2021.10.23</w:t>
            </w: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09</w:t>
            </w:r>
            <w:r w:rsidRPr="008016E5">
              <w:rPr>
                <w:color w:val="000000" w:themeColor="text1"/>
              </w:rPr>
              <w:t>:00-</w:t>
            </w:r>
            <w:r w:rsidRPr="008016E5">
              <w:rPr>
                <w:rFonts w:hint="eastAsia"/>
                <w:color w:val="000000" w:themeColor="text1"/>
              </w:rPr>
              <w:t>10</w:t>
            </w:r>
            <w:r w:rsidRPr="008016E5">
              <w:rPr>
                <w:color w:val="000000" w:themeColor="text1"/>
              </w:rPr>
              <w:t>:00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9.0</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101.1</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1.2</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NE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4</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6</w:t>
            </w:r>
          </w:p>
        </w:tc>
        <w:tc>
          <w:tcPr>
            <w:tcW w:w="1479" w:type="dxa"/>
            <w:vMerge w:val="restart"/>
            <w:tcBorders>
              <w:right w:val="single" w:sz="4" w:space="0" w:color="auto"/>
            </w:tcBorders>
            <w:vAlign w:val="center"/>
          </w:tcPr>
          <w:p w:rsidR="008016E5" w:rsidRPr="00EE7D80" w:rsidRDefault="008016E5" w:rsidP="00EF1D7D">
            <w:pPr>
              <w:pStyle w:val="a8"/>
              <w:rPr>
                <w:color w:val="000000" w:themeColor="text1"/>
              </w:rPr>
            </w:pPr>
            <w:r>
              <w:rPr>
                <w:rFonts w:hint="eastAsia"/>
                <w:bCs/>
                <w:szCs w:val="21"/>
              </w:rPr>
              <w:t>阴</w:t>
            </w:r>
          </w:p>
        </w:tc>
      </w:tr>
      <w:tr w:rsidR="008016E5" w:rsidRPr="00EE7D80" w:rsidTr="008016E5">
        <w:trPr>
          <w:trHeight w:val="397"/>
          <w:jc w:val="center"/>
        </w:trPr>
        <w:tc>
          <w:tcPr>
            <w:tcW w:w="1369" w:type="dxa"/>
            <w:vMerge/>
            <w:vAlign w:val="center"/>
          </w:tcPr>
          <w:p w:rsidR="008016E5" w:rsidRPr="008016E5" w:rsidRDefault="008016E5" w:rsidP="008016E5">
            <w:pPr>
              <w:pStyle w:val="a8"/>
              <w:rPr>
                <w:color w:val="000000" w:themeColor="text1"/>
              </w:rPr>
            </w:pP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11</w:t>
            </w:r>
            <w:r w:rsidRPr="008016E5">
              <w:rPr>
                <w:color w:val="000000" w:themeColor="text1"/>
              </w:rPr>
              <w:t>:00-</w:t>
            </w:r>
            <w:r w:rsidRPr="008016E5">
              <w:rPr>
                <w:rFonts w:hint="eastAsia"/>
                <w:color w:val="000000" w:themeColor="text1"/>
              </w:rPr>
              <w:t>12</w:t>
            </w:r>
            <w:r w:rsidRPr="008016E5">
              <w:rPr>
                <w:color w:val="000000" w:themeColor="text1"/>
              </w:rPr>
              <w:t>:00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14.1</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100.9</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NE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5</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7</w:t>
            </w:r>
          </w:p>
        </w:tc>
        <w:tc>
          <w:tcPr>
            <w:tcW w:w="1479" w:type="dxa"/>
            <w:vMerge/>
            <w:tcBorders>
              <w:right w:val="single" w:sz="4" w:space="0" w:color="auto"/>
            </w:tcBorders>
            <w:vAlign w:val="center"/>
          </w:tcPr>
          <w:p w:rsidR="008016E5" w:rsidRPr="00EE7D80" w:rsidRDefault="008016E5" w:rsidP="00EF1D7D">
            <w:pPr>
              <w:pStyle w:val="a8"/>
              <w:rPr>
                <w:color w:val="000000" w:themeColor="text1"/>
              </w:rPr>
            </w:pPr>
          </w:p>
        </w:tc>
      </w:tr>
      <w:tr w:rsidR="008016E5" w:rsidRPr="00EE7D80" w:rsidTr="008016E5">
        <w:trPr>
          <w:trHeight w:val="397"/>
          <w:jc w:val="center"/>
        </w:trPr>
        <w:tc>
          <w:tcPr>
            <w:tcW w:w="1369" w:type="dxa"/>
            <w:vMerge/>
            <w:vAlign w:val="center"/>
          </w:tcPr>
          <w:p w:rsidR="008016E5" w:rsidRPr="008016E5" w:rsidRDefault="008016E5" w:rsidP="008016E5">
            <w:pPr>
              <w:pStyle w:val="a8"/>
              <w:rPr>
                <w:color w:val="000000" w:themeColor="text1"/>
              </w:rPr>
            </w:pP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13</w:t>
            </w:r>
            <w:r w:rsidRPr="008016E5">
              <w:rPr>
                <w:color w:val="000000" w:themeColor="text1"/>
              </w:rPr>
              <w:t>:00-</w:t>
            </w:r>
            <w:r w:rsidRPr="008016E5">
              <w:rPr>
                <w:rFonts w:hint="eastAsia"/>
                <w:color w:val="000000" w:themeColor="text1"/>
              </w:rPr>
              <w:t>14</w:t>
            </w:r>
            <w:r w:rsidRPr="008016E5">
              <w:rPr>
                <w:color w:val="000000" w:themeColor="text1"/>
              </w:rPr>
              <w:t>:00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18.6</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100.7</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NE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4</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8</w:t>
            </w:r>
          </w:p>
        </w:tc>
        <w:tc>
          <w:tcPr>
            <w:tcW w:w="1479" w:type="dxa"/>
            <w:vMerge/>
            <w:tcBorders>
              <w:right w:val="single" w:sz="4" w:space="0" w:color="auto"/>
            </w:tcBorders>
            <w:vAlign w:val="center"/>
          </w:tcPr>
          <w:p w:rsidR="008016E5" w:rsidRPr="00EE7D80" w:rsidRDefault="008016E5" w:rsidP="00EF1D7D">
            <w:pPr>
              <w:pStyle w:val="a8"/>
              <w:rPr>
                <w:color w:val="000000" w:themeColor="text1"/>
              </w:rPr>
            </w:pPr>
          </w:p>
        </w:tc>
      </w:tr>
      <w:tr w:rsidR="008016E5" w:rsidRPr="00EE7D80" w:rsidTr="008016E5">
        <w:trPr>
          <w:trHeight w:val="397"/>
          <w:jc w:val="center"/>
        </w:trPr>
        <w:tc>
          <w:tcPr>
            <w:tcW w:w="1369" w:type="dxa"/>
            <w:vMerge/>
            <w:vAlign w:val="center"/>
          </w:tcPr>
          <w:p w:rsidR="008016E5" w:rsidRPr="008016E5" w:rsidRDefault="008016E5" w:rsidP="008016E5">
            <w:pPr>
              <w:pStyle w:val="a8"/>
              <w:rPr>
                <w:color w:val="000000" w:themeColor="text1"/>
              </w:rPr>
            </w:pPr>
          </w:p>
        </w:tc>
        <w:tc>
          <w:tcPr>
            <w:tcW w:w="1418"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15</w:t>
            </w:r>
            <w:r w:rsidRPr="008016E5">
              <w:rPr>
                <w:color w:val="000000" w:themeColor="text1"/>
              </w:rPr>
              <w:t>:</w:t>
            </w:r>
            <w:r w:rsidRPr="008016E5">
              <w:rPr>
                <w:rFonts w:hint="eastAsia"/>
                <w:color w:val="000000" w:themeColor="text1"/>
              </w:rPr>
              <w:t>0</w:t>
            </w:r>
            <w:r w:rsidRPr="008016E5">
              <w:rPr>
                <w:color w:val="000000" w:themeColor="text1"/>
              </w:rPr>
              <w:t>0-</w:t>
            </w:r>
            <w:r w:rsidRPr="008016E5">
              <w:rPr>
                <w:rFonts w:hint="eastAsia"/>
                <w:color w:val="000000" w:themeColor="text1"/>
              </w:rPr>
              <w:t>16</w:t>
            </w:r>
            <w:r w:rsidRPr="008016E5">
              <w:rPr>
                <w:color w:val="000000" w:themeColor="text1"/>
              </w:rPr>
              <w:t>:</w:t>
            </w:r>
            <w:r w:rsidRPr="008016E5">
              <w:rPr>
                <w:rFonts w:hint="eastAsia"/>
                <w:color w:val="000000" w:themeColor="text1"/>
              </w:rPr>
              <w:t>0</w:t>
            </w:r>
            <w:r w:rsidRPr="008016E5">
              <w:rPr>
                <w:color w:val="000000" w:themeColor="text1"/>
              </w:rPr>
              <w:t>0</w:t>
            </w:r>
          </w:p>
        </w:tc>
        <w:tc>
          <w:tcPr>
            <w:tcW w:w="1363"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16.2</w:t>
            </w:r>
          </w:p>
        </w:tc>
        <w:tc>
          <w:tcPr>
            <w:tcW w:w="168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100.8</w:t>
            </w:r>
          </w:p>
        </w:tc>
        <w:tc>
          <w:tcPr>
            <w:tcW w:w="1626"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1.1</w:t>
            </w:r>
          </w:p>
        </w:tc>
        <w:tc>
          <w:tcPr>
            <w:tcW w:w="1752"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NE</w:t>
            </w:r>
          </w:p>
        </w:tc>
        <w:tc>
          <w:tcPr>
            <w:tcW w:w="1689" w:type="dxa"/>
            <w:tcBorders>
              <w:lef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4</w:t>
            </w:r>
          </w:p>
        </w:tc>
        <w:tc>
          <w:tcPr>
            <w:tcW w:w="1479" w:type="dxa"/>
            <w:tcBorders>
              <w:right w:val="single" w:sz="4" w:space="0" w:color="auto"/>
            </w:tcBorders>
            <w:vAlign w:val="center"/>
          </w:tcPr>
          <w:p w:rsidR="008016E5" w:rsidRPr="008016E5" w:rsidRDefault="008016E5" w:rsidP="008016E5">
            <w:pPr>
              <w:pStyle w:val="a8"/>
              <w:rPr>
                <w:color w:val="000000" w:themeColor="text1"/>
              </w:rPr>
            </w:pPr>
            <w:r w:rsidRPr="008016E5">
              <w:rPr>
                <w:rFonts w:hint="eastAsia"/>
                <w:color w:val="000000" w:themeColor="text1"/>
              </w:rPr>
              <w:t>7</w:t>
            </w:r>
          </w:p>
        </w:tc>
        <w:tc>
          <w:tcPr>
            <w:tcW w:w="1479" w:type="dxa"/>
            <w:vMerge/>
            <w:tcBorders>
              <w:right w:val="single" w:sz="4" w:space="0" w:color="auto"/>
            </w:tcBorders>
            <w:vAlign w:val="center"/>
          </w:tcPr>
          <w:p w:rsidR="008016E5" w:rsidRPr="00EE7D80" w:rsidRDefault="008016E5" w:rsidP="00EF1D7D">
            <w:pPr>
              <w:pStyle w:val="a8"/>
              <w:rPr>
                <w:color w:val="000000" w:themeColor="text1"/>
              </w:rPr>
            </w:pPr>
          </w:p>
        </w:tc>
      </w:tr>
    </w:tbl>
    <w:p w:rsidR="00377676" w:rsidRDefault="00377676" w:rsidP="00030D51">
      <w:pPr>
        <w:ind w:firstLine="480"/>
        <w:jc w:val="both"/>
      </w:pPr>
      <w:r w:rsidRPr="00391758">
        <w:rPr>
          <w:rFonts w:hint="eastAsia"/>
        </w:rPr>
        <w:t>根据上表的监测结果，厂界无组织废气排放浓度为：</w:t>
      </w:r>
      <w:r w:rsidR="00D76226">
        <w:rPr>
          <w:rFonts w:hint="eastAsia"/>
        </w:rPr>
        <w:t>颗粒物</w:t>
      </w:r>
      <w:r w:rsidRPr="00391758">
        <w:t>0.</w:t>
      </w:r>
      <w:r w:rsidR="00D76226">
        <w:rPr>
          <w:rFonts w:hint="eastAsia"/>
        </w:rPr>
        <w:t>1</w:t>
      </w:r>
      <w:r w:rsidR="00487CF6" w:rsidRPr="00391758">
        <w:rPr>
          <w:rFonts w:hint="eastAsia"/>
        </w:rPr>
        <w:t>89</w:t>
      </w:r>
      <w:r w:rsidRPr="00391758">
        <w:t>~0.</w:t>
      </w:r>
      <w:r w:rsidR="00D76226">
        <w:rPr>
          <w:rFonts w:hint="eastAsia"/>
        </w:rPr>
        <w:t>330</w:t>
      </w:r>
      <w:r w:rsidRPr="00391758">
        <w:t>mg/m</w:t>
      </w:r>
      <w:r w:rsidRPr="00391758">
        <w:rPr>
          <w:vertAlign w:val="superscript"/>
        </w:rPr>
        <w:t>3</w:t>
      </w:r>
      <w:r w:rsidR="00D76226">
        <w:rPr>
          <w:rFonts w:hint="eastAsia"/>
        </w:rPr>
        <w:t>，</w:t>
      </w:r>
      <w:r w:rsidR="00D76226">
        <w:t>非甲烷总烃</w:t>
      </w:r>
      <w:r w:rsidR="00D76226" w:rsidRPr="00391758">
        <w:t>0.</w:t>
      </w:r>
      <w:r w:rsidR="00D76226">
        <w:rPr>
          <w:rFonts w:hint="eastAsia"/>
        </w:rPr>
        <w:t>43</w:t>
      </w:r>
      <w:r w:rsidR="00D76226" w:rsidRPr="00391758">
        <w:t>~0.</w:t>
      </w:r>
      <w:r w:rsidR="00D76226">
        <w:rPr>
          <w:rFonts w:hint="eastAsia"/>
        </w:rPr>
        <w:t>96</w:t>
      </w:r>
      <w:r w:rsidR="00D76226" w:rsidRPr="00391758">
        <w:t>mg/m</w:t>
      </w:r>
      <w:r w:rsidR="00D76226" w:rsidRPr="00391758">
        <w:rPr>
          <w:vertAlign w:val="superscript"/>
        </w:rPr>
        <w:t>3</w:t>
      </w:r>
      <w:r w:rsidR="00D76226">
        <w:rPr>
          <w:rFonts w:hint="eastAsia"/>
        </w:rPr>
        <w:t>，</w:t>
      </w:r>
      <w:r w:rsidR="00D76226">
        <w:t>氨</w:t>
      </w:r>
      <w:r w:rsidR="00D76226" w:rsidRPr="00391758">
        <w:t>0.</w:t>
      </w:r>
      <w:r w:rsidR="00D76226">
        <w:rPr>
          <w:rFonts w:hint="eastAsia"/>
        </w:rPr>
        <w:t>074</w:t>
      </w:r>
      <w:r w:rsidR="00D76226" w:rsidRPr="00391758">
        <w:t>~0.</w:t>
      </w:r>
      <w:r w:rsidR="00D76226">
        <w:rPr>
          <w:rFonts w:hint="eastAsia"/>
        </w:rPr>
        <w:t>141</w:t>
      </w:r>
      <w:r w:rsidR="00D76226" w:rsidRPr="00391758">
        <w:t>mg/m</w:t>
      </w:r>
      <w:r w:rsidR="00D76226" w:rsidRPr="00391758">
        <w:rPr>
          <w:vertAlign w:val="superscript"/>
        </w:rPr>
        <w:t>3</w:t>
      </w:r>
      <w:r w:rsidR="00D76226">
        <w:rPr>
          <w:rFonts w:hint="eastAsia"/>
        </w:rPr>
        <w:t>，</w:t>
      </w:r>
      <w:r w:rsidR="00D76226">
        <w:t>硫化氢</w:t>
      </w:r>
      <w:r w:rsidR="00D76226" w:rsidRPr="00391758">
        <w:t>0.</w:t>
      </w:r>
      <w:r w:rsidR="00D76226">
        <w:rPr>
          <w:rFonts w:hint="eastAsia"/>
        </w:rPr>
        <w:t>009</w:t>
      </w:r>
      <w:r w:rsidR="00D76226" w:rsidRPr="00391758">
        <w:t>~0.</w:t>
      </w:r>
      <w:r w:rsidR="00D76226">
        <w:rPr>
          <w:rFonts w:hint="eastAsia"/>
        </w:rPr>
        <w:t>014</w:t>
      </w:r>
      <w:r w:rsidR="00D76226" w:rsidRPr="00391758">
        <w:t>mg/m</w:t>
      </w:r>
      <w:r w:rsidR="00D76226" w:rsidRPr="00391758">
        <w:rPr>
          <w:vertAlign w:val="superscript"/>
        </w:rPr>
        <w:t>3</w:t>
      </w:r>
      <w:r w:rsidR="00D76226">
        <w:rPr>
          <w:rFonts w:hint="eastAsia"/>
        </w:rPr>
        <w:t>，</w:t>
      </w:r>
      <w:r w:rsidR="00D76226">
        <w:t>臭气浓度</w:t>
      </w:r>
      <w:r w:rsidR="00D76226" w:rsidRPr="00D76226">
        <w:rPr>
          <w:szCs w:val="24"/>
        </w:rPr>
        <w:t>&lt;</w:t>
      </w:r>
      <w:r w:rsidR="00D76226" w:rsidRPr="00D76226">
        <w:rPr>
          <w:rFonts w:hint="eastAsia"/>
          <w:szCs w:val="24"/>
        </w:rPr>
        <w:t>10</w:t>
      </w:r>
      <w:r w:rsidR="00D76226">
        <w:rPr>
          <w:rFonts w:hint="eastAsia"/>
        </w:rPr>
        <w:t>~16</w:t>
      </w:r>
      <w:r w:rsidRPr="00391758">
        <w:rPr>
          <w:rFonts w:hint="eastAsia"/>
        </w:rPr>
        <w:t>。</w:t>
      </w:r>
      <w:r w:rsidR="00D76226">
        <w:rPr>
          <w:rFonts w:hint="eastAsia"/>
        </w:rPr>
        <w:t>其中氨、硫化氢</w:t>
      </w:r>
      <w:r w:rsidRPr="00A03244">
        <w:rPr>
          <w:rFonts w:hint="eastAsia"/>
        </w:rPr>
        <w:t>排放</w:t>
      </w:r>
      <w:r w:rsidR="00A03244">
        <w:rPr>
          <w:rFonts w:hint="eastAsia"/>
        </w:rPr>
        <w:t>浓度</w:t>
      </w:r>
      <w:r w:rsidRPr="00A03244">
        <w:rPr>
          <w:rFonts w:hint="eastAsia"/>
        </w:rPr>
        <w:t>满足</w:t>
      </w:r>
      <w:r w:rsidR="00D76226" w:rsidRPr="00C0243B">
        <w:rPr>
          <w:color w:val="000000" w:themeColor="text1"/>
          <w:szCs w:val="21"/>
        </w:rPr>
        <w:t>《恶臭污染物排放标准》（</w:t>
      </w:r>
      <w:r w:rsidR="00D76226" w:rsidRPr="00C0243B">
        <w:rPr>
          <w:color w:val="000000" w:themeColor="text1"/>
          <w:szCs w:val="21"/>
        </w:rPr>
        <w:t>GB14554-1993</w:t>
      </w:r>
      <w:r w:rsidR="00D76226" w:rsidRPr="00C0243B">
        <w:rPr>
          <w:color w:val="000000" w:themeColor="text1"/>
          <w:szCs w:val="21"/>
        </w:rPr>
        <w:t>）</w:t>
      </w:r>
      <w:r w:rsidR="00D76226" w:rsidRPr="00C0243B">
        <w:rPr>
          <w:rFonts w:hint="eastAsia"/>
          <w:color w:val="000000" w:themeColor="text1"/>
          <w:szCs w:val="21"/>
        </w:rPr>
        <w:t>表</w:t>
      </w:r>
      <w:r w:rsidR="00D76226" w:rsidRPr="00C0243B">
        <w:rPr>
          <w:rFonts w:hint="eastAsia"/>
          <w:color w:val="000000" w:themeColor="text1"/>
          <w:szCs w:val="21"/>
        </w:rPr>
        <w:t>1</w:t>
      </w:r>
      <w:r w:rsidR="00D76226" w:rsidRPr="00C0243B">
        <w:rPr>
          <w:rFonts w:hint="eastAsia"/>
          <w:color w:val="000000" w:themeColor="text1"/>
          <w:szCs w:val="21"/>
        </w:rPr>
        <w:t>、表</w:t>
      </w:r>
      <w:r w:rsidR="00D76226" w:rsidRPr="00C0243B">
        <w:rPr>
          <w:rFonts w:hint="eastAsia"/>
          <w:color w:val="000000" w:themeColor="text1"/>
          <w:szCs w:val="21"/>
        </w:rPr>
        <w:t>2</w:t>
      </w:r>
      <w:r w:rsidR="009546BA">
        <w:rPr>
          <w:rFonts w:hint="eastAsia"/>
        </w:rPr>
        <w:t>无组织排放监控浓度限制</w:t>
      </w:r>
      <w:r w:rsidR="00D76226" w:rsidRPr="00C0243B">
        <w:rPr>
          <w:rFonts w:hint="eastAsia"/>
          <w:color w:val="000000" w:themeColor="text1"/>
          <w:szCs w:val="21"/>
        </w:rPr>
        <w:t>氨</w:t>
      </w:r>
      <w:r w:rsidR="00D76226" w:rsidRPr="00C0243B">
        <w:rPr>
          <w:rFonts w:hint="eastAsia"/>
          <w:color w:val="000000" w:themeColor="text1"/>
          <w:szCs w:val="21"/>
        </w:rPr>
        <w:t>1.5mg/m</w:t>
      </w:r>
      <w:r w:rsidR="00D76226" w:rsidRPr="00C0243B">
        <w:rPr>
          <w:rFonts w:hint="eastAsia"/>
          <w:color w:val="000000" w:themeColor="text1"/>
          <w:szCs w:val="21"/>
        </w:rPr>
        <w:t>³</w:t>
      </w:r>
      <w:r w:rsidR="00D76226">
        <w:rPr>
          <w:rFonts w:hint="eastAsia"/>
        </w:rPr>
        <w:t>、</w:t>
      </w:r>
      <w:r w:rsidR="00D76226" w:rsidRPr="00C0243B">
        <w:rPr>
          <w:color w:val="000000" w:themeColor="text1"/>
          <w:szCs w:val="21"/>
        </w:rPr>
        <w:t>硫化氢</w:t>
      </w:r>
      <w:r w:rsidR="00D76226" w:rsidRPr="00C0243B">
        <w:rPr>
          <w:rFonts w:hint="eastAsia"/>
          <w:color w:val="000000" w:themeColor="text1"/>
          <w:szCs w:val="21"/>
        </w:rPr>
        <w:t>0.06mg/m</w:t>
      </w:r>
      <w:r w:rsidR="00D76226" w:rsidRPr="00C0243B">
        <w:rPr>
          <w:rFonts w:hint="eastAsia"/>
          <w:color w:val="000000" w:themeColor="text1"/>
          <w:szCs w:val="21"/>
        </w:rPr>
        <w:t>³</w:t>
      </w:r>
      <w:r w:rsidR="00D76226">
        <w:rPr>
          <w:rFonts w:hint="eastAsia"/>
          <w:color w:val="000000" w:themeColor="text1"/>
          <w:szCs w:val="21"/>
        </w:rPr>
        <w:t>的限值要求</w:t>
      </w:r>
      <w:r w:rsidR="00AF4357">
        <w:rPr>
          <w:rFonts w:hint="eastAsia"/>
          <w:color w:val="000000" w:themeColor="text1"/>
          <w:szCs w:val="21"/>
        </w:rPr>
        <w:t>，</w:t>
      </w:r>
      <w:r w:rsidR="00AF4357" w:rsidRPr="006238A9">
        <w:rPr>
          <w:rFonts w:hint="eastAsia"/>
          <w:color w:val="000000" w:themeColor="text1"/>
          <w:szCs w:val="21"/>
        </w:rPr>
        <w:t>颗粒物</w:t>
      </w:r>
      <w:r w:rsidR="006238A9" w:rsidRPr="00A03244">
        <w:rPr>
          <w:rFonts w:hint="eastAsia"/>
        </w:rPr>
        <w:t>排放</w:t>
      </w:r>
      <w:r w:rsidR="006238A9">
        <w:rPr>
          <w:rFonts w:hint="eastAsia"/>
        </w:rPr>
        <w:t>浓度</w:t>
      </w:r>
      <w:r w:rsidR="006238A9" w:rsidRPr="00A03244">
        <w:rPr>
          <w:rFonts w:hint="eastAsia"/>
        </w:rPr>
        <w:t>满足</w:t>
      </w:r>
      <w:r w:rsidR="006238A9">
        <w:rPr>
          <w:rFonts w:hint="eastAsia"/>
          <w:color w:val="000000" w:themeColor="text1"/>
          <w:szCs w:val="21"/>
        </w:rPr>
        <w:t>《</w:t>
      </w:r>
      <w:r w:rsidR="006238A9">
        <w:rPr>
          <w:color w:val="000000" w:themeColor="text1"/>
          <w:szCs w:val="21"/>
        </w:rPr>
        <w:t>新乡市生态环境关于进一步规范工业企业颗粒物排放限制的通知</w:t>
      </w:r>
      <w:r w:rsidR="006238A9">
        <w:rPr>
          <w:rFonts w:hint="eastAsia"/>
          <w:color w:val="000000" w:themeColor="text1"/>
          <w:szCs w:val="21"/>
        </w:rPr>
        <w:t>》中厂界标准值</w:t>
      </w:r>
      <w:r w:rsidR="006238A9" w:rsidRPr="00C0243B">
        <w:rPr>
          <w:rFonts w:hint="eastAsia"/>
          <w:color w:val="000000" w:themeColor="text1"/>
          <w:szCs w:val="21"/>
        </w:rPr>
        <w:t>0</w:t>
      </w:r>
      <w:r w:rsidR="006238A9">
        <w:rPr>
          <w:rFonts w:hint="eastAsia"/>
          <w:color w:val="000000" w:themeColor="text1"/>
          <w:szCs w:val="21"/>
        </w:rPr>
        <w:t>.5</w:t>
      </w:r>
      <w:r w:rsidR="006238A9" w:rsidRPr="00C0243B">
        <w:rPr>
          <w:rFonts w:hint="eastAsia"/>
          <w:color w:val="000000" w:themeColor="text1"/>
          <w:szCs w:val="21"/>
        </w:rPr>
        <w:t>mg/m</w:t>
      </w:r>
      <w:r w:rsidR="006238A9" w:rsidRPr="00C0243B">
        <w:rPr>
          <w:rFonts w:hint="eastAsia"/>
          <w:color w:val="000000" w:themeColor="text1"/>
          <w:szCs w:val="21"/>
        </w:rPr>
        <w:t>³</w:t>
      </w:r>
      <w:r w:rsidR="006238A9">
        <w:rPr>
          <w:rFonts w:hint="eastAsia"/>
          <w:color w:val="000000" w:themeColor="text1"/>
          <w:szCs w:val="21"/>
        </w:rPr>
        <w:t>的限值要求，非甲烷总烃</w:t>
      </w:r>
      <w:r w:rsidR="006238A9" w:rsidRPr="00A03244">
        <w:rPr>
          <w:rFonts w:hint="eastAsia"/>
        </w:rPr>
        <w:t>排放</w:t>
      </w:r>
      <w:r w:rsidR="006238A9">
        <w:rPr>
          <w:rFonts w:hint="eastAsia"/>
        </w:rPr>
        <w:t>浓度</w:t>
      </w:r>
      <w:r w:rsidR="006238A9" w:rsidRPr="00A03244">
        <w:rPr>
          <w:rFonts w:hint="eastAsia"/>
        </w:rPr>
        <w:t>满足</w:t>
      </w:r>
      <w:r w:rsidR="006238A9" w:rsidRPr="00C0243B">
        <w:rPr>
          <w:rFonts w:hint="eastAsia"/>
          <w:color w:val="000000" w:themeColor="text1"/>
          <w:szCs w:val="21"/>
        </w:rPr>
        <w:t>《关于全省开展工业企业挥发性有机物专项治理工作中排放建议值的通知》</w:t>
      </w:r>
      <w:proofErr w:type="gramStart"/>
      <w:r w:rsidR="006238A9" w:rsidRPr="00C0243B">
        <w:rPr>
          <w:rFonts w:hint="eastAsia"/>
          <w:color w:val="000000" w:themeColor="text1"/>
          <w:szCs w:val="21"/>
        </w:rPr>
        <w:t>豫环攻坚办</w:t>
      </w:r>
      <w:proofErr w:type="gramEnd"/>
      <w:r w:rsidR="006238A9" w:rsidRPr="00C0243B">
        <w:rPr>
          <w:rFonts w:hint="eastAsia"/>
          <w:color w:val="000000" w:themeColor="text1"/>
          <w:szCs w:val="21"/>
        </w:rPr>
        <w:t>[2017]162</w:t>
      </w:r>
      <w:r w:rsidR="006238A9" w:rsidRPr="00C0243B">
        <w:rPr>
          <w:rFonts w:hint="eastAsia"/>
          <w:color w:val="000000" w:themeColor="text1"/>
          <w:szCs w:val="21"/>
        </w:rPr>
        <w:t>号</w:t>
      </w:r>
      <w:r w:rsidR="006238A9" w:rsidRPr="00C0243B">
        <w:rPr>
          <w:rFonts w:hint="eastAsia"/>
          <w:color w:val="000000" w:themeColor="text1"/>
          <w:szCs w:val="21"/>
        </w:rPr>
        <w:t>-</w:t>
      </w:r>
      <w:r w:rsidR="006238A9" w:rsidRPr="00C0243B">
        <w:rPr>
          <w:rFonts w:hint="eastAsia"/>
          <w:color w:val="000000" w:themeColor="text1"/>
          <w:szCs w:val="21"/>
        </w:rPr>
        <w:t>其他行业</w:t>
      </w:r>
      <w:r w:rsidR="006238A9">
        <w:rPr>
          <w:rFonts w:hint="eastAsia"/>
          <w:color w:val="000000" w:themeColor="text1"/>
          <w:szCs w:val="21"/>
        </w:rPr>
        <w:t>非甲烷总烃</w:t>
      </w:r>
      <w:r w:rsidR="006238A9" w:rsidRPr="00C0243B">
        <w:rPr>
          <w:rFonts w:hint="eastAsia"/>
          <w:color w:val="000000" w:themeColor="text1"/>
          <w:szCs w:val="21"/>
        </w:rPr>
        <w:t>厂界标准值：</w:t>
      </w:r>
      <w:r w:rsidR="006238A9" w:rsidRPr="00C0243B">
        <w:rPr>
          <w:rFonts w:hint="eastAsia"/>
          <w:color w:val="000000" w:themeColor="text1"/>
          <w:szCs w:val="21"/>
        </w:rPr>
        <w:t>2.0mg/m</w:t>
      </w:r>
      <w:r w:rsidR="006238A9" w:rsidRPr="00C0243B">
        <w:rPr>
          <w:rFonts w:hint="eastAsia"/>
          <w:color w:val="000000" w:themeColor="text1"/>
          <w:szCs w:val="21"/>
        </w:rPr>
        <w:t>³</w:t>
      </w:r>
      <w:r w:rsidR="006238A9">
        <w:rPr>
          <w:rFonts w:hint="eastAsia"/>
          <w:color w:val="000000" w:themeColor="text1"/>
          <w:szCs w:val="21"/>
        </w:rPr>
        <w:t>的限值要求</w:t>
      </w:r>
      <w:r w:rsidRPr="00A9477F">
        <w:rPr>
          <w:rFonts w:hint="eastAsia"/>
        </w:rPr>
        <w:t>。</w:t>
      </w:r>
    </w:p>
    <w:p w:rsidR="006D688E" w:rsidRPr="00377676" w:rsidRDefault="006D688E" w:rsidP="006D688E">
      <w:pPr>
        <w:spacing w:line="293" w:lineRule="exact"/>
        <w:ind w:firstLine="480"/>
        <w:rPr>
          <w:rFonts w:ascii="宋体"/>
        </w:rPr>
        <w:sectPr w:rsidR="006D688E" w:rsidRPr="00377676" w:rsidSect="00C978CC">
          <w:pgSz w:w="16840" w:h="11910" w:orient="landscape"/>
          <w:pgMar w:top="1800" w:right="1440" w:bottom="1800" w:left="1440" w:header="598" w:footer="0" w:gutter="0"/>
          <w:cols w:space="720"/>
          <w:docGrid w:linePitch="326"/>
        </w:sectPr>
      </w:pPr>
    </w:p>
    <w:p w:rsidR="002A3ADD" w:rsidRPr="00377676" w:rsidRDefault="00377676" w:rsidP="00377676">
      <w:pPr>
        <w:pStyle w:val="4"/>
        <w:ind w:firstLine="482"/>
        <w:rPr>
          <w:color w:val="000000" w:themeColor="text1"/>
        </w:rPr>
      </w:pPr>
      <w:r w:rsidRPr="00076110">
        <w:rPr>
          <w:rFonts w:hint="eastAsia"/>
          <w:color w:val="000000" w:themeColor="text1"/>
        </w:rPr>
        <w:lastRenderedPageBreak/>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1.</w:t>
      </w:r>
      <w:r w:rsidR="00246D3B">
        <w:rPr>
          <w:rFonts w:hint="eastAsia"/>
          <w:color w:val="000000" w:themeColor="text1"/>
        </w:rPr>
        <w:t>3</w:t>
      </w:r>
      <w:r>
        <w:rPr>
          <w:rFonts w:hint="eastAsia"/>
          <w:color w:val="000000" w:themeColor="text1"/>
        </w:rPr>
        <w:t>噪声</w:t>
      </w:r>
    </w:p>
    <w:p w:rsidR="006250D3" w:rsidRPr="00076110" w:rsidRDefault="006250D3" w:rsidP="001C13BB">
      <w:pPr>
        <w:spacing w:line="440" w:lineRule="exact"/>
        <w:ind w:firstLine="480"/>
        <w:rPr>
          <w:color w:val="000000" w:themeColor="text1"/>
        </w:rPr>
      </w:pPr>
      <w:r w:rsidRPr="00076110">
        <w:rPr>
          <w:rFonts w:hint="eastAsia"/>
          <w:color w:val="000000" w:themeColor="text1"/>
        </w:rPr>
        <w:t>本项目厂界噪声</w:t>
      </w:r>
      <w:r w:rsidR="00674FEB">
        <w:rPr>
          <w:rFonts w:hint="eastAsia"/>
          <w:color w:val="000000" w:themeColor="text1"/>
        </w:rPr>
        <w:t>监测</w:t>
      </w:r>
      <w:r w:rsidRPr="00076110">
        <w:rPr>
          <w:rFonts w:hint="eastAsia"/>
          <w:color w:val="000000" w:themeColor="text1"/>
        </w:rPr>
        <w:t>结果见下表。</w:t>
      </w:r>
    </w:p>
    <w:p w:rsidR="006250D3" w:rsidRPr="004A33A1" w:rsidRDefault="006250D3" w:rsidP="001C13BB">
      <w:pPr>
        <w:spacing w:line="440" w:lineRule="exact"/>
        <w:ind w:firstLine="480"/>
        <w:rPr>
          <w:rFonts w:eastAsia="黑体" w:cs="Times New Roman"/>
          <w:color w:val="000000" w:themeColor="text1"/>
        </w:rPr>
      </w:pPr>
      <w:r w:rsidRPr="004A33A1">
        <w:rPr>
          <w:rFonts w:eastAsia="黑体" w:cs="Times New Roman"/>
          <w:color w:val="000000" w:themeColor="text1"/>
        </w:rPr>
        <w:t>表</w:t>
      </w:r>
      <w:r w:rsidR="00163807" w:rsidRPr="004A33A1">
        <w:rPr>
          <w:rFonts w:eastAsia="黑体" w:cs="Times New Roman" w:hint="eastAsia"/>
          <w:color w:val="000000" w:themeColor="text1"/>
        </w:rPr>
        <w:t>9-</w:t>
      </w:r>
      <w:r w:rsidR="00B1236F">
        <w:rPr>
          <w:rFonts w:eastAsia="黑体" w:cs="Times New Roman" w:hint="eastAsia"/>
          <w:color w:val="000000" w:themeColor="text1"/>
        </w:rPr>
        <w:t>7</w:t>
      </w:r>
      <w:r w:rsidR="00EF1D7D">
        <w:rPr>
          <w:rFonts w:eastAsia="黑体" w:cs="Times New Roman" w:hint="eastAsia"/>
          <w:color w:val="000000" w:themeColor="text1"/>
        </w:rPr>
        <w:t xml:space="preserve">                                  </w:t>
      </w:r>
      <w:r w:rsidRPr="004A33A1">
        <w:rPr>
          <w:rFonts w:eastAsia="黑体" w:cs="Times New Roman"/>
          <w:color w:val="000000" w:themeColor="text1"/>
        </w:rPr>
        <w:t>噪声</w:t>
      </w:r>
      <w:r w:rsidR="00674FEB">
        <w:rPr>
          <w:rFonts w:eastAsia="黑体" w:cs="Times New Roman"/>
          <w:color w:val="000000" w:themeColor="text1"/>
        </w:rPr>
        <w:t>监测</w:t>
      </w:r>
      <w:r w:rsidRPr="004A33A1">
        <w:rPr>
          <w:rFonts w:eastAsia="黑体" w:cs="Times New Roman"/>
          <w:color w:val="000000" w:themeColor="text1"/>
        </w:rPr>
        <w:t>结果</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552"/>
        <w:gridCol w:w="2126"/>
        <w:gridCol w:w="2033"/>
      </w:tblGrid>
      <w:tr w:rsidR="000D1930" w:rsidRPr="002E5BEE" w:rsidTr="000D1930">
        <w:trPr>
          <w:trHeight w:val="397"/>
          <w:jc w:val="center"/>
        </w:trPr>
        <w:tc>
          <w:tcPr>
            <w:tcW w:w="1808" w:type="dxa"/>
            <w:vMerge w:val="restart"/>
            <w:tcBorders>
              <w:right w:val="single" w:sz="4" w:space="0" w:color="auto"/>
            </w:tcBorders>
            <w:vAlign w:val="center"/>
          </w:tcPr>
          <w:p w:rsidR="000D1930" w:rsidRPr="002E5BEE" w:rsidRDefault="000D1930" w:rsidP="000D1930">
            <w:pPr>
              <w:spacing w:line="240" w:lineRule="auto"/>
              <w:ind w:firstLineChars="0" w:firstLine="0"/>
              <w:jc w:val="center"/>
              <w:rPr>
                <w:b/>
                <w:color w:val="000000" w:themeColor="text1"/>
                <w:sz w:val="21"/>
                <w:szCs w:val="21"/>
                <w:lang w:bidi="zh-CN"/>
              </w:rPr>
            </w:pPr>
            <w:r>
              <w:rPr>
                <w:b/>
                <w:color w:val="000000" w:themeColor="text1"/>
                <w:sz w:val="21"/>
                <w:szCs w:val="21"/>
                <w:lang w:bidi="zh-CN"/>
              </w:rPr>
              <w:t>采样时间</w:t>
            </w:r>
          </w:p>
        </w:tc>
        <w:tc>
          <w:tcPr>
            <w:tcW w:w="2552" w:type="dxa"/>
            <w:vMerge w:val="restart"/>
            <w:tcBorders>
              <w:left w:val="single" w:sz="4" w:space="0" w:color="auto"/>
            </w:tcBorders>
            <w:vAlign w:val="center"/>
          </w:tcPr>
          <w:p w:rsidR="000D1930" w:rsidRPr="002E5BEE" w:rsidRDefault="000D1930" w:rsidP="000D1930">
            <w:pPr>
              <w:spacing w:line="240" w:lineRule="auto"/>
              <w:ind w:firstLineChars="0" w:firstLine="0"/>
              <w:jc w:val="center"/>
              <w:rPr>
                <w:b/>
                <w:color w:val="000000" w:themeColor="text1"/>
                <w:sz w:val="21"/>
                <w:szCs w:val="21"/>
                <w:lang w:bidi="zh-CN"/>
              </w:rPr>
            </w:pPr>
            <w:r w:rsidRPr="002E5BEE">
              <w:rPr>
                <w:b/>
                <w:color w:val="000000" w:themeColor="text1"/>
                <w:sz w:val="21"/>
                <w:szCs w:val="21"/>
                <w:lang w:bidi="zh-CN"/>
              </w:rPr>
              <w:t>采样点位</w:t>
            </w:r>
          </w:p>
        </w:tc>
        <w:tc>
          <w:tcPr>
            <w:tcW w:w="4159" w:type="dxa"/>
            <w:gridSpan w:val="2"/>
            <w:vAlign w:val="center"/>
          </w:tcPr>
          <w:p w:rsidR="000D1930" w:rsidRPr="002E5BEE" w:rsidRDefault="000D1930" w:rsidP="000D1930">
            <w:pPr>
              <w:spacing w:line="240" w:lineRule="auto"/>
              <w:ind w:firstLineChars="0" w:firstLine="0"/>
              <w:jc w:val="center"/>
              <w:rPr>
                <w:b/>
                <w:color w:val="000000" w:themeColor="text1"/>
                <w:sz w:val="21"/>
                <w:szCs w:val="21"/>
                <w:lang w:bidi="zh-CN"/>
              </w:rPr>
            </w:pPr>
            <w:r w:rsidRPr="000D1930">
              <w:rPr>
                <w:b/>
                <w:color w:val="000000" w:themeColor="text1"/>
                <w:sz w:val="21"/>
                <w:szCs w:val="21"/>
                <w:lang w:bidi="zh-CN"/>
              </w:rPr>
              <w:t>监测结果</w:t>
            </w:r>
            <w:r w:rsidRPr="000D1930">
              <w:rPr>
                <w:b/>
                <w:color w:val="000000" w:themeColor="text1"/>
                <w:sz w:val="21"/>
                <w:szCs w:val="21"/>
                <w:lang w:bidi="zh-CN"/>
              </w:rPr>
              <w:t>dB</w:t>
            </w:r>
            <w:r w:rsidRPr="000D1930">
              <w:rPr>
                <w:b/>
                <w:color w:val="000000" w:themeColor="text1"/>
                <w:sz w:val="21"/>
                <w:szCs w:val="21"/>
                <w:lang w:bidi="zh-CN"/>
              </w:rPr>
              <w:t>（</w:t>
            </w:r>
            <w:r w:rsidRPr="000D1930">
              <w:rPr>
                <w:b/>
                <w:color w:val="000000" w:themeColor="text1"/>
                <w:sz w:val="21"/>
                <w:szCs w:val="21"/>
                <w:lang w:bidi="zh-CN"/>
              </w:rPr>
              <w:t>A</w:t>
            </w:r>
            <w:r w:rsidRPr="000D1930">
              <w:rPr>
                <w:b/>
                <w:color w:val="000000" w:themeColor="text1"/>
                <w:sz w:val="21"/>
                <w:szCs w:val="21"/>
                <w:lang w:bidi="zh-CN"/>
              </w:rPr>
              <w:t>）</w:t>
            </w:r>
          </w:p>
        </w:tc>
      </w:tr>
      <w:tr w:rsidR="000D1930" w:rsidRPr="002E5BEE" w:rsidTr="000D1930">
        <w:trPr>
          <w:trHeight w:val="397"/>
          <w:jc w:val="center"/>
        </w:trPr>
        <w:tc>
          <w:tcPr>
            <w:tcW w:w="1808" w:type="dxa"/>
            <w:vMerge/>
            <w:tcBorders>
              <w:right w:val="single" w:sz="4" w:space="0" w:color="auto"/>
            </w:tcBorders>
            <w:vAlign w:val="center"/>
          </w:tcPr>
          <w:p w:rsidR="000D1930" w:rsidRPr="002E5BEE" w:rsidRDefault="000D1930" w:rsidP="000D1930">
            <w:pPr>
              <w:spacing w:line="240" w:lineRule="auto"/>
              <w:ind w:firstLineChars="0" w:firstLine="0"/>
              <w:jc w:val="center"/>
              <w:rPr>
                <w:color w:val="000000" w:themeColor="text1"/>
                <w:sz w:val="21"/>
                <w:szCs w:val="21"/>
                <w:lang w:bidi="zh-CN"/>
              </w:rPr>
            </w:pPr>
          </w:p>
        </w:tc>
        <w:tc>
          <w:tcPr>
            <w:tcW w:w="2552" w:type="dxa"/>
            <w:vMerge/>
            <w:tcBorders>
              <w:left w:val="single" w:sz="4" w:space="0" w:color="auto"/>
            </w:tcBorders>
            <w:vAlign w:val="center"/>
          </w:tcPr>
          <w:p w:rsidR="000D1930" w:rsidRPr="002E5BEE" w:rsidRDefault="000D1930" w:rsidP="002E5BEE">
            <w:pPr>
              <w:spacing w:line="240" w:lineRule="auto"/>
              <w:ind w:firstLineChars="0" w:firstLine="0"/>
              <w:jc w:val="center"/>
              <w:rPr>
                <w:color w:val="000000" w:themeColor="text1"/>
                <w:sz w:val="21"/>
                <w:szCs w:val="21"/>
                <w:lang w:bidi="zh-CN"/>
              </w:rPr>
            </w:pPr>
          </w:p>
        </w:tc>
        <w:tc>
          <w:tcPr>
            <w:tcW w:w="2126" w:type="dxa"/>
            <w:vAlign w:val="center"/>
          </w:tcPr>
          <w:p w:rsidR="000D1930" w:rsidRPr="002E5BEE" w:rsidRDefault="000D1930" w:rsidP="000D1930">
            <w:pPr>
              <w:spacing w:line="240" w:lineRule="auto"/>
              <w:ind w:firstLineChars="0" w:firstLine="0"/>
              <w:jc w:val="center"/>
              <w:rPr>
                <w:color w:val="000000" w:themeColor="text1"/>
                <w:sz w:val="21"/>
                <w:szCs w:val="21"/>
                <w:lang w:bidi="zh-CN"/>
              </w:rPr>
            </w:pPr>
            <w:r w:rsidRPr="002E5BEE">
              <w:rPr>
                <w:color w:val="000000" w:themeColor="text1"/>
                <w:sz w:val="21"/>
                <w:szCs w:val="21"/>
                <w:lang w:bidi="zh-CN"/>
              </w:rPr>
              <w:t>昼间</w:t>
            </w:r>
          </w:p>
        </w:tc>
        <w:tc>
          <w:tcPr>
            <w:tcW w:w="2033" w:type="dxa"/>
            <w:vAlign w:val="center"/>
          </w:tcPr>
          <w:p w:rsidR="000D1930" w:rsidRPr="002E5BEE" w:rsidRDefault="000D1930" w:rsidP="000D1930">
            <w:pPr>
              <w:spacing w:line="240" w:lineRule="auto"/>
              <w:ind w:firstLineChars="0" w:firstLine="0"/>
              <w:jc w:val="center"/>
              <w:rPr>
                <w:color w:val="000000" w:themeColor="text1"/>
                <w:sz w:val="21"/>
                <w:szCs w:val="21"/>
                <w:lang w:bidi="zh-CN"/>
              </w:rPr>
            </w:pPr>
            <w:r w:rsidRPr="00A03244">
              <w:rPr>
                <w:color w:val="000000" w:themeColor="text1"/>
                <w:sz w:val="21"/>
                <w:szCs w:val="21"/>
                <w:lang w:bidi="zh-CN"/>
              </w:rPr>
              <w:t>夜间</w:t>
            </w:r>
          </w:p>
        </w:tc>
      </w:tr>
      <w:tr w:rsidR="000D1930" w:rsidRPr="002E5BEE" w:rsidTr="000D1930">
        <w:trPr>
          <w:trHeight w:val="397"/>
          <w:jc w:val="center"/>
        </w:trPr>
        <w:tc>
          <w:tcPr>
            <w:tcW w:w="1808" w:type="dxa"/>
            <w:tcBorders>
              <w:right w:val="single" w:sz="4" w:space="0" w:color="auto"/>
            </w:tcBorders>
            <w:vAlign w:val="center"/>
          </w:tcPr>
          <w:p w:rsidR="000D1930" w:rsidRPr="000D1930" w:rsidRDefault="000D1930" w:rsidP="000D1930">
            <w:pPr>
              <w:spacing w:line="240" w:lineRule="auto"/>
              <w:ind w:firstLineChars="0" w:firstLine="0"/>
              <w:jc w:val="center"/>
              <w:rPr>
                <w:color w:val="000000" w:themeColor="text1"/>
                <w:sz w:val="21"/>
                <w:szCs w:val="21"/>
                <w:lang w:bidi="zh-CN"/>
              </w:rPr>
            </w:pPr>
            <w:r w:rsidRPr="000D1930">
              <w:rPr>
                <w:rFonts w:hint="eastAsia"/>
                <w:color w:val="000000" w:themeColor="text1"/>
                <w:sz w:val="21"/>
                <w:szCs w:val="21"/>
                <w:lang w:bidi="zh-CN"/>
              </w:rPr>
              <w:t>2021.10.22</w:t>
            </w:r>
          </w:p>
        </w:tc>
        <w:tc>
          <w:tcPr>
            <w:tcW w:w="2552" w:type="dxa"/>
            <w:tcBorders>
              <w:left w:val="single" w:sz="4" w:space="0" w:color="auto"/>
            </w:tcBorders>
            <w:vAlign w:val="center"/>
          </w:tcPr>
          <w:p w:rsidR="000D1930" w:rsidRPr="00030D51" w:rsidRDefault="000D1930" w:rsidP="00030D51">
            <w:pPr>
              <w:spacing w:line="240" w:lineRule="auto"/>
              <w:ind w:firstLineChars="0" w:firstLine="0"/>
              <w:jc w:val="center"/>
              <w:rPr>
                <w:color w:val="000000" w:themeColor="text1"/>
                <w:sz w:val="21"/>
                <w:szCs w:val="21"/>
                <w:lang w:bidi="zh-CN"/>
              </w:rPr>
            </w:pPr>
            <w:r>
              <w:rPr>
                <w:color w:val="000000" w:themeColor="text1"/>
                <w:sz w:val="21"/>
                <w:szCs w:val="21"/>
                <w:lang w:bidi="zh-CN"/>
              </w:rPr>
              <w:t>东</w:t>
            </w:r>
            <w:r w:rsidRPr="002E5BEE">
              <w:rPr>
                <w:color w:val="000000" w:themeColor="text1"/>
                <w:sz w:val="21"/>
                <w:szCs w:val="21"/>
                <w:lang w:bidi="zh-CN"/>
              </w:rPr>
              <w:t>厂界</w:t>
            </w:r>
          </w:p>
        </w:tc>
        <w:tc>
          <w:tcPr>
            <w:tcW w:w="2126" w:type="dxa"/>
            <w:vAlign w:val="center"/>
          </w:tcPr>
          <w:p w:rsidR="000D1930" w:rsidRPr="000D1930" w:rsidRDefault="000D1930" w:rsidP="000D1930">
            <w:pPr>
              <w:spacing w:line="240" w:lineRule="auto"/>
              <w:ind w:firstLineChars="0" w:firstLine="0"/>
              <w:jc w:val="center"/>
              <w:rPr>
                <w:color w:val="000000" w:themeColor="text1"/>
                <w:sz w:val="21"/>
                <w:szCs w:val="21"/>
                <w:lang w:bidi="zh-CN"/>
              </w:rPr>
            </w:pPr>
            <w:r w:rsidRPr="000D1930">
              <w:rPr>
                <w:rFonts w:hint="eastAsia"/>
                <w:color w:val="000000" w:themeColor="text1"/>
                <w:sz w:val="21"/>
                <w:szCs w:val="21"/>
                <w:lang w:bidi="zh-CN"/>
              </w:rPr>
              <w:t>52</w:t>
            </w:r>
          </w:p>
        </w:tc>
        <w:tc>
          <w:tcPr>
            <w:tcW w:w="2033" w:type="dxa"/>
            <w:vAlign w:val="center"/>
          </w:tcPr>
          <w:p w:rsidR="000D1930" w:rsidRPr="000D1930" w:rsidRDefault="000D1930" w:rsidP="000D1930">
            <w:pPr>
              <w:spacing w:line="240" w:lineRule="auto"/>
              <w:ind w:firstLineChars="0" w:firstLine="0"/>
              <w:jc w:val="center"/>
              <w:rPr>
                <w:color w:val="000000" w:themeColor="text1"/>
                <w:sz w:val="21"/>
                <w:szCs w:val="21"/>
                <w:lang w:bidi="zh-CN"/>
              </w:rPr>
            </w:pPr>
            <w:r w:rsidRPr="000D1930">
              <w:rPr>
                <w:rFonts w:hint="eastAsia"/>
                <w:color w:val="000000" w:themeColor="text1"/>
                <w:sz w:val="21"/>
                <w:szCs w:val="21"/>
                <w:lang w:bidi="zh-CN"/>
              </w:rPr>
              <w:t>42</w:t>
            </w:r>
          </w:p>
        </w:tc>
      </w:tr>
      <w:tr w:rsidR="000D1930" w:rsidRPr="002E5BEE" w:rsidTr="000D1930">
        <w:trPr>
          <w:trHeight w:val="397"/>
          <w:jc w:val="center"/>
        </w:trPr>
        <w:tc>
          <w:tcPr>
            <w:tcW w:w="1808" w:type="dxa"/>
            <w:tcBorders>
              <w:right w:val="single" w:sz="4" w:space="0" w:color="auto"/>
            </w:tcBorders>
            <w:vAlign w:val="center"/>
          </w:tcPr>
          <w:p w:rsidR="000D1930" w:rsidRPr="000D1930" w:rsidRDefault="000D1930" w:rsidP="000D1930">
            <w:pPr>
              <w:spacing w:line="240" w:lineRule="auto"/>
              <w:ind w:firstLineChars="0" w:firstLine="0"/>
              <w:jc w:val="center"/>
              <w:rPr>
                <w:color w:val="000000" w:themeColor="text1"/>
                <w:sz w:val="21"/>
                <w:szCs w:val="21"/>
                <w:lang w:bidi="zh-CN"/>
              </w:rPr>
            </w:pPr>
            <w:r w:rsidRPr="000D1930">
              <w:rPr>
                <w:rFonts w:hint="eastAsia"/>
                <w:color w:val="000000" w:themeColor="text1"/>
                <w:sz w:val="21"/>
                <w:szCs w:val="21"/>
                <w:lang w:bidi="zh-CN"/>
              </w:rPr>
              <w:t>2021.10.23</w:t>
            </w:r>
          </w:p>
        </w:tc>
        <w:tc>
          <w:tcPr>
            <w:tcW w:w="2552" w:type="dxa"/>
            <w:tcBorders>
              <w:left w:val="single" w:sz="4" w:space="0" w:color="auto"/>
            </w:tcBorders>
            <w:vAlign w:val="center"/>
          </w:tcPr>
          <w:p w:rsidR="000D1930" w:rsidRPr="00030D51" w:rsidRDefault="000D1930" w:rsidP="00030D51">
            <w:pPr>
              <w:spacing w:line="240" w:lineRule="auto"/>
              <w:ind w:firstLineChars="0" w:firstLine="0"/>
              <w:jc w:val="center"/>
              <w:rPr>
                <w:color w:val="000000" w:themeColor="text1"/>
                <w:sz w:val="21"/>
                <w:szCs w:val="21"/>
                <w:lang w:bidi="zh-CN"/>
              </w:rPr>
            </w:pPr>
            <w:r>
              <w:rPr>
                <w:color w:val="000000" w:themeColor="text1"/>
                <w:sz w:val="21"/>
                <w:szCs w:val="21"/>
                <w:lang w:bidi="zh-CN"/>
              </w:rPr>
              <w:t>东</w:t>
            </w:r>
            <w:r w:rsidRPr="002E5BEE">
              <w:rPr>
                <w:color w:val="000000" w:themeColor="text1"/>
                <w:sz w:val="21"/>
                <w:szCs w:val="21"/>
                <w:lang w:bidi="zh-CN"/>
              </w:rPr>
              <w:t>厂界</w:t>
            </w:r>
          </w:p>
        </w:tc>
        <w:tc>
          <w:tcPr>
            <w:tcW w:w="2126" w:type="dxa"/>
            <w:vAlign w:val="center"/>
          </w:tcPr>
          <w:p w:rsidR="000D1930" w:rsidRPr="000D1930" w:rsidRDefault="000D1930" w:rsidP="000D1930">
            <w:pPr>
              <w:spacing w:line="240" w:lineRule="auto"/>
              <w:ind w:firstLineChars="0" w:firstLine="0"/>
              <w:jc w:val="center"/>
              <w:rPr>
                <w:color w:val="000000" w:themeColor="text1"/>
                <w:sz w:val="21"/>
                <w:szCs w:val="21"/>
                <w:lang w:bidi="zh-CN"/>
              </w:rPr>
            </w:pPr>
            <w:r w:rsidRPr="000D1930">
              <w:rPr>
                <w:rFonts w:hint="eastAsia"/>
                <w:color w:val="000000" w:themeColor="text1"/>
                <w:sz w:val="21"/>
                <w:szCs w:val="21"/>
                <w:lang w:bidi="zh-CN"/>
              </w:rPr>
              <w:t>53</w:t>
            </w:r>
          </w:p>
        </w:tc>
        <w:tc>
          <w:tcPr>
            <w:tcW w:w="2033" w:type="dxa"/>
            <w:vAlign w:val="center"/>
          </w:tcPr>
          <w:p w:rsidR="000D1930" w:rsidRPr="000D1930" w:rsidRDefault="000D1930" w:rsidP="000D1930">
            <w:pPr>
              <w:spacing w:line="240" w:lineRule="auto"/>
              <w:ind w:firstLineChars="0" w:firstLine="0"/>
              <w:jc w:val="center"/>
              <w:rPr>
                <w:color w:val="000000" w:themeColor="text1"/>
                <w:sz w:val="21"/>
                <w:szCs w:val="21"/>
                <w:lang w:bidi="zh-CN"/>
              </w:rPr>
            </w:pPr>
            <w:r w:rsidRPr="000D1930">
              <w:rPr>
                <w:rFonts w:hint="eastAsia"/>
                <w:color w:val="000000" w:themeColor="text1"/>
                <w:sz w:val="21"/>
                <w:szCs w:val="21"/>
                <w:lang w:bidi="zh-CN"/>
              </w:rPr>
              <w:t>41</w:t>
            </w:r>
          </w:p>
        </w:tc>
      </w:tr>
      <w:tr w:rsidR="000D1930" w:rsidRPr="002E5BEE" w:rsidTr="000D1930">
        <w:trPr>
          <w:trHeight w:val="397"/>
          <w:jc w:val="center"/>
        </w:trPr>
        <w:tc>
          <w:tcPr>
            <w:tcW w:w="8519" w:type="dxa"/>
            <w:gridSpan w:val="4"/>
            <w:vAlign w:val="center"/>
          </w:tcPr>
          <w:p w:rsidR="000D1930" w:rsidRPr="002E5BEE" w:rsidRDefault="000D1930" w:rsidP="002E5BEE">
            <w:pPr>
              <w:spacing w:line="240" w:lineRule="auto"/>
              <w:ind w:firstLineChars="0" w:firstLine="0"/>
              <w:jc w:val="center"/>
              <w:rPr>
                <w:color w:val="000000" w:themeColor="text1"/>
                <w:sz w:val="21"/>
                <w:szCs w:val="21"/>
                <w:lang w:bidi="zh-CN"/>
              </w:rPr>
            </w:pPr>
            <w:r w:rsidRPr="002E5BEE">
              <w:rPr>
                <w:color w:val="000000" w:themeColor="text1"/>
                <w:sz w:val="21"/>
                <w:szCs w:val="21"/>
                <w:lang w:bidi="zh-CN"/>
              </w:rPr>
              <w:t>*</w:t>
            </w:r>
            <w:r w:rsidRPr="002E5BEE">
              <w:rPr>
                <w:color w:val="000000" w:themeColor="text1"/>
                <w:sz w:val="21"/>
                <w:szCs w:val="21"/>
                <w:lang w:bidi="zh-CN"/>
              </w:rPr>
              <w:t>备注：监测期间内，</w:t>
            </w:r>
            <w:r>
              <w:rPr>
                <w:rFonts w:hint="eastAsia"/>
                <w:sz w:val="21"/>
                <w:szCs w:val="21"/>
              </w:rPr>
              <w:t>西厂界、南厂界、北厂界为公用墙，不具备监测条件</w:t>
            </w:r>
            <w:r w:rsidRPr="002E5BEE">
              <w:rPr>
                <w:color w:val="000000" w:themeColor="text1"/>
                <w:sz w:val="21"/>
                <w:szCs w:val="21"/>
                <w:lang w:bidi="zh-CN"/>
              </w:rPr>
              <w:t>。</w:t>
            </w:r>
          </w:p>
        </w:tc>
      </w:tr>
    </w:tbl>
    <w:p w:rsidR="006250D3" w:rsidRPr="00076110" w:rsidRDefault="006250D3" w:rsidP="002E5BEE">
      <w:pPr>
        <w:ind w:firstLine="480"/>
        <w:rPr>
          <w:color w:val="000000" w:themeColor="text1"/>
        </w:rPr>
      </w:pPr>
      <w:r w:rsidRPr="00076110">
        <w:rPr>
          <w:rFonts w:hint="eastAsia"/>
          <w:color w:val="000000" w:themeColor="text1"/>
        </w:rPr>
        <w:t>由上表可知，各厂界噪声能够达到《工业企业厂界环境噪声排放标准》（</w:t>
      </w:r>
      <w:r w:rsidRPr="00076110">
        <w:rPr>
          <w:rFonts w:hint="eastAsia"/>
          <w:color w:val="000000" w:themeColor="text1"/>
        </w:rPr>
        <w:t>GB12348-2008</w:t>
      </w:r>
      <w:r w:rsidRPr="00076110">
        <w:rPr>
          <w:rFonts w:hint="eastAsia"/>
          <w:color w:val="000000" w:themeColor="text1"/>
        </w:rPr>
        <w:t>）</w:t>
      </w:r>
      <w:r w:rsidR="000D1930">
        <w:rPr>
          <w:rFonts w:hint="eastAsia"/>
          <w:color w:val="000000" w:themeColor="text1"/>
        </w:rPr>
        <w:t>3</w:t>
      </w:r>
      <w:r w:rsidR="002B5D7B" w:rsidRPr="00076110">
        <w:rPr>
          <w:rFonts w:hint="eastAsia"/>
          <w:color w:val="000000" w:themeColor="text1"/>
        </w:rPr>
        <w:t>类</w:t>
      </w:r>
      <w:r w:rsidRPr="00076110">
        <w:rPr>
          <w:rFonts w:hint="eastAsia"/>
          <w:color w:val="000000" w:themeColor="text1"/>
        </w:rPr>
        <w:t>标准要求。</w:t>
      </w:r>
    </w:p>
    <w:p w:rsidR="00B63866" w:rsidRPr="00076110" w:rsidRDefault="00B63866" w:rsidP="00523167">
      <w:pPr>
        <w:pStyle w:val="4"/>
        <w:ind w:firstLine="482"/>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1.4</w:t>
      </w:r>
      <w:r w:rsidRPr="00076110">
        <w:rPr>
          <w:rFonts w:hint="eastAsia"/>
          <w:color w:val="000000" w:themeColor="text1"/>
        </w:rPr>
        <w:t>固体废物</w:t>
      </w:r>
    </w:p>
    <w:p w:rsidR="00EF1D7D" w:rsidRPr="00D14107" w:rsidRDefault="00EF1D7D" w:rsidP="00EF1D7D">
      <w:pPr>
        <w:ind w:firstLine="480"/>
        <w:jc w:val="both"/>
      </w:pPr>
      <w:r w:rsidRPr="00076110">
        <w:rPr>
          <w:rFonts w:hint="eastAsia"/>
          <w:color w:val="000000" w:themeColor="text1"/>
        </w:rPr>
        <w:t>项目</w:t>
      </w:r>
      <w:r>
        <w:rPr>
          <w:rFonts w:hint="eastAsia"/>
          <w:color w:val="000000" w:themeColor="text1"/>
        </w:rPr>
        <w:t>产生的固体废物主要为一般固废和危险废物，其中一般固</w:t>
      </w:r>
      <w:proofErr w:type="gramStart"/>
      <w:r>
        <w:rPr>
          <w:rFonts w:hint="eastAsia"/>
          <w:color w:val="000000" w:themeColor="text1"/>
        </w:rPr>
        <w:t>废包括</w:t>
      </w:r>
      <w:r>
        <w:rPr>
          <w:rFonts w:hint="eastAsia"/>
        </w:rPr>
        <w:t>废</w:t>
      </w:r>
      <w:proofErr w:type="gramEnd"/>
      <w:r>
        <w:rPr>
          <w:rFonts w:hint="eastAsia"/>
        </w:rPr>
        <w:t>转印膜、废辅料包装袋、废包装桶、污水处理站污泥、废印花布等，统一收集一般固废暂存间暂存后进行处理；危险废物</w:t>
      </w:r>
      <w:proofErr w:type="gramStart"/>
      <w:r>
        <w:rPr>
          <w:rFonts w:hint="eastAsia"/>
        </w:rPr>
        <w:t>包括废紫外</w:t>
      </w:r>
      <w:proofErr w:type="gramEnd"/>
      <w:r>
        <w:rPr>
          <w:rFonts w:hint="eastAsia"/>
        </w:rPr>
        <w:t>灯管、废催化板</w:t>
      </w:r>
      <w:r w:rsidR="00A52BB2">
        <w:rPr>
          <w:rFonts w:hint="eastAsia"/>
        </w:rPr>
        <w:t>、废油</w:t>
      </w:r>
      <w:r>
        <w:rPr>
          <w:rFonts w:hint="eastAsia"/>
        </w:rPr>
        <w:t>等，</w:t>
      </w:r>
      <w:r w:rsidRPr="00C605F4">
        <w:t>采用密闭容器</w:t>
      </w:r>
      <w:r>
        <w:t>或包装袋</w:t>
      </w:r>
      <w:r w:rsidRPr="00C605F4">
        <w:t>收集后</w:t>
      </w:r>
      <w:proofErr w:type="gramStart"/>
      <w:r w:rsidRPr="00C605F4">
        <w:t>暂存于危废暂存</w:t>
      </w:r>
      <w:proofErr w:type="gramEnd"/>
      <w:r w:rsidRPr="00C605F4">
        <w:t>间内，</w:t>
      </w:r>
      <w:r w:rsidRPr="005F5193">
        <w:t>定期委托</w:t>
      </w:r>
      <w:r w:rsidRPr="00EF1D7D">
        <w:rPr>
          <w:rFonts w:hint="eastAsia"/>
        </w:rPr>
        <w:t>信阳</w:t>
      </w:r>
      <w:r w:rsidRPr="00EF1D7D">
        <w:t>金瑞莱环境科技有限公司</w:t>
      </w:r>
      <w:r w:rsidRPr="005F5193">
        <w:t>安全处置。</w:t>
      </w:r>
      <w:r>
        <w:rPr>
          <w:rFonts w:hint="eastAsia"/>
          <w:color w:val="000000" w:themeColor="text1"/>
        </w:rPr>
        <w:t>各固体废物全部得到妥善处理</w:t>
      </w:r>
      <w:r w:rsidRPr="00076110">
        <w:rPr>
          <w:color w:val="000000" w:themeColor="text1"/>
          <w:szCs w:val="20"/>
        </w:rPr>
        <w:t>。</w:t>
      </w:r>
    </w:p>
    <w:p w:rsidR="00993F9B" w:rsidRPr="000D1930" w:rsidRDefault="006250D3" w:rsidP="000D1930">
      <w:pPr>
        <w:pStyle w:val="4"/>
        <w:ind w:firstLine="482"/>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00E432EA" w:rsidRPr="00076110">
        <w:rPr>
          <w:rFonts w:hint="eastAsia"/>
          <w:color w:val="000000" w:themeColor="text1"/>
        </w:rPr>
        <w:t>1</w:t>
      </w:r>
      <w:r w:rsidRPr="00076110">
        <w:rPr>
          <w:rFonts w:hint="eastAsia"/>
          <w:color w:val="000000" w:themeColor="text1"/>
        </w:rPr>
        <w:t>.5</w:t>
      </w:r>
      <w:r w:rsidRPr="00076110">
        <w:rPr>
          <w:rFonts w:hint="eastAsia"/>
          <w:color w:val="000000" w:themeColor="text1"/>
        </w:rPr>
        <w:t>污染物排放总量核算</w:t>
      </w:r>
    </w:p>
    <w:p w:rsidR="00391758" w:rsidRPr="00246D3B" w:rsidRDefault="00391758" w:rsidP="00246D3B">
      <w:pPr>
        <w:spacing w:line="440" w:lineRule="exact"/>
        <w:ind w:firstLine="480"/>
        <w:rPr>
          <w:rFonts w:eastAsia="黑体" w:cs="Times New Roman"/>
          <w:color w:val="000000" w:themeColor="text1"/>
        </w:rPr>
      </w:pPr>
      <w:r w:rsidRPr="00246D3B">
        <w:rPr>
          <w:rFonts w:eastAsia="黑体" w:cs="Times New Roman"/>
          <w:color w:val="000000" w:themeColor="text1"/>
        </w:rPr>
        <w:t>表</w:t>
      </w:r>
      <w:r w:rsidRPr="00246D3B">
        <w:rPr>
          <w:rFonts w:eastAsia="黑体" w:cs="Times New Roman" w:hint="eastAsia"/>
          <w:color w:val="000000" w:themeColor="text1"/>
        </w:rPr>
        <w:t>9-</w:t>
      </w:r>
      <w:r w:rsidR="00B1236F">
        <w:rPr>
          <w:rFonts w:eastAsia="黑体" w:cs="Times New Roman" w:hint="eastAsia"/>
          <w:color w:val="000000" w:themeColor="text1"/>
        </w:rPr>
        <w:t xml:space="preserve">8                             </w:t>
      </w:r>
      <w:r w:rsidRPr="00246D3B">
        <w:rPr>
          <w:rFonts w:eastAsia="黑体" w:cs="Times New Roman" w:hint="eastAsia"/>
          <w:color w:val="000000" w:themeColor="text1"/>
        </w:rPr>
        <w:t>项目总量控制指标</w:t>
      </w:r>
      <w:r w:rsidR="00B1236F">
        <w:rPr>
          <w:rFonts w:eastAsia="黑体" w:cs="Times New Roman" w:hint="eastAsia"/>
          <w:color w:val="000000" w:themeColor="text1"/>
        </w:rPr>
        <w:t xml:space="preserve">                        </w:t>
      </w:r>
      <w:r w:rsidRPr="00246D3B">
        <w:rPr>
          <w:rFonts w:eastAsia="黑体" w:cs="Times New Roman" w:hint="eastAsia"/>
          <w:color w:val="000000" w:themeColor="text1"/>
        </w:rPr>
        <w:t>单位：</w:t>
      </w:r>
      <w:proofErr w:type="gramStart"/>
      <w:r w:rsidRPr="00246D3B">
        <w:rPr>
          <w:rFonts w:eastAsia="黑体" w:cs="Times New Roman" w:hint="eastAsia"/>
          <w:color w:val="000000" w:themeColor="text1"/>
        </w:rPr>
        <w:t>t/</w:t>
      </w:r>
      <w:proofErr w:type="gramEnd"/>
      <w:r w:rsidRPr="00246D3B">
        <w:rPr>
          <w:rFonts w:eastAsia="黑体" w:cs="Times New Roman" w:hint="eastAsia"/>
          <w:color w:val="000000" w:themeColor="text1"/>
        </w:rPr>
        <w:t>a</w:t>
      </w:r>
    </w:p>
    <w:tbl>
      <w:tblPr>
        <w:tblW w:w="4916" w:type="pct"/>
        <w:jc w:val="center"/>
        <w:tblBorders>
          <w:top w:val="single" w:sz="8" w:space="0" w:color="auto"/>
          <w:left w:val="single" w:sz="4"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134"/>
        <w:gridCol w:w="2126"/>
        <w:gridCol w:w="2268"/>
        <w:gridCol w:w="2035"/>
      </w:tblGrid>
      <w:tr w:rsidR="00126310" w:rsidRPr="00B06FFE" w:rsidTr="00AF4357">
        <w:trPr>
          <w:trHeight w:val="454"/>
          <w:jc w:val="center"/>
        </w:trPr>
        <w:tc>
          <w:tcPr>
            <w:tcW w:w="1950" w:type="dxa"/>
            <w:gridSpan w:val="2"/>
            <w:vAlign w:val="center"/>
            <w:hideMark/>
          </w:tcPr>
          <w:p w:rsidR="00126310" w:rsidRPr="00A53F04" w:rsidRDefault="00126310" w:rsidP="004E5F53">
            <w:pPr>
              <w:pStyle w:val="a8"/>
              <w:rPr>
                <w:b/>
              </w:rPr>
            </w:pPr>
            <w:r w:rsidRPr="00A53F04">
              <w:rPr>
                <w:rFonts w:hint="eastAsia"/>
                <w:b/>
              </w:rPr>
              <w:t>污染物</w:t>
            </w:r>
          </w:p>
        </w:tc>
        <w:tc>
          <w:tcPr>
            <w:tcW w:w="2126" w:type="dxa"/>
            <w:vAlign w:val="center"/>
            <w:hideMark/>
          </w:tcPr>
          <w:p w:rsidR="00126310" w:rsidRPr="00A53F04" w:rsidRDefault="00126310" w:rsidP="004E5F53">
            <w:pPr>
              <w:pStyle w:val="a8"/>
              <w:rPr>
                <w:b/>
              </w:rPr>
            </w:pPr>
            <w:r>
              <w:rPr>
                <w:rFonts w:hint="eastAsia"/>
                <w:b/>
              </w:rPr>
              <w:t>排污许可</w:t>
            </w:r>
            <w:r w:rsidRPr="00A53F04">
              <w:rPr>
                <w:rFonts w:hint="eastAsia"/>
                <w:b/>
              </w:rPr>
              <w:t>排放总量</w:t>
            </w:r>
          </w:p>
        </w:tc>
        <w:tc>
          <w:tcPr>
            <w:tcW w:w="2268" w:type="dxa"/>
            <w:vAlign w:val="center"/>
          </w:tcPr>
          <w:p w:rsidR="00126310" w:rsidRPr="00A53F04" w:rsidRDefault="00126310" w:rsidP="00126310">
            <w:pPr>
              <w:pStyle w:val="a8"/>
              <w:rPr>
                <w:b/>
              </w:rPr>
            </w:pPr>
            <w:r>
              <w:rPr>
                <w:b/>
              </w:rPr>
              <w:t>环评批复排放总量</w:t>
            </w:r>
          </w:p>
        </w:tc>
        <w:tc>
          <w:tcPr>
            <w:tcW w:w="2035" w:type="dxa"/>
            <w:vAlign w:val="center"/>
            <w:hideMark/>
          </w:tcPr>
          <w:p w:rsidR="00126310" w:rsidRPr="00A53F04" w:rsidRDefault="00126310" w:rsidP="004E5F53">
            <w:pPr>
              <w:pStyle w:val="a8"/>
              <w:rPr>
                <w:b/>
              </w:rPr>
            </w:pPr>
            <w:r w:rsidRPr="00A53F04">
              <w:rPr>
                <w:rFonts w:hint="eastAsia"/>
                <w:b/>
              </w:rPr>
              <w:t>实际排放总量</w:t>
            </w:r>
          </w:p>
        </w:tc>
      </w:tr>
      <w:tr w:rsidR="009B75FC" w:rsidRPr="00B06FFE" w:rsidTr="00AF4357">
        <w:trPr>
          <w:trHeight w:val="454"/>
          <w:jc w:val="center"/>
        </w:trPr>
        <w:tc>
          <w:tcPr>
            <w:tcW w:w="816" w:type="dxa"/>
            <w:vMerge w:val="restart"/>
            <w:vAlign w:val="center"/>
            <w:hideMark/>
          </w:tcPr>
          <w:p w:rsidR="009B75FC" w:rsidRPr="00B06FFE" w:rsidRDefault="009B75FC" w:rsidP="004E5F53">
            <w:pPr>
              <w:pStyle w:val="a8"/>
            </w:pPr>
            <w:r>
              <w:rPr>
                <w:rFonts w:hint="eastAsia"/>
              </w:rPr>
              <w:t>废</w:t>
            </w:r>
            <w:r w:rsidRPr="00B06FFE">
              <w:rPr>
                <w:rFonts w:hint="eastAsia"/>
              </w:rPr>
              <w:t>水</w:t>
            </w:r>
          </w:p>
        </w:tc>
        <w:tc>
          <w:tcPr>
            <w:tcW w:w="1134" w:type="dxa"/>
            <w:vAlign w:val="center"/>
            <w:hideMark/>
          </w:tcPr>
          <w:p w:rsidR="009B75FC" w:rsidRPr="00B06FFE" w:rsidRDefault="009B75FC" w:rsidP="004E5F53">
            <w:pPr>
              <w:pStyle w:val="a8"/>
            </w:pPr>
            <w:r w:rsidRPr="00B06FFE">
              <w:t>COD</w:t>
            </w:r>
          </w:p>
        </w:tc>
        <w:tc>
          <w:tcPr>
            <w:tcW w:w="2126" w:type="dxa"/>
            <w:vAlign w:val="center"/>
          </w:tcPr>
          <w:p w:rsidR="009B75FC" w:rsidRPr="00B06FFE" w:rsidRDefault="009B75FC" w:rsidP="004E5F53">
            <w:pPr>
              <w:pStyle w:val="a8"/>
            </w:pPr>
            <w:r>
              <w:rPr>
                <w:rFonts w:hint="eastAsia"/>
              </w:rPr>
              <w:t>15.0381</w:t>
            </w:r>
          </w:p>
        </w:tc>
        <w:tc>
          <w:tcPr>
            <w:tcW w:w="2268" w:type="dxa"/>
            <w:vAlign w:val="center"/>
          </w:tcPr>
          <w:p w:rsidR="009B75FC" w:rsidRPr="00B06FFE" w:rsidRDefault="009B75FC" w:rsidP="00596761">
            <w:pPr>
              <w:pStyle w:val="a8"/>
            </w:pPr>
            <w:r>
              <w:t>出厂总量</w:t>
            </w:r>
            <w:r>
              <w:rPr>
                <w:rFonts w:hint="eastAsia"/>
              </w:rPr>
              <w:t>：</w:t>
            </w:r>
            <w:r>
              <w:rPr>
                <w:rFonts w:hint="eastAsia"/>
              </w:rPr>
              <w:t>50.1270</w:t>
            </w:r>
            <w:r>
              <w:br/>
            </w:r>
            <w:r>
              <w:rPr>
                <w:rFonts w:hint="eastAsia"/>
              </w:rPr>
              <w:t>入河总量：</w:t>
            </w:r>
            <w:r>
              <w:rPr>
                <w:rFonts w:hint="eastAsia"/>
              </w:rPr>
              <w:t>22.7076</w:t>
            </w:r>
          </w:p>
        </w:tc>
        <w:tc>
          <w:tcPr>
            <w:tcW w:w="2035" w:type="dxa"/>
            <w:vAlign w:val="center"/>
          </w:tcPr>
          <w:p w:rsidR="009B75FC" w:rsidRPr="00D54E62" w:rsidRDefault="004112C5" w:rsidP="00596761">
            <w:pPr>
              <w:pStyle w:val="a8"/>
            </w:pPr>
            <w:r>
              <w:rPr>
                <w:rFonts w:hint="eastAsia"/>
              </w:rPr>
              <w:t>7.632</w:t>
            </w:r>
          </w:p>
        </w:tc>
      </w:tr>
      <w:tr w:rsidR="009B75FC" w:rsidRPr="00B06FFE" w:rsidTr="00AF4357">
        <w:trPr>
          <w:trHeight w:val="454"/>
          <w:jc w:val="center"/>
        </w:trPr>
        <w:tc>
          <w:tcPr>
            <w:tcW w:w="816" w:type="dxa"/>
            <w:vMerge/>
            <w:vAlign w:val="center"/>
            <w:hideMark/>
          </w:tcPr>
          <w:p w:rsidR="009B75FC" w:rsidRDefault="009B75FC" w:rsidP="004E5F53">
            <w:pPr>
              <w:pStyle w:val="a8"/>
            </w:pPr>
          </w:p>
        </w:tc>
        <w:tc>
          <w:tcPr>
            <w:tcW w:w="1134" w:type="dxa"/>
            <w:vAlign w:val="center"/>
            <w:hideMark/>
          </w:tcPr>
          <w:p w:rsidR="009B75FC" w:rsidRPr="00B06FFE" w:rsidRDefault="009B75FC" w:rsidP="004E5F53">
            <w:pPr>
              <w:pStyle w:val="a8"/>
            </w:pPr>
            <w:r w:rsidRPr="00B06FFE">
              <w:t>NH</w:t>
            </w:r>
            <w:r w:rsidRPr="00B06FFE">
              <w:rPr>
                <w:vertAlign w:val="subscript"/>
              </w:rPr>
              <w:t>3</w:t>
            </w:r>
            <w:r w:rsidRPr="00B06FFE">
              <w:t>-N</w:t>
            </w:r>
          </w:p>
        </w:tc>
        <w:tc>
          <w:tcPr>
            <w:tcW w:w="2126" w:type="dxa"/>
            <w:vAlign w:val="center"/>
          </w:tcPr>
          <w:p w:rsidR="009B75FC" w:rsidRPr="00B06FFE" w:rsidRDefault="009B75FC" w:rsidP="004E5F53">
            <w:pPr>
              <w:pStyle w:val="a8"/>
            </w:pPr>
            <w:r>
              <w:rPr>
                <w:rFonts w:hint="eastAsia"/>
              </w:rPr>
              <w:t>1.08486</w:t>
            </w:r>
          </w:p>
        </w:tc>
        <w:tc>
          <w:tcPr>
            <w:tcW w:w="2268" w:type="dxa"/>
            <w:vAlign w:val="center"/>
          </w:tcPr>
          <w:p w:rsidR="009B75FC" w:rsidRPr="00B06FFE" w:rsidRDefault="009B75FC" w:rsidP="00596761">
            <w:pPr>
              <w:pStyle w:val="a8"/>
            </w:pPr>
            <w:r>
              <w:t>出厂总量</w:t>
            </w:r>
            <w:r>
              <w:rPr>
                <w:rFonts w:hint="eastAsia"/>
              </w:rPr>
              <w:t>：</w:t>
            </w:r>
            <w:r>
              <w:rPr>
                <w:rFonts w:hint="eastAsia"/>
              </w:rPr>
              <w:t>3.6162</w:t>
            </w:r>
            <w:r>
              <w:br/>
            </w:r>
            <w:r>
              <w:rPr>
                <w:rFonts w:hint="eastAsia"/>
              </w:rPr>
              <w:t>入河总量：</w:t>
            </w:r>
            <w:r>
              <w:rPr>
                <w:rFonts w:hint="eastAsia"/>
              </w:rPr>
              <w:t>1.1354</w:t>
            </w:r>
          </w:p>
        </w:tc>
        <w:tc>
          <w:tcPr>
            <w:tcW w:w="2035" w:type="dxa"/>
            <w:vAlign w:val="center"/>
          </w:tcPr>
          <w:p w:rsidR="009B75FC" w:rsidRPr="00D54E62" w:rsidRDefault="007743E0" w:rsidP="00596761">
            <w:pPr>
              <w:pStyle w:val="a8"/>
            </w:pPr>
            <w:r>
              <w:rPr>
                <w:rFonts w:hint="eastAsia"/>
              </w:rPr>
              <w:t>0.3816</w:t>
            </w:r>
          </w:p>
        </w:tc>
      </w:tr>
      <w:tr w:rsidR="009B75FC" w:rsidRPr="00B06FFE" w:rsidTr="00AF4357">
        <w:trPr>
          <w:trHeight w:val="454"/>
          <w:jc w:val="center"/>
        </w:trPr>
        <w:tc>
          <w:tcPr>
            <w:tcW w:w="816" w:type="dxa"/>
            <w:vMerge/>
            <w:vAlign w:val="center"/>
          </w:tcPr>
          <w:p w:rsidR="009B75FC" w:rsidRDefault="009B75FC" w:rsidP="004E5F53">
            <w:pPr>
              <w:pStyle w:val="a8"/>
            </w:pPr>
          </w:p>
        </w:tc>
        <w:tc>
          <w:tcPr>
            <w:tcW w:w="1134" w:type="dxa"/>
            <w:vAlign w:val="center"/>
          </w:tcPr>
          <w:p w:rsidR="009B75FC" w:rsidRPr="00B06FFE" w:rsidRDefault="009B75FC" w:rsidP="004E5F53">
            <w:pPr>
              <w:pStyle w:val="a8"/>
            </w:pPr>
            <w:r>
              <w:rPr>
                <w:rFonts w:hint="eastAsia"/>
              </w:rPr>
              <w:t>TP</w:t>
            </w:r>
          </w:p>
        </w:tc>
        <w:tc>
          <w:tcPr>
            <w:tcW w:w="2126" w:type="dxa"/>
            <w:vAlign w:val="center"/>
          </w:tcPr>
          <w:p w:rsidR="009B75FC" w:rsidRDefault="009B75FC" w:rsidP="004E5F53">
            <w:pPr>
              <w:pStyle w:val="a8"/>
            </w:pPr>
            <w:r>
              <w:rPr>
                <w:rFonts w:hint="eastAsia"/>
              </w:rPr>
              <w:t>0.1737</w:t>
            </w:r>
          </w:p>
        </w:tc>
        <w:tc>
          <w:tcPr>
            <w:tcW w:w="2268" w:type="dxa"/>
            <w:vAlign w:val="center"/>
          </w:tcPr>
          <w:p w:rsidR="009B75FC" w:rsidRDefault="009B75FC" w:rsidP="00596761">
            <w:pPr>
              <w:pStyle w:val="a8"/>
            </w:pPr>
            <w:r>
              <w:rPr>
                <w:rFonts w:hint="eastAsia"/>
              </w:rPr>
              <w:t>/</w:t>
            </w:r>
          </w:p>
        </w:tc>
        <w:tc>
          <w:tcPr>
            <w:tcW w:w="2035" w:type="dxa"/>
            <w:vAlign w:val="center"/>
          </w:tcPr>
          <w:p w:rsidR="009B75FC" w:rsidRPr="00D54E62" w:rsidRDefault="007743E0" w:rsidP="00596761">
            <w:pPr>
              <w:pStyle w:val="a8"/>
            </w:pPr>
            <w:r>
              <w:rPr>
                <w:rFonts w:hint="eastAsia"/>
              </w:rPr>
              <w:t>0.076</w:t>
            </w:r>
          </w:p>
        </w:tc>
      </w:tr>
      <w:tr w:rsidR="009B75FC" w:rsidRPr="00B06FFE" w:rsidTr="00AF4357">
        <w:trPr>
          <w:trHeight w:val="454"/>
          <w:jc w:val="center"/>
        </w:trPr>
        <w:tc>
          <w:tcPr>
            <w:tcW w:w="816" w:type="dxa"/>
            <w:vMerge/>
            <w:vAlign w:val="center"/>
          </w:tcPr>
          <w:p w:rsidR="009B75FC" w:rsidRDefault="009B75FC" w:rsidP="004E5F53">
            <w:pPr>
              <w:pStyle w:val="a8"/>
            </w:pPr>
          </w:p>
        </w:tc>
        <w:tc>
          <w:tcPr>
            <w:tcW w:w="1134" w:type="dxa"/>
            <w:vAlign w:val="center"/>
          </w:tcPr>
          <w:p w:rsidR="009B75FC" w:rsidRDefault="009B75FC" w:rsidP="004E5F53">
            <w:pPr>
              <w:pStyle w:val="a8"/>
            </w:pPr>
            <w:r>
              <w:rPr>
                <w:rFonts w:hint="eastAsia"/>
              </w:rPr>
              <w:t>TN</w:t>
            </w:r>
          </w:p>
        </w:tc>
        <w:tc>
          <w:tcPr>
            <w:tcW w:w="2126" w:type="dxa"/>
            <w:vAlign w:val="center"/>
          </w:tcPr>
          <w:p w:rsidR="009B75FC" w:rsidRDefault="009B75FC" w:rsidP="004E5F53">
            <w:pPr>
              <w:pStyle w:val="a8"/>
            </w:pPr>
            <w:r>
              <w:rPr>
                <w:rFonts w:hint="eastAsia"/>
              </w:rPr>
              <w:t>5.10921</w:t>
            </w:r>
          </w:p>
        </w:tc>
        <w:tc>
          <w:tcPr>
            <w:tcW w:w="2268" w:type="dxa"/>
            <w:vAlign w:val="center"/>
          </w:tcPr>
          <w:p w:rsidR="009B75FC" w:rsidRDefault="009B75FC" w:rsidP="00596761">
            <w:pPr>
              <w:pStyle w:val="a8"/>
            </w:pPr>
            <w:r>
              <w:rPr>
                <w:rFonts w:hint="eastAsia"/>
              </w:rPr>
              <w:t>/</w:t>
            </w:r>
          </w:p>
        </w:tc>
        <w:tc>
          <w:tcPr>
            <w:tcW w:w="2035" w:type="dxa"/>
            <w:vAlign w:val="center"/>
          </w:tcPr>
          <w:p w:rsidR="009B75FC" w:rsidRPr="00D54E62" w:rsidRDefault="007743E0" w:rsidP="00596761">
            <w:pPr>
              <w:pStyle w:val="a8"/>
            </w:pPr>
            <w:r>
              <w:rPr>
                <w:rFonts w:hint="eastAsia"/>
              </w:rPr>
              <w:t>2.862</w:t>
            </w:r>
          </w:p>
        </w:tc>
      </w:tr>
      <w:tr w:rsidR="009B75FC" w:rsidRPr="00B06FFE" w:rsidTr="00AF4357">
        <w:trPr>
          <w:trHeight w:val="454"/>
          <w:jc w:val="center"/>
        </w:trPr>
        <w:tc>
          <w:tcPr>
            <w:tcW w:w="816" w:type="dxa"/>
            <w:vMerge w:val="restart"/>
            <w:vAlign w:val="center"/>
          </w:tcPr>
          <w:p w:rsidR="009B75FC" w:rsidRDefault="009B75FC" w:rsidP="004E5F53">
            <w:pPr>
              <w:pStyle w:val="a8"/>
            </w:pPr>
            <w:r>
              <w:rPr>
                <w:rFonts w:hint="eastAsia"/>
              </w:rPr>
              <w:t>废气</w:t>
            </w:r>
          </w:p>
        </w:tc>
        <w:tc>
          <w:tcPr>
            <w:tcW w:w="1134" w:type="dxa"/>
            <w:vAlign w:val="center"/>
          </w:tcPr>
          <w:p w:rsidR="009B75FC" w:rsidRDefault="009B75FC" w:rsidP="00FD1259">
            <w:pPr>
              <w:pStyle w:val="a8"/>
            </w:pPr>
            <w:r>
              <w:rPr>
                <w:rFonts w:hint="eastAsia"/>
              </w:rPr>
              <w:t>颗粒物</w:t>
            </w:r>
          </w:p>
        </w:tc>
        <w:tc>
          <w:tcPr>
            <w:tcW w:w="2126" w:type="dxa"/>
            <w:vAlign w:val="center"/>
          </w:tcPr>
          <w:p w:rsidR="009B75FC" w:rsidRDefault="009B75FC" w:rsidP="00FD1259">
            <w:pPr>
              <w:pStyle w:val="a8"/>
            </w:pPr>
            <w:r>
              <w:rPr>
                <w:rFonts w:hint="eastAsia"/>
              </w:rPr>
              <w:t>/</w:t>
            </w:r>
          </w:p>
        </w:tc>
        <w:tc>
          <w:tcPr>
            <w:tcW w:w="2268" w:type="dxa"/>
            <w:vAlign w:val="center"/>
          </w:tcPr>
          <w:p w:rsidR="009B75FC" w:rsidRDefault="009B75FC" w:rsidP="00596761">
            <w:pPr>
              <w:pStyle w:val="a8"/>
            </w:pPr>
            <w:r>
              <w:rPr>
                <w:rFonts w:hint="eastAsia"/>
              </w:rPr>
              <w:t>/</w:t>
            </w:r>
          </w:p>
        </w:tc>
        <w:tc>
          <w:tcPr>
            <w:tcW w:w="2035" w:type="dxa"/>
            <w:vAlign w:val="center"/>
          </w:tcPr>
          <w:p w:rsidR="009B75FC" w:rsidRDefault="009B75FC" w:rsidP="00596761">
            <w:pPr>
              <w:pStyle w:val="a8"/>
            </w:pPr>
            <w:r>
              <w:rPr>
                <w:rFonts w:hint="eastAsia"/>
              </w:rPr>
              <w:t>/</w:t>
            </w:r>
          </w:p>
        </w:tc>
      </w:tr>
      <w:tr w:rsidR="009B75FC" w:rsidRPr="00B06FFE" w:rsidTr="00AF4357">
        <w:trPr>
          <w:trHeight w:val="454"/>
          <w:jc w:val="center"/>
        </w:trPr>
        <w:tc>
          <w:tcPr>
            <w:tcW w:w="816" w:type="dxa"/>
            <w:vMerge/>
            <w:vAlign w:val="center"/>
          </w:tcPr>
          <w:p w:rsidR="009B75FC" w:rsidRPr="00B06FFE" w:rsidRDefault="009B75FC" w:rsidP="004E5F53">
            <w:pPr>
              <w:pStyle w:val="a8"/>
            </w:pPr>
          </w:p>
        </w:tc>
        <w:tc>
          <w:tcPr>
            <w:tcW w:w="1134" w:type="dxa"/>
            <w:vAlign w:val="center"/>
          </w:tcPr>
          <w:p w:rsidR="009B75FC" w:rsidRDefault="009B75FC" w:rsidP="004E5F53">
            <w:pPr>
              <w:pStyle w:val="a8"/>
            </w:pPr>
            <w:r>
              <w:rPr>
                <w:rFonts w:hint="eastAsia"/>
              </w:rPr>
              <w:t>VOCs</w:t>
            </w:r>
          </w:p>
        </w:tc>
        <w:tc>
          <w:tcPr>
            <w:tcW w:w="2126" w:type="dxa"/>
            <w:vAlign w:val="center"/>
          </w:tcPr>
          <w:p w:rsidR="009B75FC" w:rsidRPr="00B06FFE" w:rsidRDefault="009B75FC" w:rsidP="004E5F53">
            <w:pPr>
              <w:pStyle w:val="a8"/>
            </w:pPr>
            <w:r>
              <w:rPr>
                <w:rFonts w:hint="eastAsia"/>
              </w:rPr>
              <w:t>/</w:t>
            </w:r>
          </w:p>
        </w:tc>
        <w:tc>
          <w:tcPr>
            <w:tcW w:w="2268" w:type="dxa"/>
            <w:vAlign w:val="center"/>
          </w:tcPr>
          <w:p w:rsidR="009B75FC" w:rsidRPr="00B06FFE" w:rsidRDefault="009B75FC" w:rsidP="00596761">
            <w:pPr>
              <w:pStyle w:val="a8"/>
            </w:pPr>
            <w:r>
              <w:rPr>
                <w:rFonts w:hint="eastAsia"/>
              </w:rPr>
              <w:t>0.68</w:t>
            </w:r>
          </w:p>
        </w:tc>
        <w:tc>
          <w:tcPr>
            <w:tcW w:w="2035" w:type="dxa"/>
            <w:vAlign w:val="center"/>
          </w:tcPr>
          <w:p w:rsidR="009B75FC" w:rsidRPr="007743E0" w:rsidRDefault="007743E0" w:rsidP="00596761">
            <w:pPr>
              <w:pStyle w:val="a8"/>
            </w:pPr>
            <w:r w:rsidRPr="007743E0">
              <w:rPr>
                <w:rFonts w:hint="eastAsia"/>
              </w:rPr>
              <w:t>0.1449</w:t>
            </w:r>
          </w:p>
        </w:tc>
      </w:tr>
    </w:tbl>
    <w:p w:rsidR="00391758" w:rsidRDefault="00391758" w:rsidP="00391758">
      <w:pPr>
        <w:ind w:firstLine="480"/>
      </w:pPr>
      <w:r>
        <w:rPr>
          <w:rFonts w:hint="eastAsia"/>
        </w:rPr>
        <w:t>由上表可以看出，全厂污染物排放总量可以满足项目</w:t>
      </w:r>
      <w:r w:rsidR="000C366D">
        <w:rPr>
          <w:rFonts w:hint="eastAsia"/>
        </w:rPr>
        <w:t>排污许可量</w:t>
      </w:r>
      <w:r>
        <w:rPr>
          <w:rFonts w:hint="eastAsia"/>
        </w:rPr>
        <w:t>的</w:t>
      </w:r>
      <w:r w:rsidRPr="00053BE8">
        <w:rPr>
          <w:rFonts w:hint="eastAsia"/>
        </w:rPr>
        <w:t>指标要求。</w:t>
      </w:r>
    </w:p>
    <w:p w:rsidR="00B63866" w:rsidRPr="00076110" w:rsidRDefault="00B63866" w:rsidP="00523167">
      <w:pPr>
        <w:pStyle w:val="3"/>
        <w:ind w:firstLine="562"/>
        <w:rPr>
          <w:color w:val="000000" w:themeColor="text1"/>
        </w:rPr>
      </w:pPr>
      <w:r w:rsidRPr="00076110">
        <w:rPr>
          <w:rFonts w:hint="eastAsia"/>
          <w:color w:val="000000" w:themeColor="text1"/>
        </w:rPr>
        <w:lastRenderedPageBreak/>
        <w:t>9</w:t>
      </w:r>
      <w:r w:rsidRPr="00076110">
        <w:rPr>
          <w:color w:val="000000" w:themeColor="text1"/>
        </w:rPr>
        <w:t>.</w:t>
      </w:r>
      <w:r w:rsidRPr="00076110">
        <w:rPr>
          <w:rFonts w:hint="eastAsia"/>
          <w:color w:val="000000" w:themeColor="text1"/>
        </w:rPr>
        <w:t>2.2</w:t>
      </w:r>
      <w:r w:rsidR="006250D3" w:rsidRPr="00076110">
        <w:rPr>
          <w:rFonts w:hint="eastAsia"/>
          <w:color w:val="000000" w:themeColor="text1"/>
        </w:rPr>
        <w:t>环保设施调试运行效果</w:t>
      </w:r>
    </w:p>
    <w:p w:rsidR="00B63866" w:rsidRPr="00076110" w:rsidRDefault="00B63866" w:rsidP="00523167">
      <w:pPr>
        <w:pStyle w:val="4"/>
        <w:ind w:firstLine="482"/>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2.1</w:t>
      </w:r>
      <w:r w:rsidR="006250D3" w:rsidRPr="00076110">
        <w:rPr>
          <w:rFonts w:hint="eastAsia"/>
          <w:color w:val="000000" w:themeColor="text1"/>
        </w:rPr>
        <w:t>废水治理设施</w:t>
      </w:r>
    </w:p>
    <w:p w:rsidR="000D1930" w:rsidRDefault="000D1930" w:rsidP="000D1930">
      <w:pPr>
        <w:ind w:firstLine="480"/>
        <w:jc w:val="both"/>
      </w:pPr>
      <w:r>
        <w:rPr>
          <w:rFonts w:hint="eastAsia"/>
        </w:rPr>
        <w:t>本项目生产废水和生活污水采用</w:t>
      </w:r>
      <w:r>
        <w:rPr>
          <w:rFonts w:hint="eastAsia"/>
          <w:color w:val="000000" w:themeColor="text1"/>
        </w:rPr>
        <w:t>“格栅</w:t>
      </w:r>
      <w:r>
        <w:rPr>
          <w:rFonts w:hint="eastAsia"/>
          <w:color w:val="000000" w:themeColor="text1"/>
        </w:rPr>
        <w:t>+PH</w:t>
      </w:r>
      <w:r>
        <w:rPr>
          <w:rFonts w:hint="eastAsia"/>
          <w:color w:val="000000" w:themeColor="text1"/>
        </w:rPr>
        <w:t>调整</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水解酸化</w:t>
      </w:r>
      <w:r>
        <w:rPr>
          <w:rFonts w:hint="eastAsia"/>
          <w:color w:val="000000" w:themeColor="text1"/>
        </w:rPr>
        <w:t>+</w:t>
      </w:r>
      <w:r>
        <w:rPr>
          <w:rFonts w:hint="eastAsia"/>
          <w:color w:val="000000" w:themeColor="text1"/>
        </w:rPr>
        <w:t>缺氧</w:t>
      </w:r>
      <w:r>
        <w:rPr>
          <w:rFonts w:hint="eastAsia"/>
          <w:color w:val="000000" w:themeColor="text1"/>
        </w:rPr>
        <w:t>+</w:t>
      </w:r>
      <w:r>
        <w:rPr>
          <w:rFonts w:hint="eastAsia"/>
          <w:color w:val="000000" w:themeColor="text1"/>
        </w:rPr>
        <w:t>好氧</w:t>
      </w:r>
      <w:r>
        <w:rPr>
          <w:rFonts w:hint="eastAsia"/>
          <w:color w:val="000000" w:themeColor="text1"/>
        </w:rPr>
        <w:t>+</w:t>
      </w:r>
      <w:r>
        <w:rPr>
          <w:rFonts w:hint="eastAsia"/>
          <w:color w:val="000000" w:themeColor="text1"/>
        </w:rPr>
        <w:t>二沉池</w:t>
      </w:r>
      <w:r>
        <w:rPr>
          <w:rFonts w:hint="eastAsia"/>
          <w:color w:val="000000" w:themeColor="text1"/>
        </w:rPr>
        <w:t>+</w:t>
      </w:r>
      <w:r>
        <w:rPr>
          <w:rFonts w:hint="eastAsia"/>
          <w:color w:val="000000" w:themeColor="text1"/>
        </w:rPr>
        <w:t>絮凝沉淀”</w:t>
      </w:r>
      <w:r w:rsidRPr="00C605F4">
        <w:t>进行处理</w:t>
      </w:r>
      <w:r>
        <w:rPr>
          <w:rFonts w:hint="eastAsia"/>
        </w:rPr>
        <w:t>，</w:t>
      </w:r>
      <w:r w:rsidRPr="006E2F72">
        <w:t>处理后</w:t>
      </w:r>
      <w:r>
        <w:t>的废水</w:t>
      </w:r>
      <w:r w:rsidRPr="006E2F72">
        <w:t>经</w:t>
      </w:r>
      <w:proofErr w:type="gramStart"/>
      <w:r w:rsidRPr="006E2F72">
        <w:t>厂区总</w:t>
      </w:r>
      <w:proofErr w:type="gramEnd"/>
      <w:r w:rsidRPr="006E2F72">
        <w:t>排口达标排放</w:t>
      </w:r>
      <w:r>
        <w:rPr>
          <w:rFonts w:hint="eastAsia"/>
        </w:rPr>
        <w:t>经开区污水处理厂进行处理。</w:t>
      </w:r>
    </w:p>
    <w:p w:rsidR="000D1930" w:rsidRPr="00D8134D" w:rsidRDefault="000D1930" w:rsidP="000D1930">
      <w:pPr>
        <w:ind w:firstLine="480"/>
        <w:jc w:val="both"/>
      </w:pPr>
      <w:r w:rsidRPr="004E0620">
        <w:rPr>
          <w:rFonts w:hint="eastAsia"/>
        </w:rPr>
        <w:t>本项目</w:t>
      </w:r>
      <w:proofErr w:type="gramStart"/>
      <w:r>
        <w:rPr>
          <w:rFonts w:hint="eastAsia"/>
        </w:rPr>
        <w:t>厂区总</w:t>
      </w:r>
      <w:proofErr w:type="gramEnd"/>
      <w:r>
        <w:rPr>
          <w:rFonts w:hint="eastAsia"/>
        </w:rPr>
        <w:t>排口出水</w:t>
      </w:r>
      <w:r w:rsidRPr="004E0620">
        <w:rPr>
          <w:rFonts w:hint="eastAsia"/>
        </w:rPr>
        <w:t>监测浓度分别为</w:t>
      </w:r>
      <w:r w:rsidRPr="00747DD5">
        <w:rPr>
          <w:rFonts w:hint="eastAsia"/>
        </w:rPr>
        <w:t>：</w:t>
      </w:r>
      <w:r w:rsidR="009B75FC" w:rsidRPr="00747DD5">
        <w:t>COD</w:t>
      </w:r>
      <w:r w:rsidR="009B75FC">
        <w:rPr>
          <w:rFonts w:eastAsia="黑体" w:hint="eastAsia"/>
        </w:rPr>
        <w:t>79~91</w:t>
      </w:r>
      <w:r w:rsidR="009B75FC" w:rsidRPr="00747DD5">
        <w:t>mg/L</w:t>
      </w:r>
      <w:r>
        <w:rPr>
          <w:rFonts w:hint="eastAsia"/>
        </w:rPr>
        <w:t>、</w:t>
      </w:r>
      <w:r w:rsidRPr="00747DD5">
        <w:rPr>
          <w:rFonts w:hint="eastAsia"/>
        </w:rPr>
        <w:t>NH</w:t>
      </w:r>
      <w:r w:rsidRPr="00747DD5">
        <w:rPr>
          <w:rFonts w:hint="eastAsia"/>
          <w:vertAlign w:val="subscript"/>
        </w:rPr>
        <w:t>3</w:t>
      </w:r>
      <w:r w:rsidRPr="00747DD5">
        <w:rPr>
          <w:rFonts w:hint="eastAsia"/>
        </w:rPr>
        <w:t>-N</w:t>
      </w:r>
      <w:r>
        <w:rPr>
          <w:rFonts w:hint="eastAsia"/>
        </w:rPr>
        <w:t>1.68</w:t>
      </w:r>
      <w:r w:rsidRPr="00747DD5">
        <w:rPr>
          <w:rFonts w:hint="eastAsia"/>
        </w:rPr>
        <w:t>~</w:t>
      </w:r>
      <w:r>
        <w:rPr>
          <w:rFonts w:hint="eastAsia"/>
        </w:rPr>
        <w:t>2.13</w:t>
      </w:r>
      <w:r w:rsidRPr="00A9477F">
        <w:rPr>
          <w:rFonts w:hint="eastAsia"/>
        </w:rPr>
        <w:t>mg/L</w:t>
      </w:r>
      <w:r>
        <w:rPr>
          <w:rFonts w:hint="eastAsia"/>
        </w:rPr>
        <w:t>、</w:t>
      </w:r>
      <w:r>
        <w:rPr>
          <w:rFonts w:hint="eastAsia"/>
        </w:rPr>
        <w:t>TP0.55</w:t>
      </w:r>
      <w:r w:rsidRPr="00A9477F">
        <w:rPr>
          <w:rFonts w:hint="eastAsia"/>
        </w:rPr>
        <w:t>~</w:t>
      </w:r>
      <w:r>
        <w:rPr>
          <w:rFonts w:hint="eastAsia"/>
        </w:rPr>
        <w:t>0.72</w:t>
      </w:r>
      <w:r w:rsidRPr="00A9477F">
        <w:t>mg/L</w:t>
      </w:r>
      <w:r w:rsidRPr="00A9477F">
        <w:rPr>
          <w:rFonts w:hint="eastAsia"/>
        </w:rPr>
        <w:t>、</w:t>
      </w:r>
      <w:r w:rsidRPr="00A9477F">
        <w:rPr>
          <w:rFonts w:hint="eastAsia"/>
        </w:rPr>
        <w:t>TN</w:t>
      </w:r>
      <w:r>
        <w:rPr>
          <w:rFonts w:hint="eastAsia"/>
        </w:rPr>
        <w:t>5.52</w:t>
      </w:r>
      <w:r w:rsidRPr="00A9477F">
        <w:rPr>
          <w:rFonts w:hint="eastAsia"/>
        </w:rPr>
        <w:t>~</w:t>
      </w:r>
      <w:r>
        <w:rPr>
          <w:rFonts w:hint="eastAsia"/>
        </w:rPr>
        <w:t>6.65</w:t>
      </w:r>
      <w:r w:rsidRPr="00A9477F">
        <w:rPr>
          <w:rFonts w:hint="eastAsia"/>
        </w:rPr>
        <w:t>mg/L</w:t>
      </w:r>
      <w:r w:rsidRPr="00A9477F">
        <w:rPr>
          <w:rFonts w:hint="eastAsia"/>
        </w:rPr>
        <w:t>、</w:t>
      </w:r>
      <w:r w:rsidRPr="00A9477F">
        <w:t>SS</w:t>
      </w:r>
      <w:r>
        <w:rPr>
          <w:rFonts w:hint="eastAsia"/>
        </w:rPr>
        <w:t>19</w:t>
      </w:r>
      <w:r w:rsidRPr="00A9477F">
        <w:t>~</w:t>
      </w:r>
      <w:r>
        <w:rPr>
          <w:rFonts w:hint="eastAsia"/>
        </w:rPr>
        <w:t>27</w:t>
      </w:r>
      <w:r w:rsidRPr="00A9477F">
        <w:t>mg/L</w:t>
      </w:r>
      <w:r>
        <w:rPr>
          <w:rFonts w:hint="eastAsia"/>
        </w:rPr>
        <w:t>、</w:t>
      </w:r>
      <w:r>
        <w:rPr>
          <w:rFonts w:hint="eastAsia"/>
        </w:rPr>
        <w:t>BOD</w:t>
      </w:r>
      <w:r w:rsidRPr="00D277CC">
        <w:rPr>
          <w:rFonts w:hint="eastAsia"/>
        </w:rPr>
        <w:t>19</w:t>
      </w:r>
      <w:r w:rsidRPr="00D277CC">
        <w:t>~</w:t>
      </w:r>
      <w:r w:rsidRPr="00D277CC">
        <w:rPr>
          <w:rFonts w:hint="eastAsia"/>
        </w:rPr>
        <w:t>27</w:t>
      </w:r>
      <w:r w:rsidRPr="00D277CC">
        <w:t>mg/L</w:t>
      </w:r>
      <w:r>
        <w:rPr>
          <w:rFonts w:hint="eastAsia"/>
        </w:rPr>
        <w:t>、硫化物</w:t>
      </w:r>
      <w:r>
        <w:rPr>
          <w:rFonts w:hint="eastAsia"/>
        </w:rPr>
        <w:t>0.005</w:t>
      </w:r>
      <w:r>
        <w:rPr>
          <w:rFonts w:hint="eastAsia"/>
        </w:rPr>
        <w:t>（</w:t>
      </w:r>
      <w:r>
        <w:rPr>
          <w:rFonts w:hint="eastAsia"/>
        </w:rPr>
        <w:t>L</w:t>
      </w:r>
      <w:r>
        <w:rPr>
          <w:rFonts w:hint="eastAsia"/>
        </w:rPr>
        <w:t>）</w:t>
      </w:r>
      <w:r w:rsidRPr="00A9477F">
        <w:rPr>
          <w:rFonts w:hint="eastAsia"/>
        </w:rPr>
        <w:t>mg/L</w:t>
      </w:r>
      <w:r>
        <w:rPr>
          <w:rFonts w:hint="eastAsia"/>
        </w:rPr>
        <w:t>、苯胺类化合物</w:t>
      </w:r>
      <w:r>
        <w:rPr>
          <w:rFonts w:hint="eastAsia"/>
        </w:rPr>
        <w:t>0.046</w:t>
      </w:r>
      <w:r>
        <w:rPr>
          <w:rFonts w:hint="eastAsia"/>
        </w:rPr>
        <w:t>（</w:t>
      </w:r>
      <w:r>
        <w:rPr>
          <w:rFonts w:hint="eastAsia"/>
        </w:rPr>
        <w:t>L</w:t>
      </w:r>
      <w:r>
        <w:rPr>
          <w:rFonts w:hint="eastAsia"/>
        </w:rPr>
        <w:t>）</w:t>
      </w:r>
      <w:r w:rsidRPr="00A9477F">
        <w:t>mg/L</w:t>
      </w:r>
      <w:r>
        <w:rPr>
          <w:rFonts w:hint="eastAsia"/>
        </w:rPr>
        <w:t>、色度</w:t>
      </w:r>
      <w:r>
        <w:rPr>
          <w:rFonts w:hint="eastAsia"/>
        </w:rPr>
        <w:t>4~8</w:t>
      </w:r>
      <w:r>
        <w:rPr>
          <w:rFonts w:hint="eastAsia"/>
        </w:rPr>
        <w:t>倍、</w:t>
      </w:r>
      <w:r>
        <w:rPr>
          <w:rFonts w:hint="eastAsia"/>
        </w:rPr>
        <w:t>PH7.0~7.3</w:t>
      </w:r>
      <w:r>
        <w:rPr>
          <w:rFonts w:hint="eastAsia"/>
        </w:rPr>
        <w:t>，</w:t>
      </w:r>
      <w:r w:rsidRPr="004F6531">
        <w:rPr>
          <w:rFonts w:hint="eastAsia"/>
        </w:rPr>
        <w:t>企业</w:t>
      </w:r>
      <w:r w:rsidRPr="004F6531">
        <w:rPr>
          <w:rFonts w:hint="eastAsia"/>
        </w:rPr>
        <w:t>10</w:t>
      </w:r>
      <w:r w:rsidRPr="004F6531">
        <w:rPr>
          <w:rFonts w:hint="eastAsia"/>
        </w:rPr>
        <w:t>月在线检测数据为</w:t>
      </w:r>
      <w:r w:rsidRPr="004F6531">
        <w:t>COD</w:t>
      </w:r>
      <w:r w:rsidRPr="004F6531">
        <w:rPr>
          <w:rFonts w:hint="eastAsia"/>
        </w:rPr>
        <w:t>64~73.18mg/L</w:t>
      </w:r>
      <w:r w:rsidRPr="004F6531">
        <w:rPr>
          <w:rFonts w:hint="eastAsia"/>
        </w:rPr>
        <w:t>、</w:t>
      </w:r>
      <w:r w:rsidRPr="004F6531">
        <w:rPr>
          <w:rFonts w:hint="eastAsia"/>
        </w:rPr>
        <w:t>NH</w:t>
      </w:r>
      <w:r w:rsidRPr="004F6531">
        <w:rPr>
          <w:rFonts w:hint="eastAsia"/>
          <w:vertAlign w:val="subscript"/>
        </w:rPr>
        <w:t>3</w:t>
      </w:r>
      <w:r w:rsidRPr="004F6531">
        <w:rPr>
          <w:rFonts w:hint="eastAsia"/>
        </w:rPr>
        <w:t>-N1.1~1.26mg/L</w:t>
      </w:r>
      <w:r w:rsidRPr="004F6531">
        <w:rPr>
          <w:rFonts w:hint="eastAsia"/>
        </w:rPr>
        <w:t>，</w:t>
      </w:r>
      <w:r w:rsidRPr="004F6531">
        <w:rPr>
          <w:rFonts w:hint="eastAsia"/>
        </w:rPr>
        <w:t>TP0.169~0.27</w:t>
      </w:r>
      <w:r w:rsidRPr="004F6531">
        <w:t>mg/L</w:t>
      </w:r>
      <w:r>
        <w:rPr>
          <w:rFonts w:hint="eastAsia"/>
        </w:rPr>
        <w:t>。各废水污染物排放浓度满足</w:t>
      </w:r>
      <w:r w:rsidRPr="00A9477F">
        <w:rPr>
          <w:rFonts w:hint="eastAsia"/>
        </w:rPr>
        <w:t>河南省地方标准</w:t>
      </w:r>
      <w:r w:rsidRPr="00D265D9">
        <w:rPr>
          <w:rFonts w:hint="eastAsia"/>
          <w:color w:val="000000" w:themeColor="text1"/>
          <w:szCs w:val="21"/>
        </w:rPr>
        <w:t>《纺织染整工业水污染物排放标准》（</w:t>
      </w:r>
      <w:r w:rsidRPr="00D265D9">
        <w:rPr>
          <w:rFonts w:hint="eastAsia"/>
          <w:color w:val="000000" w:themeColor="text1"/>
          <w:szCs w:val="21"/>
        </w:rPr>
        <w:t>GB4287-2012</w:t>
      </w:r>
      <w:r w:rsidRPr="00D265D9">
        <w:rPr>
          <w:rFonts w:hint="eastAsia"/>
          <w:color w:val="000000" w:themeColor="text1"/>
          <w:szCs w:val="21"/>
        </w:rPr>
        <w:t>）及修改</w:t>
      </w:r>
      <w:proofErr w:type="gramStart"/>
      <w:r w:rsidRPr="00D265D9">
        <w:rPr>
          <w:rFonts w:hint="eastAsia"/>
          <w:color w:val="000000" w:themeColor="text1"/>
          <w:szCs w:val="21"/>
        </w:rPr>
        <w:t>单</w:t>
      </w:r>
      <w:r w:rsidRPr="00B8724C">
        <w:rPr>
          <w:rFonts w:eastAsiaTheme="minorEastAsia"/>
          <w:color w:val="000000" w:themeColor="text1"/>
          <w:szCs w:val="21"/>
        </w:rPr>
        <w:t>标准</w:t>
      </w:r>
      <w:proofErr w:type="gramEnd"/>
      <w:r w:rsidRPr="00B8724C">
        <w:rPr>
          <w:rFonts w:eastAsiaTheme="minorEastAsia"/>
          <w:color w:val="000000" w:themeColor="text1"/>
          <w:szCs w:val="21"/>
        </w:rPr>
        <w:t>要求</w:t>
      </w:r>
      <w:r>
        <w:rPr>
          <w:rFonts w:hint="eastAsia"/>
        </w:rPr>
        <w:t>（</w:t>
      </w:r>
      <w:r w:rsidRPr="00306E20">
        <w:rPr>
          <w:rFonts w:hint="eastAsia"/>
        </w:rPr>
        <w:t>p</w:t>
      </w:r>
      <w:r w:rsidRPr="00306E20">
        <w:t>H</w:t>
      </w:r>
      <w:r w:rsidRPr="00306E20">
        <w:rPr>
          <w:rFonts w:hint="eastAsia"/>
        </w:rPr>
        <w:t>6~9</w:t>
      </w:r>
      <w:r>
        <w:rPr>
          <w:rFonts w:hint="eastAsia"/>
        </w:rPr>
        <w:t>、色度</w:t>
      </w:r>
      <w:r>
        <w:rPr>
          <w:rFonts w:hint="eastAsia"/>
        </w:rPr>
        <w:t>6~9</w:t>
      </w:r>
      <w:r>
        <w:rPr>
          <w:rFonts w:hint="eastAsia"/>
        </w:rPr>
        <w:t>、</w:t>
      </w:r>
      <w:r w:rsidRPr="00306E20">
        <w:t>COD</w:t>
      </w:r>
      <w:r>
        <w:rPr>
          <w:rFonts w:eastAsia="黑体" w:hint="eastAsia"/>
        </w:rPr>
        <w:t>200</w:t>
      </w:r>
      <w:r w:rsidRPr="00306E20">
        <w:t>mg/L</w:t>
      </w:r>
      <w:r>
        <w:rPr>
          <w:rFonts w:hint="eastAsia"/>
        </w:rPr>
        <w:t>、</w:t>
      </w:r>
      <w:r w:rsidRPr="00306E20">
        <w:rPr>
          <w:rFonts w:hint="eastAsia"/>
        </w:rPr>
        <w:t>NH</w:t>
      </w:r>
      <w:r w:rsidRPr="00306E20">
        <w:rPr>
          <w:rFonts w:hint="eastAsia"/>
          <w:vertAlign w:val="subscript"/>
        </w:rPr>
        <w:t>3</w:t>
      </w:r>
      <w:r w:rsidRPr="00306E20">
        <w:rPr>
          <w:rFonts w:hint="eastAsia"/>
        </w:rPr>
        <w:t>-N</w:t>
      </w:r>
      <w:r>
        <w:rPr>
          <w:rFonts w:hint="eastAsia"/>
        </w:rPr>
        <w:t>20</w:t>
      </w:r>
      <w:r w:rsidRPr="00306E20">
        <w:rPr>
          <w:rFonts w:hint="eastAsia"/>
        </w:rPr>
        <w:t>mg/L</w:t>
      </w:r>
      <w:r>
        <w:rPr>
          <w:rFonts w:hint="eastAsia"/>
        </w:rPr>
        <w:t>、</w:t>
      </w:r>
      <w:r w:rsidRPr="00306E20">
        <w:rPr>
          <w:rFonts w:hint="eastAsia"/>
        </w:rPr>
        <w:t>TP</w:t>
      </w:r>
      <w:r>
        <w:rPr>
          <w:rFonts w:hint="eastAsia"/>
        </w:rPr>
        <w:t>1.5</w:t>
      </w:r>
      <w:r w:rsidRPr="00306E20">
        <w:t>mg/L</w:t>
      </w:r>
      <w:r w:rsidRPr="00306E20">
        <w:rPr>
          <w:rFonts w:hint="eastAsia"/>
        </w:rPr>
        <w:t>、</w:t>
      </w:r>
      <w:r>
        <w:rPr>
          <w:rFonts w:hint="eastAsia"/>
        </w:rPr>
        <w:t>BOD</w:t>
      </w:r>
      <w:r w:rsidRPr="00310F3A">
        <w:rPr>
          <w:rFonts w:hint="eastAsia"/>
          <w:vertAlign w:val="subscript"/>
        </w:rPr>
        <w:t>5</w:t>
      </w:r>
      <w:r>
        <w:rPr>
          <w:rFonts w:hint="eastAsia"/>
        </w:rPr>
        <w:t>5</w:t>
      </w:r>
      <w:r w:rsidRPr="00306E20">
        <w:rPr>
          <w:rFonts w:hint="eastAsia"/>
        </w:rPr>
        <w:t>0mg/L</w:t>
      </w:r>
      <w:r w:rsidRPr="00306E20">
        <w:rPr>
          <w:rFonts w:hint="eastAsia"/>
        </w:rPr>
        <w:t>、</w:t>
      </w:r>
      <w:r w:rsidRPr="00306E20">
        <w:t>SS</w:t>
      </w:r>
      <w:r>
        <w:rPr>
          <w:rFonts w:hint="eastAsia"/>
        </w:rPr>
        <w:t>10</w:t>
      </w:r>
      <w:r w:rsidRPr="00306E20">
        <w:rPr>
          <w:rFonts w:hint="eastAsia"/>
        </w:rPr>
        <w:t>0</w:t>
      </w:r>
      <w:r w:rsidRPr="00306E20">
        <w:t>mg/L</w:t>
      </w:r>
      <w:r w:rsidRPr="00306E20">
        <w:rPr>
          <w:rFonts w:hint="eastAsia"/>
        </w:rPr>
        <w:t>）</w:t>
      </w:r>
      <w:r w:rsidRPr="00A9477F">
        <w:rPr>
          <w:rFonts w:hint="eastAsia"/>
        </w:rPr>
        <w:t>及</w:t>
      </w:r>
      <w:r w:rsidRPr="004F6531">
        <w:rPr>
          <w:rFonts w:hint="eastAsia"/>
        </w:rPr>
        <w:t>小店污水处理厂收水标准（</w:t>
      </w:r>
      <w:r w:rsidRPr="004F6531">
        <w:t>COD</w:t>
      </w:r>
      <w:r w:rsidRPr="004F6531">
        <w:rPr>
          <w:rFonts w:eastAsia="黑体" w:hint="eastAsia"/>
        </w:rPr>
        <w:t>350</w:t>
      </w:r>
      <w:r w:rsidRPr="004F6531">
        <w:t>mg/L</w:t>
      </w:r>
      <w:r w:rsidRPr="004F6531">
        <w:rPr>
          <w:rFonts w:hint="eastAsia"/>
        </w:rPr>
        <w:t>，</w:t>
      </w:r>
      <w:r w:rsidRPr="004F6531">
        <w:rPr>
          <w:rFonts w:hint="eastAsia"/>
        </w:rPr>
        <w:t>NH</w:t>
      </w:r>
      <w:r w:rsidRPr="004F6531">
        <w:rPr>
          <w:rFonts w:hint="eastAsia"/>
          <w:vertAlign w:val="subscript"/>
        </w:rPr>
        <w:t>3</w:t>
      </w:r>
      <w:r w:rsidRPr="004F6531">
        <w:rPr>
          <w:rFonts w:hint="eastAsia"/>
        </w:rPr>
        <w:t>-N35mg/L</w:t>
      </w:r>
      <w:r w:rsidRPr="004F6531">
        <w:rPr>
          <w:rFonts w:hint="eastAsia"/>
        </w:rPr>
        <w:t>，</w:t>
      </w:r>
      <w:r w:rsidRPr="004F6531">
        <w:t>SS</w:t>
      </w:r>
      <w:r w:rsidRPr="004F6531">
        <w:rPr>
          <w:rFonts w:hint="eastAsia"/>
        </w:rPr>
        <w:t>150</w:t>
      </w:r>
      <w:r w:rsidRPr="004F6531">
        <w:t>mg/L</w:t>
      </w:r>
      <w:r w:rsidRPr="004F6531">
        <w:rPr>
          <w:rFonts w:hint="eastAsia"/>
        </w:rPr>
        <w:t>）。</w:t>
      </w:r>
    </w:p>
    <w:p w:rsidR="004662DB" w:rsidRPr="00076110" w:rsidRDefault="004662DB" w:rsidP="004662DB">
      <w:pPr>
        <w:pStyle w:val="4"/>
        <w:ind w:firstLine="482"/>
        <w:jc w:val="both"/>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2.</w:t>
      </w:r>
      <w:r>
        <w:rPr>
          <w:rFonts w:hint="eastAsia"/>
          <w:color w:val="000000" w:themeColor="text1"/>
        </w:rPr>
        <w:t>2</w:t>
      </w:r>
      <w:r>
        <w:rPr>
          <w:rFonts w:hint="eastAsia"/>
          <w:color w:val="000000" w:themeColor="text1"/>
        </w:rPr>
        <w:t>废气</w:t>
      </w:r>
      <w:r w:rsidRPr="00076110">
        <w:rPr>
          <w:rFonts w:hint="eastAsia"/>
          <w:color w:val="000000" w:themeColor="text1"/>
        </w:rPr>
        <w:t>治理设施</w:t>
      </w:r>
    </w:p>
    <w:p w:rsidR="000D1930" w:rsidRDefault="0030240C" w:rsidP="000D1930">
      <w:pPr>
        <w:pStyle w:val="ae"/>
        <w:spacing w:line="480" w:lineRule="exact"/>
        <w:ind w:firstLine="480"/>
      </w:pPr>
      <w:r>
        <w:rPr>
          <w:rFonts w:hint="eastAsia"/>
          <w:szCs w:val="24"/>
        </w:rPr>
        <w:t>（</w:t>
      </w:r>
      <w:r>
        <w:rPr>
          <w:rFonts w:hint="eastAsia"/>
          <w:szCs w:val="24"/>
        </w:rPr>
        <w:t>1</w:t>
      </w:r>
      <w:r>
        <w:rPr>
          <w:rFonts w:hint="eastAsia"/>
          <w:szCs w:val="24"/>
        </w:rPr>
        <w:t>）</w:t>
      </w:r>
      <w:r w:rsidR="000D1930">
        <w:rPr>
          <w:rFonts w:hint="eastAsia"/>
          <w:szCs w:val="24"/>
        </w:rPr>
        <w:t>印花、蒸化、</w:t>
      </w:r>
      <w:r w:rsidR="000D1930" w:rsidRPr="00C978CC">
        <w:rPr>
          <w:rFonts w:hint="eastAsia"/>
          <w:szCs w:val="24"/>
        </w:rPr>
        <w:t>定型工序</w:t>
      </w:r>
      <w:r w:rsidR="000D1930">
        <w:rPr>
          <w:rFonts w:eastAsiaTheme="majorEastAsia" w:hAnsiTheme="majorEastAsia"/>
        </w:rPr>
        <w:t>产生的废气经收集后引入一套</w:t>
      </w:r>
      <w:r w:rsidR="000D1930">
        <w:rPr>
          <w:rFonts w:eastAsiaTheme="majorEastAsia" w:hAnsiTheme="majorEastAsia" w:hint="eastAsia"/>
        </w:rPr>
        <w:t>“</w:t>
      </w:r>
      <w:r w:rsidR="000D1930">
        <w:rPr>
          <w:rFonts w:eastAsiaTheme="majorEastAsia" w:hAnsiTheme="majorEastAsia"/>
        </w:rPr>
        <w:t>水喷淋</w:t>
      </w:r>
      <w:r w:rsidR="000D1930">
        <w:rPr>
          <w:rFonts w:eastAsiaTheme="majorEastAsia" w:hAnsiTheme="majorEastAsia" w:hint="eastAsia"/>
        </w:rPr>
        <w:t>+</w:t>
      </w:r>
      <w:r w:rsidR="000D1930">
        <w:rPr>
          <w:rFonts w:eastAsiaTheme="majorEastAsia" w:hAnsiTheme="majorEastAsia" w:hint="eastAsia"/>
        </w:rPr>
        <w:t>塔式静电”进行处理，</w:t>
      </w:r>
      <w:r w:rsidR="000D1930">
        <w:rPr>
          <w:rFonts w:eastAsiaTheme="majorEastAsia" w:hAnsiTheme="majorEastAsia"/>
        </w:rPr>
        <w:t>处理</w:t>
      </w:r>
      <w:r w:rsidR="000D1930" w:rsidRPr="008E63AC">
        <w:rPr>
          <w:rFonts w:eastAsiaTheme="majorEastAsia" w:hAnsiTheme="majorEastAsia"/>
        </w:rPr>
        <w:t>后</w:t>
      </w:r>
      <w:r w:rsidR="000D1930">
        <w:rPr>
          <w:rFonts w:eastAsiaTheme="majorEastAsia" w:hAnsiTheme="majorEastAsia"/>
        </w:rPr>
        <w:t>的尾气</w:t>
      </w:r>
      <w:r w:rsidR="000D1930" w:rsidRPr="008E63AC">
        <w:rPr>
          <w:rFonts w:eastAsiaTheme="majorEastAsia" w:hAnsiTheme="majorEastAsia"/>
        </w:rPr>
        <w:t>经</w:t>
      </w:r>
      <w:r w:rsidR="000D1930" w:rsidRPr="008E63AC">
        <w:rPr>
          <w:rFonts w:eastAsiaTheme="majorEastAsia"/>
        </w:rPr>
        <w:t>15m</w:t>
      </w:r>
      <w:r w:rsidR="000D1930" w:rsidRPr="008E63AC">
        <w:rPr>
          <w:rFonts w:eastAsiaTheme="majorEastAsia" w:hAnsiTheme="majorEastAsia"/>
        </w:rPr>
        <w:t>高排气筒</w:t>
      </w:r>
      <w:r w:rsidR="000D1930">
        <w:rPr>
          <w:rFonts w:eastAsiaTheme="majorEastAsia" w:hAnsiTheme="majorEastAsia"/>
        </w:rPr>
        <w:t>有组织排放</w:t>
      </w:r>
      <w:r w:rsidR="000D1930">
        <w:rPr>
          <w:rFonts w:hint="eastAsia"/>
          <w:szCs w:val="24"/>
        </w:rPr>
        <w:t>。</w:t>
      </w:r>
      <w:r w:rsidRPr="00076110">
        <w:rPr>
          <w:rFonts w:hint="eastAsia"/>
          <w:color w:val="000000" w:themeColor="text1"/>
        </w:rPr>
        <w:t>根据</w:t>
      </w:r>
      <w:r>
        <w:rPr>
          <w:rFonts w:hint="eastAsia"/>
          <w:color w:val="000000" w:themeColor="text1"/>
        </w:rPr>
        <w:t>监测</w:t>
      </w:r>
      <w:r w:rsidRPr="00076110">
        <w:rPr>
          <w:rFonts w:hint="eastAsia"/>
          <w:color w:val="000000" w:themeColor="text1"/>
        </w:rPr>
        <w:t>结果</w:t>
      </w:r>
      <w:r>
        <w:rPr>
          <w:rFonts w:hint="eastAsia"/>
          <w:color w:val="000000" w:themeColor="text1"/>
        </w:rPr>
        <w:t>，</w:t>
      </w:r>
      <w:r w:rsidR="000D1930">
        <w:rPr>
          <w:rFonts w:hint="eastAsia"/>
        </w:rPr>
        <w:t>本项目一期</w:t>
      </w:r>
      <w:r w:rsidR="000D1930" w:rsidRPr="001A251D">
        <w:rPr>
          <w:rFonts w:hint="eastAsia"/>
        </w:rPr>
        <w:t>废气</w:t>
      </w:r>
      <w:r w:rsidR="000D1930">
        <w:rPr>
          <w:rFonts w:hint="eastAsia"/>
        </w:rPr>
        <w:t>颗粒物</w:t>
      </w:r>
      <w:r w:rsidR="000D1930" w:rsidRPr="001A251D">
        <w:rPr>
          <w:rFonts w:hint="eastAsia"/>
        </w:rPr>
        <w:t>排放浓度</w:t>
      </w:r>
      <w:r w:rsidR="000D1930">
        <w:rPr>
          <w:rFonts w:hint="eastAsia"/>
        </w:rPr>
        <w:t>为</w:t>
      </w:r>
      <w:r w:rsidR="000D1930">
        <w:rPr>
          <w:rFonts w:hint="eastAsia"/>
        </w:rPr>
        <w:t>2.89~4.39</w:t>
      </w:r>
      <w:r w:rsidR="000D1930" w:rsidRPr="001A251D">
        <w:t>mg/m</w:t>
      </w:r>
      <w:r w:rsidR="000D1930" w:rsidRPr="001A251D">
        <w:rPr>
          <w:vertAlign w:val="superscript"/>
        </w:rPr>
        <w:t>3</w:t>
      </w:r>
      <w:r w:rsidR="000D1930" w:rsidRPr="001A251D">
        <w:rPr>
          <w:rFonts w:hint="eastAsia"/>
        </w:rPr>
        <w:t>、排放速</w:t>
      </w:r>
      <w:r w:rsidR="000D1930">
        <w:rPr>
          <w:rFonts w:hint="eastAsia"/>
        </w:rPr>
        <w:t>率为</w:t>
      </w:r>
      <w:r w:rsidR="000D1930">
        <w:rPr>
          <w:rFonts w:hint="eastAsia"/>
        </w:rPr>
        <w:t>0.124</w:t>
      </w:r>
      <w:r w:rsidR="000D1930" w:rsidRPr="001A251D">
        <w:rPr>
          <w:rFonts w:hint="eastAsia"/>
        </w:rPr>
        <w:t>~</w:t>
      </w:r>
      <w:r w:rsidR="000D1930">
        <w:rPr>
          <w:rFonts w:hint="eastAsia"/>
        </w:rPr>
        <w:t>0.187</w:t>
      </w:r>
      <w:r w:rsidR="000D1930" w:rsidRPr="001A251D">
        <w:t>kg/h</w:t>
      </w:r>
      <w:r w:rsidR="000D1930">
        <w:rPr>
          <w:rFonts w:hint="eastAsia"/>
        </w:rPr>
        <w:t>，非甲烷总烃</w:t>
      </w:r>
      <w:r w:rsidR="000D1930" w:rsidRPr="001A251D">
        <w:rPr>
          <w:rFonts w:hint="eastAsia"/>
        </w:rPr>
        <w:t>排放浓度</w:t>
      </w:r>
      <w:r w:rsidR="000D1930">
        <w:rPr>
          <w:rFonts w:hint="eastAsia"/>
        </w:rPr>
        <w:t>为</w:t>
      </w:r>
      <w:r w:rsidR="000D1930">
        <w:rPr>
          <w:rFonts w:hint="eastAsia"/>
        </w:rPr>
        <w:t>3.1~3.7</w:t>
      </w:r>
      <w:r w:rsidR="000D1930" w:rsidRPr="001A251D">
        <w:t>mg/m</w:t>
      </w:r>
      <w:r w:rsidR="000D1930" w:rsidRPr="001A251D">
        <w:rPr>
          <w:vertAlign w:val="superscript"/>
        </w:rPr>
        <w:t>3</w:t>
      </w:r>
      <w:r w:rsidR="000D1930" w:rsidRPr="001A251D">
        <w:rPr>
          <w:rFonts w:hint="eastAsia"/>
        </w:rPr>
        <w:t>、排放速率为</w:t>
      </w:r>
      <w:r w:rsidR="000D1930">
        <w:rPr>
          <w:rFonts w:hint="eastAsia"/>
        </w:rPr>
        <w:t>0.131</w:t>
      </w:r>
      <w:r w:rsidR="000D1930" w:rsidRPr="001A251D">
        <w:rPr>
          <w:rFonts w:hint="eastAsia"/>
        </w:rPr>
        <w:t>~</w:t>
      </w:r>
      <w:r w:rsidR="000D1930">
        <w:rPr>
          <w:rFonts w:hint="eastAsia"/>
        </w:rPr>
        <w:t>0.157</w:t>
      </w:r>
      <w:r w:rsidR="000D1930" w:rsidRPr="001A251D">
        <w:t>kg/h</w:t>
      </w:r>
      <w:r w:rsidR="000D1930">
        <w:rPr>
          <w:rFonts w:hint="eastAsia"/>
        </w:rPr>
        <w:t>，甲苯</w:t>
      </w:r>
      <w:r w:rsidR="000D1930" w:rsidRPr="001A251D">
        <w:rPr>
          <w:rFonts w:hint="eastAsia"/>
        </w:rPr>
        <w:t>排放浓度</w:t>
      </w:r>
      <w:r w:rsidR="000D1930">
        <w:rPr>
          <w:rFonts w:hint="eastAsia"/>
        </w:rPr>
        <w:t>为</w:t>
      </w:r>
      <w:r w:rsidR="000D1930">
        <w:rPr>
          <w:rFonts w:hint="eastAsia"/>
        </w:rPr>
        <w:t>0.0294~0.0385</w:t>
      </w:r>
      <w:r w:rsidR="000D1930" w:rsidRPr="001A251D">
        <w:t>mg/m</w:t>
      </w:r>
      <w:r w:rsidR="000D1930" w:rsidRPr="001A251D">
        <w:rPr>
          <w:vertAlign w:val="superscript"/>
        </w:rPr>
        <w:t>3</w:t>
      </w:r>
      <w:r w:rsidR="000D1930" w:rsidRPr="001A251D">
        <w:rPr>
          <w:rFonts w:hint="eastAsia"/>
        </w:rPr>
        <w:t>、排放速</w:t>
      </w:r>
      <w:r w:rsidR="000D1930">
        <w:rPr>
          <w:rFonts w:hint="eastAsia"/>
        </w:rPr>
        <w:t>率为</w:t>
      </w:r>
      <w:r w:rsidR="000D1930">
        <w:rPr>
          <w:rFonts w:hint="eastAsia"/>
        </w:rPr>
        <w:t>0.0013</w:t>
      </w:r>
      <w:r w:rsidR="000D1930" w:rsidRPr="001A251D">
        <w:rPr>
          <w:rFonts w:hint="eastAsia"/>
        </w:rPr>
        <w:t>~</w:t>
      </w:r>
      <w:r w:rsidR="000D1930">
        <w:rPr>
          <w:rFonts w:hint="eastAsia"/>
        </w:rPr>
        <w:t>0.0016</w:t>
      </w:r>
      <w:r w:rsidR="000D1930" w:rsidRPr="001A251D">
        <w:t>kg/h</w:t>
      </w:r>
      <w:r w:rsidR="000D1930">
        <w:rPr>
          <w:rFonts w:hint="eastAsia"/>
        </w:rPr>
        <w:t>，二甲苯</w:t>
      </w:r>
      <w:r w:rsidR="000D1930" w:rsidRPr="001A251D">
        <w:rPr>
          <w:rFonts w:hint="eastAsia"/>
        </w:rPr>
        <w:t>排放浓度</w:t>
      </w:r>
      <w:r w:rsidR="000D1930">
        <w:rPr>
          <w:rFonts w:hint="eastAsia"/>
        </w:rPr>
        <w:t>为</w:t>
      </w:r>
      <w:r w:rsidR="000D1930">
        <w:rPr>
          <w:rFonts w:hint="eastAsia"/>
        </w:rPr>
        <w:t>0.0541~0.057</w:t>
      </w:r>
      <w:r w:rsidR="000D1930" w:rsidRPr="001A251D">
        <w:t>mg/m</w:t>
      </w:r>
      <w:r w:rsidR="000D1930" w:rsidRPr="001A251D">
        <w:rPr>
          <w:vertAlign w:val="superscript"/>
        </w:rPr>
        <w:t>3</w:t>
      </w:r>
      <w:r w:rsidR="000D1930" w:rsidRPr="001A251D">
        <w:rPr>
          <w:rFonts w:hint="eastAsia"/>
        </w:rPr>
        <w:t>、排放速</w:t>
      </w:r>
      <w:r w:rsidR="000D1930">
        <w:rPr>
          <w:rFonts w:hint="eastAsia"/>
        </w:rPr>
        <w:t>率为</w:t>
      </w:r>
      <w:r w:rsidR="000D1930">
        <w:rPr>
          <w:rFonts w:hint="eastAsia"/>
        </w:rPr>
        <w:t>0.0023</w:t>
      </w:r>
      <w:r w:rsidR="000D1930" w:rsidRPr="001A251D">
        <w:rPr>
          <w:rFonts w:hint="eastAsia"/>
        </w:rPr>
        <w:t>~</w:t>
      </w:r>
      <w:r w:rsidR="000D1930">
        <w:rPr>
          <w:rFonts w:hint="eastAsia"/>
        </w:rPr>
        <w:t>0.0024</w:t>
      </w:r>
      <w:r w:rsidR="000D1930" w:rsidRPr="001A251D">
        <w:t>kg/h</w:t>
      </w:r>
      <w:r w:rsidR="000D1930">
        <w:rPr>
          <w:rFonts w:hint="eastAsia"/>
        </w:rPr>
        <w:t>，其中颗粒物</w:t>
      </w:r>
      <w:r w:rsidR="000D1930">
        <w:rPr>
          <w:rFonts w:hint="eastAsia"/>
          <w:color w:val="000000" w:themeColor="text1"/>
          <w:szCs w:val="21"/>
        </w:rPr>
        <w:t>排放</w:t>
      </w:r>
      <w:r w:rsidR="000D1930">
        <w:rPr>
          <w:rFonts w:hint="eastAsia"/>
        </w:rPr>
        <w:t>能</w:t>
      </w:r>
      <w:r w:rsidR="000D1930" w:rsidRPr="001A251D">
        <w:rPr>
          <w:rFonts w:hint="eastAsia"/>
        </w:rPr>
        <w:t>满足</w:t>
      </w:r>
      <w:r w:rsidR="000D1930">
        <w:rPr>
          <w:rFonts w:hint="eastAsia"/>
          <w:color w:val="000000" w:themeColor="text1"/>
          <w:szCs w:val="21"/>
        </w:rPr>
        <w:t>《</w:t>
      </w:r>
      <w:r w:rsidR="000D1930">
        <w:rPr>
          <w:color w:val="000000" w:themeColor="text1"/>
          <w:szCs w:val="21"/>
        </w:rPr>
        <w:t>新乡市生态环境关于进一步规范工业企业颗粒物排放限制的通知</w:t>
      </w:r>
      <w:r w:rsidR="000D1930">
        <w:rPr>
          <w:rFonts w:hint="eastAsia"/>
          <w:color w:val="000000" w:themeColor="text1"/>
          <w:szCs w:val="21"/>
        </w:rPr>
        <w:t>》</w:t>
      </w:r>
      <w:r w:rsidR="000D1930">
        <w:t>中其他</w:t>
      </w:r>
      <w:proofErr w:type="gramStart"/>
      <w:r w:rsidR="000D1930">
        <w:t>涉气工</w:t>
      </w:r>
      <w:proofErr w:type="gramEnd"/>
      <w:r w:rsidR="000D1930">
        <w:t>企业有组织</w:t>
      </w:r>
      <w:r w:rsidR="000D1930">
        <w:rPr>
          <w:rFonts w:hint="eastAsia"/>
          <w:color w:val="000000" w:themeColor="text1"/>
          <w:szCs w:val="21"/>
        </w:rPr>
        <w:t>10</w:t>
      </w:r>
      <w:r w:rsidR="000D1930" w:rsidRPr="00C0243B">
        <w:rPr>
          <w:rFonts w:hint="eastAsia"/>
          <w:color w:val="000000" w:themeColor="text1"/>
          <w:szCs w:val="21"/>
        </w:rPr>
        <w:t>.0mg/m</w:t>
      </w:r>
      <w:r w:rsidR="000D1930" w:rsidRPr="00A02583">
        <w:rPr>
          <w:color w:val="000000" w:themeColor="text1"/>
          <w:szCs w:val="21"/>
        </w:rPr>
        <w:t>³</w:t>
      </w:r>
      <w:r w:rsidR="000D1930">
        <w:rPr>
          <w:rFonts w:hint="eastAsia"/>
          <w:color w:val="000000" w:themeColor="text1"/>
          <w:szCs w:val="21"/>
        </w:rPr>
        <w:t>的排放限值要求，非甲烷总烃排放满足</w:t>
      </w:r>
      <w:r w:rsidR="000D1930" w:rsidRPr="00C0243B">
        <w:rPr>
          <w:rFonts w:hint="eastAsia"/>
          <w:color w:val="000000" w:themeColor="text1"/>
          <w:szCs w:val="21"/>
        </w:rPr>
        <w:t>《关于全省开展工业企业挥发性有机物专项治理工作中排放建议值的通知》</w:t>
      </w:r>
      <w:proofErr w:type="gramStart"/>
      <w:r w:rsidR="000D1930" w:rsidRPr="00C0243B">
        <w:rPr>
          <w:rFonts w:hint="eastAsia"/>
          <w:color w:val="000000" w:themeColor="text1"/>
          <w:szCs w:val="21"/>
        </w:rPr>
        <w:t>豫环攻坚办</w:t>
      </w:r>
      <w:proofErr w:type="gramEnd"/>
      <w:r w:rsidR="000D1930" w:rsidRPr="00C0243B">
        <w:rPr>
          <w:rFonts w:hint="eastAsia"/>
          <w:color w:val="000000" w:themeColor="text1"/>
          <w:szCs w:val="21"/>
        </w:rPr>
        <w:t>[2017]162</w:t>
      </w:r>
      <w:r w:rsidR="000D1930" w:rsidRPr="00C0243B">
        <w:rPr>
          <w:rFonts w:hint="eastAsia"/>
          <w:color w:val="000000" w:themeColor="text1"/>
          <w:szCs w:val="21"/>
        </w:rPr>
        <w:t>号</w:t>
      </w:r>
      <w:r w:rsidR="000D1930" w:rsidRPr="00C0243B">
        <w:rPr>
          <w:rFonts w:hint="eastAsia"/>
          <w:color w:val="000000" w:themeColor="text1"/>
          <w:szCs w:val="21"/>
        </w:rPr>
        <w:t>-</w:t>
      </w:r>
      <w:r w:rsidR="000D1930" w:rsidRPr="00C0243B">
        <w:rPr>
          <w:rFonts w:hint="eastAsia"/>
          <w:color w:val="000000" w:themeColor="text1"/>
          <w:szCs w:val="21"/>
        </w:rPr>
        <w:t>其他行业</w:t>
      </w:r>
      <w:r w:rsidR="000D1930">
        <w:rPr>
          <w:rFonts w:hint="eastAsia"/>
          <w:color w:val="000000" w:themeColor="text1"/>
          <w:szCs w:val="21"/>
        </w:rPr>
        <w:t>中</w:t>
      </w:r>
      <w:r w:rsidR="000D1930" w:rsidRPr="00C0243B">
        <w:rPr>
          <w:rFonts w:hint="eastAsia"/>
          <w:color w:val="000000" w:themeColor="text1"/>
          <w:szCs w:val="21"/>
        </w:rPr>
        <w:t>80mg/m</w:t>
      </w:r>
      <w:r w:rsidR="000D1930" w:rsidRPr="00A02583">
        <w:rPr>
          <w:color w:val="000000" w:themeColor="text1"/>
          <w:szCs w:val="21"/>
        </w:rPr>
        <w:t>³</w:t>
      </w:r>
      <w:r w:rsidR="000D1930">
        <w:rPr>
          <w:color w:val="000000" w:themeColor="text1"/>
          <w:szCs w:val="21"/>
        </w:rPr>
        <w:t>的</w:t>
      </w:r>
      <w:r w:rsidR="000D1930">
        <w:rPr>
          <w:rFonts w:hint="eastAsia"/>
          <w:color w:val="000000" w:themeColor="text1"/>
          <w:szCs w:val="21"/>
        </w:rPr>
        <w:t>排放限值要求，</w:t>
      </w:r>
      <w:r w:rsidR="000D1930">
        <w:rPr>
          <w:color w:val="000000" w:themeColor="text1"/>
          <w:szCs w:val="21"/>
        </w:rPr>
        <w:t>甲苯</w:t>
      </w:r>
      <w:r w:rsidR="000D1930">
        <w:rPr>
          <w:rFonts w:hint="eastAsia"/>
          <w:color w:val="000000" w:themeColor="text1"/>
          <w:szCs w:val="21"/>
        </w:rPr>
        <w:t>、</w:t>
      </w:r>
      <w:r w:rsidR="000D1930">
        <w:rPr>
          <w:color w:val="000000" w:themeColor="text1"/>
          <w:szCs w:val="21"/>
        </w:rPr>
        <w:t>二甲苯排放满足</w:t>
      </w:r>
      <w:r w:rsidR="000D1930">
        <w:rPr>
          <w:rFonts w:hint="eastAsia"/>
          <w:color w:val="000000" w:themeColor="text1"/>
          <w:szCs w:val="21"/>
        </w:rPr>
        <w:t>《</w:t>
      </w:r>
      <w:r w:rsidR="000D1930">
        <w:rPr>
          <w:color w:val="000000" w:themeColor="text1"/>
          <w:szCs w:val="21"/>
        </w:rPr>
        <w:t>大气污染物综合排放标准</w:t>
      </w:r>
      <w:r w:rsidR="000D1930">
        <w:rPr>
          <w:rFonts w:hint="eastAsia"/>
          <w:color w:val="000000" w:themeColor="text1"/>
          <w:szCs w:val="21"/>
        </w:rPr>
        <w:t>》（</w:t>
      </w:r>
      <w:r w:rsidR="000D1930">
        <w:rPr>
          <w:rFonts w:hint="eastAsia"/>
          <w:color w:val="000000" w:themeColor="text1"/>
          <w:szCs w:val="21"/>
        </w:rPr>
        <w:t>GB16297-</w:t>
      </w:r>
      <w:r w:rsidR="000D1930">
        <w:rPr>
          <w:rFonts w:hint="eastAsia"/>
          <w:color w:val="000000" w:themeColor="text1"/>
          <w:szCs w:val="21"/>
        </w:rPr>
        <w:lastRenderedPageBreak/>
        <w:t>1996</w:t>
      </w:r>
      <w:r w:rsidR="000D1930">
        <w:rPr>
          <w:rFonts w:hint="eastAsia"/>
          <w:color w:val="000000" w:themeColor="text1"/>
          <w:szCs w:val="21"/>
        </w:rPr>
        <w:t>）中甲苯</w:t>
      </w:r>
      <w:r w:rsidR="000D1930">
        <w:rPr>
          <w:rFonts w:hint="eastAsia"/>
          <w:color w:val="000000" w:themeColor="text1"/>
          <w:szCs w:val="21"/>
        </w:rPr>
        <w:t>40</w:t>
      </w:r>
      <w:r w:rsidR="000D1930" w:rsidRPr="00C0243B">
        <w:rPr>
          <w:rFonts w:hint="eastAsia"/>
          <w:color w:val="000000" w:themeColor="text1"/>
          <w:szCs w:val="21"/>
        </w:rPr>
        <w:t>mg/m</w:t>
      </w:r>
      <w:r w:rsidR="000D1930" w:rsidRPr="00C0243B">
        <w:rPr>
          <w:rFonts w:hint="eastAsia"/>
          <w:color w:val="000000" w:themeColor="text1"/>
          <w:szCs w:val="21"/>
        </w:rPr>
        <w:t>³</w:t>
      </w:r>
      <w:r w:rsidR="000D1930">
        <w:rPr>
          <w:rFonts w:hint="eastAsia"/>
          <w:color w:val="000000" w:themeColor="text1"/>
          <w:szCs w:val="21"/>
        </w:rPr>
        <w:t>、</w:t>
      </w:r>
      <w:r w:rsidR="000D1930">
        <w:rPr>
          <w:color w:val="000000" w:themeColor="text1"/>
          <w:szCs w:val="21"/>
        </w:rPr>
        <w:t>二甲苯</w:t>
      </w:r>
      <w:r w:rsidR="000D1930">
        <w:rPr>
          <w:rFonts w:hint="eastAsia"/>
          <w:color w:val="000000" w:themeColor="text1"/>
          <w:szCs w:val="21"/>
        </w:rPr>
        <w:t>70</w:t>
      </w:r>
      <w:r w:rsidR="000D1930" w:rsidRPr="00C0243B">
        <w:rPr>
          <w:rFonts w:hint="eastAsia"/>
          <w:color w:val="000000" w:themeColor="text1"/>
          <w:szCs w:val="21"/>
        </w:rPr>
        <w:t xml:space="preserve"> mg/m</w:t>
      </w:r>
      <w:r w:rsidR="000D1930" w:rsidRPr="00C0243B">
        <w:rPr>
          <w:rFonts w:hint="eastAsia"/>
          <w:color w:val="000000" w:themeColor="text1"/>
          <w:szCs w:val="21"/>
        </w:rPr>
        <w:t>³</w:t>
      </w:r>
      <w:r w:rsidR="000D1930">
        <w:rPr>
          <w:rFonts w:hint="eastAsia"/>
          <w:color w:val="000000" w:themeColor="text1"/>
          <w:szCs w:val="21"/>
        </w:rPr>
        <w:t>的排放限值要求</w:t>
      </w:r>
      <w:r w:rsidR="000D1930" w:rsidRPr="001A251D">
        <w:rPr>
          <w:rFonts w:hint="eastAsia"/>
        </w:rPr>
        <w:t>。</w:t>
      </w:r>
    </w:p>
    <w:p w:rsidR="0030240C" w:rsidRPr="00EF1D7D" w:rsidRDefault="0030240C" w:rsidP="0030240C">
      <w:pPr>
        <w:ind w:firstLine="480"/>
        <w:jc w:val="both"/>
        <w:rPr>
          <w:szCs w:val="24"/>
        </w:rPr>
      </w:pPr>
      <w:r>
        <w:rPr>
          <w:rFonts w:hint="eastAsia"/>
        </w:rPr>
        <w:t>（</w:t>
      </w:r>
      <w:r>
        <w:rPr>
          <w:rFonts w:hint="eastAsia"/>
        </w:rPr>
        <w:t>2</w:t>
      </w:r>
      <w:r>
        <w:rPr>
          <w:rFonts w:hint="eastAsia"/>
        </w:rPr>
        <w:t>）</w:t>
      </w:r>
      <w:r>
        <w:rPr>
          <w:rFonts w:hint="eastAsia"/>
          <w:color w:val="000000" w:themeColor="text1"/>
        </w:rPr>
        <w:t>污水处理</w:t>
      </w:r>
      <w:proofErr w:type="gramStart"/>
      <w:r>
        <w:rPr>
          <w:rFonts w:hint="eastAsia"/>
          <w:color w:val="000000" w:themeColor="text1"/>
        </w:rPr>
        <w:t>站产生</w:t>
      </w:r>
      <w:proofErr w:type="gramEnd"/>
      <w:r>
        <w:rPr>
          <w:rFonts w:hint="eastAsia"/>
          <w:color w:val="000000" w:themeColor="text1"/>
        </w:rPr>
        <w:t>恶臭气体的单元均采取密闭措施，恶臭气体收集后采用“</w:t>
      </w:r>
      <w:r w:rsidRPr="00EF1D7D">
        <w:rPr>
          <w:rFonts w:hint="eastAsia"/>
          <w:color w:val="000000" w:themeColor="text1"/>
        </w:rPr>
        <w:t>生物吸收塔</w:t>
      </w:r>
      <w:r w:rsidRPr="00EF1D7D">
        <w:rPr>
          <w:rFonts w:hint="eastAsia"/>
          <w:color w:val="000000" w:themeColor="text1"/>
        </w:rPr>
        <w:t>+</w:t>
      </w:r>
      <w:r w:rsidRPr="00EF1D7D">
        <w:rPr>
          <w:rFonts w:hint="eastAsia"/>
          <w:color w:val="000000" w:themeColor="text1"/>
        </w:rPr>
        <w:t>碱喷淋</w:t>
      </w:r>
      <w:r w:rsidRPr="00EF1D7D">
        <w:rPr>
          <w:rFonts w:hint="eastAsia"/>
          <w:color w:val="000000" w:themeColor="text1"/>
        </w:rPr>
        <w:t>+</w:t>
      </w:r>
      <w:r w:rsidRPr="00EF1D7D">
        <w:rPr>
          <w:rFonts w:hint="eastAsia"/>
          <w:color w:val="000000" w:themeColor="text1"/>
        </w:rPr>
        <w:t>紫外光催化氧化</w:t>
      </w:r>
      <w:r>
        <w:rPr>
          <w:rFonts w:hint="eastAsia"/>
          <w:color w:val="000000" w:themeColor="text1"/>
        </w:rPr>
        <w:t>”工艺处理，尾气经</w:t>
      </w:r>
      <w:r>
        <w:rPr>
          <w:rFonts w:hint="eastAsia"/>
          <w:color w:val="000000" w:themeColor="text1"/>
        </w:rPr>
        <w:t>15m</w:t>
      </w:r>
      <w:r>
        <w:rPr>
          <w:rFonts w:hint="eastAsia"/>
          <w:color w:val="000000" w:themeColor="text1"/>
        </w:rPr>
        <w:t>高排气筒排放。</w:t>
      </w:r>
      <w:r w:rsidRPr="00076110">
        <w:rPr>
          <w:rFonts w:hint="eastAsia"/>
          <w:color w:val="000000" w:themeColor="text1"/>
        </w:rPr>
        <w:t>根据</w:t>
      </w:r>
      <w:r>
        <w:rPr>
          <w:rFonts w:hint="eastAsia"/>
          <w:color w:val="000000" w:themeColor="text1"/>
        </w:rPr>
        <w:t>监测</w:t>
      </w:r>
      <w:r w:rsidRPr="00076110">
        <w:rPr>
          <w:rFonts w:hint="eastAsia"/>
          <w:color w:val="000000" w:themeColor="text1"/>
        </w:rPr>
        <w:t>结果</w:t>
      </w:r>
      <w:r>
        <w:rPr>
          <w:rFonts w:hint="eastAsia"/>
          <w:color w:val="000000" w:themeColor="text1"/>
        </w:rPr>
        <w:t>，</w:t>
      </w:r>
      <w:r>
        <w:rPr>
          <w:rFonts w:hint="eastAsia"/>
        </w:rPr>
        <w:t>本项目一期污水处理站恶臭</w:t>
      </w:r>
      <w:r w:rsidRPr="001A251D">
        <w:rPr>
          <w:rFonts w:hint="eastAsia"/>
        </w:rPr>
        <w:t>废气</w:t>
      </w:r>
      <w:r>
        <w:rPr>
          <w:rFonts w:hint="eastAsia"/>
        </w:rPr>
        <w:t>氨</w:t>
      </w:r>
      <w:r w:rsidRPr="001A251D">
        <w:rPr>
          <w:rFonts w:hint="eastAsia"/>
        </w:rPr>
        <w:t>排放浓度</w:t>
      </w:r>
      <w:r>
        <w:rPr>
          <w:rFonts w:hint="eastAsia"/>
        </w:rPr>
        <w:t>为</w:t>
      </w:r>
      <w:r>
        <w:rPr>
          <w:rFonts w:hint="eastAsia"/>
        </w:rPr>
        <w:t>1.28~1.74</w:t>
      </w:r>
      <w:r w:rsidRPr="001A251D">
        <w:t>mg/m</w:t>
      </w:r>
      <w:r w:rsidRPr="001A251D">
        <w:rPr>
          <w:vertAlign w:val="superscript"/>
        </w:rPr>
        <w:t>3</w:t>
      </w:r>
      <w:r w:rsidRPr="001A251D">
        <w:rPr>
          <w:rFonts w:hint="eastAsia"/>
        </w:rPr>
        <w:t>、排放速</w:t>
      </w:r>
      <w:r>
        <w:rPr>
          <w:rFonts w:hint="eastAsia"/>
        </w:rPr>
        <w:t>率为</w:t>
      </w:r>
      <w:r>
        <w:rPr>
          <w:rFonts w:hint="eastAsia"/>
        </w:rPr>
        <w:t>0.0015</w:t>
      </w:r>
      <w:r w:rsidRPr="001A251D">
        <w:rPr>
          <w:rFonts w:hint="eastAsia"/>
        </w:rPr>
        <w:t>~</w:t>
      </w:r>
      <w:r>
        <w:rPr>
          <w:rFonts w:hint="eastAsia"/>
        </w:rPr>
        <w:t>0.0021</w:t>
      </w:r>
      <w:r w:rsidRPr="001A251D">
        <w:t>kg/h</w:t>
      </w:r>
      <w:r>
        <w:rPr>
          <w:rFonts w:hint="eastAsia"/>
        </w:rPr>
        <w:t>，硫化氢</w:t>
      </w:r>
      <w:r w:rsidRPr="001A251D">
        <w:rPr>
          <w:rFonts w:hint="eastAsia"/>
        </w:rPr>
        <w:t>排放浓度</w:t>
      </w:r>
      <w:r>
        <w:rPr>
          <w:rFonts w:hint="eastAsia"/>
        </w:rPr>
        <w:t>为</w:t>
      </w:r>
      <w:r>
        <w:rPr>
          <w:rFonts w:hint="eastAsia"/>
        </w:rPr>
        <w:t>0.321~0.374</w:t>
      </w:r>
      <w:r w:rsidRPr="001A251D">
        <w:t>mg/m</w:t>
      </w:r>
      <w:r w:rsidRPr="001A251D">
        <w:rPr>
          <w:vertAlign w:val="superscript"/>
        </w:rPr>
        <w:t>3</w:t>
      </w:r>
      <w:r w:rsidRPr="001A251D">
        <w:rPr>
          <w:rFonts w:hint="eastAsia"/>
        </w:rPr>
        <w:t>、排放速率为</w:t>
      </w:r>
      <w:r>
        <w:rPr>
          <w:rFonts w:hint="eastAsia"/>
        </w:rPr>
        <w:t>0.0003</w:t>
      </w:r>
      <w:r w:rsidRPr="001A251D">
        <w:rPr>
          <w:rFonts w:hint="eastAsia"/>
        </w:rPr>
        <w:t>~</w:t>
      </w:r>
      <w:r>
        <w:rPr>
          <w:rFonts w:hint="eastAsia"/>
        </w:rPr>
        <w:t>0.0004</w:t>
      </w:r>
      <w:r w:rsidRPr="001A251D">
        <w:t>kg/h</w:t>
      </w:r>
      <w:r>
        <w:rPr>
          <w:rFonts w:hint="eastAsia"/>
        </w:rPr>
        <w:t>，臭气浓度</w:t>
      </w:r>
      <w:r>
        <w:rPr>
          <w:rFonts w:hint="eastAsia"/>
        </w:rPr>
        <w:t>97~173</w:t>
      </w:r>
      <w:r>
        <w:rPr>
          <w:rFonts w:hint="eastAsia"/>
        </w:rPr>
        <w:t>，</w:t>
      </w:r>
      <w:r>
        <w:rPr>
          <w:rFonts w:hint="eastAsia"/>
          <w:color w:val="000000" w:themeColor="text1"/>
          <w:szCs w:val="21"/>
        </w:rPr>
        <w:t>均</w:t>
      </w:r>
      <w:r>
        <w:rPr>
          <w:rFonts w:hint="eastAsia"/>
        </w:rPr>
        <w:t>能</w:t>
      </w:r>
      <w:r w:rsidRPr="001A251D">
        <w:rPr>
          <w:rFonts w:hint="eastAsia"/>
        </w:rPr>
        <w:t>满足</w:t>
      </w:r>
      <w:proofErr w:type="gramStart"/>
      <w:r>
        <w:rPr>
          <w:rFonts w:hint="eastAsia"/>
          <w:color w:val="000000" w:themeColor="text1"/>
          <w:szCs w:val="21"/>
        </w:rPr>
        <w:t>《</w:t>
      </w:r>
      <w:r w:rsidRPr="00C0243B">
        <w:rPr>
          <w:color w:val="000000" w:themeColor="text1"/>
          <w:szCs w:val="21"/>
        </w:rPr>
        <w:t>《</w:t>
      </w:r>
      <w:proofErr w:type="gramEnd"/>
      <w:r w:rsidRPr="00C0243B">
        <w:rPr>
          <w:color w:val="000000" w:themeColor="text1"/>
          <w:szCs w:val="21"/>
        </w:rPr>
        <w:t>恶臭污染物排放标准</w:t>
      </w:r>
      <w:proofErr w:type="gramStart"/>
      <w:r w:rsidRPr="00C0243B">
        <w:rPr>
          <w:color w:val="000000" w:themeColor="text1"/>
          <w:szCs w:val="21"/>
        </w:rPr>
        <w:t>》</w:t>
      </w:r>
      <w:proofErr w:type="gramEnd"/>
      <w:r w:rsidRPr="00C0243B">
        <w:rPr>
          <w:color w:val="000000" w:themeColor="text1"/>
          <w:szCs w:val="21"/>
        </w:rPr>
        <w:t>（</w:t>
      </w:r>
      <w:r w:rsidRPr="00C0243B">
        <w:rPr>
          <w:color w:val="000000" w:themeColor="text1"/>
          <w:szCs w:val="21"/>
        </w:rPr>
        <w:t>GB14554-1993</w:t>
      </w:r>
      <w:r w:rsidRPr="00C0243B">
        <w:rPr>
          <w:color w:val="000000" w:themeColor="text1"/>
          <w:szCs w:val="21"/>
        </w:rPr>
        <w:t>）</w:t>
      </w:r>
      <w:r w:rsidRPr="00C0243B">
        <w:rPr>
          <w:rFonts w:hint="eastAsia"/>
          <w:color w:val="000000" w:themeColor="text1"/>
          <w:szCs w:val="21"/>
        </w:rPr>
        <w:t>表</w:t>
      </w:r>
      <w:r w:rsidRPr="00C0243B">
        <w:rPr>
          <w:rFonts w:hint="eastAsia"/>
          <w:color w:val="000000" w:themeColor="text1"/>
          <w:szCs w:val="21"/>
        </w:rPr>
        <w:t>1</w:t>
      </w:r>
      <w:r w:rsidRPr="00C0243B">
        <w:rPr>
          <w:rFonts w:hint="eastAsia"/>
          <w:color w:val="000000" w:themeColor="text1"/>
          <w:szCs w:val="21"/>
        </w:rPr>
        <w:t>、表</w:t>
      </w:r>
      <w:r w:rsidRPr="00C0243B">
        <w:rPr>
          <w:rFonts w:hint="eastAsia"/>
          <w:color w:val="000000" w:themeColor="text1"/>
          <w:szCs w:val="21"/>
        </w:rPr>
        <w:t>2</w:t>
      </w:r>
      <w:r w:rsidRPr="00C0243B">
        <w:rPr>
          <w:color w:val="000000" w:themeColor="text1"/>
          <w:szCs w:val="21"/>
        </w:rPr>
        <w:t>排放标准</w:t>
      </w:r>
      <w:r>
        <w:t>氨</w:t>
      </w:r>
      <w:r w:rsidRPr="00C0243B">
        <w:rPr>
          <w:rFonts w:hint="eastAsia"/>
          <w:color w:val="000000" w:themeColor="text1"/>
          <w:szCs w:val="21"/>
        </w:rPr>
        <w:t>4.9kg/h</w:t>
      </w:r>
      <w:r w:rsidRPr="00C0243B">
        <w:rPr>
          <w:rFonts w:hint="eastAsia"/>
          <w:color w:val="000000" w:themeColor="text1"/>
          <w:szCs w:val="21"/>
        </w:rPr>
        <w:t>（</w:t>
      </w:r>
      <w:r w:rsidRPr="00C0243B">
        <w:rPr>
          <w:rFonts w:hint="eastAsia"/>
          <w:color w:val="000000" w:themeColor="text1"/>
          <w:szCs w:val="21"/>
        </w:rPr>
        <w:t>15m</w:t>
      </w:r>
      <w:r>
        <w:rPr>
          <w:rFonts w:hint="eastAsia"/>
          <w:color w:val="000000" w:themeColor="text1"/>
          <w:szCs w:val="21"/>
        </w:rPr>
        <w:t>高排气筒</w:t>
      </w:r>
      <w:r w:rsidRPr="00C0243B">
        <w:rPr>
          <w:rFonts w:hint="eastAsia"/>
          <w:color w:val="000000" w:themeColor="text1"/>
          <w:szCs w:val="21"/>
        </w:rPr>
        <w:t>）</w:t>
      </w:r>
      <w:r>
        <w:rPr>
          <w:rFonts w:hint="eastAsia"/>
          <w:color w:val="000000" w:themeColor="text1"/>
          <w:szCs w:val="21"/>
        </w:rPr>
        <w:t>、</w:t>
      </w:r>
      <w:r w:rsidRPr="00C0243B">
        <w:rPr>
          <w:color w:val="000000" w:themeColor="text1"/>
          <w:szCs w:val="21"/>
        </w:rPr>
        <w:t>硫化氢</w:t>
      </w:r>
      <w:r w:rsidRPr="00C0243B">
        <w:rPr>
          <w:rFonts w:hint="eastAsia"/>
          <w:color w:val="000000" w:themeColor="text1"/>
          <w:szCs w:val="21"/>
        </w:rPr>
        <w:t>0.33kg/h</w:t>
      </w:r>
      <w:r w:rsidRPr="00C0243B">
        <w:rPr>
          <w:rFonts w:hint="eastAsia"/>
          <w:color w:val="000000" w:themeColor="text1"/>
          <w:szCs w:val="21"/>
        </w:rPr>
        <w:t>（</w:t>
      </w:r>
      <w:r w:rsidRPr="00C0243B">
        <w:rPr>
          <w:rFonts w:hint="eastAsia"/>
          <w:color w:val="000000" w:themeColor="text1"/>
          <w:szCs w:val="21"/>
        </w:rPr>
        <w:t>15m</w:t>
      </w:r>
      <w:r>
        <w:rPr>
          <w:rFonts w:hint="eastAsia"/>
          <w:color w:val="000000" w:themeColor="text1"/>
          <w:szCs w:val="21"/>
        </w:rPr>
        <w:t>高排气筒</w:t>
      </w:r>
      <w:r w:rsidRPr="00C0243B">
        <w:rPr>
          <w:rFonts w:hint="eastAsia"/>
          <w:color w:val="000000" w:themeColor="text1"/>
          <w:szCs w:val="21"/>
        </w:rPr>
        <w:t>）</w:t>
      </w:r>
      <w:r>
        <w:rPr>
          <w:rFonts w:hint="eastAsia"/>
          <w:color w:val="000000" w:themeColor="text1"/>
          <w:szCs w:val="21"/>
        </w:rPr>
        <w:t>、臭气浓度</w:t>
      </w:r>
      <w:r>
        <w:rPr>
          <w:rFonts w:hint="eastAsia"/>
          <w:color w:val="000000" w:themeColor="text1"/>
          <w:szCs w:val="21"/>
        </w:rPr>
        <w:t>2000</w:t>
      </w:r>
      <w:r>
        <w:rPr>
          <w:rFonts w:hint="eastAsia"/>
          <w:color w:val="000000" w:themeColor="text1"/>
          <w:szCs w:val="21"/>
        </w:rPr>
        <w:t>无量纲的排放限值要求。</w:t>
      </w:r>
    </w:p>
    <w:p w:rsidR="007E48E0" w:rsidRPr="00115F2D" w:rsidRDefault="0030240C" w:rsidP="00115F2D">
      <w:pPr>
        <w:ind w:firstLine="480"/>
        <w:contextualSpacing/>
        <w:jc w:val="both"/>
        <w:rPr>
          <w:rFonts w:eastAsiaTheme="majorEastAsia" w:cs="Times New Roman"/>
        </w:rPr>
      </w:pPr>
      <w:r>
        <w:rPr>
          <w:rFonts w:hint="eastAsia"/>
          <w:color w:val="000000" w:themeColor="text1"/>
        </w:rPr>
        <w:t>（</w:t>
      </w:r>
      <w:r>
        <w:rPr>
          <w:rFonts w:hint="eastAsia"/>
          <w:color w:val="000000" w:themeColor="text1"/>
        </w:rPr>
        <w:t>3</w:t>
      </w:r>
      <w:r>
        <w:rPr>
          <w:rFonts w:hint="eastAsia"/>
          <w:color w:val="000000" w:themeColor="text1"/>
        </w:rPr>
        <w:t>）</w:t>
      </w:r>
      <w:r w:rsidR="00236FED" w:rsidRPr="00076110">
        <w:rPr>
          <w:rFonts w:hint="eastAsia"/>
          <w:color w:val="000000" w:themeColor="text1"/>
        </w:rPr>
        <w:t>根据</w:t>
      </w:r>
      <w:r w:rsidR="00674FEB">
        <w:rPr>
          <w:rFonts w:hint="eastAsia"/>
          <w:color w:val="000000" w:themeColor="text1"/>
        </w:rPr>
        <w:t>监测</w:t>
      </w:r>
      <w:r w:rsidR="00236FED" w:rsidRPr="00076110">
        <w:rPr>
          <w:rFonts w:hint="eastAsia"/>
          <w:color w:val="000000" w:themeColor="text1"/>
        </w:rPr>
        <w:t>结果，</w:t>
      </w:r>
      <w:r w:rsidR="000D1930" w:rsidRPr="00391758">
        <w:rPr>
          <w:rFonts w:hint="eastAsia"/>
        </w:rPr>
        <w:t>厂界无组织废气排放浓度为：</w:t>
      </w:r>
      <w:r w:rsidR="000D1930">
        <w:rPr>
          <w:rFonts w:hint="eastAsia"/>
        </w:rPr>
        <w:t>颗粒物</w:t>
      </w:r>
      <w:r w:rsidR="000D1930" w:rsidRPr="00391758">
        <w:t>0.</w:t>
      </w:r>
      <w:r w:rsidR="000D1930">
        <w:rPr>
          <w:rFonts w:hint="eastAsia"/>
        </w:rPr>
        <w:t>1</w:t>
      </w:r>
      <w:r w:rsidR="000D1930" w:rsidRPr="00391758">
        <w:rPr>
          <w:rFonts w:hint="eastAsia"/>
        </w:rPr>
        <w:t>89</w:t>
      </w:r>
      <w:r w:rsidR="000D1930" w:rsidRPr="00391758">
        <w:t>~0.</w:t>
      </w:r>
      <w:r w:rsidR="000D1930">
        <w:rPr>
          <w:rFonts w:hint="eastAsia"/>
        </w:rPr>
        <w:t>330</w:t>
      </w:r>
      <w:r w:rsidR="000D1930" w:rsidRPr="00391758">
        <w:t>mg/m</w:t>
      </w:r>
      <w:r w:rsidR="000D1930" w:rsidRPr="00391758">
        <w:rPr>
          <w:vertAlign w:val="superscript"/>
        </w:rPr>
        <w:t>3</w:t>
      </w:r>
      <w:r w:rsidR="000D1930">
        <w:rPr>
          <w:rFonts w:hint="eastAsia"/>
        </w:rPr>
        <w:t>，</w:t>
      </w:r>
      <w:r w:rsidR="000D1930">
        <w:t>非甲烷总烃</w:t>
      </w:r>
      <w:r w:rsidR="000D1930" w:rsidRPr="00391758">
        <w:t>0.</w:t>
      </w:r>
      <w:r w:rsidR="000D1930">
        <w:rPr>
          <w:rFonts w:hint="eastAsia"/>
        </w:rPr>
        <w:t>43</w:t>
      </w:r>
      <w:r w:rsidR="000D1930" w:rsidRPr="00391758">
        <w:t>~0.</w:t>
      </w:r>
      <w:r w:rsidR="000D1930">
        <w:rPr>
          <w:rFonts w:hint="eastAsia"/>
        </w:rPr>
        <w:t>96</w:t>
      </w:r>
      <w:r w:rsidR="000D1930" w:rsidRPr="00391758">
        <w:t>mg/m</w:t>
      </w:r>
      <w:r w:rsidR="000D1930" w:rsidRPr="00391758">
        <w:rPr>
          <w:vertAlign w:val="superscript"/>
        </w:rPr>
        <w:t>3</w:t>
      </w:r>
      <w:r w:rsidR="000D1930">
        <w:rPr>
          <w:rFonts w:hint="eastAsia"/>
        </w:rPr>
        <w:t>，</w:t>
      </w:r>
      <w:r w:rsidR="000D1930">
        <w:t>氨</w:t>
      </w:r>
      <w:r w:rsidR="000D1930" w:rsidRPr="00391758">
        <w:t>0.</w:t>
      </w:r>
      <w:r w:rsidR="000D1930">
        <w:rPr>
          <w:rFonts w:hint="eastAsia"/>
        </w:rPr>
        <w:t>074</w:t>
      </w:r>
      <w:r w:rsidR="000D1930" w:rsidRPr="00391758">
        <w:t>~0.</w:t>
      </w:r>
      <w:r w:rsidR="000D1930">
        <w:rPr>
          <w:rFonts w:hint="eastAsia"/>
        </w:rPr>
        <w:t>141</w:t>
      </w:r>
      <w:r w:rsidR="000D1930" w:rsidRPr="00391758">
        <w:t>mg/m</w:t>
      </w:r>
      <w:r w:rsidR="000D1930" w:rsidRPr="00391758">
        <w:rPr>
          <w:vertAlign w:val="superscript"/>
        </w:rPr>
        <w:t>3</w:t>
      </w:r>
      <w:r w:rsidR="000D1930">
        <w:rPr>
          <w:rFonts w:hint="eastAsia"/>
        </w:rPr>
        <w:t>，</w:t>
      </w:r>
      <w:r w:rsidR="000D1930">
        <w:t>硫化氢</w:t>
      </w:r>
      <w:r w:rsidR="000D1930" w:rsidRPr="00391758">
        <w:t>0.</w:t>
      </w:r>
      <w:r w:rsidR="000D1930">
        <w:rPr>
          <w:rFonts w:hint="eastAsia"/>
        </w:rPr>
        <w:t>009</w:t>
      </w:r>
      <w:r w:rsidR="000D1930" w:rsidRPr="00391758">
        <w:t>~0.</w:t>
      </w:r>
      <w:r w:rsidR="000D1930">
        <w:rPr>
          <w:rFonts w:hint="eastAsia"/>
        </w:rPr>
        <w:t>014</w:t>
      </w:r>
      <w:r w:rsidR="000D1930" w:rsidRPr="00391758">
        <w:t>mg/m</w:t>
      </w:r>
      <w:r w:rsidR="000D1930" w:rsidRPr="00391758">
        <w:rPr>
          <w:vertAlign w:val="superscript"/>
        </w:rPr>
        <w:t>3</w:t>
      </w:r>
      <w:r w:rsidR="000D1930">
        <w:rPr>
          <w:rFonts w:hint="eastAsia"/>
        </w:rPr>
        <w:t>，</w:t>
      </w:r>
      <w:r w:rsidR="000D1930">
        <w:t>臭气浓度</w:t>
      </w:r>
      <w:r w:rsidR="000D1930" w:rsidRPr="00D76226">
        <w:rPr>
          <w:szCs w:val="24"/>
        </w:rPr>
        <w:t>&lt;</w:t>
      </w:r>
      <w:r w:rsidR="000D1930" w:rsidRPr="00D76226">
        <w:rPr>
          <w:rFonts w:hint="eastAsia"/>
          <w:szCs w:val="24"/>
        </w:rPr>
        <w:t>10</w:t>
      </w:r>
      <w:r w:rsidR="000D1930">
        <w:rPr>
          <w:rFonts w:hint="eastAsia"/>
        </w:rPr>
        <w:t>~16</w:t>
      </w:r>
      <w:r w:rsidR="000D1930" w:rsidRPr="00391758">
        <w:rPr>
          <w:rFonts w:hint="eastAsia"/>
        </w:rPr>
        <w:t>。</w:t>
      </w:r>
      <w:r w:rsidR="000D1930">
        <w:rPr>
          <w:rFonts w:hint="eastAsia"/>
        </w:rPr>
        <w:t>其中氨、硫化氢</w:t>
      </w:r>
      <w:r w:rsidR="000D1930" w:rsidRPr="00A03244">
        <w:rPr>
          <w:rFonts w:hint="eastAsia"/>
        </w:rPr>
        <w:t>排放</w:t>
      </w:r>
      <w:r w:rsidR="000D1930">
        <w:rPr>
          <w:rFonts w:hint="eastAsia"/>
        </w:rPr>
        <w:t>浓度</w:t>
      </w:r>
      <w:r w:rsidR="000D1930" w:rsidRPr="00A03244">
        <w:rPr>
          <w:rFonts w:hint="eastAsia"/>
        </w:rPr>
        <w:t>满足</w:t>
      </w:r>
      <w:r w:rsidR="000D1930" w:rsidRPr="00C0243B">
        <w:rPr>
          <w:color w:val="000000" w:themeColor="text1"/>
          <w:szCs w:val="21"/>
        </w:rPr>
        <w:t>《恶臭污染物排放标准》（</w:t>
      </w:r>
      <w:r w:rsidR="000D1930" w:rsidRPr="00C0243B">
        <w:rPr>
          <w:color w:val="000000" w:themeColor="text1"/>
          <w:szCs w:val="21"/>
        </w:rPr>
        <w:t>GB14554-1993</w:t>
      </w:r>
      <w:r w:rsidR="000D1930" w:rsidRPr="00C0243B">
        <w:rPr>
          <w:color w:val="000000" w:themeColor="text1"/>
          <w:szCs w:val="21"/>
        </w:rPr>
        <w:t>）</w:t>
      </w:r>
      <w:r w:rsidR="000D1930" w:rsidRPr="00C0243B">
        <w:rPr>
          <w:rFonts w:hint="eastAsia"/>
          <w:color w:val="000000" w:themeColor="text1"/>
          <w:szCs w:val="21"/>
        </w:rPr>
        <w:t>表</w:t>
      </w:r>
      <w:r w:rsidR="000D1930" w:rsidRPr="00C0243B">
        <w:rPr>
          <w:rFonts w:hint="eastAsia"/>
          <w:color w:val="000000" w:themeColor="text1"/>
          <w:szCs w:val="21"/>
        </w:rPr>
        <w:t>1</w:t>
      </w:r>
      <w:r w:rsidR="000D1930" w:rsidRPr="00C0243B">
        <w:rPr>
          <w:rFonts w:hint="eastAsia"/>
          <w:color w:val="000000" w:themeColor="text1"/>
          <w:szCs w:val="21"/>
        </w:rPr>
        <w:t>、表</w:t>
      </w:r>
      <w:r w:rsidR="000D1930" w:rsidRPr="00C0243B">
        <w:rPr>
          <w:rFonts w:hint="eastAsia"/>
          <w:color w:val="000000" w:themeColor="text1"/>
          <w:szCs w:val="21"/>
        </w:rPr>
        <w:t>2</w:t>
      </w:r>
      <w:r w:rsidR="000D1930">
        <w:rPr>
          <w:rFonts w:hint="eastAsia"/>
        </w:rPr>
        <w:t>无组织排放监控浓度限制</w:t>
      </w:r>
      <w:r w:rsidR="000D1930" w:rsidRPr="00C0243B">
        <w:rPr>
          <w:rFonts w:hint="eastAsia"/>
          <w:color w:val="000000" w:themeColor="text1"/>
          <w:szCs w:val="21"/>
        </w:rPr>
        <w:t>氨</w:t>
      </w:r>
      <w:r w:rsidR="000D1930" w:rsidRPr="00C0243B">
        <w:rPr>
          <w:rFonts w:hint="eastAsia"/>
          <w:color w:val="000000" w:themeColor="text1"/>
          <w:szCs w:val="21"/>
        </w:rPr>
        <w:t>1.5mg/m</w:t>
      </w:r>
      <w:r w:rsidR="000D1930" w:rsidRPr="00C0243B">
        <w:rPr>
          <w:rFonts w:hint="eastAsia"/>
          <w:color w:val="000000" w:themeColor="text1"/>
          <w:szCs w:val="21"/>
        </w:rPr>
        <w:t>³</w:t>
      </w:r>
      <w:r w:rsidR="000D1930">
        <w:rPr>
          <w:rFonts w:hint="eastAsia"/>
        </w:rPr>
        <w:t>、</w:t>
      </w:r>
      <w:r w:rsidR="000D1930" w:rsidRPr="00C0243B">
        <w:rPr>
          <w:color w:val="000000" w:themeColor="text1"/>
          <w:szCs w:val="21"/>
        </w:rPr>
        <w:t>硫化氢</w:t>
      </w:r>
      <w:r w:rsidR="000D1930" w:rsidRPr="00C0243B">
        <w:rPr>
          <w:rFonts w:hint="eastAsia"/>
          <w:color w:val="000000" w:themeColor="text1"/>
          <w:szCs w:val="21"/>
        </w:rPr>
        <w:t>0.06mg/m</w:t>
      </w:r>
      <w:r w:rsidR="000D1930" w:rsidRPr="00C0243B">
        <w:rPr>
          <w:rFonts w:hint="eastAsia"/>
          <w:color w:val="000000" w:themeColor="text1"/>
          <w:szCs w:val="21"/>
        </w:rPr>
        <w:t>³</w:t>
      </w:r>
      <w:r w:rsidR="000D1930">
        <w:rPr>
          <w:rFonts w:hint="eastAsia"/>
          <w:color w:val="000000" w:themeColor="text1"/>
          <w:szCs w:val="21"/>
        </w:rPr>
        <w:t>的限值要求</w:t>
      </w:r>
      <w:r w:rsidR="000D1930" w:rsidRPr="00A9477F">
        <w:rPr>
          <w:rFonts w:hint="eastAsia"/>
        </w:rPr>
        <w:t>。</w:t>
      </w:r>
    </w:p>
    <w:p w:rsidR="00B63866" w:rsidRPr="00076110" w:rsidRDefault="00B63866" w:rsidP="00C66572">
      <w:pPr>
        <w:pStyle w:val="4"/>
        <w:ind w:firstLine="482"/>
        <w:jc w:val="both"/>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2.</w:t>
      </w:r>
      <w:r w:rsidR="004662DB">
        <w:rPr>
          <w:rFonts w:hint="eastAsia"/>
          <w:color w:val="000000" w:themeColor="text1"/>
        </w:rPr>
        <w:t>3</w:t>
      </w:r>
      <w:r w:rsidR="006250D3" w:rsidRPr="00076110">
        <w:rPr>
          <w:rFonts w:hint="eastAsia"/>
          <w:color w:val="000000" w:themeColor="text1"/>
        </w:rPr>
        <w:t>噪声治理设施</w:t>
      </w:r>
    </w:p>
    <w:p w:rsidR="006250D3" w:rsidRPr="00076110" w:rsidRDefault="006250D3" w:rsidP="00C66572">
      <w:pPr>
        <w:ind w:firstLine="480"/>
        <w:jc w:val="both"/>
        <w:rPr>
          <w:color w:val="000000" w:themeColor="text1"/>
        </w:rPr>
      </w:pPr>
      <w:r w:rsidRPr="00076110">
        <w:rPr>
          <w:rFonts w:hint="eastAsia"/>
          <w:color w:val="000000" w:themeColor="text1"/>
        </w:rPr>
        <w:t>根据</w:t>
      </w:r>
      <w:r w:rsidR="00674FEB">
        <w:rPr>
          <w:rFonts w:hint="eastAsia"/>
          <w:color w:val="000000" w:themeColor="text1"/>
        </w:rPr>
        <w:t>监测</w:t>
      </w:r>
      <w:r w:rsidRPr="00076110">
        <w:rPr>
          <w:rFonts w:hint="eastAsia"/>
          <w:color w:val="000000" w:themeColor="text1"/>
        </w:rPr>
        <w:t>结果，厂界噪声能够达到《工业企业厂界环境噪声排放标准》（</w:t>
      </w:r>
      <w:r w:rsidRPr="00076110">
        <w:rPr>
          <w:rFonts w:hint="eastAsia"/>
          <w:color w:val="000000" w:themeColor="text1"/>
        </w:rPr>
        <w:t>GB12348-2008</w:t>
      </w:r>
      <w:r w:rsidRPr="00076110">
        <w:rPr>
          <w:rFonts w:hint="eastAsia"/>
          <w:color w:val="000000" w:themeColor="text1"/>
        </w:rPr>
        <w:t>）</w:t>
      </w:r>
      <w:r w:rsidR="00EF1D7D">
        <w:rPr>
          <w:rFonts w:hint="eastAsia"/>
          <w:color w:val="000000" w:themeColor="text1"/>
        </w:rPr>
        <w:t>3</w:t>
      </w:r>
      <w:r w:rsidR="002B5D7B" w:rsidRPr="00076110">
        <w:rPr>
          <w:rFonts w:hint="eastAsia"/>
          <w:color w:val="000000" w:themeColor="text1"/>
        </w:rPr>
        <w:t>类</w:t>
      </w:r>
      <w:r w:rsidRPr="00076110">
        <w:rPr>
          <w:rFonts w:hint="eastAsia"/>
          <w:color w:val="000000" w:themeColor="text1"/>
        </w:rPr>
        <w:t>标准要求。</w:t>
      </w:r>
    </w:p>
    <w:p w:rsidR="00B63866" w:rsidRPr="00076110" w:rsidRDefault="00B63866" w:rsidP="00C66572">
      <w:pPr>
        <w:pStyle w:val="4"/>
        <w:ind w:firstLine="482"/>
        <w:jc w:val="both"/>
        <w:rPr>
          <w:color w:val="000000" w:themeColor="text1"/>
        </w:rPr>
      </w:pPr>
      <w:r w:rsidRPr="00076110">
        <w:rPr>
          <w:rFonts w:hint="eastAsia"/>
          <w:color w:val="000000" w:themeColor="text1"/>
        </w:rPr>
        <w:t>9</w:t>
      </w:r>
      <w:r w:rsidRPr="00076110">
        <w:rPr>
          <w:color w:val="000000" w:themeColor="text1"/>
        </w:rPr>
        <w:t>.</w:t>
      </w:r>
      <w:r w:rsidRPr="00076110">
        <w:rPr>
          <w:rFonts w:hint="eastAsia"/>
          <w:color w:val="000000" w:themeColor="text1"/>
        </w:rPr>
        <w:t>2</w:t>
      </w:r>
      <w:r w:rsidRPr="00076110">
        <w:rPr>
          <w:color w:val="000000" w:themeColor="text1"/>
        </w:rPr>
        <w:t>.</w:t>
      </w:r>
      <w:r w:rsidRPr="00076110">
        <w:rPr>
          <w:rFonts w:hint="eastAsia"/>
          <w:color w:val="000000" w:themeColor="text1"/>
        </w:rPr>
        <w:t>2.</w:t>
      </w:r>
      <w:r w:rsidR="004662DB">
        <w:rPr>
          <w:rFonts w:hint="eastAsia"/>
          <w:color w:val="000000" w:themeColor="text1"/>
        </w:rPr>
        <w:t>4</w:t>
      </w:r>
      <w:r w:rsidRPr="00076110">
        <w:rPr>
          <w:rFonts w:hint="eastAsia"/>
          <w:color w:val="000000" w:themeColor="text1"/>
        </w:rPr>
        <w:t>固体废物</w:t>
      </w:r>
      <w:r w:rsidR="006250D3" w:rsidRPr="00076110">
        <w:rPr>
          <w:rFonts w:hint="eastAsia"/>
          <w:color w:val="000000" w:themeColor="text1"/>
        </w:rPr>
        <w:t>治理设施</w:t>
      </w:r>
    </w:p>
    <w:p w:rsidR="00EF1D7D" w:rsidRPr="00D14107" w:rsidRDefault="00EF1D7D" w:rsidP="00EF1D7D">
      <w:pPr>
        <w:ind w:firstLine="480"/>
        <w:jc w:val="both"/>
      </w:pPr>
      <w:r w:rsidRPr="00076110">
        <w:rPr>
          <w:rFonts w:hint="eastAsia"/>
          <w:color w:val="000000" w:themeColor="text1"/>
        </w:rPr>
        <w:t>项目</w:t>
      </w:r>
      <w:r>
        <w:rPr>
          <w:rFonts w:hint="eastAsia"/>
          <w:color w:val="000000" w:themeColor="text1"/>
        </w:rPr>
        <w:t>产生的固体废物主要为一般固废和危险废物，其中一般固</w:t>
      </w:r>
      <w:proofErr w:type="gramStart"/>
      <w:r>
        <w:rPr>
          <w:rFonts w:hint="eastAsia"/>
          <w:color w:val="000000" w:themeColor="text1"/>
        </w:rPr>
        <w:t>废包括</w:t>
      </w:r>
      <w:r>
        <w:rPr>
          <w:rFonts w:hint="eastAsia"/>
        </w:rPr>
        <w:t>废</w:t>
      </w:r>
      <w:proofErr w:type="gramEnd"/>
      <w:r>
        <w:rPr>
          <w:rFonts w:hint="eastAsia"/>
        </w:rPr>
        <w:t>转印膜、废辅料包装袋、废包装桶、污水处理站污泥、废印花布等，统一收集一般固废暂存间暂存后进行处理；危险废物</w:t>
      </w:r>
      <w:proofErr w:type="gramStart"/>
      <w:r>
        <w:rPr>
          <w:rFonts w:hint="eastAsia"/>
        </w:rPr>
        <w:t>包括废紫外</w:t>
      </w:r>
      <w:proofErr w:type="gramEnd"/>
      <w:r>
        <w:rPr>
          <w:rFonts w:hint="eastAsia"/>
        </w:rPr>
        <w:t>灯管、废催化板</w:t>
      </w:r>
      <w:r w:rsidR="00A52BB2">
        <w:rPr>
          <w:rFonts w:hint="eastAsia"/>
        </w:rPr>
        <w:t>、废油</w:t>
      </w:r>
      <w:r>
        <w:rPr>
          <w:rFonts w:hint="eastAsia"/>
        </w:rPr>
        <w:t>等，</w:t>
      </w:r>
      <w:r w:rsidRPr="00C605F4">
        <w:t>采用密闭容器</w:t>
      </w:r>
      <w:r>
        <w:t>或包装袋</w:t>
      </w:r>
      <w:r w:rsidRPr="00C605F4">
        <w:t>收集后</w:t>
      </w:r>
      <w:proofErr w:type="gramStart"/>
      <w:r w:rsidRPr="00C605F4">
        <w:t>暂存于危废暂存</w:t>
      </w:r>
      <w:proofErr w:type="gramEnd"/>
      <w:r w:rsidRPr="00C605F4">
        <w:t>间内，</w:t>
      </w:r>
      <w:r w:rsidRPr="005F5193">
        <w:t>定期委托</w:t>
      </w:r>
      <w:r w:rsidRPr="00EF1D7D">
        <w:rPr>
          <w:rFonts w:hint="eastAsia"/>
        </w:rPr>
        <w:t>信阳</w:t>
      </w:r>
      <w:r w:rsidRPr="00EF1D7D">
        <w:t>金瑞莱环境科技有限公司</w:t>
      </w:r>
      <w:r w:rsidRPr="005F5193">
        <w:t>安全处置。</w:t>
      </w:r>
      <w:r>
        <w:rPr>
          <w:rFonts w:hint="eastAsia"/>
          <w:color w:val="000000" w:themeColor="text1"/>
        </w:rPr>
        <w:t>各固体废物全部得到妥善处理</w:t>
      </w:r>
      <w:r w:rsidRPr="00076110">
        <w:rPr>
          <w:color w:val="000000" w:themeColor="text1"/>
          <w:szCs w:val="20"/>
        </w:rPr>
        <w:t>。</w:t>
      </w:r>
    </w:p>
    <w:p w:rsidR="001D1D60" w:rsidRPr="00076110" w:rsidRDefault="00824ABD" w:rsidP="00C0063F">
      <w:pPr>
        <w:ind w:firstLine="480"/>
        <w:jc w:val="both"/>
        <w:rPr>
          <w:color w:val="000000" w:themeColor="text1"/>
          <w:szCs w:val="24"/>
        </w:rPr>
      </w:pPr>
      <w:r w:rsidRPr="00076110">
        <w:rPr>
          <w:rFonts w:cs="Times New Roman"/>
          <w:color w:val="000000" w:themeColor="text1"/>
        </w:rPr>
        <w:lastRenderedPageBreak/>
        <w:t>本项目产生的危险</w:t>
      </w:r>
      <w:r w:rsidRPr="00076110">
        <w:rPr>
          <w:rFonts w:cs="Times New Roman" w:hint="eastAsia"/>
          <w:color w:val="000000" w:themeColor="text1"/>
        </w:rPr>
        <w:t>废物</w:t>
      </w:r>
      <w:proofErr w:type="gramStart"/>
      <w:r w:rsidRPr="00076110">
        <w:rPr>
          <w:rFonts w:cs="Times New Roman"/>
          <w:color w:val="000000" w:themeColor="text1"/>
        </w:rPr>
        <w:t>主要</w:t>
      </w:r>
      <w:r w:rsidRPr="00076110">
        <w:rPr>
          <w:color w:val="000000" w:themeColor="text1"/>
          <w:szCs w:val="24"/>
        </w:rPr>
        <w:t>危废暂存</w:t>
      </w:r>
      <w:proofErr w:type="gramEnd"/>
      <w:r w:rsidRPr="00076110">
        <w:rPr>
          <w:color w:val="000000" w:themeColor="text1"/>
          <w:szCs w:val="24"/>
        </w:rPr>
        <w:t>仓库</w:t>
      </w:r>
      <w:r w:rsidR="000C366D">
        <w:rPr>
          <w:rFonts w:hint="eastAsia"/>
          <w:color w:val="000000" w:themeColor="text1"/>
          <w:szCs w:val="24"/>
        </w:rPr>
        <w:t>（</w:t>
      </w:r>
      <w:r w:rsidRPr="00076110">
        <w:rPr>
          <w:rFonts w:cs="Times New Roman" w:hint="eastAsia"/>
          <w:color w:val="000000" w:themeColor="text1"/>
        </w:rPr>
        <w:t>面积</w:t>
      </w:r>
      <w:r w:rsidR="00AF4357" w:rsidRPr="00AF4357">
        <w:rPr>
          <w:rFonts w:cs="Times New Roman" w:hint="eastAsia"/>
          <w:color w:val="000000" w:themeColor="text1"/>
        </w:rPr>
        <w:t>32</w:t>
      </w:r>
      <w:r w:rsidRPr="00AF4357">
        <w:rPr>
          <w:rFonts w:cs="Times New Roman"/>
          <w:color w:val="000000" w:themeColor="text1"/>
        </w:rPr>
        <w:t>m</w:t>
      </w:r>
      <w:r w:rsidRPr="00AF4357">
        <w:rPr>
          <w:rFonts w:cs="Times New Roman" w:hint="eastAsia"/>
          <w:color w:val="000000" w:themeColor="text1"/>
          <w:vertAlign w:val="superscript"/>
        </w:rPr>
        <w:t>2</w:t>
      </w:r>
      <w:r w:rsidR="000C366D">
        <w:rPr>
          <w:rFonts w:cs="Times New Roman" w:hint="eastAsia"/>
          <w:color w:val="000000" w:themeColor="text1"/>
        </w:rPr>
        <w:t>）</w:t>
      </w:r>
      <w:r w:rsidRPr="00076110">
        <w:rPr>
          <w:rFonts w:cs="Times New Roman" w:hint="eastAsia"/>
          <w:color w:val="000000" w:themeColor="text1"/>
        </w:rPr>
        <w:t>，</w:t>
      </w:r>
      <w:r w:rsidRPr="00076110">
        <w:rPr>
          <w:rFonts w:hint="eastAsia"/>
          <w:color w:val="000000" w:themeColor="text1"/>
          <w:szCs w:val="24"/>
        </w:rPr>
        <w:t>地面为耐腐蚀的硬化防渗地面，并且有防风、防晒、防雨</w:t>
      </w:r>
      <w:proofErr w:type="gramStart"/>
      <w:r w:rsidRPr="00076110">
        <w:rPr>
          <w:rFonts w:hint="eastAsia"/>
          <w:color w:val="000000" w:themeColor="text1"/>
          <w:szCs w:val="24"/>
        </w:rPr>
        <w:t>淋</w:t>
      </w:r>
      <w:proofErr w:type="gramEnd"/>
      <w:r w:rsidRPr="00076110">
        <w:rPr>
          <w:rFonts w:hint="eastAsia"/>
          <w:color w:val="000000" w:themeColor="text1"/>
          <w:szCs w:val="24"/>
        </w:rPr>
        <w:t>措施，</w:t>
      </w:r>
      <w:r w:rsidRPr="00076110">
        <w:rPr>
          <w:rFonts w:hint="eastAsia"/>
          <w:color w:val="000000" w:themeColor="text1"/>
        </w:rPr>
        <w:t>可以满足《危险废物贮存污染控制标准》（</w:t>
      </w:r>
      <w:r w:rsidRPr="00076110">
        <w:rPr>
          <w:color w:val="000000" w:themeColor="text1"/>
        </w:rPr>
        <w:t>GB18597-2001</w:t>
      </w:r>
      <w:r w:rsidRPr="00076110">
        <w:rPr>
          <w:rFonts w:hint="eastAsia"/>
          <w:color w:val="000000" w:themeColor="text1"/>
        </w:rPr>
        <w:t>）及</w:t>
      </w:r>
      <w:r w:rsidRPr="00076110">
        <w:rPr>
          <w:color w:val="000000" w:themeColor="text1"/>
        </w:rPr>
        <w:t>2013</w:t>
      </w:r>
      <w:r w:rsidRPr="00076110">
        <w:rPr>
          <w:rFonts w:hint="eastAsia"/>
          <w:color w:val="000000" w:themeColor="text1"/>
        </w:rPr>
        <w:t>修改单的相关要求</w:t>
      </w:r>
      <w:r w:rsidRPr="00076110">
        <w:rPr>
          <w:color w:val="000000" w:themeColor="text1"/>
          <w:szCs w:val="24"/>
        </w:rPr>
        <w:t>。</w:t>
      </w:r>
    </w:p>
    <w:p w:rsidR="00B63866" w:rsidRPr="00076110" w:rsidRDefault="00B63866" w:rsidP="00523167">
      <w:pPr>
        <w:pStyle w:val="1"/>
        <w:ind w:firstLine="643"/>
        <w:rPr>
          <w:color w:val="000000" w:themeColor="text1"/>
        </w:rPr>
      </w:pPr>
      <w:bookmarkStart w:id="29" w:name="_Toc52375804"/>
      <w:r w:rsidRPr="00076110">
        <w:rPr>
          <w:rFonts w:hint="eastAsia"/>
          <w:color w:val="000000" w:themeColor="text1"/>
        </w:rPr>
        <w:lastRenderedPageBreak/>
        <w:t xml:space="preserve">10 </w:t>
      </w:r>
      <w:r w:rsidRPr="00076110">
        <w:rPr>
          <w:rFonts w:hint="eastAsia"/>
          <w:color w:val="000000" w:themeColor="text1"/>
        </w:rPr>
        <w:t>验收</w:t>
      </w:r>
      <w:r w:rsidR="00674FEB">
        <w:rPr>
          <w:rFonts w:hint="eastAsia"/>
          <w:color w:val="000000" w:themeColor="text1"/>
        </w:rPr>
        <w:t>监测</w:t>
      </w:r>
      <w:r w:rsidRPr="00076110">
        <w:rPr>
          <w:rFonts w:hint="eastAsia"/>
          <w:color w:val="000000" w:themeColor="text1"/>
        </w:rPr>
        <w:t>结论</w:t>
      </w:r>
      <w:bookmarkEnd w:id="29"/>
    </w:p>
    <w:p w:rsidR="00B63866" w:rsidRPr="00076110" w:rsidRDefault="00B63866" w:rsidP="00AF4357">
      <w:pPr>
        <w:pStyle w:val="2"/>
        <w:spacing w:before="156" w:after="156"/>
        <w:ind w:firstLine="643"/>
        <w:rPr>
          <w:color w:val="000000" w:themeColor="text1"/>
        </w:rPr>
      </w:pPr>
      <w:bookmarkStart w:id="30" w:name="_Toc52375805"/>
      <w:r w:rsidRPr="00076110">
        <w:rPr>
          <w:rFonts w:hint="eastAsia"/>
          <w:color w:val="000000" w:themeColor="text1"/>
        </w:rPr>
        <w:t>10.1</w:t>
      </w:r>
      <w:r w:rsidRPr="00076110">
        <w:rPr>
          <w:rFonts w:hint="eastAsia"/>
          <w:color w:val="000000" w:themeColor="text1"/>
        </w:rPr>
        <w:t>环保设施调试运行效果</w:t>
      </w:r>
      <w:bookmarkEnd w:id="30"/>
    </w:p>
    <w:p w:rsidR="00B63866" w:rsidRPr="00076110" w:rsidRDefault="00B63866" w:rsidP="00523167">
      <w:pPr>
        <w:pStyle w:val="3"/>
        <w:ind w:firstLine="562"/>
        <w:rPr>
          <w:color w:val="000000" w:themeColor="text1"/>
        </w:rPr>
      </w:pPr>
      <w:r w:rsidRPr="00076110">
        <w:rPr>
          <w:rFonts w:hint="eastAsia"/>
          <w:color w:val="000000" w:themeColor="text1"/>
        </w:rPr>
        <w:t>10.1.1</w:t>
      </w:r>
      <w:r w:rsidRPr="00076110">
        <w:rPr>
          <w:rFonts w:hint="eastAsia"/>
          <w:color w:val="000000" w:themeColor="text1"/>
        </w:rPr>
        <w:t>环保设施处理效率</w:t>
      </w:r>
      <w:r w:rsidR="00674FEB">
        <w:rPr>
          <w:rFonts w:hint="eastAsia"/>
          <w:color w:val="000000" w:themeColor="text1"/>
        </w:rPr>
        <w:t>监测</w:t>
      </w:r>
      <w:r w:rsidRPr="00076110">
        <w:rPr>
          <w:rFonts w:hint="eastAsia"/>
          <w:color w:val="000000" w:themeColor="text1"/>
        </w:rPr>
        <w:t>结果</w:t>
      </w:r>
    </w:p>
    <w:p w:rsidR="009B75FC" w:rsidRPr="00D277CC" w:rsidRDefault="00702281" w:rsidP="00D277CC">
      <w:pPr>
        <w:ind w:firstLine="482"/>
        <w:jc w:val="both"/>
      </w:pPr>
      <w:r w:rsidRPr="00236FED">
        <w:rPr>
          <w:rFonts w:hint="eastAsia"/>
          <w:b/>
          <w:color w:val="000000" w:themeColor="text1"/>
        </w:rPr>
        <w:t>废水：</w:t>
      </w:r>
      <w:r w:rsidR="008B51C1" w:rsidRPr="00CF6845">
        <w:rPr>
          <w:rFonts w:hint="eastAsia"/>
        </w:rPr>
        <w:t>环境影响报告书中预测，</w:t>
      </w:r>
      <w:r w:rsidR="009B75FC">
        <w:rPr>
          <w:rFonts w:hint="eastAsia"/>
        </w:rPr>
        <w:t>项目生产废水和生活污水采用</w:t>
      </w:r>
      <w:r w:rsidR="009B75FC">
        <w:rPr>
          <w:rFonts w:hint="eastAsia"/>
          <w:color w:val="000000" w:themeColor="text1"/>
        </w:rPr>
        <w:t>“格栅</w:t>
      </w:r>
      <w:r w:rsidR="009B75FC">
        <w:rPr>
          <w:rFonts w:hint="eastAsia"/>
          <w:color w:val="000000" w:themeColor="text1"/>
        </w:rPr>
        <w:t>+PH</w:t>
      </w:r>
      <w:r w:rsidR="009B75FC">
        <w:rPr>
          <w:rFonts w:hint="eastAsia"/>
          <w:color w:val="000000" w:themeColor="text1"/>
        </w:rPr>
        <w:t>调整</w:t>
      </w:r>
      <w:r w:rsidR="009B75FC">
        <w:rPr>
          <w:rFonts w:hint="eastAsia"/>
          <w:color w:val="000000" w:themeColor="text1"/>
        </w:rPr>
        <w:t>+</w:t>
      </w:r>
      <w:r w:rsidR="009B75FC">
        <w:rPr>
          <w:rFonts w:hint="eastAsia"/>
          <w:color w:val="000000" w:themeColor="text1"/>
        </w:rPr>
        <w:t>调节池</w:t>
      </w:r>
      <w:r w:rsidR="009B75FC">
        <w:rPr>
          <w:rFonts w:hint="eastAsia"/>
          <w:color w:val="000000" w:themeColor="text1"/>
        </w:rPr>
        <w:t>+</w:t>
      </w:r>
      <w:r w:rsidR="009B75FC">
        <w:rPr>
          <w:rFonts w:hint="eastAsia"/>
          <w:color w:val="000000" w:themeColor="text1"/>
        </w:rPr>
        <w:t>水解酸化</w:t>
      </w:r>
      <w:r w:rsidR="009B75FC">
        <w:rPr>
          <w:rFonts w:hint="eastAsia"/>
          <w:color w:val="000000" w:themeColor="text1"/>
        </w:rPr>
        <w:t>+</w:t>
      </w:r>
      <w:r w:rsidR="009B75FC">
        <w:rPr>
          <w:rFonts w:hint="eastAsia"/>
          <w:color w:val="000000" w:themeColor="text1"/>
        </w:rPr>
        <w:t>缺氧</w:t>
      </w:r>
      <w:r w:rsidR="009B75FC">
        <w:rPr>
          <w:rFonts w:hint="eastAsia"/>
          <w:color w:val="000000" w:themeColor="text1"/>
        </w:rPr>
        <w:t>+</w:t>
      </w:r>
      <w:r w:rsidR="009B75FC">
        <w:rPr>
          <w:rFonts w:hint="eastAsia"/>
          <w:color w:val="000000" w:themeColor="text1"/>
        </w:rPr>
        <w:t>好氧</w:t>
      </w:r>
      <w:r w:rsidR="009B75FC">
        <w:rPr>
          <w:rFonts w:hint="eastAsia"/>
          <w:color w:val="000000" w:themeColor="text1"/>
        </w:rPr>
        <w:t>+</w:t>
      </w:r>
      <w:r w:rsidR="009B75FC">
        <w:rPr>
          <w:rFonts w:hint="eastAsia"/>
          <w:color w:val="000000" w:themeColor="text1"/>
        </w:rPr>
        <w:t>二沉池</w:t>
      </w:r>
      <w:r w:rsidR="009B75FC">
        <w:rPr>
          <w:rFonts w:hint="eastAsia"/>
          <w:color w:val="000000" w:themeColor="text1"/>
        </w:rPr>
        <w:t>+</w:t>
      </w:r>
      <w:r w:rsidR="009B75FC">
        <w:rPr>
          <w:rFonts w:hint="eastAsia"/>
          <w:color w:val="000000" w:themeColor="text1"/>
        </w:rPr>
        <w:t>絮凝沉淀”</w:t>
      </w:r>
      <w:r w:rsidR="009B75FC" w:rsidRPr="00C605F4">
        <w:t>进行处理</w:t>
      </w:r>
      <w:r w:rsidR="009B75FC">
        <w:rPr>
          <w:rFonts w:hint="eastAsia"/>
        </w:rPr>
        <w:t>，</w:t>
      </w:r>
      <w:r w:rsidR="009B75FC" w:rsidRPr="006E2F72">
        <w:t>处理后</w:t>
      </w:r>
      <w:r w:rsidR="009B75FC">
        <w:t>的废水</w:t>
      </w:r>
      <w:r w:rsidR="009B75FC" w:rsidRPr="006E2F72">
        <w:t>经</w:t>
      </w:r>
      <w:proofErr w:type="gramStart"/>
      <w:r w:rsidR="009B75FC" w:rsidRPr="006E2F72">
        <w:t>厂区总</w:t>
      </w:r>
      <w:proofErr w:type="gramEnd"/>
      <w:r w:rsidR="009B75FC" w:rsidRPr="006E2F72">
        <w:t>排口达标排放</w:t>
      </w:r>
      <w:r w:rsidR="009B75FC">
        <w:rPr>
          <w:rFonts w:hint="eastAsia"/>
        </w:rPr>
        <w:t>经开区污水处理厂进行处理。</w:t>
      </w:r>
      <w:r w:rsidR="00D277CC">
        <w:rPr>
          <w:rFonts w:hint="eastAsia"/>
        </w:rPr>
        <w:t>根据监测结果，厂区排放口</w:t>
      </w:r>
      <w:r w:rsidR="009B75FC">
        <w:rPr>
          <w:rFonts w:hint="eastAsia"/>
        </w:rPr>
        <w:t>各废水污染物排放浓度满足</w:t>
      </w:r>
      <w:r w:rsidR="009B75FC" w:rsidRPr="00A9477F">
        <w:rPr>
          <w:rFonts w:hint="eastAsia"/>
        </w:rPr>
        <w:t>河南省地方标准</w:t>
      </w:r>
      <w:r w:rsidR="009B75FC" w:rsidRPr="00D265D9">
        <w:rPr>
          <w:rFonts w:hint="eastAsia"/>
          <w:color w:val="000000" w:themeColor="text1"/>
          <w:szCs w:val="21"/>
        </w:rPr>
        <w:t>《纺织染整工业水污染物排放标准》（</w:t>
      </w:r>
      <w:r w:rsidR="009B75FC" w:rsidRPr="00D265D9">
        <w:rPr>
          <w:rFonts w:hint="eastAsia"/>
          <w:color w:val="000000" w:themeColor="text1"/>
          <w:szCs w:val="21"/>
        </w:rPr>
        <w:t>GB4287-2012</w:t>
      </w:r>
      <w:r w:rsidR="009B75FC" w:rsidRPr="00D265D9">
        <w:rPr>
          <w:rFonts w:hint="eastAsia"/>
          <w:color w:val="000000" w:themeColor="text1"/>
          <w:szCs w:val="21"/>
        </w:rPr>
        <w:t>）及修改</w:t>
      </w:r>
      <w:proofErr w:type="gramStart"/>
      <w:r w:rsidR="009B75FC" w:rsidRPr="00D265D9">
        <w:rPr>
          <w:rFonts w:hint="eastAsia"/>
          <w:color w:val="000000" w:themeColor="text1"/>
          <w:szCs w:val="21"/>
        </w:rPr>
        <w:t>单</w:t>
      </w:r>
      <w:r w:rsidR="009B75FC" w:rsidRPr="00B8724C">
        <w:rPr>
          <w:rFonts w:eastAsiaTheme="minorEastAsia"/>
          <w:color w:val="000000" w:themeColor="text1"/>
          <w:szCs w:val="21"/>
        </w:rPr>
        <w:t>标准</w:t>
      </w:r>
      <w:proofErr w:type="gramEnd"/>
      <w:r w:rsidR="009B75FC" w:rsidRPr="00B8724C">
        <w:rPr>
          <w:rFonts w:eastAsiaTheme="minorEastAsia"/>
          <w:color w:val="000000" w:themeColor="text1"/>
          <w:szCs w:val="21"/>
        </w:rPr>
        <w:t>要求</w:t>
      </w:r>
      <w:r w:rsidR="009B75FC">
        <w:rPr>
          <w:rFonts w:hint="eastAsia"/>
        </w:rPr>
        <w:t>（</w:t>
      </w:r>
      <w:r w:rsidR="009B75FC" w:rsidRPr="00306E20">
        <w:rPr>
          <w:rFonts w:hint="eastAsia"/>
        </w:rPr>
        <w:t>p</w:t>
      </w:r>
      <w:r w:rsidR="009B75FC" w:rsidRPr="00306E20">
        <w:t>H</w:t>
      </w:r>
      <w:r w:rsidR="009B75FC" w:rsidRPr="00306E20">
        <w:rPr>
          <w:rFonts w:hint="eastAsia"/>
        </w:rPr>
        <w:t>6~9</w:t>
      </w:r>
      <w:r w:rsidR="009B75FC">
        <w:rPr>
          <w:rFonts w:hint="eastAsia"/>
        </w:rPr>
        <w:t>、色度</w:t>
      </w:r>
      <w:r w:rsidR="009B75FC">
        <w:rPr>
          <w:rFonts w:hint="eastAsia"/>
        </w:rPr>
        <w:t>6~9</w:t>
      </w:r>
      <w:r w:rsidR="009B75FC">
        <w:rPr>
          <w:rFonts w:hint="eastAsia"/>
        </w:rPr>
        <w:t>、</w:t>
      </w:r>
      <w:r w:rsidR="009B75FC" w:rsidRPr="00306E20">
        <w:t>COD</w:t>
      </w:r>
      <w:r w:rsidR="009B75FC">
        <w:rPr>
          <w:rFonts w:eastAsia="黑体" w:hint="eastAsia"/>
        </w:rPr>
        <w:t>200</w:t>
      </w:r>
      <w:r w:rsidR="009B75FC" w:rsidRPr="00306E20">
        <w:t>mg/L</w:t>
      </w:r>
      <w:r w:rsidR="009B75FC">
        <w:rPr>
          <w:rFonts w:hint="eastAsia"/>
        </w:rPr>
        <w:t>、</w:t>
      </w:r>
      <w:r w:rsidR="009B75FC" w:rsidRPr="00306E20">
        <w:rPr>
          <w:rFonts w:hint="eastAsia"/>
        </w:rPr>
        <w:t>NH</w:t>
      </w:r>
      <w:r w:rsidR="009B75FC" w:rsidRPr="00306E20">
        <w:rPr>
          <w:rFonts w:hint="eastAsia"/>
          <w:vertAlign w:val="subscript"/>
        </w:rPr>
        <w:t>3</w:t>
      </w:r>
      <w:r w:rsidR="009B75FC" w:rsidRPr="00306E20">
        <w:rPr>
          <w:rFonts w:hint="eastAsia"/>
        </w:rPr>
        <w:t>-N</w:t>
      </w:r>
      <w:r w:rsidR="009B75FC">
        <w:rPr>
          <w:rFonts w:hint="eastAsia"/>
        </w:rPr>
        <w:t>20</w:t>
      </w:r>
      <w:r w:rsidR="009B75FC" w:rsidRPr="00306E20">
        <w:rPr>
          <w:rFonts w:hint="eastAsia"/>
        </w:rPr>
        <w:t>mg/L</w:t>
      </w:r>
      <w:r w:rsidR="009B75FC">
        <w:rPr>
          <w:rFonts w:hint="eastAsia"/>
        </w:rPr>
        <w:t>、</w:t>
      </w:r>
      <w:r w:rsidR="009B75FC" w:rsidRPr="00306E20">
        <w:rPr>
          <w:rFonts w:hint="eastAsia"/>
        </w:rPr>
        <w:t>TP</w:t>
      </w:r>
      <w:r w:rsidR="009B75FC">
        <w:rPr>
          <w:rFonts w:hint="eastAsia"/>
        </w:rPr>
        <w:t>1.5</w:t>
      </w:r>
      <w:r w:rsidR="009B75FC" w:rsidRPr="00306E20">
        <w:t>mg/L</w:t>
      </w:r>
      <w:r w:rsidR="009B75FC" w:rsidRPr="00306E20">
        <w:rPr>
          <w:rFonts w:hint="eastAsia"/>
        </w:rPr>
        <w:t>、</w:t>
      </w:r>
      <w:r w:rsidR="009B75FC">
        <w:rPr>
          <w:rFonts w:hint="eastAsia"/>
        </w:rPr>
        <w:t>BOD</w:t>
      </w:r>
      <w:r w:rsidR="009B75FC" w:rsidRPr="00310F3A">
        <w:rPr>
          <w:rFonts w:hint="eastAsia"/>
          <w:vertAlign w:val="subscript"/>
        </w:rPr>
        <w:t>5</w:t>
      </w:r>
      <w:r w:rsidR="009B75FC">
        <w:rPr>
          <w:rFonts w:hint="eastAsia"/>
        </w:rPr>
        <w:t>5</w:t>
      </w:r>
      <w:r w:rsidR="009B75FC" w:rsidRPr="00306E20">
        <w:rPr>
          <w:rFonts w:hint="eastAsia"/>
        </w:rPr>
        <w:t>0mg/L</w:t>
      </w:r>
      <w:r w:rsidR="009B75FC" w:rsidRPr="00306E20">
        <w:rPr>
          <w:rFonts w:hint="eastAsia"/>
        </w:rPr>
        <w:t>、</w:t>
      </w:r>
      <w:r w:rsidR="009B75FC" w:rsidRPr="00306E20">
        <w:t>SS</w:t>
      </w:r>
      <w:r w:rsidR="009B75FC">
        <w:rPr>
          <w:rFonts w:hint="eastAsia"/>
        </w:rPr>
        <w:t>10</w:t>
      </w:r>
      <w:r w:rsidR="009B75FC" w:rsidRPr="00306E20">
        <w:rPr>
          <w:rFonts w:hint="eastAsia"/>
        </w:rPr>
        <w:t>0</w:t>
      </w:r>
      <w:r w:rsidR="009B75FC" w:rsidRPr="00306E20">
        <w:t>mg/L</w:t>
      </w:r>
      <w:r w:rsidR="009B75FC" w:rsidRPr="00306E20">
        <w:rPr>
          <w:rFonts w:hint="eastAsia"/>
        </w:rPr>
        <w:t>）</w:t>
      </w:r>
      <w:r w:rsidR="009B75FC" w:rsidRPr="00A9477F">
        <w:rPr>
          <w:rFonts w:hint="eastAsia"/>
        </w:rPr>
        <w:t>及</w:t>
      </w:r>
      <w:r w:rsidR="009B75FC" w:rsidRPr="004F6531">
        <w:rPr>
          <w:rFonts w:hint="eastAsia"/>
        </w:rPr>
        <w:t>小店污水处理厂收水标准（</w:t>
      </w:r>
      <w:r w:rsidR="009B75FC" w:rsidRPr="004F6531">
        <w:t>COD</w:t>
      </w:r>
      <w:r w:rsidR="009B75FC" w:rsidRPr="004F6531">
        <w:rPr>
          <w:rFonts w:eastAsia="黑体" w:hint="eastAsia"/>
        </w:rPr>
        <w:t>350</w:t>
      </w:r>
      <w:r w:rsidR="009B75FC" w:rsidRPr="004F6531">
        <w:t>mg/L</w:t>
      </w:r>
      <w:r w:rsidR="009B75FC" w:rsidRPr="004F6531">
        <w:rPr>
          <w:rFonts w:hint="eastAsia"/>
        </w:rPr>
        <w:t>，</w:t>
      </w:r>
      <w:r w:rsidR="009B75FC" w:rsidRPr="004F6531">
        <w:rPr>
          <w:rFonts w:hint="eastAsia"/>
        </w:rPr>
        <w:t>NH</w:t>
      </w:r>
      <w:r w:rsidR="009B75FC" w:rsidRPr="004F6531">
        <w:rPr>
          <w:rFonts w:hint="eastAsia"/>
          <w:vertAlign w:val="subscript"/>
        </w:rPr>
        <w:t>3</w:t>
      </w:r>
      <w:r w:rsidR="009B75FC" w:rsidRPr="004F6531">
        <w:rPr>
          <w:rFonts w:hint="eastAsia"/>
        </w:rPr>
        <w:t>-N35mg/L</w:t>
      </w:r>
      <w:r w:rsidR="009B75FC" w:rsidRPr="004F6531">
        <w:rPr>
          <w:rFonts w:hint="eastAsia"/>
        </w:rPr>
        <w:t>，</w:t>
      </w:r>
      <w:r w:rsidR="009B75FC" w:rsidRPr="004F6531">
        <w:t>SS</w:t>
      </w:r>
      <w:r w:rsidR="009B75FC" w:rsidRPr="004F6531">
        <w:rPr>
          <w:rFonts w:hint="eastAsia"/>
        </w:rPr>
        <w:t>150</w:t>
      </w:r>
      <w:r w:rsidR="009B75FC" w:rsidRPr="004F6531">
        <w:t>mg/L</w:t>
      </w:r>
      <w:r w:rsidR="009B75FC" w:rsidRPr="004F6531">
        <w:rPr>
          <w:rFonts w:hint="eastAsia"/>
        </w:rPr>
        <w:t>）。</w:t>
      </w:r>
    </w:p>
    <w:p w:rsidR="00AF4357" w:rsidRDefault="00812466" w:rsidP="00AF4357">
      <w:pPr>
        <w:ind w:firstLine="482"/>
        <w:contextualSpacing/>
        <w:jc w:val="both"/>
        <w:rPr>
          <w:rFonts w:eastAsiaTheme="majorEastAsia" w:hAnsiTheme="majorEastAsia" w:cs="Times New Roman"/>
        </w:rPr>
      </w:pPr>
      <w:r w:rsidRPr="00236FED">
        <w:rPr>
          <w:rFonts w:hint="eastAsia"/>
          <w:b/>
          <w:color w:val="000000" w:themeColor="text1"/>
        </w:rPr>
        <w:t>废气：</w:t>
      </w:r>
      <w:r w:rsidR="000C366D" w:rsidRPr="000C366D">
        <w:rPr>
          <w:rFonts w:hint="eastAsia"/>
          <w:color w:val="000000" w:themeColor="text1"/>
        </w:rPr>
        <w:t>环境</w:t>
      </w:r>
      <w:r w:rsidR="000C366D">
        <w:rPr>
          <w:rFonts w:eastAsiaTheme="majorEastAsia" w:hAnsiTheme="majorEastAsia" w:cs="Times New Roman"/>
        </w:rPr>
        <w:t>影响报告书预测</w:t>
      </w:r>
      <w:r w:rsidR="000C366D">
        <w:rPr>
          <w:rFonts w:eastAsiaTheme="majorEastAsia" w:hAnsiTheme="majorEastAsia" w:cs="Times New Roman" w:hint="eastAsia"/>
        </w:rPr>
        <w:t>，</w:t>
      </w:r>
      <w:r w:rsidR="00AF4357">
        <w:rPr>
          <w:rFonts w:eastAsiaTheme="majorEastAsia" w:hAnsiTheme="majorEastAsia" w:cs="Times New Roman" w:hint="eastAsia"/>
        </w:rPr>
        <w:t>根据监测结果，</w:t>
      </w:r>
      <w:r w:rsidR="00AF4357">
        <w:rPr>
          <w:rFonts w:hint="eastAsia"/>
          <w:szCs w:val="24"/>
        </w:rPr>
        <w:t>印花、蒸化、</w:t>
      </w:r>
      <w:r w:rsidR="00AF4357" w:rsidRPr="00C978CC">
        <w:rPr>
          <w:rFonts w:hint="eastAsia"/>
          <w:szCs w:val="24"/>
        </w:rPr>
        <w:t>定型工序</w:t>
      </w:r>
      <w:r w:rsidR="00AF4357">
        <w:rPr>
          <w:rFonts w:eastAsiaTheme="majorEastAsia" w:hAnsiTheme="majorEastAsia"/>
        </w:rPr>
        <w:t>产生的废气经收集后引入一套</w:t>
      </w:r>
      <w:r w:rsidR="00AF4357">
        <w:rPr>
          <w:rFonts w:eastAsiaTheme="majorEastAsia" w:hAnsiTheme="majorEastAsia" w:hint="eastAsia"/>
        </w:rPr>
        <w:t>“</w:t>
      </w:r>
      <w:r w:rsidR="00AF4357">
        <w:rPr>
          <w:rFonts w:eastAsiaTheme="majorEastAsia" w:hAnsiTheme="majorEastAsia"/>
        </w:rPr>
        <w:t>水喷淋</w:t>
      </w:r>
      <w:r w:rsidR="00AF4357">
        <w:rPr>
          <w:rFonts w:eastAsiaTheme="majorEastAsia" w:hAnsiTheme="majorEastAsia" w:hint="eastAsia"/>
        </w:rPr>
        <w:t>+</w:t>
      </w:r>
      <w:r w:rsidR="00AF4357">
        <w:rPr>
          <w:rFonts w:eastAsiaTheme="majorEastAsia" w:hAnsiTheme="majorEastAsia" w:hint="eastAsia"/>
        </w:rPr>
        <w:t>塔式静电”进行处理，</w:t>
      </w:r>
      <w:r w:rsidR="00AF4357">
        <w:rPr>
          <w:rFonts w:eastAsiaTheme="majorEastAsia" w:hAnsiTheme="majorEastAsia"/>
        </w:rPr>
        <w:t>处理</w:t>
      </w:r>
      <w:r w:rsidR="00AF4357" w:rsidRPr="008E63AC">
        <w:rPr>
          <w:rFonts w:eastAsiaTheme="majorEastAsia" w:hAnsiTheme="majorEastAsia"/>
        </w:rPr>
        <w:t>后</w:t>
      </w:r>
      <w:r w:rsidR="00AF4357">
        <w:rPr>
          <w:rFonts w:eastAsiaTheme="majorEastAsia" w:hAnsiTheme="majorEastAsia"/>
        </w:rPr>
        <w:t>的尾气</w:t>
      </w:r>
      <w:r w:rsidR="00AF4357" w:rsidRPr="008E63AC">
        <w:rPr>
          <w:rFonts w:eastAsiaTheme="majorEastAsia" w:hAnsiTheme="majorEastAsia"/>
        </w:rPr>
        <w:t>经</w:t>
      </w:r>
      <w:r w:rsidR="00AF4357" w:rsidRPr="008E63AC">
        <w:rPr>
          <w:rFonts w:eastAsiaTheme="majorEastAsia"/>
        </w:rPr>
        <w:t>15m</w:t>
      </w:r>
      <w:r w:rsidR="00AF4357" w:rsidRPr="008E63AC">
        <w:rPr>
          <w:rFonts w:eastAsiaTheme="majorEastAsia" w:hAnsiTheme="majorEastAsia"/>
        </w:rPr>
        <w:t>高排气筒</w:t>
      </w:r>
      <w:r w:rsidR="00AF4357">
        <w:rPr>
          <w:rFonts w:eastAsiaTheme="majorEastAsia" w:hAnsiTheme="majorEastAsia"/>
        </w:rPr>
        <w:t>有组织排放</w:t>
      </w:r>
      <w:r w:rsidR="00AF4357">
        <w:rPr>
          <w:rFonts w:hint="eastAsia"/>
          <w:szCs w:val="24"/>
        </w:rPr>
        <w:t>。颗粒物能够满足</w:t>
      </w:r>
      <w:r w:rsidR="00AF4357">
        <w:rPr>
          <w:rFonts w:hint="eastAsia"/>
          <w:color w:val="000000" w:themeColor="text1"/>
          <w:szCs w:val="21"/>
        </w:rPr>
        <w:t>《</w:t>
      </w:r>
      <w:r w:rsidR="00AF4357">
        <w:rPr>
          <w:color w:val="000000" w:themeColor="text1"/>
          <w:szCs w:val="21"/>
        </w:rPr>
        <w:t>新乡市生态环境关于进一步规范工业企业颗粒物排放限制的通知</w:t>
      </w:r>
      <w:r w:rsidR="00AF4357">
        <w:rPr>
          <w:rFonts w:hint="eastAsia"/>
          <w:color w:val="000000" w:themeColor="text1"/>
          <w:szCs w:val="21"/>
        </w:rPr>
        <w:t>》</w:t>
      </w:r>
      <w:r w:rsidR="00AF4357">
        <w:t>中其他</w:t>
      </w:r>
      <w:proofErr w:type="gramStart"/>
      <w:r w:rsidR="00AF4357">
        <w:t>涉气工</w:t>
      </w:r>
      <w:proofErr w:type="gramEnd"/>
      <w:r w:rsidR="00AF4357">
        <w:t>企业有组织</w:t>
      </w:r>
      <w:r w:rsidR="00AF4357">
        <w:rPr>
          <w:rFonts w:hint="eastAsia"/>
          <w:color w:val="000000" w:themeColor="text1"/>
          <w:szCs w:val="21"/>
        </w:rPr>
        <w:t>10</w:t>
      </w:r>
      <w:r w:rsidR="00AF4357" w:rsidRPr="00C0243B">
        <w:rPr>
          <w:rFonts w:hint="eastAsia"/>
          <w:color w:val="000000" w:themeColor="text1"/>
          <w:szCs w:val="21"/>
        </w:rPr>
        <w:t>.0mg/m</w:t>
      </w:r>
      <w:r w:rsidR="00AF4357" w:rsidRPr="00A02583">
        <w:rPr>
          <w:color w:val="000000" w:themeColor="text1"/>
          <w:szCs w:val="21"/>
        </w:rPr>
        <w:t>³</w:t>
      </w:r>
      <w:r w:rsidR="00AF4357">
        <w:rPr>
          <w:rFonts w:hint="eastAsia"/>
          <w:color w:val="000000" w:themeColor="text1"/>
          <w:szCs w:val="21"/>
        </w:rPr>
        <w:t>的排放限值要求，非甲烷总烃排放满足</w:t>
      </w:r>
      <w:r w:rsidR="00AF4357" w:rsidRPr="00C0243B">
        <w:rPr>
          <w:rFonts w:hint="eastAsia"/>
          <w:color w:val="000000" w:themeColor="text1"/>
          <w:szCs w:val="21"/>
        </w:rPr>
        <w:t>《关于全省开展工业企业挥发性有机物专项治理工作中排放建议值的通知》</w:t>
      </w:r>
      <w:proofErr w:type="gramStart"/>
      <w:r w:rsidR="00AF4357" w:rsidRPr="00C0243B">
        <w:rPr>
          <w:rFonts w:hint="eastAsia"/>
          <w:color w:val="000000" w:themeColor="text1"/>
          <w:szCs w:val="21"/>
        </w:rPr>
        <w:t>豫环攻坚办</w:t>
      </w:r>
      <w:proofErr w:type="gramEnd"/>
      <w:r w:rsidR="00AF4357" w:rsidRPr="00C0243B">
        <w:rPr>
          <w:rFonts w:hint="eastAsia"/>
          <w:color w:val="000000" w:themeColor="text1"/>
          <w:szCs w:val="21"/>
        </w:rPr>
        <w:t>[2017]162</w:t>
      </w:r>
      <w:r w:rsidR="00AF4357" w:rsidRPr="00C0243B">
        <w:rPr>
          <w:rFonts w:hint="eastAsia"/>
          <w:color w:val="000000" w:themeColor="text1"/>
          <w:szCs w:val="21"/>
        </w:rPr>
        <w:t>号</w:t>
      </w:r>
      <w:r w:rsidR="00AF4357" w:rsidRPr="00C0243B">
        <w:rPr>
          <w:rFonts w:hint="eastAsia"/>
          <w:color w:val="000000" w:themeColor="text1"/>
          <w:szCs w:val="21"/>
        </w:rPr>
        <w:t>-</w:t>
      </w:r>
      <w:r w:rsidR="00AF4357" w:rsidRPr="00C0243B">
        <w:rPr>
          <w:rFonts w:hint="eastAsia"/>
          <w:color w:val="000000" w:themeColor="text1"/>
          <w:szCs w:val="21"/>
        </w:rPr>
        <w:t>其他行业</w:t>
      </w:r>
      <w:r w:rsidR="00AF4357">
        <w:rPr>
          <w:rFonts w:hint="eastAsia"/>
          <w:color w:val="000000" w:themeColor="text1"/>
          <w:szCs w:val="21"/>
        </w:rPr>
        <w:t>中</w:t>
      </w:r>
      <w:r w:rsidR="00AF4357" w:rsidRPr="00C0243B">
        <w:rPr>
          <w:rFonts w:hint="eastAsia"/>
          <w:color w:val="000000" w:themeColor="text1"/>
          <w:szCs w:val="21"/>
        </w:rPr>
        <w:t>80mg/m</w:t>
      </w:r>
      <w:r w:rsidR="00AF4357" w:rsidRPr="00A02583">
        <w:rPr>
          <w:color w:val="000000" w:themeColor="text1"/>
          <w:szCs w:val="21"/>
        </w:rPr>
        <w:t>³</w:t>
      </w:r>
      <w:r w:rsidR="00AF4357">
        <w:rPr>
          <w:color w:val="000000" w:themeColor="text1"/>
          <w:szCs w:val="21"/>
        </w:rPr>
        <w:t>的</w:t>
      </w:r>
      <w:r w:rsidR="00AF4357">
        <w:rPr>
          <w:rFonts w:hint="eastAsia"/>
          <w:color w:val="000000" w:themeColor="text1"/>
          <w:szCs w:val="21"/>
        </w:rPr>
        <w:t>排放限值要求，</w:t>
      </w:r>
      <w:r w:rsidR="00AF4357">
        <w:rPr>
          <w:color w:val="000000" w:themeColor="text1"/>
          <w:szCs w:val="21"/>
        </w:rPr>
        <w:t>甲苯</w:t>
      </w:r>
      <w:r w:rsidR="00AF4357">
        <w:rPr>
          <w:rFonts w:hint="eastAsia"/>
          <w:color w:val="000000" w:themeColor="text1"/>
          <w:szCs w:val="21"/>
        </w:rPr>
        <w:t>、</w:t>
      </w:r>
      <w:r w:rsidR="00AF4357">
        <w:rPr>
          <w:color w:val="000000" w:themeColor="text1"/>
          <w:szCs w:val="21"/>
        </w:rPr>
        <w:t>二甲苯排放满足</w:t>
      </w:r>
      <w:r w:rsidR="00AF4357">
        <w:rPr>
          <w:rFonts w:hint="eastAsia"/>
          <w:color w:val="000000" w:themeColor="text1"/>
          <w:szCs w:val="21"/>
        </w:rPr>
        <w:t>《</w:t>
      </w:r>
      <w:r w:rsidR="00AF4357">
        <w:rPr>
          <w:color w:val="000000" w:themeColor="text1"/>
          <w:szCs w:val="21"/>
        </w:rPr>
        <w:t>大气污染物综合排放标准</w:t>
      </w:r>
      <w:r w:rsidR="00AF4357">
        <w:rPr>
          <w:rFonts w:hint="eastAsia"/>
          <w:color w:val="000000" w:themeColor="text1"/>
          <w:szCs w:val="21"/>
        </w:rPr>
        <w:t>》（</w:t>
      </w:r>
      <w:r w:rsidR="00AF4357">
        <w:rPr>
          <w:rFonts w:hint="eastAsia"/>
          <w:color w:val="000000" w:themeColor="text1"/>
          <w:szCs w:val="21"/>
        </w:rPr>
        <w:t>GB16297-1996</w:t>
      </w:r>
      <w:r w:rsidR="00AF4357">
        <w:rPr>
          <w:rFonts w:hint="eastAsia"/>
          <w:color w:val="000000" w:themeColor="text1"/>
          <w:szCs w:val="21"/>
        </w:rPr>
        <w:t>）中甲苯</w:t>
      </w:r>
      <w:r w:rsidR="00AF4357">
        <w:rPr>
          <w:rFonts w:hint="eastAsia"/>
          <w:color w:val="000000" w:themeColor="text1"/>
          <w:szCs w:val="21"/>
        </w:rPr>
        <w:t>40</w:t>
      </w:r>
      <w:r w:rsidR="00AF4357" w:rsidRPr="00C0243B">
        <w:rPr>
          <w:rFonts w:hint="eastAsia"/>
          <w:color w:val="000000" w:themeColor="text1"/>
          <w:szCs w:val="21"/>
        </w:rPr>
        <w:t>mg/m</w:t>
      </w:r>
      <w:r w:rsidR="00AF4357" w:rsidRPr="00C0243B">
        <w:rPr>
          <w:rFonts w:hint="eastAsia"/>
          <w:color w:val="000000" w:themeColor="text1"/>
          <w:szCs w:val="21"/>
        </w:rPr>
        <w:t>³</w:t>
      </w:r>
      <w:r w:rsidR="00AF4357">
        <w:rPr>
          <w:rFonts w:hint="eastAsia"/>
          <w:color w:val="000000" w:themeColor="text1"/>
          <w:szCs w:val="21"/>
        </w:rPr>
        <w:t>、</w:t>
      </w:r>
      <w:r w:rsidR="00AF4357">
        <w:rPr>
          <w:color w:val="000000" w:themeColor="text1"/>
          <w:szCs w:val="21"/>
        </w:rPr>
        <w:t>二甲苯</w:t>
      </w:r>
      <w:r w:rsidR="00AF4357">
        <w:rPr>
          <w:rFonts w:hint="eastAsia"/>
          <w:color w:val="000000" w:themeColor="text1"/>
          <w:szCs w:val="21"/>
        </w:rPr>
        <w:t>70</w:t>
      </w:r>
      <w:r w:rsidR="00AF4357" w:rsidRPr="00C0243B">
        <w:rPr>
          <w:rFonts w:hint="eastAsia"/>
          <w:color w:val="000000" w:themeColor="text1"/>
          <w:szCs w:val="21"/>
        </w:rPr>
        <w:t xml:space="preserve"> mg/m</w:t>
      </w:r>
      <w:r w:rsidR="00AF4357" w:rsidRPr="00C0243B">
        <w:rPr>
          <w:rFonts w:hint="eastAsia"/>
          <w:color w:val="000000" w:themeColor="text1"/>
          <w:szCs w:val="21"/>
        </w:rPr>
        <w:t>³</w:t>
      </w:r>
      <w:r w:rsidR="00AF4357">
        <w:rPr>
          <w:rFonts w:hint="eastAsia"/>
          <w:color w:val="000000" w:themeColor="text1"/>
          <w:szCs w:val="21"/>
        </w:rPr>
        <w:t>的排放限值要求</w:t>
      </w:r>
      <w:r w:rsidR="00AF4357" w:rsidRPr="001A251D">
        <w:rPr>
          <w:rFonts w:hint="eastAsia"/>
        </w:rPr>
        <w:t>。</w:t>
      </w:r>
    </w:p>
    <w:p w:rsidR="0081599E" w:rsidRDefault="0081599E" w:rsidP="009B75FC">
      <w:pPr>
        <w:ind w:firstLine="480"/>
        <w:jc w:val="both"/>
        <w:rPr>
          <w:rFonts w:eastAsiaTheme="majorEastAsia" w:hAnsiTheme="majorEastAsia" w:cs="Times New Roman"/>
        </w:rPr>
      </w:pPr>
      <w:r>
        <w:rPr>
          <w:rFonts w:eastAsiaTheme="majorEastAsia" w:hAnsiTheme="majorEastAsia" w:cs="Times New Roman" w:hint="eastAsia"/>
        </w:rPr>
        <w:t>污水处理站恶臭废气经</w:t>
      </w:r>
      <w:r w:rsidRPr="0081599E">
        <w:t>负压</w:t>
      </w:r>
      <w:r w:rsidRPr="0081599E">
        <w:rPr>
          <w:rFonts w:hint="eastAsia"/>
        </w:rPr>
        <w:t>（密闭管道）</w:t>
      </w:r>
      <w:r w:rsidRPr="0081599E">
        <w:t>收集后经</w:t>
      </w:r>
      <w:r w:rsidRPr="0081599E">
        <w:t>“</w:t>
      </w:r>
      <w:r w:rsidRPr="0081599E">
        <w:t>生物除臭</w:t>
      </w:r>
      <w:r w:rsidRPr="0081599E">
        <w:t>+</w:t>
      </w:r>
      <w:r w:rsidRPr="0081599E">
        <w:t>紫外光催化氧化</w:t>
      </w:r>
      <w:r w:rsidRPr="0081599E">
        <w:t>”</w:t>
      </w:r>
      <w:r w:rsidRPr="0081599E">
        <w:t>处理后经</w:t>
      </w:r>
      <w:r w:rsidRPr="0081599E">
        <w:t xml:space="preserve">15m </w:t>
      </w:r>
      <w:r w:rsidRPr="0081599E">
        <w:t>排气筒排放</w:t>
      </w:r>
      <w:r w:rsidR="000C366D">
        <w:rPr>
          <w:rFonts w:eastAsiaTheme="majorEastAsia" w:hAnsiTheme="majorEastAsia" w:cs="Times New Roman" w:hint="eastAsia"/>
        </w:rPr>
        <w:t>，</w:t>
      </w:r>
      <w:r>
        <w:rPr>
          <w:rFonts w:eastAsiaTheme="majorEastAsia" w:hAnsiTheme="majorEastAsia" w:cs="Times New Roman"/>
        </w:rPr>
        <w:t>处理</w:t>
      </w:r>
      <w:r w:rsidR="000C366D">
        <w:rPr>
          <w:rFonts w:eastAsiaTheme="majorEastAsia" w:hAnsiTheme="majorEastAsia" w:cs="Times New Roman"/>
        </w:rPr>
        <w:t>效率达到</w:t>
      </w:r>
      <w:r w:rsidR="000C366D">
        <w:rPr>
          <w:rFonts w:eastAsiaTheme="majorEastAsia" w:hAnsiTheme="majorEastAsia" w:cs="Times New Roman" w:hint="eastAsia"/>
        </w:rPr>
        <w:t>90%</w:t>
      </w:r>
      <w:r>
        <w:rPr>
          <w:rFonts w:eastAsiaTheme="majorEastAsia" w:hAnsiTheme="majorEastAsia" w:cs="Times New Roman" w:hint="eastAsia"/>
        </w:rPr>
        <w:t>。</w:t>
      </w:r>
      <w:r w:rsidR="000C366D">
        <w:rPr>
          <w:rFonts w:eastAsiaTheme="majorEastAsia" w:hAnsiTheme="majorEastAsia" w:cs="Times New Roman" w:hint="eastAsia"/>
        </w:rPr>
        <w:t>根据监测结果</w:t>
      </w:r>
      <w:r w:rsidR="00030D51">
        <w:rPr>
          <w:rFonts w:eastAsiaTheme="majorEastAsia" w:hAnsiTheme="majorEastAsia" w:cs="Times New Roman" w:hint="eastAsia"/>
        </w:rPr>
        <w:t>，</w:t>
      </w:r>
      <w:r>
        <w:rPr>
          <w:rFonts w:eastAsiaTheme="majorEastAsia" w:hAnsiTheme="majorEastAsia" w:cs="Times New Roman" w:hint="eastAsia"/>
        </w:rPr>
        <w:t>项目实际建设</w:t>
      </w:r>
      <w:r>
        <w:rPr>
          <w:rFonts w:hint="eastAsia"/>
          <w:color w:val="000000" w:themeColor="text1"/>
        </w:rPr>
        <w:t>“</w:t>
      </w:r>
      <w:r w:rsidRPr="00EF1D7D">
        <w:rPr>
          <w:rFonts w:hint="eastAsia"/>
          <w:color w:val="000000" w:themeColor="text1"/>
        </w:rPr>
        <w:t>生物吸收塔</w:t>
      </w:r>
      <w:r w:rsidRPr="00EF1D7D">
        <w:rPr>
          <w:rFonts w:hint="eastAsia"/>
          <w:color w:val="000000" w:themeColor="text1"/>
        </w:rPr>
        <w:t>+</w:t>
      </w:r>
      <w:r w:rsidRPr="00EF1D7D">
        <w:rPr>
          <w:rFonts w:hint="eastAsia"/>
          <w:color w:val="000000" w:themeColor="text1"/>
        </w:rPr>
        <w:t>碱喷淋</w:t>
      </w:r>
      <w:r w:rsidRPr="00EF1D7D">
        <w:rPr>
          <w:rFonts w:hint="eastAsia"/>
          <w:color w:val="000000" w:themeColor="text1"/>
        </w:rPr>
        <w:t>+</w:t>
      </w:r>
      <w:r w:rsidRPr="00EF1D7D">
        <w:rPr>
          <w:rFonts w:hint="eastAsia"/>
          <w:color w:val="000000" w:themeColor="text1"/>
        </w:rPr>
        <w:t>紫外光催化氧化</w:t>
      </w:r>
      <w:r>
        <w:rPr>
          <w:rFonts w:hint="eastAsia"/>
          <w:color w:val="000000" w:themeColor="text1"/>
        </w:rPr>
        <w:t>”工艺处理，</w:t>
      </w:r>
      <w:r>
        <w:rPr>
          <w:rFonts w:eastAsiaTheme="majorEastAsia" w:hAnsiTheme="majorEastAsia" w:cs="Times New Roman" w:hint="eastAsia"/>
        </w:rPr>
        <w:t>处理效率为</w:t>
      </w:r>
      <w:r w:rsidRPr="009B75FC">
        <w:rPr>
          <w:rFonts w:eastAsiaTheme="majorEastAsia" w:hAnsiTheme="majorEastAsia" w:cs="Times New Roman" w:hint="eastAsia"/>
        </w:rPr>
        <w:t>8</w:t>
      </w:r>
      <w:r w:rsidR="009B75FC" w:rsidRPr="009B75FC">
        <w:rPr>
          <w:rFonts w:eastAsiaTheme="majorEastAsia" w:hAnsiTheme="majorEastAsia" w:cs="Times New Roman" w:hint="eastAsia"/>
        </w:rPr>
        <w:t>5</w:t>
      </w:r>
      <w:r w:rsidRPr="009B75FC">
        <w:rPr>
          <w:rFonts w:eastAsiaTheme="majorEastAsia" w:hAnsiTheme="majorEastAsia" w:cs="Times New Roman" w:hint="eastAsia"/>
        </w:rPr>
        <w:t>~8</w:t>
      </w:r>
      <w:r w:rsidR="009B75FC">
        <w:rPr>
          <w:rFonts w:eastAsiaTheme="majorEastAsia" w:hAnsiTheme="majorEastAsia" w:cs="Times New Roman" w:hint="eastAsia"/>
        </w:rPr>
        <w:t>7</w:t>
      </w:r>
      <w:r w:rsidRPr="009B75FC">
        <w:rPr>
          <w:rFonts w:eastAsiaTheme="majorEastAsia" w:hAnsiTheme="majorEastAsia" w:cs="Times New Roman" w:hint="eastAsia"/>
        </w:rPr>
        <w:t>%</w:t>
      </w:r>
      <w:r w:rsidRPr="009B75FC">
        <w:rPr>
          <w:rFonts w:eastAsiaTheme="majorEastAsia" w:hAnsiTheme="majorEastAsia" w:cs="Times New Roman" w:hint="eastAsia"/>
        </w:rPr>
        <w:t>，</w:t>
      </w:r>
      <w:r w:rsidR="00AF4357" w:rsidRPr="00AF4357">
        <w:rPr>
          <w:rFonts w:eastAsiaTheme="majorEastAsia" w:hAnsiTheme="majorEastAsia" w:cs="Times New Roman" w:hint="eastAsia"/>
        </w:rPr>
        <w:t>能满足</w:t>
      </w:r>
      <w:r w:rsidR="00AF4357" w:rsidRPr="00C0243B">
        <w:rPr>
          <w:color w:val="000000" w:themeColor="text1"/>
          <w:szCs w:val="21"/>
        </w:rPr>
        <w:t>《恶臭污染物排放标准》（</w:t>
      </w:r>
      <w:r w:rsidR="00AF4357" w:rsidRPr="00C0243B">
        <w:rPr>
          <w:color w:val="000000" w:themeColor="text1"/>
          <w:szCs w:val="21"/>
        </w:rPr>
        <w:t>GB14554-1993</w:t>
      </w:r>
      <w:r w:rsidR="00AF4357" w:rsidRPr="00C0243B">
        <w:rPr>
          <w:color w:val="000000" w:themeColor="text1"/>
          <w:szCs w:val="21"/>
        </w:rPr>
        <w:t>）</w:t>
      </w:r>
      <w:r w:rsidR="00AF4357" w:rsidRPr="00C0243B">
        <w:rPr>
          <w:rFonts w:hint="eastAsia"/>
          <w:color w:val="000000" w:themeColor="text1"/>
          <w:szCs w:val="21"/>
        </w:rPr>
        <w:t>表</w:t>
      </w:r>
      <w:r w:rsidR="00AF4357" w:rsidRPr="00C0243B">
        <w:rPr>
          <w:rFonts w:hint="eastAsia"/>
          <w:color w:val="000000" w:themeColor="text1"/>
          <w:szCs w:val="21"/>
        </w:rPr>
        <w:t>1</w:t>
      </w:r>
      <w:r w:rsidR="00AF4357" w:rsidRPr="00C0243B">
        <w:rPr>
          <w:rFonts w:hint="eastAsia"/>
          <w:color w:val="000000" w:themeColor="text1"/>
          <w:szCs w:val="21"/>
        </w:rPr>
        <w:t>、表</w:t>
      </w:r>
      <w:r w:rsidR="00AF4357" w:rsidRPr="00C0243B">
        <w:rPr>
          <w:rFonts w:hint="eastAsia"/>
          <w:color w:val="000000" w:themeColor="text1"/>
          <w:szCs w:val="21"/>
        </w:rPr>
        <w:t>2</w:t>
      </w:r>
      <w:r w:rsidR="00AF4357" w:rsidRPr="00C0243B">
        <w:rPr>
          <w:color w:val="000000" w:themeColor="text1"/>
          <w:szCs w:val="21"/>
        </w:rPr>
        <w:t>排放标准</w:t>
      </w:r>
      <w:r w:rsidR="00AF4357">
        <w:t>氨</w:t>
      </w:r>
      <w:r w:rsidR="00AF4357" w:rsidRPr="00C0243B">
        <w:rPr>
          <w:rFonts w:hint="eastAsia"/>
          <w:color w:val="000000" w:themeColor="text1"/>
          <w:szCs w:val="21"/>
        </w:rPr>
        <w:t>4.9kg/h</w:t>
      </w:r>
      <w:r w:rsidR="00AF4357" w:rsidRPr="00C0243B">
        <w:rPr>
          <w:rFonts w:hint="eastAsia"/>
          <w:color w:val="000000" w:themeColor="text1"/>
          <w:szCs w:val="21"/>
        </w:rPr>
        <w:t>（</w:t>
      </w:r>
      <w:r w:rsidR="00AF4357" w:rsidRPr="00C0243B">
        <w:rPr>
          <w:rFonts w:hint="eastAsia"/>
          <w:color w:val="000000" w:themeColor="text1"/>
          <w:szCs w:val="21"/>
        </w:rPr>
        <w:t>15m</w:t>
      </w:r>
      <w:r w:rsidR="00AF4357">
        <w:rPr>
          <w:rFonts w:hint="eastAsia"/>
          <w:color w:val="000000" w:themeColor="text1"/>
          <w:szCs w:val="21"/>
        </w:rPr>
        <w:t>高排气筒</w:t>
      </w:r>
      <w:r w:rsidR="00AF4357" w:rsidRPr="00C0243B">
        <w:rPr>
          <w:rFonts w:hint="eastAsia"/>
          <w:color w:val="000000" w:themeColor="text1"/>
          <w:szCs w:val="21"/>
        </w:rPr>
        <w:t>）</w:t>
      </w:r>
      <w:r w:rsidR="00AF4357">
        <w:rPr>
          <w:rFonts w:hint="eastAsia"/>
          <w:color w:val="000000" w:themeColor="text1"/>
          <w:szCs w:val="21"/>
        </w:rPr>
        <w:t>、</w:t>
      </w:r>
      <w:r w:rsidR="00AF4357" w:rsidRPr="00C0243B">
        <w:rPr>
          <w:color w:val="000000" w:themeColor="text1"/>
          <w:szCs w:val="21"/>
        </w:rPr>
        <w:t>硫化氢</w:t>
      </w:r>
      <w:r w:rsidR="00AF4357" w:rsidRPr="00C0243B">
        <w:rPr>
          <w:rFonts w:hint="eastAsia"/>
          <w:color w:val="000000" w:themeColor="text1"/>
          <w:szCs w:val="21"/>
        </w:rPr>
        <w:t>0.33kg/h</w:t>
      </w:r>
      <w:r w:rsidR="00AF4357" w:rsidRPr="00C0243B">
        <w:rPr>
          <w:rFonts w:hint="eastAsia"/>
          <w:color w:val="000000" w:themeColor="text1"/>
          <w:szCs w:val="21"/>
        </w:rPr>
        <w:t>（</w:t>
      </w:r>
      <w:r w:rsidR="00AF4357" w:rsidRPr="00C0243B">
        <w:rPr>
          <w:rFonts w:hint="eastAsia"/>
          <w:color w:val="000000" w:themeColor="text1"/>
          <w:szCs w:val="21"/>
        </w:rPr>
        <w:t>15m</w:t>
      </w:r>
      <w:r w:rsidR="00AF4357">
        <w:rPr>
          <w:rFonts w:hint="eastAsia"/>
          <w:color w:val="000000" w:themeColor="text1"/>
          <w:szCs w:val="21"/>
        </w:rPr>
        <w:t>高排气筒</w:t>
      </w:r>
      <w:r w:rsidR="00AF4357" w:rsidRPr="00C0243B">
        <w:rPr>
          <w:rFonts w:hint="eastAsia"/>
          <w:color w:val="000000" w:themeColor="text1"/>
          <w:szCs w:val="21"/>
        </w:rPr>
        <w:t>）</w:t>
      </w:r>
      <w:r w:rsidR="00AF4357">
        <w:rPr>
          <w:rFonts w:hint="eastAsia"/>
          <w:color w:val="000000" w:themeColor="text1"/>
          <w:szCs w:val="21"/>
        </w:rPr>
        <w:t>、臭气浓度</w:t>
      </w:r>
      <w:r w:rsidR="00AF4357">
        <w:rPr>
          <w:rFonts w:hint="eastAsia"/>
          <w:color w:val="000000" w:themeColor="text1"/>
          <w:szCs w:val="21"/>
        </w:rPr>
        <w:t>2000</w:t>
      </w:r>
      <w:r w:rsidR="00AF4357">
        <w:rPr>
          <w:rFonts w:hint="eastAsia"/>
          <w:color w:val="000000" w:themeColor="text1"/>
          <w:szCs w:val="21"/>
        </w:rPr>
        <w:t>无量纲的排放限值要求。</w:t>
      </w:r>
    </w:p>
    <w:p w:rsidR="0030240C" w:rsidRPr="00115F2D" w:rsidRDefault="0030240C" w:rsidP="0030240C">
      <w:pPr>
        <w:ind w:firstLine="480"/>
        <w:contextualSpacing/>
        <w:jc w:val="both"/>
        <w:rPr>
          <w:rFonts w:eastAsiaTheme="majorEastAsia" w:cs="Times New Roman"/>
        </w:rPr>
      </w:pPr>
      <w:r w:rsidRPr="00076110">
        <w:rPr>
          <w:rFonts w:hint="eastAsia"/>
          <w:color w:val="000000" w:themeColor="text1"/>
        </w:rPr>
        <w:lastRenderedPageBreak/>
        <w:t>根据</w:t>
      </w:r>
      <w:r>
        <w:rPr>
          <w:rFonts w:hint="eastAsia"/>
          <w:color w:val="000000" w:themeColor="text1"/>
        </w:rPr>
        <w:t>监测</w:t>
      </w:r>
      <w:r w:rsidRPr="00076110">
        <w:rPr>
          <w:rFonts w:hint="eastAsia"/>
          <w:color w:val="000000" w:themeColor="text1"/>
        </w:rPr>
        <w:t>结果</w:t>
      </w:r>
      <w:r w:rsidRPr="009B75FC">
        <w:rPr>
          <w:rFonts w:hint="eastAsia"/>
          <w:color w:val="000000" w:themeColor="text1"/>
        </w:rPr>
        <w:t>，</w:t>
      </w:r>
      <w:r w:rsidRPr="009B75FC">
        <w:rPr>
          <w:rFonts w:hint="eastAsia"/>
        </w:rPr>
        <w:t>厂界无组织废</w:t>
      </w:r>
      <w:r w:rsidRPr="00391758">
        <w:rPr>
          <w:rFonts w:hint="eastAsia"/>
        </w:rPr>
        <w:t>气</w:t>
      </w:r>
      <w:r w:rsidR="009B75FC">
        <w:rPr>
          <w:rFonts w:hint="eastAsia"/>
        </w:rPr>
        <w:t>氨、硫化氢</w:t>
      </w:r>
      <w:r w:rsidRPr="00391758">
        <w:rPr>
          <w:rFonts w:hint="eastAsia"/>
        </w:rPr>
        <w:t>排放浓度</w:t>
      </w:r>
      <w:r w:rsidRPr="00A03244">
        <w:rPr>
          <w:rFonts w:hint="eastAsia"/>
        </w:rPr>
        <w:t>满足</w:t>
      </w:r>
      <w:r w:rsidRPr="00C0243B">
        <w:rPr>
          <w:color w:val="000000" w:themeColor="text1"/>
          <w:szCs w:val="21"/>
        </w:rPr>
        <w:t>《恶臭污染物排放标准》（</w:t>
      </w:r>
      <w:r w:rsidRPr="00C0243B">
        <w:rPr>
          <w:color w:val="000000" w:themeColor="text1"/>
          <w:szCs w:val="21"/>
        </w:rPr>
        <w:t>GB14554-1993</w:t>
      </w:r>
      <w:r w:rsidRPr="00C0243B">
        <w:rPr>
          <w:color w:val="000000" w:themeColor="text1"/>
          <w:szCs w:val="21"/>
        </w:rPr>
        <w:t>）</w:t>
      </w:r>
      <w:r w:rsidRPr="00C0243B">
        <w:rPr>
          <w:rFonts w:hint="eastAsia"/>
          <w:color w:val="000000" w:themeColor="text1"/>
          <w:szCs w:val="21"/>
        </w:rPr>
        <w:t>表</w:t>
      </w:r>
      <w:r w:rsidRPr="00C0243B">
        <w:rPr>
          <w:rFonts w:hint="eastAsia"/>
          <w:color w:val="000000" w:themeColor="text1"/>
          <w:szCs w:val="21"/>
        </w:rPr>
        <w:t>1</w:t>
      </w:r>
      <w:r w:rsidRPr="00C0243B">
        <w:rPr>
          <w:rFonts w:hint="eastAsia"/>
          <w:color w:val="000000" w:themeColor="text1"/>
          <w:szCs w:val="21"/>
        </w:rPr>
        <w:t>、表</w:t>
      </w:r>
      <w:r w:rsidRPr="00C0243B">
        <w:rPr>
          <w:rFonts w:hint="eastAsia"/>
          <w:color w:val="000000" w:themeColor="text1"/>
          <w:szCs w:val="21"/>
        </w:rPr>
        <w:t>2</w:t>
      </w:r>
      <w:r>
        <w:rPr>
          <w:rFonts w:hint="eastAsia"/>
        </w:rPr>
        <w:t>无组织排放监控浓度限制</w:t>
      </w:r>
      <w:r w:rsidRPr="00C0243B">
        <w:rPr>
          <w:rFonts w:hint="eastAsia"/>
          <w:color w:val="000000" w:themeColor="text1"/>
          <w:szCs w:val="21"/>
        </w:rPr>
        <w:t>氨</w:t>
      </w:r>
      <w:r w:rsidRPr="00C0243B">
        <w:rPr>
          <w:rFonts w:hint="eastAsia"/>
          <w:color w:val="000000" w:themeColor="text1"/>
          <w:szCs w:val="21"/>
        </w:rPr>
        <w:t>1.5mg/m</w:t>
      </w:r>
      <w:r w:rsidRPr="00C0243B">
        <w:rPr>
          <w:rFonts w:hint="eastAsia"/>
          <w:color w:val="000000" w:themeColor="text1"/>
          <w:szCs w:val="21"/>
        </w:rPr>
        <w:t>³</w:t>
      </w:r>
      <w:r>
        <w:rPr>
          <w:rFonts w:hint="eastAsia"/>
        </w:rPr>
        <w:t>、</w:t>
      </w:r>
      <w:r w:rsidRPr="00C0243B">
        <w:rPr>
          <w:color w:val="000000" w:themeColor="text1"/>
          <w:szCs w:val="21"/>
        </w:rPr>
        <w:t>硫化氢</w:t>
      </w:r>
      <w:r w:rsidRPr="00C0243B">
        <w:rPr>
          <w:rFonts w:hint="eastAsia"/>
          <w:color w:val="000000" w:themeColor="text1"/>
          <w:szCs w:val="21"/>
        </w:rPr>
        <w:t>0.06mg/m</w:t>
      </w:r>
      <w:r w:rsidRPr="00C0243B">
        <w:rPr>
          <w:rFonts w:hint="eastAsia"/>
          <w:color w:val="000000" w:themeColor="text1"/>
          <w:szCs w:val="21"/>
        </w:rPr>
        <w:t>³</w:t>
      </w:r>
      <w:r>
        <w:rPr>
          <w:rFonts w:hint="eastAsia"/>
          <w:color w:val="000000" w:themeColor="text1"/>
          <w:szCs w:val="21"/>
        </w:rPr>
        <w:t>的限值要求</w:t>
      </w:r>
      <w:r w:rsidR="009B75FC">
        <w:rPr>
          <w:rFonts w:hint="eastAsia"/>
        </w:rPr>
        <w:t>；满足</w:t>
      </w:r>
      <w:r w:rsidR="009B75FC" w:rsidRPr="006238A9">
        <w:rPr>
          <w:rFonts w:hint="eastAsia"/>
          <w:color w:val="000000" w:themeColor="text1"/>
          <w:szCs w:val="21"/>
        </w:rPr>
        <w:t>颗粒物</w:t>
      </w:r>
      <w:r w:rsidR="009B75FC" w:rsidRPr="00A03244">
        <w:rPr>
          <w:rFonts w:hint="eastAsia"/>
        </w:rPr>
        <w:t>排放</w:t>
      </w:r>
      <w:r w:rsidR="009B75FC">
        <w:rPr>
          <w:rFonts w:hint="eastAsia"/>
        </w:rPr>
        <w:t>浓度</w:t>
      </w:r>
      <w:r w:rsidR="009B75FC" w:rsidRPr="00A03244">
        <w:rPr>
          <w:rFonts w:hint="eastAsia"/>
        </w:rPr>
        <w:t>满足</w:t>
      </w:r>
      <w:r w:rsidR="009B75FC">
        <w:rPr>
          <w:rFonts w:hint="eastAsia"/>
          <w:color w:val="000000" w:themeColor="text1"/>
          <w:szCs w:val="21"/>
        </w:rPr>
        <w:t>《</w:t>
      </w:r>
      <w:r w:rsidR="009B75FC">
        <w:rPr>
          <w:color w:val="000000" w:themeColor="text1"/>
          <w:szCs w:val="21"/>
        </w:rPr>
        <w:t>新乡市生态环境关于进一步规范工业企业颗粒物排放限制的通知</w:t>
      </w:r>
      <w:r w:rsidR="009B75FC">
        <w:rPr>
          <w:rFonts w:hint="eastAsia"/>
          <w:color w:val="000000" w:themeColor="text1"/>
          <w:szCs w:val="21"/>
        </w:rPr>
        <w:t>》中厂界标准值</w:t>
      </w:r>
      <w:r w:rsidR="009B75FC" w:rsidRPr="00C0243B">
        <w:rPr>
          <w:rFonts w:hint="eastAsia"/>
          <w:color w:val="000000" w:themeColor="text1"/>
          <w:szCs w:val="21"/>
        </w:rPr>
        <w:t>0</w:t>
      </w:r>
      <w:r w:rsidR="009B75FC">
        <w:rPr>
          <w:rFonts w:hint="eastAsia"/>
          <w:color w:val="000000" w:themeColor="text1"/>
          <w:szCs w:val="21"/>
        </w:rPr>
        <w:t>.5</w:t>
      </w:r>
      <w:r w:rsidR="009B75FC" w:rsidRPr="00C0243B">
        <w:rPr>
          <w:rFonts w:hint="eastAsia"/>
          <w:color w:val="000000" w:themeColor="text1"/>
          <w:szCs w:val="21"/>
        </w:rPr>
        <w:t>mg/m</w:t>
      </w:r>
      <w:r w:rsidR="009B75FC" w:rsidRPr="00C0243B">
        <w:rPr>
          <w:rFonts w:hint="eastAsia"/>
          <w:color w:val="000000" w:themeColor="text1"/>
          <w:szCs w:val="21"/>
        </w:rPr>
        <w:t>³</w:t>
      </w:r>
      <w:r w:rsidR="009B75FC">
        <w:rPr>
          <w:rFonts w:hint="eastAsia"/>
          <w:color w:val="000000" w:themeColor="text1"/>
          <w:szCs w:val="21"/>
        </w:rPr>
        <w:t>的限值要求；非甲烷总烃</w:t>
      </w:r>
      <w:r w:rsidR="009B75FC" w:rsidRPr="00A03244">
        <w:rPr>
          <w:rFonts w:hint="eastAsia"/>
        </w:rPr>
        <w:t>排放</w:t>
      </w:r>
      <w:r w:rsidR="009B75FC">
        <w:rPr>
          <w:rFonts w:hint="eastAsia"/>
        </w:rPr>
        <w:t>浓度</w:t>
      </w:r>
      <w:r w:rsidR="009B75FC" w:rsidRPr="00A03244">
        <w:rPr>
          <w:rFonts w:hint="eastAsia"/>
        </w:rPr>
        <w:t>满足</w:t>
      </w:r>
      <w:r w:rsidR="009B75FC" w:rsidRPr="00C0243B">
        <w:rPr>
          <w:rFonts w:hint="eastAsia"/>
          <w:color w:val="000000" w:themeColor="text1"/>
          <w:szCs w:val="21"/>
        </w:rPr>
        <w:t>《关于全省开展工业企业挥发性有机物专项治理工作中排放建议值的通知》</w:t>
      </w:r>
      <w:proofErr w:type="gramStart"/>
      <w:r w:rsidR="009B75FC" w:rsidRPr="00C0243B">
        <w:rPr>
          <w:rFonts w:hint="eastAsia"/>
          <w:color w:val="000000" w:themeColor="text1"/>
          <w:szCs w:val="21"/>
        </w:rPr>
        <w:t>豫环攻坚办</w:t>
      </w:r>
      <w:proofErr w:type="gramEnd"/>
      <w:r w:rsidR="009B75FC" w:rsidRPr="00C0243B">
        <w:rPr>
          <w:rFonts w:hint="eastAsia"/>
          <w:color w:val="000000" w:themeColor="text1"/>
          <w:szCs w:val="21"/>
        </w:rPr>
        <w:t>[2017]162</w:t>
      </w:r>
      <w:r w:rsidR="009B75FC" w:rsidRPr="00C0243B">
        <w:rPr>
          <w:rFonts w:hint="eastAsia"/>
          <w:color w:val="000000" w:themeColor="text1"/>
          <w:szCs w:val="21"/>
        </w:rPr>
        <w:t>号</w:t>
      </w:r>
      <w:r w:rsidR="009B75FC" w:rsidRPr="00C0243B">
        <w:rPr>
          <w:rFonts w:hint="eastAsia"/>
          <w:color w:val="000000" w:themeColor="text1"/>
          <w:szCs w:val="21"/>
        </w:rPr>
        <w:t>-</w:t>
      </w:r>
      <w:r w:rsidR="009B75FC" w:rsidRPr="00C0243B">
        <w:rPr>
          <w:rFonts w:hint="eastAsia"/>
          <w:color w:val="000000" w:themeColor="text1"/>
          <w:szCs w:val="21"/>
        </w:rPr>
        <w:t>其他行业</w:t>
      </w:r>
      <w:r w:rsidR="009B75FC">
        <w:rPr>
          <w:rFonts w:hint="eastAsia"/>
          <w:color w:val="000000" w:themeColor="text1"/>
          <w:szCs w:val="21"/>
        </w:rPr>
        <w:t>非甲烷总烃</w:t>
      </w:r>
      <w:r w:rsidR="009B75FC" w:rsidRPr="00C0243B">
        <w:rPr>
          <w:rFonts w:hint="eastAsia"/>
          <w:color w:val="000000" w:themeColor="text1"/>
          <w:szCs w:val="21"/>
        </w:rPr>
        <w:t>厂界标准值：</w:t>
      </w:r>
      <w:r w:rsidR="009B75FC" w:rsidRPr="00C0243B">
        <w:rPr>
          <w:rFonts w:hint="eastAsia"/>
          <w:color w:val="000000" w:themeColor="text1"/>
          <w:szCs w:val="21"/>
        </w:rPr>
        <w:t>2.0mg/m</w:t>
      </w:r>
      <w:r w:rsidR="009B75FC" w:rsidRPr="00C0243B">
        <w:rPr>
          <w:rFonts w:hint="eastAsia"/>
          <w:color w:val="000000" w:themeColor="text1"/>
          <w:szCs w:val="21"/>
        </w:rPr>
        <w:t>³</w:t>
      </w:r>
      <w:r w:rsidR="009B75FC">
        <w:rPr>
          <w:rFonts w:hint="eastAsia"/>
          <w:color w:val="000000" w:themeColor="text1"/>
          <w:szCs w:val="21"/>
        </w:rPr>
        <w:t>的限值要求</w:t>
      </w:r>
      <w:r w:rsidR="009B75FC" w:rsidRPr="00A9477F">
        <w:rPr>
          <w:rFonts w:hint="eastAsia"/>
        </w:rPr>
        <w:t>。</w:t>
      </w:r>
    </w:p>
    <w:p w:rsidR="00702281" w:rsidRPr="00076110" w:rsidRDefault="00702281" w:rsidP="00236FED">
      <w:pPr>
        <w:ind w:firstLine="482"/>
        <w:rPr>
          <w:color w:val="000000" w:themeColor="text1"/>
        </w:rPr>
      </w:pPr>
      <w:r w:rsidRPr="00236FED">
        <w:rPr>
          <w:rFonts w:hint="eastAsia"/>
          <w:b/>
          <w:color w:val="000000" w:themeColor="text1"/>
        </w:rPr>
        <w:t>噪声：</w:t>
      </w:r>
      <w:r w:rsidRPr="00076110">
        <w:rPr>
          <w:rFonts w:hint="eastAsia"/>
          <w:color w:val="000000" w:themeColor="text1"/>
        </w:rPr>
        <w:t>环境影响报告书及其审批部门审批决定未对去除效率做出要求，根据</w:t>
      </w:r>
      <w:r w:rsidR="00674FEB">
        <w:rPr>
          <w:rFonts w:hint="eastAsia"/>
          <w:color w:val="000000" w:themeColor="text1"/>
        </w:rPr>
        <w:t>监测</w:t>
      </w:r>
      <w:r w:rsidRPr="00076110">
        <w:rPr>
          <w:rFonts w:hint="eastAsia"/>
          <w:color w:val="000000" w:themeColor="text1"/>
        </w:rPr>
        <w:t>结果，厂界噪声能够达到《工业企业厂界环境噪声排放标准》（</w:t>
      </w:r>
      <w:r w:rsidRPr="00076110">
        <w:rPr>
          <w:color w:val="000000" w:themeColor="text1"/>
        </w:rPr>
        <w:t>GB12348-2008</w:t>
      </w:r>
      <w:r w:rsidRPr="00076110">
        <w:rPr>
          <w:rFonts w:hint="eastAsia"/>
          <w:color w:val="000000" w:themeColor="text1"/>
        </w:rPr>
        <w:t>）</w:t>
      </w:r>
      <w:r w:rsidR="0030240C">
        <w:rPr>
          <w:rFonts w:hint="eastAsia"/>
          <w:color w:val="000000" w:themeColor="text1"/>
        </w:rPr>
        <w:t>3</w:t>
      </w:r>
      <w:r w:rsidR="002B5D7B" w:rsidRPr="00076110">
        <w:rPr>
          <w:color w:val="000000" w:themeColor="text1"/>
        </w:rPr>
        <w:t>类</w:t>
      </w:r>
      <w:r w:rsidRPr="00076110">
        <w:rPr>
          <w:rFonts w:hint="eastAsia"/>
          <w:color w:val="000000" w:themeColor="text1"/>
        </w:rPr>
        <w:t>标准要求。</w:t>
      </w:r>
    </w:p>
    <w:p w:rsidR="00702281" w:rsidRPr="00076110" w:rsidRDefault="00702281" w:rsidP="00FD53B2">
      <w:pPr>
        <w:ind w:firstLine="482"/>
        <w:jc w:val="both"/>
        <w:rPr>
          <w:color w:val="000000" w:themeColor="text1"/>
        </w:rPr>
      </w:pPr>
      <w:r w:rsidRPr="00FD53B2">
        <w:rPr>
          <w:rFonts w:hint="eastAsia"/>
          <w:b/>
          <w:color w:val="000000" w:themeColor="text1"/>
        </w:rPr>
        <w:t>固废：</w:t>
      </w:r>
      <w:r w:rsidRPr="00076110">
        <w:rPr>
          <w:rFonts w:hint="eastAsia"/>
          <w:color w:val="000000" w:themeColor="text1"/>
        </w:rPr>
        <w:t>环境影响报告书及其审批部门审批决定未对去除效率做出要求，各固体废物全部得到妥善处理。</w:t>
      </w:r>
    </w:p>
    <w:p w:rsidR="00B63866" w:rsidRPr="00076110" w:rsidRDefault="00B63866" w:rsidP="00523167">
      <w:pPr>
        <w:pStyle w:val="3"/>
        <w:ind w:firstLine="562"/>
        <w:rPr>
          <w:color w:val="000000" w:themeColor="text1"/>
        </w:rPr>
      </w:pPr>
      <w:r w:rsidRPr="00076110">
        <w:rPr>
          <w:rFonts w:hint="eastAsia"/>
          <w:color w:val="000000" w:themeColor="text1"/>
        </w:rPr>
        <w:t>10.1.2</w:t>
      </w:r>
      <w:r w:rsidRPr="00076110">
        <w:rPr>
          <w:rFonts w:hint="eastAsia"/>
          <w:color w:val="000000" w:themeColor="text1"/>
        </w:rPr>
        <w:t>污染物排放</w:t>
      </w:r>
      <w:r w:rsidR="00674FEB">
        <w:rPr>
          <w:rFonts w:hint="eastAsia"/>
          <w:color w:val="000000" w:themeColor="text1"/>
        </w:rPr>
        <w:t>监测</w:t>
      </w:r>
      <w:r w:rsidRPr="00076110">
        <w:rPr>
          <w:rFonts w:hint="eastAsia"/>
          <w:color w:val="000000" w:themeColor="text1"/>
        </w:rPr>
        <w:t>结果</w:t>
      </w:r>
    </w:p>
    <w:p w:rsidR="004B5101" w:rsidRDefault="004B5101" w:rsidP="004B5101">
      <w:pPr>
        <w:pStyle w:val="4"/>
        <w:ind w:firstLine="482"/>
      </w:pPr>
      <w:r>
        <w:rPr>
          <w:rFonts w:hint="eastAsia"/>
        </w:rPr>
        <w:t xml:space="preserve">10.1.2.1 </w:t>
      </w:r>
      <w:r>
        <w:rPr>
          <w:rFonts w:hint="eastAsia"/>
        </w:rPr>
        <w:t>废水</w:t>
      </w:r>
    </w:p>
    <w:p w:rsidR="004B5101" w:rsidRPr="00D8134D" w:rsidRDefault="004B5101" w:rsidP="000D1930">
      <w:pPr>
        <w:ind w:firstLine="480"/>
        <w:jc w:val="both"/>
      </w:pPr>
      <w:r>
        <w:rPr>
          <w:rFonts w:hint="eastAsia"/>
        </w:rPr>
        <w:t>根据监测结果，</w:t>
      </w:r>
      <w:r w:rsidR="000D1930" w:rsidRPr="004E0620">
        <w:rPr>
          <w:rFonts w:hint="eastAsia"/>
        </w:rPr>
        <w:t>本项目</w:t>
      </w:r>
      <w:proofErr w:type="gramStart"/>
      <w:r w:rsidR="000D1930">
        <w:rPr>
          <w:rFonts w:hint="eastAsia"/>
        </w:rPr>
        <w:t>厂区总</w:t>
      </w:r>
      <w:proofErr w:type="gramEnd"/>
      <w:r w:rsidR="000D1930">
        <w:rPr>
          <w:rFonts w:hint="eastAsia"/>
        </w:rPr>
        <w:t>排口出水</w:t>
      </w:r>
      <w:r w:rsidR="000D1930" w:rsidRPr="004E0620">
        <w:rPr>
          <w:rFonts w:hint="eastAsia"/>
        </w:rPr>
        <w:t>监测浓度分别为</w:t>
      </w:r>
      <w:r w:rsidR="000D1930" w:rsidRPr="00747DD5">
        <w:rPr>
          <w:rFonts w:hint="eastAsia"/>
        </w:rPr>
        <w:t>：</w:t>
      </w:r>
      <w:r w:rsidR="007743E0" w:rsidRPr="00747DD5">
        <w:t>COD</w:t>
      </w:r>
      <w:r w:rsidR="007743E0">
        <w:rPr>
          <w:rFonts w:eastAsia="黑体" w:hint="eastAsia"/>
        </w:rPr>
        <w:t>89~110</w:t>
      </w:r>
      <w:r w:rsidR="007743E0" w:rsidRPr="00747DD5">
        <w:t>mg/L</w:t>
      </w:r>
      <w:r w:rsidR="007743E0">
        <w:rPr>
          <w:rFonts w:hint="eastAsia"/>
        </w:rPr>
        <w:t>、</w:t>
      </w:r>
      <w:r w:rsidR="007743E0" w:rsidRPr="00747DD5">
        <w:rPr>
          <w:rFonts w:hint="eastAsia"/>
        </w:rPr>
        <w:t>NH</w:t>
      </w:r>
      <w:r w:rsidR="007743E0" w:rsidRPr="00747DD5">
        <w:rPr>
          <w:rFonts w:hint="eastAsia"/>
          <w:vertAlign w:val="subscript"/>
        </w:rPr>
        <w:t>3</w:t>
      </w:r>
      <w:r w:rsidR="007743E0" w:rsidRPr="00747DD5">
        <w:rPr>
          <w:rFonts w:hint="eastAsia"/>
        </w:rPr>
        <w:t>-N</w:t>
      </w:r>
      <w:r w:rsidR="007743E0">
        <w:rPr>
          <w:rFonts w:hint="eastAsia"/>
        </w:rPr>
        <w:t>1.74</w:t>
      </w:r>
      <w:r w:rsidR="007743E0" w:rsidRPr="00747DD5">
        <w:rPr>
          <w:rFonts w:hint="eastAsia"/>
        </w:rPr>
        <w:t>~</w:t>
      </w:r>
      <w:r w:rsidR="007743E0">
        <w:rPr>
          <w:rFonts w:hint="eastAsia"/>
        </w:rPr>
        <w:t>2.13</w:t>
      </w:r>
      <w:r w:rsidR="007743E0" w:rsidRPr="00A9477F">
        <w:rPr>
          <w:rFonts w:hint="eastAsia"/>
        </w:rPr>
        <w:t>mg/L</w:t>
      </w:r>
      <w:r w:rsidR="007743E0">
        <w:rPr>
          <w:rFonts w:hint="eastAsia"/>
        </w:rPr>
        <w:t>、</w:t>
      </w:r>
      <w:r w:rsidR="007743E0">
        <w:rPr>
          <w:rFonts w:hint="eastAsia"/>
        </w:rPr>
        <w:t>TP0.55</w:t>
      </w:r>
      <w:r w:rsidR="007743E0" w:rsidRPr="00A9477F">
        <w:rPr>
          <w:rFonts w:hint="eastAsia"/>
        </w:rPr>
        <w:t>~</w:t>
      </w:r>
      <w:r w:rsidR="007743E0">
        <w:rPr>
          <w:rFonts w:hint="eastAsia"/>
        </w:rPr>
        <w:t>0.72</w:t>
      </w:r>
      <w:r w:rsidR="007743E0" w:rsidRPr="00A9477F">
        <w:t>mg/L</w:t>
      </w:r>
      <w:r w:rsidR="007743E0" w:rsidRPr="00A9477F">
        <w:rPr>
          <w:rFonts w:hint="eastAsia"/>
        </w:rPr>
        <w:t>、</w:t>
      </w:r>
      <w:r w:rsidR="007743E0" w:rsidRPr="00A9477F">
        <w:rPr>
          <w:rFonts w:hint="eastAsia"/>
        </w:rPr>
        <w:t>TN</w:t>
      </w:r>
      <w:r w:rsidR="007743E0">
        <w:rPr>
          <w:rFonts w:hint="eastAsia"/>
        </w:rPr>
        <w:t>5.52</w:t>
      </w:r>
      <w:r w:rsidR="007743E0" w:rsidRPr="00A9477F">
        <w:rPr>
          <w:rFonts w:hint="eastAsia"/>
        </w:rPr>
        <w:t>~</w:t>
      </w:r>
      <w:r w:rsidR="007743E0">
        <w:rPr>
          <w:rFonts w:hint="eastAsia"/>
        </w:rPr>
        <w:t>6.65</w:t>
      </w:r>
      <w:r w:rsidR="007743E0" w:rsidRPr="00A9477F">
        <w:rPr>
          <w:rFonts w:hint="eastAsia"/>
        </w:rPr>
        <w:t>mg/L</w:t>
      </w:r>
      <w:r w:rsidR="007743E0" w:rsidRPr="00A9477F">
        <w:rPr>
          <w:rFonts w:hint="eastAsia"/>
        </w:rPr>
        <w:t>、</w:t>
      </w:r>
      <w:r w:rsidR="007743E0" w:rsidRPr="00A9477F">
        <w:t>SS</w:t>
      </w:r>
      <w:r w:rsidR="007743E0">
        <w:rPr>
          <w:rFonts w:hint="eastAsia"/>
        </w:rPr>
        <w:t>19</w:t>
      </w:r>
      <w:r w:rsidR="007743E0" w:rsidRPr="00A9477F">
        <w:t>~</w:t>
      </w:r>
      <w:r w:rsidR="007743E0">
        <w:rPr>
          <w:rFonts w:hint="eastAsia"/>
        </w:rPr>
        <w:t>27</w:t>
      </w:r>
      <w:r w:rsidR="007743E0" w:rsidRPr="00A9477F">
        <w:t>mg/L</w:t>
      </w:r>
      <w:r w:rsidR="007743E0">
        <w:rPr>
          <w:rFonts w:hint="eastAsia"/>
        </w:rPr>
        <w:t>、</w:t>
      </w:r>
      <w:r w:rsidR="007743E0">
        <w:rPr>
          <w:rFonts w:hint="eastAsia"/>
        </w:rPr>
        <w:t>BOD</w:t>
      </w:r>
      <w:r w:rsidR="007743E0" w:rsidRPr="00D277CC">
        <w:rPr>
          <w:rFonts w:hint="eastAsia"/>
        </w:rPr>
        <w:t>19</w:t>
      </w:r>
      <w:r w:rsidR="007743E0" w:rsidRPr="00D277CC">
        <w:t>~</w:t>
      </w:r>
      <w:r w:rsidR="007743E0" w:rsidRPr="00D277CC">
        <w:rPr>
          <w:rFonts w:hint="eastAsia"/>
        </w:rPr>
        <w:t>27</w:t>
      </w:r>
      <w:r w:rsidR="007743E0" w:rsidRPr="00D277CC">
        <w:t>mg/L</w:t>
      </w:r>
      <w:r w:rsidR="007743E0">
        <w:rPr>
          <w:rFonts w:hint="eastAsia"/>
        </w:rPr>
        <w:t>、硫化物</w:t>
      </w:r>
      <w:r w:rsidR="007743E0">
        <w:rPr>
          <w:rFonts w:hint="eastAsia"/>
        </w:rPr>
        <w:t>0.005</w:t>
      </w:r>
      <w:r w:rsidR="007743E0">
        <w:rPr>
          <w:rFonts w:hint="eastAsia"/>
        </w:rPr>
        <w:t>（</w:t>
      </w:r>
      <w:r w:rsidR="007743E0">
        <w:rPr>
          <w:rFonts w:hint="eastAsia"/>
        </w:rPr>
        <w:t>L</w:t>
      </w:r>
      <w:r w:rsidR="007743E0">
        <w:rPr>
          <w:rFonts w:hint="eastAsia"/>
        </w:rPr>
        <w:t>）</w:t>
      </w:r>
      <w:r w:rsidR="007743E0" w:rsidRPr="00A9477F">
        <w:rPr>
          <w:rFonts w:hint="eastAsia"/>
        </w:rPr>
        <w:t>mg/L</w:t>
      </w:r>
      <w:r w:rsidR="007743E0">
        <w:rPr>
          <w:rFonts w:hint="eastAsia"/>
        </w:rPr>
        <w:t>、苯胺类化合物</w:t>
      </w:r>
      <w:r w:rsidR="007743E0">
        <w:rPr>
          <w:rFonts w:hint="eastAsia"/>
        </w:rPr>
        <w:t>0.046</w:t>
      </w:r>
      <w:r w:rsidR="007743E0">
        <w:rPr>
          <w:rFonts w:hint="eastAsia"/>
        </w:rPr>
        <w:t>（</w:t>
      </w:r>
      <w:r w:rsidR="007743E0">
        <w:rPr>
          <w:rFonts w:hint="eastAsia"/>
        </w:rPr>
        <w:t>L</w:t>
      </w:r>
      <w:r w:rsidR="007743E0">
        <w:rPr>
          <w:rFonts w:hint="eastAsia"/>
        </w:rPr>
        <w:t>）</w:t>
      </w:r>
      <w:r w:rsidR="007743E0" w:rsidRPr="00A9477F">
        <w:t>mg/L</w:t>
      </w:r>
      <w:r w:rsidR="007743E0">
        <w:rPr>
          <w:rFonts w:hint="eastAsia"/>
        </w:rPr>
        <w:t>、色度</w:t>
      </w:r>
      <w:r w:rsidR="007743E0">
        <w:rPr>
          <w:rFonts w:hint="eastAsia"/>
        </w:rPr>
        <w:t>4~8</w:t>
      </w:r>
      <w:r w:rsidR="007743E0">
        <w:rPr>
          <w:rFonts w:hint="eastAsia"/>
        </w:rPr>
        <w:t>倍、</w:t>
      </w:r>
      <w:r w:rsidR="007743E0">
        <w:rPr>
          <w:rFonts w:hint="eastAsia"/>
        </w:rPr>
        <w:t>PH7.0~7.6</w:t>
      </w:r>
      <w:r w:rsidR="000D1930">
        <w:rPr>
          <w:rFonts w:hint="eastAsia"/>
        </w:rPr>
        <w:t>，</w:t>
      </w:r>
      <w:r w:rsidR="000D1930" w:rsidRPr="004F6531">
        <w:rPr>
          <w:rFonts w:hint="eastAsia"/>
        </w:rPr>
        <w:t>企业</w:t>
      </w:r>
      <w:r w:rsidR="000D1930" w:rsidRPr="004F6531">
        <w:rPr>
          <w:rFonts w:hint="eastAsia"/>
        </w:rPr>
        <w:t>10</w:t>
      </w:r>
      <w:r w:rsidR="000D1930" w:rsidRPr="004F6531">
        <w:rPr>
          <w:rFonts w:hint="eastAsia"/>
        </w:rPr>
        <w:t>月在线检测数据为</w:t>
      </w:r>
      <w:r w:rsidR="007743E0" w:rsidRPr="004F6531">
        <w:rPr>
          <w:rFonts w:hint="eastAsia"/>
        </w:rPr>
        <w:t>企业</w:t>
      </w:r>
      <w:r w:rsidR="007743E0" w:rsidRPr="004F6531">
        <w:rPr>
          <w:rFonts w:hint="eastAsia"/>
        </w:rPr>
        <w:t>10</w:t>
      </w:r>
      <w:r w:rsidR="007743E0" w:rsidRPr="004F6531">
        <w:rPr>
          <w:rFonts w:hint="eastAsia"/>
        </w:rPr>
        <w:t>月在线检测数据为</w:t>
      </w:r>
      <w:r w:rsidR="007743E0" w:rsidRPr="004F6531">
        <w:t>COD</w:t>
      </w:r>
      <w:r w:rsidR="007743E0" w:rsidRPr="004F6531">
        <w:rPr>
          <w:rFonts w:hint="eastAsia"/>
        </w:rPr>
        <w:t>73.18</w:t>
      </w:r>
      <w:r w:rsidR="007743E0">
        <w:rPr>
          <w:rFonts w:hint="eastAsia"/>
        </w:rPr>
        <w:t>~137</w:t>
      </w:r>
      <w:r w:rsidR="007743E0" w:rsidRPr="004F6531">
        <w:rPr>
          <w:rFonts w:hint="eastAsia"/>
        </w:rPr>
        <w:t>mg/L</w:t>
      </w:r>
      <w:r w:rsidR="007743E0" w:rsidRPr="004F6531">
        <w:rPr>
          <w:rFonts w:hint="eastAsia"/>
        </w:rPr>
        <w:t>、</w:t>
      </w:r>
      <w:r w:rsidR="007743E0" w:rsidRPr="004F6531">
        <w:rPr>
          <w:rFonts w:hint="eastAsia"/>
        </w:rPr>
        <w:t>NH</w:t>
      </w:r>
      <w:r w:rsidR="007743E0" w:rsidRPr="004F6531">
        <w:rPr>
          <w:rFonts w:hint="eastAsia"/>
          <w:vertAlign w:val="subscript"/>
        </w:rPr>
        <w:t>3</w:t>
      </w:r>
      <w:r w:rsidR="007743E0" w:rsidRPr="004F6531">
        <w:rPr>
          <w:rFonts w:hint="eastAsia"/>
        </w:rPr>
        <w:t>-N</w:t>
      </w:r>
      <w:r w:rsidR="007743E0">
        <w:rPr>
          <w:rFonts w:hint="eastAsia"/>
        </w:rPr>
        <w:t>1.26~2.63</w:t>
      </w:r>
      <w:r w:rsidR="007743E0" w:rsidRPr="004F6531">
        <w:rPr>
          <w:rFonts w:hint="eastAsia"/>
        </w:rPr>
        <w:t>mg/L</w:t>
      </w:r>
      <w:r w:rsidR="007743E0" w:rsidRPr="004F6531">
        <w:rPr>
          <w:rFonts w:hint="eastAsia"/>
        </w:rPr>
        <w:t>，</w:t>
      </w:r>
      <w:r w:rsidR="007743E0" w:rsidRPr="004F6531">
        <w:rPr>
          <w:rFonts w:hint="eastAsia"/>
        </w:rPr>
        <w:t>TP</w:t>
      </w:r>
      <w:r w:rsidR="007743E0">
        <w:rPr>
          <w:rFonts w:hint="eastAsia"/>
        </w:rPr>
        <w:t>0.276</w:t>
      </w:r>
      <w:r w:rsidR="007743E0" w:rsidRPr="004F6531">
        <w:rPr>
          <w:rFonts w:hint="eastAsia"/>
        </w:rPr>
        <w:t>~</w:t>
      </w:r>
      <w:r w:rsidR="007743E0">
        <w:rPr>
          <w:rFonts w:hint="eastAsia"/>
        </w:rPr>
        <w:t>0.574</w:t>
      </w:r>
      <w:r w:rsidR="007743E0" w:rsidRPr="004F6531">
        <w:t>mg/L</w:t>
      </w:r>
      <w:r w:rsidR="000D1930">
        <w:rPr>
          <w:rFonts w:hint="eastAsia"/>
        </w:rPr>
        <w:t>。各废水污染物排放浓度满足</w:t>
      </w:r>
      <w:r w:rsidR="000D1930" w:rsidRPr="00A9477F">
        <w:rPr>
          <w:rFonts w:hint="eastAsia"/>
        </w:rPr>
        <w:t>河南省地方标准</w:t>
      </w:r>
      <w:r w:rsidR="000D1930" w:rsidRPr="00D265D9">
        <w:rPr>
          <w:rFonts w:hint="eastAsia"/>
          <w:color w:val="000000" w:themeColor="text1"/>
          <w:szCs w:val="21"/>
        </w:rPr>
        <w:t>《纺织染整工业水污染物排放标准》（</w:t>
      </w:r>
      <w:r w:rsidR="000D1930" w:rsidRPr="00D265D9">
        <w:rPr>
          <w:rFonts w:hint="eastAsia"/>
          <w:color w:val="000000" w:themeColor="text1"/>
          <w:szCs w:val="21"/>
        </w:rPr>
        <w:t>GB4287-2012</w:t>
      </w:r>
      <w:r w:rsidR="000D1930" w:rsidRPr="00D265D9">
        <w:rPr>
          <w:rFonts w:hint="eastAsia"/>
          <w:color w:val="000000" w:themeColor="text1"/>
          <w:szCs w:val="21"/>
        </w:rPr>
        <w:t>）及修改</w:t>
      </w:r>
      <w:proofErr w:type="gramStart"/>
      <w:r w:rsidR="000D1930" w:rsidRPr="00D265D9">
        <w:rPr>
          <w:rFonts w:hint="eastAsia"/>
          <w:color w:val="000000" w:themeColor="text1"/>
          <w:szCs w:val="21"/>
        </w:rPr>
        <w:t>单</w:t>
      </w:r>
      <w:r w:rsidR="000D1930" w:rsidRPr="00B8724C">
        <w:rPr>
          <w:rFonts w:eastAsiaTheme="minorEastAsia"/>
          <w:color w:val="000000" w:themeColor="text1"/>
          <w:szCs w:val="21"/>
        </w:rPr>
        <w:t>标准</w:t>
      </w:r>
      <w:proofErr w:type="gramEnd"/>
      <w:r w:rsidR="000D1930" w:rsidRPr="00B8724C">
        <w:rPr>
          <w:rFonts w:eastAsiaTheme="minorEastAsia"/>
          <w:color w:val="000000" w:themeColor="text1"/>
          <w:szCs w:val="21"/>
        </w:rPr>
        <w:t>要求</w:t>
      </w:r>
      <w:r w:rsidR="000D1930">
        <w:rPr>
          <w:rFonts w:hint="eastAsia"/>
        </w:rPr>
        <w:t>（</w:t>
      </w:r>
      <w:r w:rsidR="000D1930" w:rsidRPr="00306E20">
        <w:rPr>
          <w:rFonts w:hint="eastAsia"/>
        </w:rPr>
        <w:t>p</w:t>
      </w:r>
      <w:r w:rsidR="000D1930" w:rsidRPr="00306E20">
        <w:t>H</w:t>
      </w:r>
      <w:r w:rsidR="000D1930" w:rsidRPr="00306E20">
        <w:rPr>
          <w:rFonts w:hint="eastAsia"/>
        </w:rPr>
        <w:t>6~9</w:t>
      </w:r>
      <w:r w:rsidR="000D1930">
        <w:rPr>
          <w:rFonts w:hint="eastAsia"/>
        </w:rPr>
        <w:t>、色度</w:t>
      </w:r>
      <w:r w:rsidR="000D1930">
        <w:rPr>
          <w:rFonts w:hint="eastAsia"/>
        </w:rPr>
        <w:t>6~9</w:t>
      </w:r>
      <w:r w:rsidR="000D1930">
        <w:rPr>
          <w:rFonts w:hint="eastAsia"/>
        </w:rPr>
        <w:t>、</w:t>
      </w:r>
      <w:r w:rsidR="000D1930" w:rsidRPr="00306E20">
        <w:t>COD</w:t>
      </w:r>
      <w:r w:rsidR="000D1930">
        <w:rPr>
          <w:rFonts w:eastAsia="黑体" w:hint="eastAsia"/>
        </w:rPr>
        <w:t>200</w:t>
      </w:r>
      <w:r w:rsidR="000D1930" w:rsidRPr="00306E20">
        <w:t>mg/L</w:t>
      </w:r>
      <w:r w:rsidR="000D1930">
        <w:rPr>
          <w:rFonts w:hint="eastAsia"/>
        </w:rPr>
        <w:t>、</w:t>
      </w:r>
      <w:r w:rsidR="000D1930" w:rsidRPr="00306E20">
        <w:rPr>
          <w:rFonts w:hint="eastAsia"/>
        </w:rPr>
        <w:t>NH</w:t>
      </w:r>
      <w:r w:rsidR="000D1930" w:rsidRPr="00306E20">
        <w:rPr>
          <w:rFonts w:hint="eastAsia"/>
          <w:vertAlign w:val="subscript"/>
        </w:rPr>
        <w:t>3</w:t>
      </w:r>
      <w:r w:rsidR="000D1930" w:rsidRPr="00306E20">
        <w:rPr>
          <w:rFonts w:hint="eastAsia"/>
        </w:rPr>
        <w:t>-N</w:t>
      </w:r>
      <w:r w:rsidR="000D1930">
        <w:rPr>
          <w:rFonts w:hint="eastAsia"/>
        </w:rPr>
        <w:t>20</w:t>
      </w:r>
      <w:r w:rsidR="000D1930" w:rsidRPr="00306E20">
        <w:rPr>
          <w:rFonts w:hint="eastAsia"/>
        </w:rPr>
        <w:t>mg/L</w:t>
      </w:r>
      <w:r w:rsidR="000D1930">
        <w:rPr>
          <w:rFonts w:hint="eastAsia"/>
        </w:rPr>
        <w:t>、</w:t>
      </w:r>
      <w:r w:rsidR="000D1930" w:rsidRPr="00306E20">
        <w:rPr>
          <w:rFonts w:hint="eastAsia"/>
        </w:rPr>
        <w:t>TP</w:t>
      </w:r>
      <w:r w:rsidR="000D1930">
        <w:rPr>
          <w:rFonts w:hint="eastAsia"/>
        </w:rPr>
        <w:t>1.5</w:t>
      </w:r>
      <w:r w:rsidR="000D1930" w:rsidRPr="00306E20">
        <w:t>mg/L</w:t>
      </w:r>
      <w:r w:rsidR="000D1930" w:rsidRPr="00306E20">
        <w:rPr>
          <w:rFonts w:hint="eastAsia"/>
        </w:rPr>
        <w:t>、</w:t>
      </w:r>
      <w:r w:rsidR="000D1930">
        <w:rPr>
          <w:rFonts w:hint="eastAsia"/>
        </w:rPr>
        <w:t>BOD</w:t>
      </w:r>
      <w:r w:rsidR="000D1930" w:rsidRPr="00310F3A">
        <w:rPr>
          <w:rFonts w:hint="eastAsia"/>
          <w:vertAlign w:val="subscript"/>
        </w:rPr>
        <w:t>5</w:t>
      </w:r>
      <w:r w:rsidR="000D1930">
        <w:rPr>
          <w:rFonts w:hint="eastAsia"/>
        </w:rPr>
        <w:t>5</w:t>
      </w:r>
      <w:r w:rsidR="000D1930" w:rsidRPr="00306E20">
        <w:rPr>
          <w:rFonts w:hint="eastAsia"/>
        </w:rPr>
        <w:t>0mg/L</w:t>
      </w:r>
      <w:r w:rsidR="000D1930" w:rsidRPr="00306E20">
        <w:rPr>
          <w:rFonts w:hint="eastAsia"/>
        </w:rPr>
        <w:t>、</w:t>
      </w:r>
      <w:r w:rsidR="000D1930" w:rsidRPr="00306E20">
        <w:t>SS</w:t>
      </w:r>
      <w:r w:rsidR="000D1930">
        <w:rPr>
          <w:rFonts w:hint="eastAsia"/>
        </w:rPr>
        <w:t>10</w:t>
      </w:r>
      <w:r w:rsidR="000D1930" w:rsidRPr="00306E20">
        <w:rPr>
          <w:rFonts w:hint="eastAsia"/>
        </w:rPr>
        <w:t>0</w:t>
      </w:r>
      <w:r w:rsidR="000D1930" w:rsidRPr="00306E20">
        <w:t>mg/L</w:t>
      </w:r>
      <w:r w:rsidR="000D1930" w:rsidRPr="00306E20">
        <w:rPr>
          <w:rFonts w:hint="eastAsia"/>
        </w:rPr>
        <w:t>）</w:t>
      </w:r>
      <w:r w:rsidR="000D1930" w:rsidRPr="00A9477F">
        <w:rPr>
          <w:rFonts w:hint="eastAsia"/>
        </w:rPr>
        <w:t>及</w:t>
      </w:r>
      <w:r w:rsidR="000D1930" w:rsidRPr="004F6531">
        <w:rPr>
          <w:rFonts w:hint="eastAsia"/>
        </w:rPr>
        <w:t>小店污水处理厂收水标准（</w:t>
      </w:r>
      <w:r w:rsidR="000D1930" w:rsidRPr="004F6531">
        <w:t>COD</w:t>
      </w:r>
      <w:r w:rsidR="000D1930" w:rsidRPr="004F6531">
        <w:rPr>
          <w:rFonts w:eastAsia="黑体" w:hint="eastAsia"/>
        </w:rPr>
        <w:t>350</w:t>
      </w:r>
      <w:r w:rsidR="000D1930" w:rsidRPr="004F6531">
        <w:t>mg/L</w:t>
      </w:r>
      <w:r w:rsidR="000D1930" w:rsidRPr="004F6531">
        <w:rPr>
          <w:rFonts w:hint="eastAsia"/>
        </w:rPr>
        <w:t>，</w:t>
      </w:r>
      <w:r w:rsidR="000D1930" w:rsidRPr="004F6531">
        <w:rPr>
          <w:rFonts w:hint="eastAsia"/>
        </w:rPr>
        <w:t>NH</w:t>
      </w:r>
      <w:r w:rsidR="000D1930" w:rsidRPr="004F6531">
        <w:rPr>
          <w:rFonts w:hint="eastAsia"/>
          <w:vertAlign w:val="subscript"/>
        </w:rPr>
        <w:t>3</w:t>
      </w:r>
      <w:r w:rsidR="000D1930" w:rsidRPr="004F6531">
        <w:rPr>
          <w:rFonts w:hint="eastAsia"/>
        </w:rPr>
        <w:t>-N35mg/L</w:t>
      </w:r>
      <w:r w:rsidR="000D1930" w:rsidRPr="004F6531">
        <w:rPr>
          <w:rFonts w:hint="eastAsia"/>
        </w:rPr>
        <w:t>，</w:t>
      </w:r>
      <w:r w:rsidR="000D1930" w:rsidRPr="004F6531">
        <w:t>SS</w:t>
      </w:r>
      <w:r w:rsidR="000D1930" w:rsidRPr="004F6531">
        <w:rPr>
          <w:rFonts w:hint="eastAsia"/>
        </w:rPr>
        <w:t>150</w:t>
      </w:r>
      <w:r w:rsidR="000D1930" w:rsidRPr="004F6531">
        <w:t>mg/L</w:t>
      </w:r>
      <w:r w:rsidR="000D1930" w:rsidRPr="004F6531">
        <w:rPr>
          <w:rFonts w:hint="eastAsia"/>
        </w:rPr>
        <w:t>）。</w:t>
      </w:r>
    </w:p>
    <w:p w:rsidR="004B5101" w:rsidRDefault="004B5101" w:rsidP="004B5101">
      <w:pPr>
        <w:pStyle w:val="4"/>
        <w:ind w:firstLine="482"/>
      </w:pPr>
      <w:r>
        <w:rPr>
          <w:rFonts w:hint="eastAsia"/>
        </w:rPr>
        <w:t xml:space="preserve">10.1.2.2 </w:t>
      </w:r>
      <w:r>
        <w:rPr>
          <w:rFonts w:hint="eastAsia"/>
        </w:rPr>
        <w:t>废气</w:t>
      </w:r>
    </w:p>
    <w:p w:rsidR="00AF4357" w:rsidRDefault="004B5101" w:rsidP="00AF4357">
      <w:pPr>
        <w:pStyle w:val="ae"/>
        <w:spacing w:line="480" w:lineRule="exact"/>
        <w:ind w:firstLine="480"/>
      </w:pPr>
      <w:r>
        <w:rPr>
          <w:rFonts w:hint="eastAsia"/>
        </w:rPr>
        <w:t>（</w:t>
      </w:r>
      <w:r>
        <w:rPr>
          <w:rFonts w:hint="eastAsia"/>
        </w:rPr>
        <w:t>1</w:t>
      </w:r>
      <w:r>
        <w:rPr>
          <w:rFonts w:hint="eastAsia"/>
        </w:rPr>
        <w:t>）</w:t>
      </w:r>
      <w:r w:rsidR="000D1930">
        <w:rPr>
          <w:rFonts w:hint="eastAsia"/>
          <w:szCs w:val="24"/>
        </w:rPr>
        <w:t>印花、蒸化、</w:t>
      </w:r>
      <w:r w:rsidR="000D1930" w:rsidRPr="00C978CC">
        <w:rPr>
          <w:rFonts w:hint="eastAsia"/>
          <w:szCs w:val="24"/>
        </w:rPr>
        <w:t>定型工序</w:t>
      </w:r>
      <w:r w:rsidR="000D1930">
        <w:rPr>
          <w:rFonts w:eastAsiaTheme="majorEastAsia" w:hAnsiTheme="majorEastAsia"/>
        </w:rPr>
        <w:t>产生的废气经收集后引入一套</w:t>
      </w:r>
      <w:r w:rsidR="000D1930">
        <w:rPr>
          <w:rFonts w:eastAsiaTheme="majorEastAsia" w:hAnsiTheme="majorEastAsia" w:hint="eastAsia"/>
        </w:rPr>
        <w:t>“</w:t>
      </w:r>
      <w:r w:rsidR="000D1930">
        <w:rPr>
          <w:rFonts w:eastAsiaTheme="majorEastAsia" w:hAnsiTheme="majorEastAsia"/>
        </w:rPr>
        <w:t>水喷淋</w:t>
      </w:r>
      <w:r w:rsidR="000D1930">
        <w:rPr>
          <w:rFonts w:eastAsiaTheme="majorEastAsia" w:hAnsiTheme="majorEastAsia" w:hint="eastAsia"/>
        </w:rPr>
        <w:t>+</w:t>
      </w:r>
      <w:r w:rsidR="000D1930">
        <w:rPr>
          <w:rFonts w:eastAsiaTheme="majorEastAsia" w:hAnsiTheme="majorEastAsia" w:hint="eastAsia"/>
        </w:rPr>
        <w:t>塔式</w:t>
      </w:r>
      <w:r w:rsidR="000D1930">
        <w:rPr>
          <w:rFonts w:eastAsiaTheme="majorEastAsia" w:hAnsiTheme="majorEastAsia" w:hint="eastAsia"/>
        </w:rPr>
        <w:lastRenderedPageBreak/>
        <w:t>静电”进行处理，</w:t>
      </w:r>
      <w:r w:rsidR="000D1930">
        <w:rPr>
          <w:rFonts w:eastAsiaTheme="majorEastAsia" w:hAnsiTheme="majorEastAsia"/>
        </w:rPr>
        <w:t>处理</w:t>
      </w:r>
      <w:r w:rsidR="000D1930" w:rsidRPr="008E63AC">
        <w:rPr>
          <w:rFonts w:eastAsiaTheme="majorEastAsia" w:hAnsiTheme="majorEastAsia"/>
        </w:rPr>
        <w:t>后</w:t>
      </w:r>
      <w:r w:rsidR="000D1930">
        <w:rPr>
          <w:rFonts w:eastAsiaTheme="majorEastAsia" w:hAnsiTheme="majorEastAsia"/>
        </w:rPr>
        <w:t>的尾气</w:t>
      </w:r>
      <w:r w:rsidR="000D1930" w:rsidRPr="008E63AC">
        <w:rPr>
          <w:rFonts w:eastAsiaTheme="majorEastAsia" w:hAnsiTheme="majorEastAsia"/>
        </w:rPr>
        <w:t>经</w:t>
      </w:r>
      <w:r w:rsidR="000D1930" w:rsidRPr="008E63AC">
        <w:rPr>
          <w:rFonts w:eastAsiaTheme="majorEastAsia"/>
        </w:rPr>
        <w:t>15m</w:t>
      </w:r>
      <w:r w:rsidR="000D1930" w:rsidRPr="008E63AC">
        <w:rPr>
          <w:rFonts w:eastAsiaTheme="majorEastAsia" w:hAnsiTheme="majorEastAsia"/>
        </w:rPr>
        <w:t>高排气筒</w:t>
      </w:r>
      <w:r w:rsidR="000D1930">
        <w:rPr>
          <w:rFonts w:eastAsiaTheme="majorEastAsia" w:hAnsiTheme="majorEastAsia"/>
        </w:rPr>
        <w:t>有组织排放</w:t>
      </w:r>
      <w:r w:rsidR="000D1930">
        <w:rPr>
          <w:rFonts w:hint="eastAsia"/>
          <w:szCs w:val="24"/>
        </w:rPr>
        <w:t>。</w:t>
      </w:r>
      <w:r w:rsidR="000D1930">
        <w:rPr>
          <w:rFonts w:hint="eastAsia"/>
        </w:rPr>
        <w:t>本项目一期</w:t>
      </w:r>
      <w:r w:rsidR="000D1930" w:rsidRPr="001A251D">
        <w:rPr>
          <w:rFonts w:hint="eastAsia"/>
        </w:rPr>
        <w:t>废气</w:t>
      </w:r>
      <w:r w:rsidR="000D1930">
        <w:rPr>
          <w:rFonts w:hint="eastAsia"/>
        </w:rPr>
        <w:t>颗粒物</w:t>
      </w:r>
      <w:r w:rsidR="000D1930" w:rsidRPr="001A251D">
        <w:rPr>
          <w:rFonts w:hint="eastAsia"/>
        </w:rPr>
        <w:t>排放浓度</w:t>
      </w:r>
      <w:r w:rsidR="000D1930">
        <w:rPr>
          <w:rFonts w:hint="eastAsia"/>
        </w:rPr>
        <w:t>为</w:t>
      </w:r>
      <w:r w:rsidR="007743E0" w:rsidRPr="004112C5">
        <w:rPr>
          <w:rFonts w:hint="eastAsia"/>
        </w:rPr>
        <w:t>4.4~5.3</w:t>
      </w:r>
      <w:r w:rsidR="007743E0" w:rsidRPr="004112C5">
        <w:t>mg/m</w:t>
      </w:r>
      <w:r w:rsidR="007743E0" w:rsidRPr="004112C5">
        <w:rPr>
          <w:vertAlign w:val="superscript"/>
        </w:rPr>
        <w:t>3</w:t>
      </w:r>
      <w:r w:rsidR="007743E0" w:rsidRPr="004112C5">
        <w:rPr>
          <w:rFonts w:hint="eastAsia"/>
        </w:rPr>
        <w:t>、排放速率为</w:t>
      </w:r>
      <w:r w:rsidR="007743E0" w:rsidRPr="004112C5">
        <w:rPr>
          <w:rFonts w:hint="eastAsia"/>
        </w:rPr>
        <w:t>0.131~0.164</w:t>
      </w:r>
      <w:r w:rsidR="007743E0" w:rsidRPr="004112C5">
        <w:t>kg/h</w:t>
      </w:r>
      <w:r w:rsidR="000D1930">
        <w:rPr>
          <w:rFonts w:hint="eastAsia"/>
        </w:rPr>
        <w:t>，非甲烷总烃</w:t>
      </w:r>
      <w:r w:rsidR="000D1930" w:rsidRPr="001A251D">
        <w:rPr>
          <w:rFonts w:hint="eastAsia"/>
        </w:rPr>
        <w:t>排放浓度</w:t>
      </w:r>
      <w:r w:rsidR="000D1930">
        <w:rPr>
          <w:rFonts w:hint="eastAsia"/>
        </w:rPr>
        <w:t>为</w:t>
      </w:r>
      <w:r w:rsidR="007743E0" w:rsidRPr="004112C5">
        <w:rPr>
          <w:rFonts w:hint="eastAsia"/>
        </w:rPr>
        <w:t>3.96~4.53</w:t>
      </w:r>
      <w:r w:rsidR="007743E0" w:rsidRPr="004112C5">
        <w:t>mg/m</w:t>
      </w:r>
      <w:r w:rsidR="007743E0" w:rsidRPr="004112C5">
        <w:rPr>
          <w:vertAlign w:val="superscript"/>
        </w:rPr>
        <w:t>3</w:t>
      </w:r>
      <w:r w:rsidR="007743E0" w:rsidRPr="004112C5">
        <w:rPr>
          <w:rFonts w:hint="eastAsia"/>
        </w:rPr>
        <w:t>、排放速率为</w:t>
      </w:r>
      <w:r w:rsidR="007743E0" w:rsidRPr="004112C5">
        <w:rPr>
          <w:rFonts w:hint="eastAsia"/>
        </w:rPr>
        <w:t>0.125~0.140</w:t>
      </w:r>
      <w:r w:rsidR="007743E0" w:rsidRPr="004112C5">
        <w:t>kg/h</w:t>
      </w:r>
      <w:r w:rsidR="000D1930">
        <w:rPr>
          <w:rFonts w:hint="eastAsia"/>
        </w:rPr>
        <w:t>，</w:t>
      </w:r>
      <w:r w:rsidR="007743E0" w:rsidRPr="004112C5">
        <w:rPr>
          <w:rFonts w:hint="eastAsia"/>
        </w:rPr>
        <w:t>甲苯排放浓度为</w:t>
      </w:r>
      <w:r w:rsidR="007743E0" w:rsidRPr="004112C5">
        <w:rPr>
          <w:rFonts w:hint="eastAsia"/>
        </w:rPr>
        <w:t>0.0782~0.0833</w:t>
      </w:r>
      <w:r w:rsidR="007743E0" w:rsidRPr="004112C5">
        <w:t>mg/m</w:t>
      </w:r>
      <w:r w:rsidR="007743E0" w:rsidRPr="004112C5">
        <w:rPr>
          <w:vertAlign w:val="superscript"/>
        </w:rPr>
        <w:t>3</w:t>
      </w:r>
      <w:r w:rsidR="007743E0" w:rsidRPr="004112C5">
        <w:rPr>
          <w:rFonts w:hint="eastAsia"/>
        </w:rPr>
        <w:t>、排放速率为</w:t>
      </w:r>
      <w:r w:rsidR="007743E0" w:rsidRPr="004112C5">
        <w:rPr>
          <w:rFonts w:hint="eastAsia"/>
        </w:rPr>
        <w:t>0.00247~0.00256</w:t>
      </w:r>
      <w:r w:rsidR="007743E0" w:rsidRPr="004112C5">
        <w:t>kg/h</w:t>
      </w:r>
      <w:r w:rsidR="007743E0" w:rsidRPr="004112C5">
        <w:rPr>
          <w:rFonts w:hint="eastAsia"/>
        </w:rPr>
        <w:t>，二甲苯排放浓度为</w:t>
      </w:r>
      <w:r w:rsidR="007743E0" w:rsidRPr="004112C5">
        <w:rPr>
          <w:rFonts w:hint="eastAsia"/>
        </w:rPr>
        <w:t>0.0767~0.0801</w:t>
      </w:r>
      <w:r w:rsidR="007743E0" w:rsidRPr="004112C5">
        <w:t>mg/m</w:t>
      </w:r>
      <w:r w:rsidR="007743E0" w:rsidRPr="004112C5">
        <w:rPr>
          <w:vertAlign w:val="superscript"/>
        </w:rPr>
        <w:t>3</w:t>
      </w:r>
      <w:r w:rsidR="007743E0" w:rsidRPr="004112C5">
        <w:rPr>
          <w:rFonts w:hint="eastAsia"/>
        </w:rPr>
        <w:t>、排放速率为</w:t>
      </w:r>
      <w:r w:rsidR="007743E0" w:rsidRPr="004112C5">
        <w:rPr>
          <w:rFonts w:hint="eastAsia"/>
        </w:rPr>
        <w:t>0.00234~0.00247</w:t>
      </w:r>
      <w:r w:rsidR="007743E0" w:rsidRPr="004112C5">
        <w:t>kg/h</w:t>
      </w:r>
      <w:r w:rsidR="007743E0">
        <w:rPr>
          <w:rFonts w:hint="eastAsia"/>
        </w:rPr>
        <w:t>，</w:t>
      </w:r>
      <w:r w:rsidR="000D1930">
        <w:rPr>
          <w:rFonts w:hint="eastAsia"/>
        </w:rPr>
        <w:t>其中颗粒物</w:t>
      </w:r>
      <w:r w:rsidR="000D1930">
        <w:rPr>
          <w:rFonts w:hint="eastAsia"/>
          <w:color w:val="000000" w:themeColor="text1"/>
          <w:szCs w:val="21"/>
        </w:rPr>
        <w:t>排放</w:t>
      </w:r>
      <w:r w:rsidR="000D1930">
        <w:rPr>
          <w:rFonts w:hint="eastAsia"/>
        </w:rPr>
        <w:t>能</w:t>
      </w:r>
      <w:r w:rsidR="000D1930" w:rsidRPr="001A251D">
        <w:rPr>
          <w:rFonts w:hint="eastAsia"/>
        </w:rPr>
        <w:t>满足</w:t>
      </w:r>
      <w:r w:rsidR="000D1930">
        <w:rPr>
          <w:rFonts w:hint="eastAsia"/>
          <w:color w:val="000000" w:themeColor="text1"/>
          <w:szCs w:val="21"/>
        </w:rPr>
        <w:t>《</w:t>
      </w:r>
      <w:r w:rsidR="000D1930">
        <w:rPr>
          <w:color w:val="000000" w:themeColor="text1"/>
          <w:szCs w:val="21"/>
        </w:rPr>
        <w:t>新乡市生态环境关于进一步规范工业企业颗粒物排放限制的通知</w:t>
      </w:r>
      <w:r w:rsidR="000D1930">
        <w:rPr>
          <w:rFonts w:hint="eastAsia"/>
          <w:color w:val="000000" w:themeColor="text1"/>
          <w:szCs w:val="21"/>
        </w:rPr>
        <w:t>》</w:t>
      </w:r>
      <w:r w:rsidR="000D1930">
        <w:t>中其他</w:t>
      </w:r>
      <w:proofErr w:type="gramStart"/>
      <w:r w:rsidR="000D1930">
        <w:t>涉气工</w:t>
      </w:r>
      <w:proofErr w:type="gramEnd"/>
      <w:r w:rsidR="000D1930">
        <w:t>企业有组织</w:t>
      </w:r>
      <w:r w:rsidR="000D1930">
        <w:rPr>
          <w:rFonts w:hint="eastAsia"/>
          <w:color w:val="000000" w:themeColor="text1"/>
          <w:szCs w:val="21"/>
        </w:rPr>
        <w:t>10</w:t>
      </w:r>
      <w:r w:rsidR="000D1930" w:rsidRPr="00C0243B">
        <w:rPr>
          <w:rFonts w:hint="eastAsia"/>
          <w:color w:val="000000" w:themeColor="text1"/>
          <w:szCs w:val="21"/>
        </w:rPr>
        <w:t>.0mg/m</w:t>
      </w:r>
      <w:r w:rsidR="000D1930" w:rsidRPr="00A02583">
        <w:rPr>
          <w:color w:val="000000" w:themeColor="text1"/>
          <w:szCs w:val="21"/>
        </w:rPr>
        <w:t>³</w:t>
      </w:r>
      <w:r w:rsidR="000D1930">
        <w:rPr>
          <w:rFonts w:hint="eastAsia"/>
          <w:color w:val="000000" w:themeColor="text1"/>
          <w:szCs w:val="21"/>
        </w:rPr>
        <w:t>的排放限值要求，非甲烷总烃排放满足</w:t>
      </w:r>
      <w:r w:rsidR="000D1930" w:rsidRPr="00C0243B">
        <w:rPr>
          <w:rFonts w:hint="eastAsia"/>
          <w:color w:val="000000" w:themeColor="text1"/>
          <w:szCs w:val="21"/>
        </w:rPr>
        <w:t>《关于全省开展工业企业挥发性有机物专项治理工作中排放建议值的通知》</w:t>
      </w:r>
      <w:proofErr w:type="gramStart"/>
      <w:r w:rsidR="000D1930" w:rsidRPr="00C0243B">
        <w:rPr>
          <w:rFonts w:hint="eastAsia"/>
          <w:color w:val="000000" w:themeColor="text1"/>
          <w:szCs w:val="21"/>
        </w:rPr>
        <w:t>豫环攻坚办</w:t>
      </w:r>
      <w:proofErr w:type="gramEnd"/>
      <w:r w:rsidR="000D1930" w:rsidRPr="00C0243B">
        <w:rPr>
          <w:rFonts w:hint="eastAsia"/>
          <w:color w:val="000000" w:themeColor="text1"/>
          <w:szCs w:val="21"/>
        </w:rPr>
        <w:t>[2017]162</w:t>
      </w:r>
      <w:r w:rsidR="000D1930" w:rsidRPr="00C0243B">
        <w:rPr>
          <w:rFonts w:hint="eastAsia"/>
          <w:color w:val="000000" w:themeColor="text1"/>
          <w:szCs w:val="21"/>
        </w:rPr>
        <w:t>号</w:t>
      </w:r>
      <w:r w:rsidR="000D1930" w:rsidRPr="00C0243B">
        <w:rPr>
          <w:rFonts w:hint="eastAsia"/>
          <w:color w:val="000000" w:themeColor="text1"/>
          <w:szCs w:val="21"/>
        </w:rPr>
        <w:t>-</w:t>
      </w:r>
      <w:r w:rsidR="000D1930" w:rsidRPr="00C0243B">
        <w:rPr>
          <w:rFonts w:hint="eastAsia"/>
          <w:color w:val="000000" w:themeColor="text1"/>
          <w:szCs w:val="21"/>
        </w:rPr>
        <w:t>其他行业</w:t>
      </w:r>
      <w:r w:rsidR="000D1930">
        <w:rPr>
          <w:rFonts w:hint="eastAsia"/>
          <w:color w:val="000000" w:themeColor="text1"/>
          <w:szCs w:val="21"/>
        </w:rPr>
        <w:t>中</w:t>
      </w:r>
      <w:r w:rsidR="000D1930" w:rsidRPr="00C0243B">
        <w:rPr>
          <w:rFonts w:hint="eastAsia"/>
          <w:color w:val="000000" w:themeColor="text1"/>
          <w:szCs w:val="21"/>
        </w:rPr>
        <w:t>80mg/m</w:t>
      </w:r>
      <w:r w:rsidR="000D1930" w:rsidRPr="00A02583">
        <w:rPr>
          <w:color w:val="000000" w:themeColor="text1"/>
          <w:szCs w:val="21"/>
        </w:rPr>
        <w:t>³</w:t>
      </w:r>
      <w:r w:rsidR="000D1930">
        <w:rPr>
          <w:color w:val="000000" w:themeColor="text1"/>
          <w:szCs w:val="21"/>
        </w:rPr>
        <w:t>的</w:t>
      </w:r>
      <w:r w:rsidR="000D1930">
        <w:rPr>
          <w:rFonts w:hint="eastAsia"/>
          <w:color w:val="000000" w:themeColor="text1"/>
          <w:szCs w:val="21"/>
        </w:rPr>
        <w:t>排放限值要求，</w:t>
      </w:r>
      <w:r w:rsidR="000D1930">
        <w:rPr>
          <w:color w:val="000000" w:themeColor="text1"/>
          <w:szCs w:val="21"/>
        </w:rPr>
        <w:t>甲苯</w:t>
      </w:r>
      <w:r w:rsidR="000D1930">
        <w:rPr>
          <w:rFonts w:hint="eastAsia"/>
          <w:color w:val="000000" w:themeColor="text1"/>
          <w:szCs w:val="21"/>
        </w:rPr>
        <w:t>、</w:t>
      </w:r>
      <w:r w:rsidR="000D1930">
        <w:rPr>
          <w:color w:val="000000" w:themeColor="text1"/>
          <w:szCs w:val="21"/>
        </w:rPr>
        <w:t>二甲苯排放满足</w:t>
      </w:r>
      <w:r w:rsidR="000D1930">
        <w:rPr>
          <w:rFonts w:hint="eastAsia"/>
          <w:color w:val="000000" w:themeColor="text1"/>
          <w:szCs w:val="21"/>
        </w:rPr>
        <w:t>《</w:t>
      </w:r>
      <w:r w:rsidR="000D1930">
        <w:rPr>
          <w:color w:val="000000" w:themeColor="text1"/>
          <w:szCs w:val="21"/>
        </w:rPr>
        <w:t>大气污染物综合排放标准</w:t>
      </w:r>
      <w:r w:rsidR="000D1930">
        <w:rPr>
          <w:rFonts w:hint="eastAsia"/>
          <w:color w:val="000000" w:themeColor="text1"/>
          <w:szCs w:val="21"/>
        </w:rPr>
        <w:t>》（</w:t>
      </w:r>
      <w:r w:rsidR="000D1930">
        <w:rPr>
          <w:rFonts w:hint="eastAsia"/>
          <w:color w:val="000000" w:themeColor="text1"/>
          <w:szCs w:val="21"/>
        </w:rPr>
        <w:t>GB16297-1996</w:t>
      </w:r>
      <w:r w:rsidR="000D1930">
        <w:rPr>
          <w:rFonts w:hint="eastAsia"/>
          <w:color w:val="000000" w:themeColor="text1"/>
          <w:szCs w:val="21"/>
        </w:rPr>
        <w:t>）中甲苯</w:t>
      </w:r>
      <w:r w:rsidR="000D1930">
        <w:rPr>
          <w:rFonts w:hint="eastAsia"/>
          <w:color w:val="000000" w:themeColor="text1"/>
          <w:szCs w:val="21"/>
        </w:rPr>
        <w:t>40</w:t>
      </w:r>
      <w:r w:rsidR="000D1930" w:rsidRPr="00C0243B">
        <w:rPr>
          <w:rFonts w:hint="eastAsia"/>
          <w:color w:val="000000" w:themeColor="text1"/>
          <w:szCs w:val="21"/>
        </w:rPr>
        <w:t>mg/m</w:t>
      </w:r>
      <w:r w:rsidR="000D1930" w:rsidRPr="00C0243B">
        <w:rPr>
          <w:rFonts w:hint="eastAsia"/>
          <w:color w:val="000000" w:themeColor="text1"/>
          <w:szCs w:val="21"/>
        </w:rPr>
        <w:t>³</w:t>
      </w:r>
      <w:r w:rsidR="000D1930">
        <w:rPr>
          <w:rFonts w:hint="eastAsia"/>
          <w:color w:val="000000" w:themeColor="text1"/>
          <w:szCs w:val="21"/>
        </w:rPr>
        <w:t>、</w:t>
      </w:r>
      <w:r w:rsidR="000D1930">
        <w:rPr>
          <w:color w:val="000000" w:themeColor="text1"/>
          <w:szCs w:val="21"/>
        </w:rPr>
        <w:t>二甲苯</w:t>
      </w:r>
      <w:r w:rsidR="000D1930">
        <w:rPr>
          <w:rFonts w:hint="eastAsia"/>
          <w:color w:val="000000" w:themeColor="text1"/>
          <w:szCs w:val="21"/>
        </w:rPr>
        <w:t>70</w:t>
      </w:r>
      <w:r w:rsidR="000D1930" w:rsidRPr="00C0243B">
        <w:rPr>
          <w:rFonts w:hint="eastAsia"/>
          <w:color w:val="000000" w:themeColor="text1"/>
          <w:szCs w:val="21"/>
        </w:rPr>
        <w:t xml:space="preserve"> mg/m</w:t>
      </w:r>
      <w:r w:rsidR="000D1930" w:rsidRPr="00C0243B">
        <w:rPr>
          <w:rFonts w:hint="eastAsia"/>
          <w:color w:val="000000" w:themeColor="text1"/>
          <w:szCs w:val="21"/>
        </w:rPr>
        <w:t>³</w:t>
      </w:r>
      <w:r w:rsidR="000D1930">
        <w:rPr>
          <w:rFonts w:hint="eastAsia"/>
          <w:color w:val="000000" w:themeColor="text1"/>
          <w:szCs w:val="21"/>
        </w:rPr>
        <w:t>的排放限值要求</w:t>
      </w:r>
      <w:r w:rsidR="000D1930" w:rsidRPr="001A251D">
        <w:rPr>
          <w:rFonts w:hint="eastAsia"/>
        </w:rPr>
        <w:t>。</w:t>
      </w:r>
    </w:p>
    <w:p w:rsidR="00AF4357" w:rsidRPr="00EF1D7D" w:rsidRDefault="00AF4357" w:rsidP="00AF4357">
      <w:pPr>
        <w:ind w:firstLine="480"/>
        <w:jc w:val="both"/>
        <w:rPr>
          <w:szCs w:val="24"/>
        </w:rPr>
      </w:pPr>
      <w:r>
        <w:rPr>
          <w:rFonts w:hint="eastAsia"/>
        </w:rPr>
        <w:t>（</w:t>
      </w:r>
      <w:r w:rsidR="004B5101">
        <w:rPr>
          <w:rFonts w:hint="eastAsia"/>
        </w:rPr>
        <w:t>2</w:t>
      </w:r>
      <w:r w:rsidR="004B5101">
        <w:rPr>
          <w:rFonts w:hint="eastAsia"/>
        </w:rPr>
        <w:t>）</w:t>
      </w:r>
      <w:r>
        <w:rPr>
          <w:rFonts w:hint="eastAsia"/>
          <w:color w:val="000000" w:themeColor="text1"/>
        </w:rPr>
        <w:t>污水处理</w:t>
      </w:r>
      <w:proofErr w:type="gramStart"/>
      <w:r>
        <w:rPr>
          <w:rFonts w:hint="eastAsia"/>
          <w:color w:val="000000" w:themeColor="text1"/>
        </w:rPr>
        <w:t>站产生</w:t>
      </w:r>
      <w:proofErr w:type="gramEnd"/>
      <w:r>
        <w:rPr>
          <w:rFonts w:hint="eastAsia"/>
          <w:color w:val="000000" w:themeColor="text1"/>
        </w:rPr>
        <w:t>恶臭气体的单元均采取密闭措施，恶臭气体收集后采用“</w:t>
      </w:r>
      <w:r w:rsidRPr="00EF1D7D">
        <w:rPr>
          <w:rFonts w:hint="eastAsia"/>
          <w:color w:val="000000" w:themeColor="text1"/>
        </w:rPr>
        <w:t>生物吸收塔</w:t>
      </w:r>
      <w:r w:rsidRPr="00EF1D7D">
        <w:rPr>
          <w:rFonts w:hint="eastAsia"/>
          <w:color w:val="000000" w:themeColor="text1"/>
        </w:rPr>
        <w:t>+</w:t>
      </w:r>
      <w:r w:rsidRPr="00EF1D7D">
        <w:rPr>
          <w:rFonts w:hint="eastAsia"/>
          <w:color w:val="000000" w:themeColor="text1"/>
        </w:rPr>
        <w:t>碱喷淋</w:t>
      </w:r>
      <w:r w:rsidRPr="00EF1D7D">
        <w:rPr>
          <w:rFonts w:hint="eastAsia"/>
          <w:color w:val="000000" w:themeColor="text1"/>
        </w:rPr>
        <w:t>+</w:t>
      </w:r>
      <w:r w:rsidRPr="00EF1D7D">
        <w:rPr>
          <w:rFonts w:hint="eastAsia"/>
          <w:color w:val="000000" w:themeColor="text1"/>
        </w:rPr>
        <w:t>紫外光催化氧化</w:t>
      </w:r>
      <w:r>
        <w:rPr>
          <w:rFonts w:hint="eastAsia"/>
          <w:color w:val="000000" w:themeColor="text1"/>
        </w:rPr>
        <w:t>”工艺处理，尾气经</w:t>
      </w:r>
      <w:r>
        <w:rPr>
          <w:rFonts w:hint="eastAsia"/>
          <w:color w:val="000000" w:themeColor="text1"/>
        </w:rPr>
        <w:t>15m</w:t>
      </w:r>
      <w:r>
        <w:rPr>
          <w:rFonts w:hint="eastAsia"/>
          <w:color w:val="000000" w:themeColor="text1"/>
        </w:rPr>
        <w:t>高排气筒排放。</w:t>
      </w:r>
      <w:r w:rsidRPr="00076110">
        <w:rPr>
          <w:rFonts w:hint="eastAsia"/>
          <w:color w:val="000000" w:themeColor="text1"/>
        </w:rPr>
        <w:t>根据</w:t>
      </w:r>
      <w:r>
        <w:rPr>
          <w:rFonts w:hint="eastAsia"/>
          <w:color w:val="000000" w:themeColor="text1"/>
        </w:rPr>
        <w:t>监测</w:t>
      </w:r>
      <w:r w:rsidRPr="00076110">
        <w:rPr>
          <w:rFonts w:hint="eastAsia"/>
          <w:color w:val="000000" w:themeColor="text1"/>
        </w:rPr>
        <w:t>结果</w:t>
      </w:r>
      <w:r>
        <w:rPr>
          <w:rFonts w:hint="eastAsia"/>
          <w:color w:val="000000" w:themeColor="text1"/>
        </w:rPr>
        <w:t>，</w:t>
      </w:r>
      <w:r>
        <w:rPr>
          <w:rFonts w:hint="eastAsia"/>
        </w:rPr>
        <w:t>本项目一期污水处理站恶臭</w:t>
      </w:r>
      <w:r w:rsidRPr="001A251D">
        <w:rPr>
          <w:rFonts w:hint="eastAsia"/>
        </w:rPr>
        <w:t>废气</w:t>
      </w:r>
      <w:r>
        <w:rPr>
          <w:rFonts w:hint="eastAsia"/>
        </w:rPr>
        <w:t>氨</w:t>
      </w:r>
      <w:r w:rsidRPr="001A251D">
        <w:rPr>
          <w:rFonts w:hint="eastAsia"/>
        </w:rPr>
        <w:t>排放浓度</w:t>
      </w:r>
      <w:r>
        <w:rPr>
          <w:rFonts w:hint="eastAsia"/>
        </w:rPr>
        <w:t>为</w:t>
      </w:r>
      <w:r>
        <w:rPr>
          <w:rFonts w:hint="eastAsia"/>
        </w:rPr>
        <w:t>1.28~1.74</w:t>
      </w:r>
      <w:r w:rsidRPr="001A251D">
        <w:t>mg/m</w:t>
      </w:r>
      <w:r w:rsidRPr="001A251D">
        <w:rPr>
          <w:vertAlign w:val="superscript"/>
        </w:rPr>
        <w:t>3</w:t>
      </w:r>
      <w:r w:rsidRPr="001A251D">
        <w:rPr>
          <w:rFonts w:hint="eastAsia"/>
        </w:rPr>
        <w:t>、排放速</w:t>
      </w:r>
      <w:r>
        <w:rPr>
          <w:rFonts w:hint="eastAsia"/>
        </w:rPr>
        <w:t>率为</w:t>
      </w:r>
      <w:r>
        <w:rPr>
          <w:rFonts w:hint="eastAsia"/>
        </w:rPr>
        <w:t>0.0015</w:t>
      </w:r>
      <w:r w:rsidRPr="001A251D">
        <w:rPr>
          <w:rFonts w:hint="eastAsia"/>
        </w:rPr>
        <w:t>~</w:t>
      </w:r>
      <w:r>
        <w:rPr>
          <w:rFonts w:hint="eastAsia"/>
        </w:rPr>
        <w:t>0.0021</w:t>
      </w:r>
      <w:r w:rsidRPr="001A251D">
        <w:t>kg/h</w:t>
      </w:r>
      <w:r>
        <w:rPr>
          <w:rFonts w:hint="eastAsia"/>
        </w:rPr>
        <w:t>，硫化氢</w:t>
      </w:r>
      <w:r w:rsidRPr="001A251D">
        <w:rPr>
          <w:rFonts w:hint="eastAsia"/>
        </w:rPr>
        <w:t>排放浓度</w:t>
      </w:r>
      <w:r>
        <w:rPr>
          <w:rFonts w:hint="eastAsia"/>
        </w:rPr>
        <w:t>为</w:t>
      </w:r>
      <w:r>
        <w:rPr>
          <w:rFonts w:hint="eastAsia"/>
        </w:rPr>
        <w:t>0.321~0.374</w:t>
      </w:r>
      <w:r w:rsidRPr="001A251D">
        <w:t>mg/m</w:t>
      </w:r>
      <w:r w:rsidRPr="001A251D">
        <w:rPr>
          <w:vertAlign w:val="superscript"/>
        </w:rPr>
        <w:t>3</w:t>
      </w:r>
      <w:r w:rsidRPr="001A251D">
        <w:rPr>
          <w:rFonts w:hint="eastAsia"/>
        </w:rPr>
        <w:t>、排放速率为</w:t>
      </w:r>
      <w:r>
        <w:rPr>
          <w:rFonts w:hint="eastAsia"/>
        </w:rPr>
        <w:t>0.0003</w:t>
      </w:r>
      <w:r w:rsidRPr="001A251D">
        <w:rPr>
          <w:rFonts w:hint="eastAsia"/>
        </w:rPr>
        <w:t>~</w:t>
      </w:r>
      <w:r>
        <w:rPr>
          <w:rFonts w:hint="eastAsia"/>
        </w:rPr>
        <w:t>0.0004</w:t>
      </w:r>
      <w:r w:rsidRPr="001A251D">
        <w:t>kg/h</w:t>
      </w:r>
      <w:r>
        <w:rPr>
          <w:rFonts w:hint="eastAsia"/>
        </w:rPr>
        <w:t>，臭气浓度</w:t>
      </w:r>
      <w:r>
        <w:rPr>
          <w:rFonts w:hint="eastAsia"/>
        </w:rPr>
        <w:t>97~173</w:t>
      </w:r>
      <w:r>
        <w:rPr>
          <w:rFonts w:hint="eastAsia"/>
        </w:rPr>
        <w:t>，</w:t>
      </w:r>
      <w:r>
        <w:rPr>
          <w:rFonts w:hint="eastAsia"/>
          <w:color w:val="000000" w:themeColor="text1"/>
          <w:szCs w:val="21"/>
        </w:rPr>
        <w:t>均</w:t>
      </w:r>
      <w:r>
        <w:rPr>
          <w:rFonts w:hint="eastAsia"/>
        </w:rPr>
        <w:t>能</w:t>
      </w:r>
      <w:r w:rsidRPr="001A251D">
        <w:rPr>
          <w:rFonts w:hint="eastAsia"/>
        </w:rPr>
        <w:t>满足</w:t>
      </w:r>
      <w:proofErr w:type="gramStart"/>
      <w:r>
        <w:rPr>
          <w:rFonts w:hint="eastAsia"/>
          <w:color w:val="000000" w:themeColor="text1"/>
          <w:szCs w:val="21"/>
        </w:rPr>
        <w:t>《</w:t>
      </w:r>
      <w:r w:rsidRPr="00C0243B">
        <w:rPr>
          <w:color w:val="000000" w:themeColor="text1"/>
          <w:szCs w:val="21"/>
        </w:rPr>
        <w:t>《</w:t>
      </w:r>
      <w:proofErr w:type="gramEnd"/>
      <w:r w:rsidRPr="00C0243B">
        <w:rPr>
          <w:color w:val="000000" w:themeColor="text1"/>
          <w:szCs w:val="21"/>
        </w:rPr>
        <w:t>恶臭污染物排放标准</w:t>
      </w:r>
      <w:proofErr w:type="gramStart"/>
      <w:r w:rsidRPr="00C0243B">
        <w:rPr>
          <w:color w:val="000000" w:themeColor="text1"/>
          <w:szCs w:val="21"/>
        </w:rPr>
        <w:t>》</w:t>
      </w:r>
      <w:proofErr w:type="gramEnd"/>
      <w:r w:rsidRPr="00C0243B">
        <w:rPr>
          <w:color w:val="000000" w:themeColor="text1"/>
          <w:szCs w:val="21"/>
        </w:rPr>
        <w:t>（</w:t>
      </w:r>
      <w:r w:rsidRPr="00C0243B">
        <w:rPr>
          <w:color w:val="000000" w:themeColor="text1"/>
          <w:szCs w:val="21"/>
        </w:rPr>
        <w:t>GB14554-1993</w:t>
      </w:r>
      <w:r w:rsidRPr="00C0243B">
        <w:rPr>
          <w:color w:val="000000" w:themeColor="text1"/>
          <w:szCs w:val="21"/>
        </w:rPr>
        <w:t>）</w:t>
      </w:r>
      <w:r w:rsidRPr="00C0243B">
        <w:rPr>
          <w:rFonts w:hint="eastAsia"/>
          <w:color w:val="000000" w:themeColor="text1"/>
          <w:szCs w:val="21"/>
        </w:rPr>
        <w:t>表</w:t>
      </w:r>
      <w:r w:rsidRPr="00C0243B">
        <w:rPr>
          <w:rFonts w:hint="eastAsia"/>
          <w:color w:val="000000" w:themeColor="text1"/>
          <w:szCs w:val="21"/>
        </w:rPr>
        <w:t>1</w:t>
      </w:r>
      <w:r w:rsidRPr="00C0243B">
        <w:rPr>
          <w:rFonts w:hint="eastAsia"/>
          <w:color w:val="000000" w:themeColor="text1"/>
          <w:szCs w:val="21"/>
        </w:rPr>
        <w:t>、表</w:t>
      </w:r>
      <w:r w:rsidRPr="00C0243B">
        <w:rPr>
          <w:rFonts w:hint="eastAsia"/>
          <w:color w:val="000000" w:themeColor="text1"/>
          <w:szCs w:val="21"/>
        </w:rPr>
        <w:t>2</w:t>
      </w:r>
      <w:r w:rsidRPr="00C0243B">
        <w:rPr>
          <w:color w:val="000000" w:themeColor="text1"/>
          <w:szCs w:val="21"/>
        </w:rPr>
        <w:t>排放标准</w:t>
      </w:r>
      <w:r>
        <w:t>氨</w:t>
      </w:r>
      <w:r w:rsidRPr="00C0243B">
        <w:rPr>
          <w:rFonts w:hint="eastAsia"/>
          <w:color w:val="000000" w:themeColor="text1"/>
          <w:szCs w:val="21"/>
        </w:rPr>
        <w:t>4.9kg/h</w:t>
      </w:r>
      <w:r w:rsidRPr="00C0243B">
        <w:rPr>
          <w:rFonts w:hint="eastAsia"/>
          <w:color w:val="000000" w:themeColor="text1"/>
          <w:szCs w:val="21"/>
        </w:rPr>
        <w:t>（</w:t>
      </w:r>
      <w:r w:rsidRPr="00C0243B">
        <w:rPr>
          <w:rFonts w:hint="eastAsia"/>
          <w:color w:val="000000" w:themeColor="text1"/>
          <w:szCs w:val="21"/>
        </w:rPr>
        <w:t>15m</w:t>
      </w:r>
      <w:r>
        <w:rPr>
          <w:rFonts w:hint="eastAsia"/>
          <w:color w:val="000000" w:themeColor="text1"/>
          <w:szCs w:val="21"/>
        </w:rPr>
        <w:t>高排气筒</w:t>
      </w:r>
      <w:r w:rsidRPr="00C0243B">
        <w:rPr>
          <w:rFonts w:hint="eastAsia"/>
          <w:color w:val="000000" w:themeColor="text1"/>
          <w:szCs w:val="21"/>
        </w:rPr>
        <w:t>）</w:t>
      </w:r>
      <w:r>
        <w:rPr>
          <w:rFonts w:hint="eastAsia"/>
          <w:color w:val="000000" w:themeColor="text1"/>
          <w:szCs w:val="21"/>
        </w:rPr>
        <w:t>、</w:t>
      </w:r>
      <w:r w:rsidRPr="00C0243B">
        <w:rPr>
          <w:color w:val="000000" w:themeColor="text1"/>
          <w:szCs w:val="21"/>
        </w:rPr>
        <w:t>硫化氢</w:t>
      </w:r>
      <w:r w:rsidRPr="00C0243B">
        <w:rPr>
          <w:rFonts w:hint="eastAsia"/>
          <w:color w:val="000000" w:themeColor="text1"/>
          <w:szCs w:val="21"/>
        </w:rPr>
        <w:t>0.33kg/h</w:t>
      </w:r>
      <w:r w:rsidRPr="00C0243B">
        <w:rPr>
          <w:rFonts w:hint="eastAsia"/>
          <w:color w:val="000000" w:themeColor="text1"/>
          <w:szCs w:val="21"/>
        </w:rPr>
        <w:t>（</w:t>
      </w:r>
      <w:r w:rsidRPr="00C0243B">
        <w:rPr>
          <w:rFonts w:hint="eastAsia"/>
          <w:color w:val="000000" w:themeColor="text1"/>
          <w:szCs w:val="21"/>
        </w:rPr>
        <w:t>15m</w:t>
      </w:r>
      <w:r>
        <w:rPr>
          <w:rFonts w:hint="eastAsia"/>
          <w:color w:val="000000" w:themeColor="text1"/>
          <w:szCs w:val="21"/>
        </w:rPr>
        <w:t>高排气筒</w:t>
      </w:r>
      <w:r w:rsidRPr="00C0243B">
        <w:rPr>
          <w:rFonts w:hint="eastAsia"/>
          <w:color w:val="000000" w:themeColor="text1"/>
          <w:szCs w:val="21"/>
        </w:rPr>
        <w:t>）</w:t>
      </w:r>
      <w:r>
        <w:rPr>
          <w:rFonts w:hint="eastAsia"/>
          <w:color w:val="000000" w:themeColor="text1"/>
          <w:szCs w:val="21"/>
        </w:rPr>
        <w:t>、臭气浓度</w:t>
      </w:r>
      <w:r>
        <w:rPr>
          <w:rFonts w:hint="eastAsia"/>
          <w:color w:val="000000" w:themeColor="text1"/>
          <w:szCs w:val="21"/>
        </w:rPr>
        <w:t>2000</w:t>
      </w:r>
      <w:r>
        <w:rPr>
          <w:rFonts w:hint="eastAsia"/>
          <w:color w:val="000000" w:themeColor="text1"/>
          <w:szCs w:val="21"/>
        </w:rPr>
        <w:t>无量纲的排放限值要求。</w:t>
      </w:r>
    </w:p>
    <w:p w:rsidR="00AF4357" w:rsidRDefault="00236FED" w:rsidP="00AF4357">
      <w:pPr>
        <w:ind w:firstLine="480"/>
        <w:jc w:val="both"/>
        <w:rPr>
          <w:color w:val="000000" w:themeColor="text1"/>
          <w:szCs w:val="21"/>
        </w:rPr>
      </w:pPr>
      <w:r>
        <w:rPr>
          <w:rFonts w:hint="eastAsia"/>
        </w:rPr>
        <w:t>（</w:t>
      </w:r>
      <w:r>
        <w:rPr>
          <w:rFonts w:hint="eastAsia"/>
        </w:rPr>
        <w:t>3</w:t>
      </w:r>
      <w:r>
        <w:rPr>
          <w:rFonts w:hint="eastAsia"/>
        </w:rPr>
        <w:t>）</w:t>
      </w:r>
      <w:r w:rsidR="00AF4357" w:rsidRPr="00391758">
        <w:rPr>
          <w:rFonts w:hint="eastAsia"/>
        </w:rPr>
        <w:t>根据监测结果，</w:t>
      </w:r>
      <w:r w:rsidR="006238A9" w:rsidRPr="00391758">
        <w:rPr>
          <w:rFonts w:hint="eastAsia"/>
        </w:rPr>
        <w:t>厂界无组织废气排放浓度为：</w:t>
      </w:r>
      <w:r w:rsidR="006238A9">
        <w:rPr>
          <w:rFonts w:hint="eastAsia"/>
        </w:rPr>
        <w:t>颗粒物</w:t>
      </w:r>
      <w:r w:rsidR="006238A9" w:rsidRPr="00391758">
        <w:t>0.</w:t>
      </w:r>
      <w:r w:rsidR="006238A9">
        <w:rPr>
          <w:rFonts w:hint="eastAsia"/>
        </w:rPr>
        <w:t>1</w:t>
      </w:r>
      <w:r w:rsidR="006238A9" w:rsidRPr="00391758">
        <w:rPr>
          <w:rFonts w:hint="eastAsia"/>
        </w:rPr>
        <w:t>89</w:t>
      </w:r>
      <w:r w:rsidR="006238A9" w:rsidRPr="00391758">
        <w:t>~0.</w:t>
      </w:r>
      <w:r w:rsidR="006238A9">
        <w:rPr>
          <w:rFonts w:hint="eastAsia"/>
        </w:rPr>
        <w:t>330</w:t>
      </w:r>
      <w:r w:rsidR="006238A9" w:rsidRPr="00391758">
        <w:t>mg/m</w:t>
      </w:r>
      <w:r w:rsidR="006238A9" w:rsidRPr="00391758">
        <w:rPr>
          <w:vertAlign w:val="superscript"/>
        </w:rPr>
        <w:t>3</w:t>
      </w:r>
      <w:r w:rsidR="006238A9">
        <w:rPr>
          <w:rFonts w:hint="eastAsia"/>
        </w:rPr>
        <w:t>，</w:t>
      </w:r>
      <w:r w:rsidR="006238A9">
        <w:t>非甲烷总烃</w:t>
      </w:r>
      <w:r w:rsidR="006238A9" w:rsidRPr="00391758">
        <w:t>0.</w:t>
      </w:r>
      <w:r w:rsidR="006238A9">
        <w:rPr>
          <w:rFonts w:hint="eastAsia"/>
        </w:rPr>
        <w:t>43</w:t>
      </w:r>
      <w:r w:rsidR="006238A9" w:rsidRPr="00391758">
        <w:t>~0.</w:t>
      </w:r>
      <w:r w:rsidR="006238A9">
        <w:rPr>
          <w:rFonts w:hint="eastAsia"/>
        </w:rPr>
        <w:t>96</w:t>
      </w:r>
      <w:r w:rsidR="006238A9" w:rsidRPr="00391758">
        <w:t>mg/m</w:t>
      </w:r>
      <w:r w:rsidR="006238A9" w:rsidRPr="00391758">
        <w:rPr>
          <w:vertAlign w:val="superscript"/>
        </w:rPr>
        <w:t>3</w:t>
      </w:r>
      <w:r w:rsidR="006238A9">
        <w:rPr>
          <w:rFonts w:hint="eastAsia"/>
        </w:rPr>
        <w:t>，</w:t>
      </w:r>
      <w:r w:rsidR="006238A9">
        <w:t>氨</w:t>
      </w:r>
      <w:r w:rsidR="006238A9" w:rsidRPr="00391758">
        <w:t>0.</w:t>
      </w:r>
      <w:r w:rsidR="006238A9">
        <w:rPr>
          <w:rFonts w:hint="eastAsia"/>
        </w:rPr>
        <w:t>074</w:t>
      </w:r>
      <w:r w:rsidR="006238A9" w:rsidRPr="00391758">
        <w:t>~0.</w:t>
      </w:r>
      <w:r w:rsidR="006238A9">
        <w:rPr>
          <w:rFonts w:hint="eastAsia"/>
        </w:rPr>
        <w:t>141</w:t>
      </w:r>
      <w:r w:rsidR="006238A9" w:rsidRPr="00391758">
        <w:t>mg/m</w:t>
      </w:r>
      <w:r w:rsidR="006238A9" w:rsidRPr="00391758">
        <w:rPr>
          <w:vertAlign w:val="superscript"/>
        </w:rPr>
        <w:t>3</w:t>
      </w:r>
      <w:r w:rsidR="006238A9">
        <w:rPr>
          <w:rFonts w:hint="eastAsia"/>
        </w:rPr>
        <w:t>，</w:t>
      </w:r>
      <w:r w:rsidR="006238A9">
        <w:t>硫化氢</w:t>
      </w:r>
      <w:r w:rsidR="006238A9" w:rsidRPr="00391758">
        <w:t>0.</w:t>
      </w:r>
      <w:r w:rsidR="006238A9">
        <w:rPr>
          <w:rFonts w:hint="eastAsia"/>
        </w:rPr>
        <w:t>009</w:t>
      </w:r>
      <w:r w:rsidR="006238A9" w:rsidRPr="00391758">
        <w:t>~0.</w:t>
      </w:r>
      <w:r w:rsidR="006238A9">
        <w:rPr>
          <w:rFonts w:hint="eastAsia"/>
        </w:rPr>
        <w:t>014</w:t>
      </w:r>
      <w:r w:rsidR="006238A9" w:rsidRPr="00391758">
        <w:t>mg/m</w:t>
      </w:r>
      <w:r w:rsidR="006238A9" w:rsidRPr="00391758">
        <w:rPr>
          <w:vertAlign w:val="superscript"/>
        </w:rPr>
        <w:t>3</w:t>
      </w:r>
      <w:r w:rsidR="006238A9">
        <w:rPr>
          <w:rFonts w:hint="eastAsia"/>
        </w:rPr>
        <w:t>，</w:t>
      </w:r>
      <w:r w:rsidR="006238A9">
        <w:t>臭气浓度</w:t>
      </w:r>
      <w:r w:rsidR="006238A9" w:rsidRPr="00D76226">
        <w:rPr>
          <w:szCs w:val="24"/>
        </w:rPr>
        <w:t>&lt;</w:t>
      </w:r>
      <w:r w:rsidR="006238A9" w:rsidRPr="00D76226">
        <w:rPr>
          <w:rFonts w:hint="eastAsia"/>
          <w:szCs w:val="24"/>
        </w:rPr>
        <w:t>10</w:t>
      </w:r>
      <w:r w:rsidR="006238A9">
        <w:rPr>
          <w:rFonts w:hint="eastAsia"/>
        </w:rPr>
        <w:t>~16</w:t>
      </w:r>
      <w:r w:rsidR="006238A9" w:rsidRPr="00391758">
        <w:rPr>
          <w:rFonts w:hint="eastAsia"/>
        </w:rPr>
        <w:t>。</w:t>
      </w:r>
      <w:r w:rsidR="006238A9">
        <w:rPr>
          <w:rFonts w:hint="eastAsia"/>
        </w:rPr>
        <w:t>其中氨、硫化氢</w:t>
      </w:r>
      <w:r w:rsidR="006238A9" w:rsidRPr="00A03244">
        <w:rPr>
          <w:rFonts w:hint="eastAsia"/>
        </w:rPr>
        <w:t>排放</w:t>
      </w:r>
      <w:r w:rsidR="006238A9">
        <w:rPr>
          <w:rFonts w:hint="eastAsia"/>
        </w:rPr>
        <w:t>浓度</w:t>
      </w:r>
      <w:r w:rsidR="006238A9" w:rsidRPr="00A03244">
        <w:rPr>
          <w:rFonts w:hint="eastAsia"/>
        </w:rPr>
        <w:t>满足</w:t>
      </w:r>
      <w:r w:rsidR="006238A9" w:rsidRPr="00C0243B">
        <w:rPr>
          <w:color w:val="000000" w:themeColor="text1"/>
          <w:szCs w:val="21"/>
        </w:rPr>
        <w:t>《恶臭污染物排放标准》（</w:t>
      </w:r>
      <w:r w:rsidR="006238A9" w:rsidRPr="00C0243B">
        <w:rPr>
          <w:color w:val="000000" w:themeColor="text1"/>
          <w:szCs w:val="21"/>
        </w:rPr>
        <w:t>GB14554-1993</w:t>
      </w:r>
      <w:r w:rsidR="006238A9" w:rsidRPr="00C0243B">
        <w:rPr>
          <w:color w:val="000000" w:themeColor="text1"/>
          <w:szCs w:val="21"/>
        </w:rPr>
        <w:t>）</w:t>
      </w:r>
      <w:r w:rsidR="006238A9" w:rsidRPr="00C0243B">
        <w:rPr>
          <w:rFonts w:hint="eastAsia"/>
          <w:color w:val="000000" w:themeColor="text1"/>
          <w:szCs w:val="21"/>
        </w:rPr>
        <w:t>表</w:t>
      </w:r>
      <w:r w:rsidR="006238A9" w:rsidRPr="00C0243B">
        <w:rPr>
          <w:rFonts w:hint="eastAsia"/>
          <w:color w:val="000000" w:themeColor="text1"/>
          <w:szCs w:val="21"/>
        </w:rPr>
        <w:t>1</w:t>
      </w:r>
      <w:r w:rsidR="006238A9" w:rsidRPr="00C0243B">
        <w:rPr>
          <w:rFonts w:hint="eastAsia"/>
          <w:color w:val="000000" w:themeColor="text1"/>
          <w:szCs w:val="21"/>
        </w:rPr>
        <w:t>、表</w:t>
      </w:r>
      <w:r w:rsidR="006238A9" w:rsidRPr="00C0243B">
        <w:rPr>
          <w:rFonts w:hint="eastAsia"/>
          <w:color w:val="000000" w:themeColor="text1"/>
          <w:szCs w:val="21"/>
        </w:rPr>
        <w:t>2</w:t>
      </w:r>
      <w:r w:rsidR="006238A9">
        <w:rPr>
          <w:rFonts w:hint="eastAsia"/>
        </w:rPr>
        <w:t>无组织排放监控浓度限制</w:t>
      </w:r>
      <w:r w:rsidR="006238A9" w:rsidRPr="00C0243B">
        <w:rPr>
          <w:rFonts w:hint="eastAsia"/>
          <w:color w:val="000000" w:themeColor="text1"/>
          <w:szCs w:val="21"/>
        </w:rPr>
        <w:t>氨</w:t>
      </w:r>
      <w:r w:rsidR="006238A9" w:rsidRPr="00C0243B">
        <w:rPr>
          <w:rFonts w:hint="eastAsia"/>
          <w:color w:val="000000" w:themeColor="text1"/>
          <w:szCs w:val="21"/>
        </w:rPr>
        <w:t>1.5mg/m</w:t>
      </w:r>
      <w:r w:rsidR="006238A9" w:rsidRPr="00C0243B">
        <w:rPr>
          <w:rFonts w:hint="eastAsia"/>
          <w:color w:val="000000" w:themeColor="text1"/>
          <w:szCs w:val="21"/>
        </w:rPr>
        <w:t>³</w:t>
      </w:r>
      <w:r w:rsidR="006238A9">
        <w:rPr>
          <w:rFonts w:hint="eastAsia"/>
        </w:rPr>
        <w:t>、</w:t>
      </w:r>
      <w:r w:rsidR="006238A9" w:rsidRPr="00C0243B">
        <w:rPr>
          <w:color w:val="000000" w:themeColor="text1"/>
          <w:szCs w:val="21"/>
        </w:rPr>
        <w:t>硫化氢</w:t>
      </w:r>
      <w:r w:rsidR="006238A9" w:rsidRPr="00C0243B">
        <w:rPr>
          <w:rFonts w:hint="eastAsia"/>
          <w:color w:val="000000" w:themeColor="text1"/>
          <w:szCs w:val="21"/>
        </w:rPr>
        <w:t>0.06mg/m</w:t>
      </w:r>
      <w:r w:rsidR="006238A9" w:rsidRPr="00C0243B">
        <w:rPr>
          <w:rFonts w:hint="eastAsia"/>
          <w:color w:val="000000" w:themeColor="text1"/>
          <w:szCs w:val="21"/>
        </w:rPr>
        <w:t>³</w:t>
      </w:r>
      <w:r w:rsidR="006238A9">
        <w:rPr>
          <w:rFonts w:hint="eastAsia"/>
          <w:color w:val="000000" w:themeColor="text1"/>
          <w:szCs w:val="21"/>
        </w:rPr>
        <w:t>的限值要求，</w:t>
      </w:r>
      <w:r w:rsidR="006238A9" w:rsidRPr="006238A9">
        <w:rPr>
          <w:rFonts w:hint="eastAsia"/>
          <w:color w:val="000000" w:themeColor="text1"/>
          <w:szCs w:val="21"/>
        </w:rPr>
        <w:t>颗粒物</w:t>
      </w:r>
      <w:r w:rsidR="006238A9" w:rsidRPr="00A03244">
        <w:rPr>
          <w:rFonts w:hint="eastAsia"/>
        </w:rPr>
        <w:t>排放</w:t>
      </w:r>
      <w:r w:rsidR="006238A9">
        <w:rPr>
          <w:rFonts w:hint="eastAsia"/>
        </w:rPr>
        <w:t>浓度</w:t>
      </w:r>
      <w:r w:rsidR="006238A9" w:rsidRPr="00A03244">
        <w:rPr>
          <w:rFonts w:hint="eastAsia"/>
        </w:rPr>
        <w:t>满足</w:t>
      </w:r>
      <w:r w:rsidR="006238A9">
        <w:rPr>
          <w:rFonts w:hint="eastAsia"/>
          <w:color w:val="000000" w:themeColor="text1"/>
          <w:szCs w:val="21"/>
        </w:rPr>
        <w:t>《</w:t>
      </w:r>
      <w:r w:rsidR="006238A9">
        <w:rPr>
          <w:color w:val="000000" w:themeColor="text1"/>
          <w:szCs w:val="21"/>
        </w:rPr>
        <w:t>新乡市生态环境关于进一步规范工业企业颗粒物排放限制的通知</w:t>
      </w:r>
      <w:r w:rsidR="006238A9">
        <w:rPr>
          <w:rFonts w:hint="eastAsia"/>
          <w:color w:val="000000" w:themeColor="text1"/>
          <w:szCs w:val="21"/>
        </w:rPr>
        <w:t>》中厂界标准值</w:t>
      </w:r>
      <w:r w:rsidR="006238A9" w:rsidRPr="00C0243B">
        <w:rPr>
          <w:rFonts w:hint="eastAsia"/>
          <w:color w:val="000000" w:themeColor="text1"/>
          <w:szCs w:val="21"/>
        </w:rPr>
        <w:t>0</w:t>
      </w:r>
      <w:r w:rsidR="006238A9">
        <w:rPr>
          <w:rFonts w:hint="eastAsia"/>
          <w:color w:val="000000" w:themeColor="text1"/>
          <w:szCs w:val="21"/>
        </w:rPr>
        <w:t>.5</w:t>
      </w:r>
      <w:r w:rsidR="006238A9" w:rsidRPr="00C0243B">
        <w:rPr>
          <w:rFonts w:hint="eastAsia"/>
          <w:color w:val="000000" w:themeColor="text1"/>
          <w:szCs w:val="21"/>
        </w:rPr>
        <w:t>mg/m</w:t>
      </w:r>
      <w:r w:rsidR="006238A9" w:rsidRPr="00C0243B">
        <w:rPr>
          <w:rFonts w:hint="eastAsia"/>
          <w:color w:val="000000" w:themeColor="text1"/>
          <w:szCs w:val="21"/>
        </w:rPr>
        <w:t>³</w:t>
      </w:r>
      <w:r w:rsidR="006238A9">
        <w:rPr>
          <w:rFonts w:hint="eastAsia"/>
          <w:color w:val="000000" w:themeColor="text1"/>
          <w:szCs w:val="21"/>
        </w:rPr>
        <w:t>的限值要求，非甲烷总烃</w:t>
      </w:r>
      <w:r w:rsidR="006238A9" w:rsidRPr="00A03244">
        <w:rPr>
          <w:rFonts w:hint="eastAsia"/>
        </w:rPr>
        <w:t>排放</w:t>
      </w:r>
      <w:r w:rsidR="006238A9">
        <w:rPr>
          <w:rFonts w:hint="eastAsia"/>
        </w:rPr>
        <w:t>浓度</w:t>
      </w:r>
      <w:r w:rsidR="006238A9" w:rsidRPr="00A03244">
        <w:rPr>
          <w:rFonts w:hint="eastAsia"/>
        </w:rPr>
        <w:t>满足</w:t>
      </w:r>
      <w:r w:rsidR="006238A9" w:rsidRPr="00C0243B">
        <w:rPr>
          <w:rFonts w:hint="eastAsia"/>
          <w:color w:val="000000" w:themeColor="text1"/>
          <w:szCs w:val="21"/>
        </w:rPr>
        <w:t>《关于全省开展工业企业挥发性有机物</w:t>
      </w:r>
      <w:r w:rsidR="006238A9" w:rsidRPr="00C0243B">
        <w:rPr>
          <w:rFonts w:hint="eastAsia"/>
          <w:color w:val="000000" w:themeColor="text1"/>
          <w:szCs w:val="21"/>
        </w:rPr>
        <w:lastRenderedPageBreak/>
        <w:t>专项治理工作中排放建议值的通知》</w:t>
      </w:r>
      <w:proofErr w:type="gramStart"/>
      <w:r w:rsidR="006238A9" w:rsidRPr="00C0243B">
        <w:rPr>
          <w:rFonts w:hint="eastAsia"/>
          <w:color w:val="000000" w:themeColor="text1"/>
          <w:szCs w:val="21"/>
        </w:rPr>
        <w:t>豫环攻坚办</w:t>
      </w:r>
      <w:proofErr w:type="gramEnd"/>
      <w:r w:rsidR="006238A9" w:rsidRPr="00C0243B">
        <w:rPr>
          <w:rFonts w:hint="eastAsia"/>
          <w:color w:val="000000" w:themeColor="text1"/>
          <w:szCs w:val="21"/>
        </w:rPr>
        <w:t>[2017]162</w:t>
      </w:r>
      <w:r w:rsidR="006238A9" w:rsidRPr="00C0243B">
        <w:rPr>
          <w:rFonts w:hint="eastAsia"/>
          <w:color w:val="000000" w:themeColor="text1"/>
          <w:szCs w:val="21"/>
        </w:rPr>
        <w:t>号</w:t>
      </w:r>
      <w:r w:rsidR="006238A9" w:rsidRPr="00C0243B">
        <w:rPr>
          <w:rFonts w:hint="eastAsia"/>
          <w:color w:val="000000" w:themeColor="text1"/>
          <w:szCs w:val="21"/>
        </w:rPr>
        <w:t>-</w:t>
      </w:r>
      <w:r w:rsidR="006238A9" w:rsidRPr="00C0243B">
        <w:rPr>
          <w:rFonts w:hint="eastAsia"/>
          <w:color w:val="000000" w:themeColor="text1"/>
          <w:szCs w:val="21"/>
        </w:rPr>
        <w:t>其他行业</w:t>
      </w:r>
      <w:r w:rsidR="006238A9">
        <w:rPr>
          <w:rFonts w:hint="eastAsia"/>
          <w:color w:val="000000" w:themeColor="text1"/>
          <w:szCs w:val="21"/>
        </w:rPr>
        <w:t>非甲烷总烃</w:t>
      </w:r>
      <w:r w:rsidR="006238A9" w:rsidRPr="00C0243B">
        <w:rPr>
          <w:rFonts w:hint="eastAsia"/>
          <w:color w:val="000000" w:themeColor="text1"/>
          <w:szCs w:val="21"/>
        </w:rPr>
        <w:t>厂界标准值：</w:t>
      </w:r>
      <w:r w:rsidR="006238A9" w:rsidRPr="00C0243B">
        <w:rPr>
          <w:rFonts w:hint="eastAsia"/>
          <w:color w:val="000000" w:themeColor="text1"/>
          <w:szCs w:val="21"/>
        </w:rPr>
        <w:t>2.0mg/m</w:t>
      </w:r>
      <w:r w:rsidR="006238A9" w:rsidRPr="00C0243B">
        <w:rPr>
          <w:rFonts w:hint="eastAsia"/>
          <w:color w:val="000000" w:themeColor="text1"/>
          <w:szCs w:val="21"/>
        </w:rPr>
        <w:t>³</w:t>
      </w:r>
      <w:r w:rsidR="006238A9">
        <w:rPr>
          <w:rFonts w:hint="eastAsia"/>
          <w:color w:val="000000" w:themeColor="text1"/>
          <w:szCs w:val="21"/>
        </w:rPr>
        <w:t>的限值要求</w:t>
      </w:r>
      <w:r w:rsidR="006238A9" w:rsidRPr="00A9477F">
        <w:rPr>
          <w:rFonts w:hint="eastAsia"/>
        </w:rPr>
        <w:t>。</w:t>
      </w:r>
    </w:p>
    <w:p w:rsidR="00570DEA" w:rsidRPr="00076110" w:rsidRDefault="00702281" w:rsidP="00D55A52">
      <w:pPr>
        <w:pStyle w:val="4"/>
        <w:ind w:firstLine="482"/>
        <w:rPr>
          <w:color w:val="000000" w:themeColor="text1"/>
        </w:rPr>
      </w:pPr>
      <w:r w:rsidRPr="00076110">
        <w:rPr>
          <w:rFonts w:hint="eastAsia"/>
          <w:color w:val="000000" w:themeColor="text1"/>
        </w:rPr>
        <w:t>10.1.2.</w:t>
      </w:r>
      <w:r w:rsidR="004B5101">
        <w:rPr>
          <w:rFonts w:hint="eastAsia"/>
          <w:color w:val="000000" w:themeColor="text1"/>
        </w:rPr>
        <w:t>3</w:t>
      </w:r>
      <w:r w:rsidR="00570DEA" w:rsidRPr="00076110">
        <w:rPr>
          <w:rFonts w:hint="eastAsia"/>
          <w:color w:val="000000" w:themeColor="text1"/>
        </w:rPr>
        <w:t>噪声</w:t>
      </w:r>
    </w:p>
    <w:p w:rsidR="007225E3" w:rsidRPr="00076110" w:rsidRDefault="000D1930" w:rsidP="009E123A">
      <w:pPr>
        <w:ind w:firstLine="480"/>
        <w:jc w:val="both"/>
        <w:rPr>
          <w:color w:val="000000" w:themeColor="text1"/>
        </w:rPr>
      </w:pPr>
      <w:r>
        <w:rPr>
          <w:rFonts w:hint="eastAsia"/>
          <w:color w:val="000000" w:themeColor="text1"/>
        </w:rPr>
        <w:t>东</w:t>
      </w:r>
      <w:r w:rsidR="009B24F9" w:rsidRPr="00076110">
        <w:rPr>
          <w:rFonts w:hint="eastAsia"/>
          <w:color w:val="000000" w:themeColor="text1"/>
        </w:rPr>
        <w:t>厂界</w:t>
      </w:r>
      <w:r w:rsidR="00570DEA" w:rsidRPr="00076110">
        <w:rPr>
          <w:rFonts w:hint="eastAsia"/>
          <w:color w:val="000000" w:themeColor="text1"/>
        </w:rPr>
        <w:t>噪声</w:t>
      </w:r>
      <w:r w:rsidR="00674FEB">
        <w:rPr>
          <w:rFonts w:hint="eastAsia"/>
          <w:color w:val="000000" w:themeColor="text1"/>
        </w:rPr>
        <w:t>监测</w:t>
      </w:r>
      <w:r w:rsidR="00570DEA" w:rsidRPr="00076110">
        <w:rPr>
          <w:rFonts w:hint="eastAsia"/>
          <w:color w:val="000000" w:themeColor="text1"/>
        </w:rPr>
        <w:t>值</w:t>
      </w:r>
      <w:r w:rsidR="009B24F9" w:rsidRPr="00076110">
        <w:rPr>
          <w:rFonts w:hint="eastAsia"/>
          <w:color w:val="000000" w:themeColor="text1"/>
        </w:rPr>
        <w:t>为</w:t>
      </w:r>
      <w:r w:rsidR="00570DEA" w:rsidRPr="00076110">
        <w:rPr>
          <w:rFonts w:hint="eastAsia"/>
          <w:color w:val="000000" w:themeColor="text1"/>
        </w:rPr>
        <w:t>昼间</w:t>
      </w:r>
      <w:r w:rsidR="00AF4357" w:rsidRPr="00AF4357">
        <w:rPr>
          <w:rFonts w:hint="eastAsia"/>
          <w:color w:val="000000" w:themeColor="text1"/>
        </w:rPr>
        <w:t>52</w:t>
      </w:r>
      <w:r w:rsidR="009B24F9" w:rsidRPr="00AF4357">
        <w:rPr>
          <w:rFonts w:hint="eastAsia"/>
          <w:color w:val="000000" w:themeColor="text1"/>
        </w:rPr>
        <w:t>~</w:t>
      </w:r>
      <w:r w:rsidR="00AF4357" w:rsidRPr="00AF4357">
        <w:rPr>
          <w:rFonts w:hint="eastAsia"/>
          <w:color w:val="000000" w:themeColor="text1"/>
        </w:rPr>
        <w:t>53</w:t>
      </w:r>
      <w:r w:rsidR="00570DEA" w:rsidRPr="00AF4357">
        <w:rPr>
          <w:rFonts w:hint="eastAsia"/>
          <w:color w:val="000000" w:themeColor="text1"/>
        </w:rPr>
        <w:t>dB(A)</w:t>
      </w:r>
      <w:r w:rsidR="00570DEA" w:rsidRPr="00AF4357">
        <w:rPr>
          <w:rFonts w:hint="eastAsia"/>
          <w:color w:val="000000" w:themeColor="text1"/>
        </w:rPr>
        <w:t>、夜间</w:t>
      </w:r>
      <w:r w:rsidR="00AF4357" w:rsidRPr="00AF4357">
        <w:rPr>
          <w:rFonts w:hint="eastAsia"/>
          <w:color w:val="000000" w:themeColor="text1"/>
        </w:rPr>
        <w:t>41</w:t>
      </w:r>
      <w:r w:rsidR="00570DEA" w:rsidRPr="00AF4357">
        <w:rPr>
          <w:rFonts w:hint="eastAsia"/>
          <w:color w:val="000000" w:themeColor="text1"/>
        </w:rPr>
        <w:t>~</w:t>
      </w:r>
      <w:r w:rsidR="00AF4357" w:rsidRPr="00AF4357">
        <w:rPr>
          <w:rFonts w:hint="eastAsia"/>
          <w:color w:val="000000" w:themeColor="text1"/>
        </w:rPr>
        <w:t>4</w:t>
      </w:r>
      <w:r w:rsidR="00A03244" w:rsidRPr="00AF4357">
        <w:rPr>
          <w:rFonts w:hint="eastAsia"/>
          <w:color w:val="000000" w:themeColor="text1"/>
        </w:rPr>
        <w:t>2</w:t>
      </w:r>
      <w:r w:rsidR="00570DEA" w:rsidRPr="00AF4357">
        <w:rPr>
          <w:rFonts w:hint="eastAsia"/>
          <w:color w:val="000000" w:themeColor="text1"/>
        </w:rPr>
        <w:t>dB(A)</w:t>
      </w:r>
      <w:r w:rsidR="00570DEA" w:rsidRPr="00076110">
        <w:rPr>
          <w:rFonts w:hint="eastAsia"/>
          <w:color w:val="000000" w:themeColor="text1"/>
        </w:rPr>
        <w:t>，能够达到《工业企业厂界环境噪声排放标准》（</w:t>
      </w:r>
      <w:r w:rsidR="00570DEA" w:rsidRPr="00076110">
        <w:rPr>
          <w:color w:val="000000" w:themeColor="text1"/>
        </w:rPr>
        <w:t>GB12348-2008</w:t>
      </w:r>
      <w:r w:rsidR="00570DEA" w:rsidRPr="00076110">
        <w:rPr>
          <w:rFonts w:hint="eastAsia"/>
          <w:color w:val="000000" w:themeColor="text1"/>
        </w:rPr>
        <w:t>）</w:t>
      </w:r>
      <w:r>
        <w:rPr>
          <w:rFonts w:hint="eastAsia"/>
          <w:color w:val="000000" w:themeColor="text1"/>
        </w:rPr>
        <w:t>3</w:t>
      </w:r>
      <w:r w:rsidR="002B5D7B" w:rsidRPr="00076110">
        <w:rPr>
          <w:color w:val="000000" w:themeColor="text1"/>
        </w:rPr>
        <w:t>类</w:t>
      </w:r>
      <w:r w:rsidR="00570DEA" w:rsidRPr="00076110">
        <w:rPr>
          <w:rFonts w:hint="eastAsia"/>
          <w:color w:val="000000" w:themeColor="text1"/>
        </w:rPr>
        <w:t>标准要求。</w:t>
      </w:r>
    </w:p>
    <w:p w:rsidR="00570DEA" w:rsidRPr="00076110" w:rsidRDefault="00570DEA" w:rsidP="009E123A">
      <w:pPr>
        <w:pStyle w:val="4"/>
        <w:ind w:firstLine="482"/>
        <w:jc w:val="both"/>
        <w:rPr>
          <w:color w:val="000000" w:themeColor="text1"/>
        </w:rPr>
      </w:pPr>
      <w:r w:rsidRPr="00076110">
        <w:rPr>
          <w:rFonts w:hint="eastAsia"/>
          <w:color w:val="000000" w:themeColor="text1"/>
        </w:rPr>
        <w:t>10.1.2.4</w:t>
      </w:r>
      <w:r w:rsidRPr="00076110">
        <w:rPr>
          <w:rFonts w:hint="eastAsia"/>
          <w:color w:val="000000" w:themeColor="text1"/>
        </w:rPr>
        <w:t>固体废物</w:t>
      </w:r>
    </w:p>
    <w:p w:rsidR="00AF4357" w:rsidRPr="00D14107" w:rsidRDefault="00AF4357" w:rsidP="00AF4357">
      <w:pPr>
        <w:ind w:firstLine="480"/>
        <w:jc w:val="both"/>
      </w:pPr>
      <w:r w:rsidRPr="00076110">
        <w:rPr>
          <w:rFonts w:hint="eastAsia"/>
          <w:color w:val="000000" w:themeColor="text1"/>
        </w:rPr>
        <w:t>项目</w:t>
      </w:r>
      <w:r>
        <w:rPr>
          <w:rFonts w:hint="eastAsia"/>
          <w:color w:val="000000" w:themeColor="text1"/>
        </w:rPr>
        <w:t>产生的固体废物主要为一般固废和危险废物，其中一般固</w:t>
      </w:r>
      <w:proofErr w:type="gramStart"/>
      <w:r>
        <w:rPr>
          <w:rFonts w:hint="eastAsia"/>
          <w:color w:val="000000" w:themeColor="text1"/>
        </w:rPr>
        <w:t>废包括</w:t>
      </w:r>
      <w:r>
        <w:rPr>
          <w:rFonts w:hint="eastAsia"/>
        </w:rPr>
        <w:t>废</w:t>
      </w:r>
      <w:proofErr w:type="gramEnd"/>
      <w:r>
        <w:rPr>
          <w:rFonts w:hint="eastAsia"/>
        </w:rPr>
        <w:t>转印膜、废辅料包装袋、废包装桶、污水处理站污泥、废印花布等，统一收集一般固废暂存间暂存后进行处理；危险废物</w:t>
      </w:r>
      <w:proofErr w:type="gramStart"/>
      <w:r>
        <w:rPr>
          <w:rFonts w:hint="eastAsia"/>
        </w:rPr>
        <w:t>包括废紫外</w:t>
      </w:r>
      <w:proofErr w:type="gramEnd"/>
      <w:r>
        <w:rPr>
          <w:rFonts w:hint="eastAsia"/>
        </w:rPr>
        <w:t>灯管、废催化板</w:t>
      </w:r>
      <w:r w:rsidR="007E61B0">
        <w:rPr>
          <w:rFonts w:hint="eastAsia"/>
        </w:rPr>
        <w:t>、废油</w:t>
      </w:r>
      <w:r>
        <w:rPr>
          <w:rFonts w:hint="eastAsia"/>
        </w:rPr>
        <w:t>等，</w:t>
      </w:r>
      <w:r w:rsidRPr="00C605F4">
        <w:t>采用密闭容器</w:t>
      </w:r>
      <w:r>
        <w:t>或包装袋</w:t>
      </w:r>
      <w:r w:rsidRPr="00C605F4">
        <w:t>收集后</w:t>
      </w:r>
      <w:proofErr w:type="gramStart"/>
      <w:r w:rsidRPr="00C605F4">
        <w:t>暂存于危废暂存</w:t>
      </w:r>
      <w:proofErr w:type="gramEnd"/>
      <w:r w:rsidRPr="00C605F4">
        <w:t>间内，</w:t>
      </w:r>
      <w:r w:rsidRPr="005F5193">
        <w:t>定期委托</w:t>
      </w:r>
      <w:r w:rsidRPr="00EF1D7D">
        <w:rPr>
          <w:rFonts w:hint="eastAsia"/>
        </w:rPr>
        <w:t>信阳</w:t>
      </w:r>
      <w:r w:rsidRPr="00EF1D7D">
        <w:t>金瑞莱环境科技有限公司</w:t>
      </w:r>
      <w:r w:rsidRPr="005F5193">
        <w:t>安全处置。</w:t>
      </w:r>
      <w:r>
        <w:rPr>
          <w:rFonts w:hint="eastAsia"/>
          <w:color w:val="000000" w:themeColor="text1"/>
        </w:rPr>
        <w:t>各固体废物全部得到妥善处理</w:t>
      </w:r>
      <w:r w:rsidRPr="00076110">
        <w:rPr>
          <w:color w:val="000000" w:themeColor="text1"/>
          <w:szCs w:val="20"/>
        </w:rPr>
        <w:t>。</w:t>
      </w:r>
    </w:p>
    <w:p w:rsidR="00812466" w:rsidRPr="00076110" w:rsidRDefault="00812466" w:rsidP="00C0063F">
      <w:pPr>
        <w:ind w:firstLine="480"/>
        <w:jc w:val="both"/>
        <w:rPr>
          <w:color w:val="000000" w:themeColor="text1"/>
          <w:szCs w:val="24"/>
        </w:rPr>
      </w:pPr>
      <w:r w:rsidRPr="00076110">
        <w:rPr>
          <w:rFonts w:cs="Times New Roman"/>
          <w:color w:val="000000" w:themeColor="text1"/>
        </w:rPr>
        <w:t>本项目产生的危险</w:t>
      </w:r>
      <w:r w:rsidRPr="00076110">
        <w:rPr>
          <w:rFonts w:cs="Times New Roman" w:hint="eastAsia"/>
          <w:color w:val="000000" w:themeColor="text1"/>
        </w:rPr>
        <w:t>废物</w:t>
      </w:r>
      <w:proofErr w:type="gramStart"/>
      <w:r w:rsidR="00AF4357">
        <w:rPr>
          <w:rFonts w:cs="Times New Roman"/>
          <w:color w:val="000000" w:themeColor="text1"/>
        </w:rPr>
        <w:t>暂存于</w:t>
      </w:r>
      <w:r w:rsidRPr="00076110">
        <w:rPr>
          <w:color w:val="000000" w:themeColor="text1"/>
          <w:szCs w:val="24"/>
        </w:rPr>
        <w:t>危废暂存</w:t>
      </w:r>
      <w:proofErr w:type="gramEnd"/>
      <w:r w:rsidRPr="00076110">
        <w:rPr>
          <w:color w:val="000000" w:themeColor="text1"/>
          <w:szCs w:val="24"/>
        </w:rPr>
        <w:t>仓库</w:t>
      </w:r>
      <w:r w:rsidRPr="00076110">
        <w:rPr>
          <w:rFonts w:cs="Times New Roman" w:hint="eastAsia"/>
          <w:color w:val="000000" w:themeColor="text1"/>
        </w:rPr>
        <w:t>面积</w:t>
      </w:r>
      <w:r w:rsidR="00F00205">
        <w:rPr>
          <w:rFonts w:cs="Times New Roman" w:hint="eastAsia"/>
          <w:color w:val="000000" w:themeColor="text1"/>
        </w:rPr>
        <w:t>（</w:t>
      </w:r>
      <w:r w:rsidR="00AF4357">
        <w:rPr>
          <w:rFonts w:cs="Times New Roman" w:hint="eastAsia"/>
          <w:color w:val="000000" w:themeColor="text1"/>
        </w:rPr>
        <w:t>32</w:t>
      </w:r>
      <w:r w:rsidRPr="00076110">
        <w:rPr>
          <w:rFonts w:cs="Times New Roman"/>
          <w:color w:val="000000" w:themeColor="text1"/>
        </w:rPr>
        <w:t>m</w:t>
      </w:r>
      <w:r w:rsidRPr="00076110">
        <w:rPr>
          <w:rFonts w:cs="Times New Roman" w:hint="eastAsia"/>
          <w:color w:val="000000" w:themeColor="text1"/>
          <w:vertAlign w:val="superscript"/>
        </w:rPr>
        <w:t>2</w:t>
      </w:r>
      <w:r w:rsidR="00F00205">
        <w:rPr>
          <w:rFonts w:cs="Times New Roman" w:hint="eastAsia"/>
          <w:color w:val="000000" w:themeColor="text1"/>
        </w:rPr>
        <w:t>）</w:t>
      </w:r>
      <w:r w:rsidRPr="00076110">
        <w:rPr>
          <w:rFonts w:cs="Times New Roman" w:hint="eastAsia"/>
          <w:color w:val="000000" w:themeColor="text1"/>
        </w:rPr>
        <w:t>，</w:t>
      </w:r>
      <w:r w:rsidRPr="00076110">
        <w:rPr>
          <w:rFonts w:hint="eastAsia"/>
          <w:color w:val="000000" w:themeColor="text1"/>
          <w:szCs w:val="24"/>
        </w:rPr>
        <w:t>地面为耐腐蚀的硬化防渗地面，并且有防风、防晒、防雨</w:t>
      </w:r>
      <w:proofErr w:type="gramStart"/>
      <w:r w:rsidRPr="00076110">
        <w:rPr>
          <w:rFonts w:hint="eastAsia"/>
          <w:color w:val="000000" w:themeColor="text1"/>
          <w:szCs w:val="24"/>
        </w:rPr>
        <w:t>淋</w:t>
      </w:r>
      <w:proofErr w:type="gramEnd"/>
      <w:r w:rsidRPr="00076110">
        <w:rPr>
          <w:rFonts w:hint="eastAsia"/>
          <w:color w:val="000000" w:themeColor="text1"/>
          <w:szCs w:val="24"/>
        </w:rPr>
        <w:t>措施，</w:t>
      </w:r>
      <w:r w:rsidRPr="00076110">
        <w:rPr>
          <w:rFonts w:hint="eastAsia"/>
          <w:color w:val="000000" w:themeColor="text1"/>
        </w:rPr>
        <w:t>可以满足《危险废物贮存污染控制标准》（</w:t>
      </w:r>
      <w:r w:rsidRPr="00076110">
        <w:rPr>
          <w:color w:val="000000" w:themeColor="text1"/>
        </w:rPr>
        <w:t>GB18597-2001</w:t>
      </w:r>
      <w:r w:rsidRPr="00076110">
        <w:rPr>
          <w:rFonts w:hint="eastAsia"/>
          <w:color w:val="000000" w:themeColor="text1"/>
        </w:rPr>
        <w:t>）及</w:t>
      </w:r>
      <w:r w:rsidRPr="00076110">
        <w:rPr>
          <w:color w:val="000000" w:themeColor="text1"/>
        </w:rPr>
        <w:t>2013</w:t>
      </w:r>
      <w:r w:rsidRPr="00076110">
        <w:rPr>
          <w:rFonts w:hint="eastAsia"/>
          <w:color w:val="000000" w:themeColor="text1"/>
        </w:rPr>
        <w:t>修改单的相关要求</w:t>
      </w:r>
      <w:r w:rsidRPr="00076110">
        <w:rPr>
          <w:color w:val="000000" w:themeColor="text1"/>
          <w:szCs w:val="24"/>
        </w:rPr>
        <w:t>。</w:t>
      </w:r>
    </w:p>
    <w:p w:rsidR="00570DEA" w:rsidRPr="00ED6FEF" w:rsidRDefault="00570DEA" w:rsidP="00570DEA">
      <w:pPr>
        <w:pStyle w:val="4"/>
        <w:ind w:firstLine="482"/>
        <w:rPr>
          <w:color w:val="000000" w:themeColor="text1"/>
        </w:rPr>
      </w:pPr>
      <w:r w:rsidRPr="00ED6FEF">
        <w:rPr>
          <w:rFonts w:hint="eastAsia"/>
          <w:color w:val="000000" w:themeColor="text1"/>
        </w:rPr>
        <w:t>10.1.2.5</w:t>
      </w:r>
      <w:r w:rsidRPr="00ED6FEF">
        <w:rPr>
          <w:rFonts w:hint="eastAsia"/>
          <w:color w:val="000000" w:themeColor="text1"/>
        </w:rPr>
        <w:t>总量</w:t>
      </w:r>
    </w:p>
    <w:p w:rsidR="00993F9B" w:rsidRPr="00246D3B" w:rsidRDefault="00993F9B" w:rsidP="00246D3B">
      <w:pPr>
        <w:spacing w:line="440" w:lineRule="exact"/>
        <w:ind w:firstLine="480"/>
        <w:rPr>
          <w:rFonts w:eastAsia="黑体" w:cs="Times New Roman"/>
          <w:color w:val="000000" w:themeColor="text1"/>
        </w:rPr>
      </w:pPr>
      <w:bookmarkStart w:id="31" w:name="_Toc501703567"/>
      <w:bookmarkStart w:id="32" w:name="_Toc512940295"/>
      <w:bookmarkStart w:id="33" w:name="_Toc52375806"/>
      <w:r w:rsidRPr="00246D3B">
        <w:rPr>
          <w:rFonts w:eastAsia="黑体" w:cs="Times New Roman"/>
          <w:color w:val="000000" w:themeColor="text1"/>
        </w:rPr>
        <w:t>表</w:t>
      </w:r>
      <w:r w:rsidR="00246D3B">
        <w:rPr>
          <w:rFonts w:eastAsia="黑体" w:cs="Times New Roman" w:hint="eastAsia"/>
          <w:color w:val="000000" w:themeColor="text1"/>
        </w:rPr>
        <w:t>10-1</w:t>
      </w:r>
      <w:r w:rsidR="00B1236F">
        <w:rPr>
          <w:rFonts w:eastAsia="黑体" w:cs="Times New Roman" w:hint="eastAsia"/>
          <w:color w:val="000000" w:themeColor="text1"/>
        </w:rPr>
        <w:t xml:space="preserve">                                          </w:t>
      </w:r>
      <w:r w:rsidRPr="00246D3B">
        <w:rPr>
          <w:rFonts w:eastAsia="黑体" w:cs="Times New Roman" w:hint="eastAsia"/>
          <w:color w:val="000000" w:themeColor="text1"/>
        </w:rPr>
        <w:t>项目总量控制指标</w:t>
      </w:r>
      <w:r w:rsidR="00B1236F">
        <w:rPr>
          <w:rFonts w:eastAsia="黑体" w:cs="Times New Roman" w:hint="eastAsia"/>
          <w:color w:val="000000" w:themeColor="text1"/>
        </w:rPr>
        <w:t xml:space="preserve">                </w:t>
      </w:r>
      <w:r w:rsidRPr="00246D3B">
        <w:rPr>
          <w:rFonts w:eastAsia="黑体" w:cs="Times New Roman" w:hint="eastAsia"/>
          <w:color w:val="000000" w:themeColor="text1"/>
        </w:rPr>
        <w:t>单位：</w:t>
      </w:r>
      <w:proofErr w:type="gramStart"/>
      <w:r w:rsidRPr="00B1236F">
        <w:rPr>
          <w:rFonts w:eastAsia="黑体" w:cs="Times New Roman"/>
          <w:color w:val="000000" w:themeColor="text1"/>
        </w:rPr>
        <w:t>t/</w:t>
      </w:r>
      <w:proofErr w:type="gramEnd"/>
      <w:r w:rsidRPr="00B1236F">
        <w:rPr>
          <w:rFonts w:eastAsia="黑体" w:cs="Times New Roman"/>
          <w:color w:val="000000" w:themeColor="text1"/>
        </w:rPr>
        <w:t>a</w:t>
      </w:r>
    </w:p>
    <w:tbl>
      <w:tblPr>
        <w:tblW w:w="5000" w:type="pct"/>
        <w:jc w:val="center"/>
        <w:tblBorders>
          <w:top w:val="single" w:sz="8" w:space="0" w:color="auto"/>
          <w:left w:val="single" w:sz="4"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985"/>
        <w:gridCol w:w="2126"/>
        <w:gridCol w:w="2035"/>
      </w:tblGrid>
      <w:tr w:rsidR="00AF4357" w:rsidRPr="00B06FFE" w:rsidTr="00AF4357">
        <w:trPr>
          <w:trHeight w:val="454"/>
          <w:jc w:val="center"/>
        </w:trPr>
        <w:tc>
          <w:tcPr>
            <w:tcW w:w="2376" w:type="dxa"/>
            <w:gridSpan w:val="2"/>
            <w:vAlign w:val="center"/>
            <w:hideMark/>
          </w:tcPr>
          <w:p w:rsidR="00AF4357" w:rsidRPr="00A53F04" w:rsidRDefault="00AF4357" w:rsidP="00FD1259">
            <w:pPr>
              <w:pStyle w:val="a8"/>
              <w:rPr>
                <w:b/>
              </w:rPr>
            </w:pPr>
            <w:r w:rsidRPr="00A53F04">
              <w:rPr>
                <w:rFonts w:hint="eastAsia"/>
                <w:b/>
              </w:rPr>
              <w:t>污染物</w:t>
            </w:r>
          </w:p>
        </w:tc>
        <w:tc>
          <w:tcPr>
            <w:tcW w:w="1985" w:type="dxa"/>
            <w:vAlign w:val="center"/>
            <w:hideMark/>
          </w:tcPr>
          <w:p w:rsidR="00AF4357" w:rsidRPr="00A53F04" w:rsidRDefault="00AF4357" w:rsidP="00FF7D10">
            <w:pPr>
              <w:pStyle w:val="a8"/>
              <w:rPr>
                <w:b/>
              </w:rPr>
            </w:pPr>
            <w:r>
              <w:rPr>
                <w:rFonts w:hint="eastAsia"/>
                <w:b/>
              </w:rPr>
              <w:t>排污许可</w:t>
            </w:r>
            <w:r w:rsidRPr="00A53F04">
              <w:rPr>
                <w:rFonts w:hint="eastAsia"/>
                <w:b/>
              </w:rPr>
              <w:t>排放总量</w:t>
            </w:r>
          </w:p>
        </w:tc>
        <w:tc>
          <w:tcPr>
            <w:tcW w:w="2126" w:type="dxa"/>
            <w:vAlign w:val="center"/>
          </w:tcPr>
          <w:p w:rsidR="00AF4357" w:rsidRPr="00A53F04" w:rsidRDefault="00AF4357" w:rsidP="00FF7D10">
            <w:pPr>
              <w:pStyle w:val="a8"/>
              <w:rPr>
                <w:b/>
              </w:rPr>
            </w:pPr>
            <w:r>
              <w:rPr>
                <w:b/>
              </w:rPr>
              <w:t>环评批复排放总量</w:t>
            </w:r>
          </w:p>
        </w:tc>
        <w:tc>
          <w:tcPr>
            <w:tcW w:w="2035" w:type="dxa"/>
            <w:vAlign w:val="center"/>
            <w:hideMark/>
          </w:tcPr>
          <w:p w:rsidR="00AF4357" w:rsidRPr="00A53F04" w:rsidRDefault="00AF4357" w:rsidP="00FF7D10">
            <w:pPr>
              <w:pStyle w:val="a8"/>
              <w:rPr>
                <w:b/>
              </w:rPr>
            </w:pPr>
            <w:r w:rsidRPr="00A53F04">
              <w:rPr>
                <w:rFonts w:hint="eastAsia"/>
                <w:b/>
              </w:rPr>
              <w:t>实际排放总量</w:t>
            </w:r>
          </w:p>
        </w:tc>
      </w:tr>
      <w:tr w:rsidR="007743E0" w:rsidRPr="00B06FFE" w:rsidTr="00AF4357">
        <w:trPr>
          <w:trHeight w:val="454"/>
          <w:jc w:val="center"/>
        </w:trPr>
        <w:tc>
          <w:tcPr>
            <w:tcW w:w="959" w:type="dxa"/>
            <w:vMerge w:val="restart"/>
            <w:vAlign w:val="center"/>
            <w:hideMark/>
          </w:tcPr>
          <w:p w:rsidR="007743E0" w:rsidRPr="00B06FFE" w:rsidRDefault="007743E0" w:rsidP="00FD1259">
            <w:pPr>
              <w:pStyle w:val="a8"/>
            </w:pPr>
            <w:r>
              <w:rPr>
                <w:rFonts w:hint="eastAsia"/>
              </w:rPr>
              <w:t>废</w:t>
            </w:r>
            <w:r w:rsidRPr="00B06FFE">
              <w:rPr>
                <w:rFonts w:hint="eastAsia"/>
              </w:rPr>
              <w:t>水</w:t>
            </w:r>
          </w:p>
        </w:tc>
        <w:tc>
          <w:tcPr>
            <w:tcW w:w="1417" w:type="dxa"/>
            <w:vAlign w:val="center"/>
            <w:hideMark/>
          </w:tcPr>
          <w:p w:rsidR="007743E0" w:rsidRPr="00B06FFE" w:rsidRDefault="007743E0" w:rsidP="00FF7D10">
            <w:pPr>
              <w:pStyle w:val="a8"/>
            </w:pPr>
            <w:r w:rsidRPr="00B06FFE">
              <w:t>COD</w:t>
            </w:r>
          </w:p>
        </w:tc>
        <w:tc>
          <w:tcPr>
            <w:tcW w:w="1985" w:type="dxa"/>
            <w:vAlign w:val="center"/>
          </w:tcPr>
          <w:p w:rsidR="007743E0" w:rsidRPr="00B06FFE" w:rsidRDefault="007743E0" w:rsidP="00FC38F2">
            <w:pPr>
              <w:pStyle w:val="a8"/>
            </w:pPr>
            <w:r>
              <w:rPr>
                <w:rFonts w:hint="eastAsia"/>
              </w:rPr>
              <w:t>15.0381</w:t>
            </w:r>
          </w:p>
        </w:tc>
        <w:tc>
          <w:tcPr>
            <w:tcW w:w="2126" w:type="dxa"/>
            <w:vAlign w:val="center"/>
          </w:tcPr>
          <w:p w:rsidR="007743E0" w:rsidRPr="00B06FFE" w:rsidRDefault="007743E0" w:rsidP="00FC38F2">
            <w:pPr>
              <w:pStyle w:val="a8"/>
            </w:pPr>
            <w:r>
              <w:t>出厂总量</w:t>
            </w:r>
            <w:r>
              <w:rPr>
                <w:rFonts w:hint="eastAsia"/>
              </w:rPr>
              <w:t>：</w:t>
            </w:r>
            <w:r>
              <w:rPr>
                <w:rFonts w:hint="eastAsia"/>
              </w:rPr>
              <w:t>50.1270</w:t>
            </w:r>
            <w:r>
              <w:br/>
            </w:r>
            <w:r>
              <w:rPr>
                <w:rFonts w:hint="eastAsia"/>
              </w:rPr>
              <w:t>入河总量：</w:t>
            </w:r>
            <w:r>
              <w:rPr>
                <w:rFonts w:hint="eastAsia"/>
              </w:rPr>
              <w:t>22.7076</w:t>
            </w:r>
          </w:p>
        </w:tc>
        <w:tc>
          <w:tcPr>
            <w:tcW w:w="2035" w:type="dxa"/>
            <w:vAlign w:val="center"/>
          </w:tcPr>
          <w:p w:rsidR="007743E0" w:rsidRPr="00D54E62" w:rsidRDefault="007743E0" w:rsidP="00FC38F2">
            <w:pPr>
              <w:pStyle w:val="a8"/>
            </w:pPr>
            <w:r>
              <w:rPr>
                <w:rFonts w:hint="eastAsia"/>
              </w:rPr>
              <w:t>7.632</w:t>
            </w:r>
          </w:p>
        </w:tc>
      </w:tr>
      <w:tr w:rsidR="007743E0" w:rsidRPr="00B06FFE" w:rsidTr="00AF4357">
        <w:trPr>
          <w:trHeight w:val="454"/>
          <w:jc w:val="center"/>
        </w:trPr>
        <w:tc>
          <w:tcPr>
            <w:tcW w:w="959" w:type="dxa"/>
            <w:vMerge/>
            <w:vAlign w:val="center"/>
            <w:hideMark/>
          </w:tcPr>
          <w:p w:rsidR="007743E0" w:rsidRDefault="007743E0" w:rsidP="00FD1259">
            <w:pPr>
              <w:pStyle w:val="a8"/>
            </w:pPr>
          </w:p>
        </w:tc>
        <w:tc>
          <w:tcPr>
            <w:tcW w:w="1417" w:type="dxa"/>
            <w:vAlign w:val="center"/>
            <w:hideMark/>
          </w:tcPr>
          <w:p w:rsidR="007743E0" w:rsidRPr="00B06FFE" w:rsidRDefault="007743E0" w:rsidP="00FF7D10">
            <w:pPr>
              <w:pStyle w:val="a8"/>
            </w:pPr>
            <w:r w:rsidRPr="00B06FFE">
              <w:t>NH</w:t>
            </w:r>
            <w:r w:rsidRPr="00B06FFE">
              <w:rPr>
                <w:vertAlign w:val="subscript"/>
              </w:rPr>
              <w:t>3</w:t>
            </w:r>
            <w:r w:rsidRPr="00B06FFE">
              <w:t>-N</w:t>
            </w:r>
          </w:p>
        </w:tc>
        <w:tc>
          <w:tcPr>
            <w:tcW w:w="1985" w:type="dxa"/>
            <w:vAlign w:val="center"/>
          </w:tcPr>
          <w:p w:rsidR="007743E0" w:rsidRPr="00B06FFE" w:rsidRDefault="007743E0" w:rsidP="00FC38F2">
            <w:pPr>
              <w:pStyle w:val="a8"/>
            </w:pPr>
            <w:r>
              <w:rPr>
                <w:rFonts w:hint="eastAsia"/>
              </w:rPr>
              <w:t>1.08486</w:t>
            </w:r>
          </w:p>
        </w:tc>
        <w:tc>
          <w:tcPr>
            <w:tcW w:w="2126" w:type="dxa"/>
            <w:vAlign w:val="center"/>
          </w:tcPr>
          <w:p w:rsidR="007743E0" w:rsidRPr="00B06FFE" w:rsidRDefault="007743E0" w:rsidP="00FC38F2">
            <w:pPr>
              <w:pStyle w:val="a8"/>
            </w:pPr>
            <w:r>
              <w:t>出厂总量</w:t>
            </w:r>
            <w:r>
              <w:rPr>
                <w:rFonts w:hint="eastAsia"/>
              </w:rPr>
              <w:t>：</w:t>
            </w:r>
            <w:r>
              <w:rPr>
                <w:rFonts w:hint="eastAsia"/>
              </w:rPr>
              <w:t>3.6162</w:t>
            </w:r>
            <w:r>
              <w:br/>
            </w:r>
            <w:r>
              <w:rPr>
                <w:rFonts w:hint="eastAsia"/>
              </w:rPr>
              <w:t>入河总量：</w:t>
            </w:r>
            <w:r>
              <w:rPr>
                <w:rFonts w:hint="eastAsia"/>
              </w:rPr>
              <w:t>1.1354</w:t>
            </w:r>
          </w:p>
        </w:tc>
        <w:tc>
          <w:tcPr>
            <w:tcW w:w="2035" w:type="dxa"/>
            <w:vAlign w:val="center"/>
          </w:tcPr>
          <w:p w:rsidR="007743E0" w:rsidRPr="00D54E62" w:rsidRDefault="007743E0" w:rsidP="00FC38F2">
            <w:pPr>
              <w:pStyle w:val="a8"/>
            </w:pPr>
            <w:r>
              <w:rPr>
                <w:rFonts w:hint="eastAsia"/>
              </w:rPr>
              <w:t>0.3816</w:t>
            </w:r>
          </w:p>
        </w:tc>
      </w:tr>
      <w:tr w:rsidR="007743E0" w:rsidRPr="00B06FFE" w:rsidTr="00AF4357">
        <w:trPr>
          <w:trHeight w:val="454"/>
          <w:jc w:val="center"/>
        </w:trPr>
        <w:tc>
          <w:tcPr>
            <w:tcW w:w="959" w:type="dxa"/>
            <w:vMerge/>
            <w:vAlign w:val="center"/>
          </w:tcPr>
          <w:p w:rsidR="007743E0" w:rsidRDefault="007743E0" w:rsidP="00FD1259">
            <w:pPr>
              <w:pStyle w:val="a8"/>
            </w:pPr>
          </w:p>
        </w:tc>
        <w:tc>
          <w:tcPr>
            <w:tcW w:w="1417" w:type="dxa"/>
            <w:vAlign w:val="center"/>
          </w:tcPr>
          <w:p w:rsidR="007743E0" w:rsidRPr="00B06FFE" w:rsidRDefault="007743E0" w:rsidP="00FF7D10">
            <w:pPr>
              <w:pStyle w:val="a8"/>
            </w:pPr>
            <w:r>
              <w:rPr>
                <w:rFonts w:hint="eastAsia"/>
              </w:rPr>
              <w:t>TP</w:t>
            </w:r>
          </w:p>
        </w:tc>
        <w:tc>
          <w:tcPr>
            <w:tcW w:w="1985" w:type="dxa"/>
            <w:vAlign w:val="center"/>
          </w:tcPr>
          <w:p w:rsidR="007743E0" w:rsidRDefault="007743E0" w:rsidP="00FC38F2">
            <w:pPr>
              <w:pStyle w:val="a8"/>
            </w:pPr>
            <w:r>
              <w:rPr>
                <w:rFonts w:hint="eastAsia"/>
              </w:rPr>
              <w:t>0.1737</w:t>
            </w:r>
          </w:p>
        </w:tc>
        <w:tc>
          <w:tcPr>
            <w:tcW w:w="2126" w:type="dxa"/>
            <w:vAlign w:val="center"/>
          </w:tcPr>
          <w:p w:rsidR="007743E0" w:rsidRDefault="007743E0" w:rsidP="00FC38F2">
            <w:pPr>
              <w:pStyle w:val="a8"/>
            </w:pPr>
            <w:r>
              <w:rPr>
                <w:rFonts w:hint="eastAsia"/>
              </w:rPr>
              <w:t>/</w:t>
            </w:r>
          </w:p>
        </w:tc>
        <w:tc>
          <w:tcPr>
            <w:tcW w:w="2035" w:type="dxa"/>
            <w:vAlign w:val="center"/>
          </w:tcPr>
          <w:p w:rsidR="007743E0" w:rsidRPr="00D54E62" w:rsidRDefault="007743E0" w:rsidP="00FC38F2">
            <w:pPr>
              <w:pStyle w:val="a8"/>
            </w:pPr>
            <w:r>
              <w:rPr>
                <w:rFonts w:hint="eastAsia"/>
              </w:rPr>
              <w:t>0.076</w:t>
            </w:r>
          </w:p>
        </w:tc>
      </w:tr>
      <w:tr w:rsidR="007743E0" w:rsidRPr="00B06FFE" w:rsidTr="00AF4357">
        <w:trPr>
          <w:trHeight w:val="454"/>
          <w:jc w:val="center"/>
        </w:trPr>
        <w:tc>
          <w:tcPr>
            <w:tcW w:w="959" w:type="dxa"/>
            <w:vMerge w:val="restart"/>
            <w:vAlign w:val="center"/>
          </w:tcPr>
          <w:p w:rsidR="007743E0" w:rsidRDefault="007743E0" w:rsidP="00FD1259">
            <w:pPr>
              <w:pStyle w:val="a8"/>
            </w:pPr>
            <w:r>
              <w:rPr>
                <w:rFonts w:hint="eastAsia"/>
              </w:rPr>
              <w:t>废气</w:t>
            </w:r>
          </w:p>
        </w:tc>
        <w:tc>
          <w:tcPr>
            <w:tcW w:w="1417" w:type="dxa"/>
            <w:vAlign w:val="center"/>
          </w:tcPr>
          <w:p w:rsidR="007743E0" w:rsidRDefault="007743E0" w:rsidP="00FF7D10">
            <w:pPr>
              <w:pStyle w:val="a8"/>
            </w:pPr>
            <w:r>
              <w:rPr>
                <w:rFonts w:hint="eastAsia"/>
              </w:rPr>
              <w:t>TN</w:t>
            </w:r>
          </w:p>
        </w:tc>
        <w:tc>
          <w:tcPr>
            <w:tcW w:w="1985" w:type="dxa"/>
            <w:vAlign w:val="center"/>
          </w:tcPr>
          <w:p w:rsidR="007743E0" w:rsidRDefault="007743E0" w:rsidP="00FC38F2">
            <w:pPr>
              <w:pStyle w:val="a8"/>
            </w:pPr>
            <w:r>
              <w:rPr>
                <w:rFonts w:hint="eastAsia"/>
              </w:rPr>
              <w:t>5.10921</w:t>
            </w:r>
          </w:p>
        </w:tc>
        <w:tc>
          <w:tcPr>
            <w:tcW w:w="2126" w:type="dxa"/>
            <w:vAlign w:val="center"/>
          </w:tcPr>
          <w:p w:rsidR="007743E0" w:rsidRDefault="007743E0" w:rsidP="00FC38F2">
            <w:pPr>
              <w:pStyle w:val="a8"/>
            </w:pPr>
            <w:r>
              <w:rPr>
                <w:rFonts w:hint="eastAsia"/>
              </w:rPr>
              <w:t>/</w:t>
            </w:r>
          </w:p>
        </w:tc>
        <w:tc>
          <w:tcPr>
            <w:tcW w:w="2035" w:type="dxa"/>
            <w:vAlign w:val="center"/>
          </w:tcPr>
          <w:p w:rsidR="007743E0" w:rsidRPr="00D54E62" w:rsidRDefault="007743E0" w:rsidP="00FC38F2">
            <w:pPr>
              <w:pStyle w:val="a8"/>
            </w:pPr>
            <w:r>
              <w:rPr>
                <w:rFonts w:hint="eastAsia"/>
              </w:rPr>
              <w:t>2.862</w:t>
            </w:r>
          </w:p>
        </w:tc>
      </w:tr>
      <w:tr w:rsidR="007743E0" w:rsidRPr="00B06FFE" w:rsidTr="00AF4357">
        <w:trPr>
          <w:trHeight w:val="454"/>
          <w:jc w:val="center"/>
        </w:trPr>
        <w:tc>
          <w:tcPr>
            <w:tcW w:w="959" w:type="dxa"/>
            <w:vMerge/>
            <w:vAlign w:val="center"/>
            <w:hideMark/>
          </w:tcPr>
          <w:p w:rsidR="007743E0" w:rsidRDefault="007743E0" w:rsidP="00FD1259">
            <w:pPr>
              <w:pStyle w:val="a8"/>
            </w:pPr>
          </w:p>
        </w:tc>
        <w:tc>
          <w:tcPr>
            <w:tcW w:w="1417" w:type="dxa"/>
            <w:vAlign w:val="center"/>
            <w:hideMark/>
          </w:tcPr>
          <w:p w:rsidR="007743E0" w:rsidRDefault="007743E0" w:rsidP="00FF7D10">
            <w:pPr>
              <w:pStyle w:val="a8"/>
            </w:pPr>
            <w:r>
              <w:rPr>
                <w:rFonts w:hint="eastAsia"/>
              </w:rPr>
              <w:t>颗粒物</w:t>
            </w:r>
          </w:p>
        </w:tc>
        <w:tc>
          <w:tcPr>
            <w:tcW w:w="1985" w:type="dxa"/>
            <w:vAlign w:val="center"/>
          </w:tcPr>
          <w:p w:rsidR="007743E0" w:rsidRDefault="007743E0" w:rsidP="00FC38F2">
            <w:pPr>
              <w:pStyle w:val="a8"/>
            </w:pPr>
            <w:r>
              <w:rPr>
                <w:rFonts w:hint="eastAsia"/>
              </w:rPr>
              <w:t>/</w:t>
            </w:r>
          </w:p>
        </w:tc>
        <w:tc>
          <w:tcPr>
            <w:tcW w:w="2126" w:type="dxa"/>
            <w:vAlign w:val="center"/>
          </w:tcPr>
          <w:p w:rsidR="007743E0" w:rsidRDefault="007743E0" w:rsidP="00FC38F2">
            <w:pPr>
              <w:pStyle w:val="a8"/>
            </w:pPr>
            <w:r>
              <w:rPr>
                <w:rFonts w:hint="eastAsia"/>
              </w:rPr>
              <w:t>/</w:t>
            </w:r>
          </w:p>
        </w:tc>
        <w:tc>
          <w:tcPr>
            <w:tcW w:w="2035" w:type="dxa"/>
            <w:vAlign w:val="center"/>
          </w:tcPr>
          <w:p w:rsidR="007743E0" w:rsidRDefault="007743E0" w:rsidP="00FC38F2">
            <w:pPr>
              <w:pStyle w:val="a8"/>
            </w:pPr>
            <w:r>
              <w:rPr>
                <w:rFonts w:hint="eastAsia"/>
              </w:rPr>
              <w:t>/</w:t>
            </w:r>
          </w:p>
        </w:tc>
      </w:tr>
      <w:tr w:rsidR="007743E0" w:rsidRPr="00B06FFE" w:rsidTr="00AF4357">
        <w:trPr>
          <w:trHeight w:val="454"/>
          <w:jc w:val="center"/>
        </w:trPr>
        <w:tc>
          <w:tcPr>
            <w:tcW w:w="959" w:type="dxa"/>
            <w:vMerge/>
            <w:vAlign w:val="center"/>
            <w:hideMark/>
          </w:tcPr>
          <w:p w:rsidR="007743E0" w:rsidRPr="00B06FFE" w:rsidRDefault="007743E0" w:rsidP="00FD1259">
            <w:pPr>
              <w:pStyle w:val="a8"/>
            </w:pPr>
          </w:p>
        </w:tc>
        <w:tc>
          <w:tcPr>
            <w:tcW w:w="1417" w:type="dxa"/>
            <w:vAlign w:val="center"/>
            <w:hideMark/>
          </w:tcPr>
          <w:p w:rsidR="007743E0" w:rsidRPr="00B06FFE" w:rsidRDefault="007743E0" w:rsidP="00FD1259">
            <w:pPr>
              <w:pStyle w:val="a8"/>
            </w:pPr>
            <w:r>
              <w:rPr>
                <w:rFonts w:hint="eastAsia"/>
              </w:rPr>
              <w:t>VOCs</w:t>
            </w:r>
          </w:p>
        </w:tc>
        <w:tc>
          <w:tcPr>
            <w:tcW w:w="1985" w:type="dxa"/>
            <w:vAlign w:val="center"/>
          </w:tcPr>
          <w:p w:rsidR="007743E0" w:rsidRPr="00B06FFE" w:rsidRDefault="007743E0" w:rsidP="00FC38F2">
            <w:pPr>
              <w:pStyle w:val="a8"/>
            </w:pPr>
            <w:r>
              <w:rPr>
                <w:rFonts w:hint="eastAsia"/>
              </w:rPr>
              <w:t>/</w:t>
            </w:r>
          </w:p>
        </w:tc>
        <w:tc>
          <w:tcPr>
            <w:tcW w:w="2126" w:type="dxa"/>
            <w:vAlign w:val="center"/>
          </w:tcPr>
          <w:p w:rsidR="007743E0" w:rsidRPr="00B06FFE" w:rsidRDefault="007743E0" w:rsidP="00FC38F2">
            <w:pPr>
              <w:pStyle w:val="a8"/>
            </w:pPr>
            <w:r>
              <w:rPr>
                <w:rFonts w:hint="eastAsia"/>
              </w:rPr>
              <w:t>0.68</w:t>
            </w:r>
          </w:p>
        </w:tc>
        <w:tc>
          <w:tcPr>
            <w:tcW w:w="2035" w:type="dxa"/>
            <w:vAlign w:val="center"/>
          </w:tcPr>
          <w:p w:rsidR="007743E0" w:rsidRPr="007743E0" w:rsidRDefault="007743E0" w:rsidP="00FC38F2">
            <w:pPr>
              <w:pStyle w:val="a8"/>
            </w:pPr>
            <w:r w:rsidRPr="007743E0">
              <w:rPr>
                <w:rFonts w:hint="eastAsia"/>
              </w:rPr>
              <w:t>0.1449</w:t>
            </w:r>
          </w:p>
        </w:tc>
      </w:tr>
    </w:tbl>
    <w:p w:rsidR="004E5F53" w:rsidRDefault="004E5F53" w:rsidP="004E5F53">
      <w:pPr>
        <w:ind w:firstLine="480"/>
      </w:pPr>
      <w:r>
        <w:rPr>
          <w:rFonts w:hint="eastAsia"/>
        </w:rPr>
        <w:t>由上表可以看出，</w:t>
      </w:r>
      <w:r w:rsidR="00ED6FEF">
        <w:rPr>
          <w:rFonts w:hint="eastAsia"/>
        </w:rPr>
        <w:t>本项目</w:t>
      </w:r>
      <w:r>
        <w:rPr>
          <w:rFonts w:hint="eastAsia"/>
        </w:rPr>
        <w:t>污染物排放总量可以满足项目</w:t>
      </w:r>
      <w:r w:rsidR="00ED6FEF">
        <w:rPr>
          <w:rFonts w:hint="eastAsia"/>
        </w:rPr>
        <w:t>排污许可排放总量的</w:t>
      </w:r>
      <w:r w:rsidRPr="00053BE8">
        <w:rPr>
          <w:rFonts w:hint="eastAsia"/>
        </w:rPr>
        <w:t>指标要求。</w:t>
      </w:r>
    </w:p>
    <w:p w:rsidR="00E74208" w:rsidRPr="00076110" w:rsidRDefault="00E74208" w:rsidP="00E74208">
      <w:pPr>
        <w:pStyle w:val="2"/>
        <w:spacing w:before="156" w:after="156"/>
        <w:ind w:firstLine="643"/>
        <w:rPr>
          <w:color w:val="000000" w:themeColor="text1"/>
        </w:rPr>
      </w:pPr>
      <w:r w:rsidRPr="00076110">
        <w:rPr>
          <w:color w:val="000000" w:themeColor="text1"/>
        </w:rPr>
        <w:lastRenderedPageBreak/>
        <w:t>10.</w:t>
      </w:r>
      <w:r w:rsidRPr="00076110">
        <w:rPr>
          <w:rFonts w:hint="eastAsia"/>
          <w:color w:val="000000" w:themeColor="text1"/>
        </w:rPr>
        <w:t xml:space="preserve">2 </w:t>
      </w:r>
      <w:r w:rsidRPr="00076110">
        <w:rPr>
          <w:rFonts w:hint="eastAsia"/>
          <w:color w:val="000000" w:themeColor="text1"/>
        </w:rPr>
        <w:t>环境管理检查结论</w:t>
      </w:r>
      <w:bookmarkEnd w:id="31"/>
      <w:bookmarkEnd w:id="32"/>
      <w:bookmarkEnd w:id="33"/>
    </w:p>
    <w:p w:rsidR="00E74208" w:rsidRDefault="00E74208" w:rsidP="00E74208">
      <w:pPr>
        <w:ind w:firstLine="480"/>
        <w:rPr>
          <w:color w:val="000000" w:themeColor="text1"/>
        </w:rPr>
      </w:pPr>
      <w:r w:rsidRPr="00076110">
        <w:rPr>
          <w:rFonts w:hint="eastAsia"/>
          <w:color w:val="000000" w:themeColor="text1"/>
        </w:rPr>
        <w:t>项目执行了环保“三同时”制度；按照有关规定建立了相关环境保护管理制度；由专人负责公司环境管理工作。</w:t>
      </w:r>
    </w:p>
    <w:p w:rsidR="001B720E" w:rsidRPr="007743E0" w:rsidRDefault="001B720E" w:rsidP="001B720E">
      <w:pPr>
        <w:pStyle w:val="2"/>
        <w:spacing w:before="156" w:after="156"/>
        <w:ind w:firstLine="643"/>
      </w:pPr>
      <w:r w:rsidRPr="007743E0">
        <w:rPr>
          <w:rFonts w:hint="eastAsia"/>
        </w:rPr>
        <w:t xml:space="preserve">10.4 </w:t>
      </w:r>
      <w:r w:rsidRPr="007743E0">
        <w:rPr>
          <w:rFonts w:hint="eastAsia"/>
        </w:rPr>
        <w:t>专家意见</w:t>
      </w:r>
    </w:p>
    <w:p w:rsidR="001B720E" w:rsidRPr="007743E0" w:rsidRDefault="00924EBE" w:rsidP="00492C00">
      <w:pPr>
        <w:ind w:firstLine="480"/>
      </w:pPr>
      <w:r w:rsidRPr="007743E0">
        <w:t>20</w:t>
      </w:r>
      <w:r w:rsidRPr="007743E0">
        <w:rPr>
          <w:rFonts w:hint="eastAsia"/>
        </w:rPr>
        <w:t>21</w:t>
      </w:r>
      <w:r w:rsidRPr="007743E0">
        <w:t>年</w:t>
      </w:r>
      <w:r w:rsidRPr="007743E0">
        <w:rPr>
          <w:rFonts w:hint="eastAsia"/>
        </w:rPr>
        <w:t>10</w:t>
      </w:r>
      <w:r w:rsidRPr="007743E0">
        <w:t>月</w:t>
      </w:r>
      <w:r w:rsidRPr="007743E0">
        <w:rPr>
          <w:rFonts w:hint="eastAsia"/>
        </w:rPr>
        <w:t>29</w:t>
      </w:r>
      <w:r w:rsidRPr="007743E0">
        <w:t>日，新乡</w:t>
      </w:r>
      <w:proofErr w:type="gramStart"/>
      <w:r w:rsidRPr="007743E0">
        <w:t>市飞鹭纺织</w:t>
      </w:r>
      <w:proofErr w:type="gramEnd"/>
      <w:r w:rsidRPr="007743E0">
        <w:t>科技有限公司召开竣工环境保护验收会</w:t>
      </w:r>
      <w:r w:rsidRPr="007743E0">
        <w:rPr>
          <w:rFonts w:hint="eastAsia"/>
        </w:rPr>
        <w:t>，</w:t>
      </w:r>
      <w:r w:rsidRPr="007743E0">
        <w:t>会上专家提出以下问题</w:t>
      </w:r>
      <w:r w:rsidRPr="007743E0">
        <w:rPr>
          <w:rFonts w:hint="eastAsia"/>
        </w:rPr>
        <w:t>：</w:t>
      </w:r>
    </w:p>
    <w:p w:rsidR="00924EBE" w:rsidRPr="007743E0" w:rsidRDefault="00924EBE" w:rsidP="00492C00">
      <w:pPr>
        <w:ind w:firstLine="480"/>
      </w:pPr>
      <w:r w:rsidRPr="007743E0">
        <w:rPr>
          <w:rFonts w:hint="eastAsia"/>
        </w:rPr>
        <w:t>1</w:t>
      </w:r>
      <w:r w:rsidRPr="007743E0">
        <w:rPr>
          <w:rFonts w:hint="eastAsia"/>
        </w:rPr>
        <w:t>、</w:t>
      </w:r>
      <w:proofErr w:type="gramStart"/>
      <w:r w:rsidRPr="007743E0">
        <w:rPr>
          <w:rFonts w:hint="eastAsia"/>
        </w:rPr>
        <w:t>调浆室按最新</w:t>
      </w:r>
      <w:proofErr w:type="gramEnd"/>
      <w:r w:rsidRPr="007743E0">
        <w:rPr>
          <w:rFonts w:hint="eastAsia"/>
        </w:rPr>
        <w:t>环保要求</w:t>
      </w:r>
      <w:r w:rsidR="005B011A" w:rsidRPr="007743E0">
        <w:rPr>
          <w:rFonts w:hint="eastAsia"/>
        </w:rPr>
        <w:t>进行整改。调浆废气经收集治理后有组织排放。</w:t>
      </w:r>
    </w:p>
    <w:p w:rsidR="005B011A" w:rsidRPr="007743E0" w:rsidRDefault="005B011A" w:rsidP="00492C00">
      <w:pPr>
        <w:ind w:firstLine="480"/>
      </w:pPr>
      <w:r w:rsidRPr="007743E0">
        <w:rPr>
          <w:rFonts w:hint="eastAsia"/>
        </w:rPr>
        <w:t>2</w:t>
      </w:r>
      <w:r w:rsidRPr="007743E0">
        <w:rPr>
          <w:rFonts w:hint="eastAsia"/>
        </w:rPr>
        <w:t>、</w:t>
      </w:r>
      <w:r w:rsidR="00492C00" w:rsidRPr="007743E0">
        <w:rPr>
          <w:rFonts w:hint="eastAsia"/>
        </w:rPr>
        <w:t>印刷机有机废气按环保要求采用“活性炭吸脱附</w:t>
      </w:r>
      <w:r w:rsidR="00492C00" w:rsidRPr="007743E0">
        <w:rPr>
          <w:rFonts w:hint="eastAsia"/>
        </w:rPr>
        <w:t>-</w:t>
      </w:r>
      <w:r w:rsidR="00492C00" w:rsidRPr="007743E0">
        <w:rPr>
          <w:rFonts w:hint="eastAsia"/>
        </w:rPr>
        <w:t>催化燃烧”进行治理。废气有组织排放。</w:t>
      </w:r>
    </w:p>
    <w:p w:rsidR="00492C00" w:rsidRPr="007743E0" w:rsidRDefault="00492C00" w:rsidP="00492C00">
      <w:pPr>
        <w:ind w:firstLine="480"/>
        <w:rPr>
          <w:bCs/>
          <w:szCs w:val="24"/>
        </w:rPr>
      </w:pPr>
      <w:r w:rsidRPr="007743E0">
        <w:rPr>
          <w:rFonts w:hint="eastAsia"/>
        </w:rPr>
        <w:t>企业后期按照专家意见逐步修改完善，对各种污染防治措</w:t>
      </w:r>
      <w:r w:rsidRPr="007743E0">
        <w:rPr>
          <w:rFonts w:hint="eastAsia"/>
          <w:bCs/>
          <w:szCs w:val="24"/>
        </w:rPr>
        <w:t>施加强管理，发现问题及时采取措施解决，确保污染治理设施能够长期稳定运行，做到污染物稳定达标排放。</w:t>
      </w:r>
    </w:p>
    <w:p w:rsidR="00E74208" w:rsidRPr="00076110" w:rsidRDefault="00E74208" w:rsidP="00E74208">
      <w:pPr>
        <w:pStyle w:val="2"/>
        <w:spacing w:before="156" w:after="156"/>
        <w:ind w:firstLine="643"/>
        <w:rPr>
          <w:color w:val="000000" w:themeColor="text1"/>
        </w:rPr>
      </w:pPr>
      <w:bookmarkStart w:id="34" w:name="_Toc512940296"/>
      <w:bookmarkStart w:id="35" w:name="_Toc52375807"/>
      <w:r w:rsidRPr="00076110">
        <w:rPr>
          <w:rFonts w:hint="eastAsia"/>
          <w:color w:val="000000" w:themeColor="text1"/>
        </w:rPr>
        <w:t xml:space="preserve">10.3 </w:t>
      </w:r>
      <w:r w:rsidRPr="00076110">
        <w:rPr>
          <w:rFonts w:hint="eastAsia"/>
          <w:color w:val="000000" w:themeColor="text1"/>
        </w:rPr>
        <w:t>总结论</w:t>
      </w:r>
      <w:bookmarkEnd w:id="34"/>
      <w:bookmarkEnd w:id="35"/>
    </w:p>
    <w:p w:rsidR="00E74208" w:rsidRPr="00076110" w:rsidRDefault="009C3DB2" w:rsidP="00FF7D10">
      <w:pPr>
        <w:spacing w:line="360" w:lineRule="auto"/>
        <w:ind w:firstLine="480"/>
        <w:jc w:val="both"/>
        <w:rPr>
          <w:color w:val="000000" w:themeColor="text1"/>
        </w:rPr>
      </w:pPr>
      <w:r>
        <w:rPr>
          <w:rFonts w:hint="eastAsia"/>
          <w:color w:val="000000" w:themeColor="text1"/>
        </w:rPr>
        <w:t>新乡</w:t>
      </w:r>
      <w:proofErr w:type="gramStart"/>
      <w:r>
        <w:rPr>
          <w:rFonts w:hint="eastAsia"/>
          <w:color w:val="000000" w:themeColor="text1"/>
        </w:rPr>
        <w:t>市飞鹭纺织</w:t>
      </w:r>
      <w:proofErr w:type="gramEnd"/>
      <w:r>
        <w:rPr>
          <w:rFonts w:hint="eastAsia"/>
          <w:color w:val="000000" w:themeColor="text1"/>
        </w:rPr>
        <w:t>科技有限公司</w:t>
      </w:r>
      <w:r w:rsidR="00FF7D10" w:rsidRPr="00FF7D10">
        <w:rPr>
          <w:color w:val="000000" w:themeColor="text1"/>
        </w:rPr>
        <w:t>年产</w:t>
      </w:r>
      <w:r w:rsidR="00FF7D10" w:rsidRPr="00FF7D10">
        <w:rPr>
          <w:color w:val="000000" w:themeColor="text1"/>
        </w:rPr>
        <w:t>1</w:t>
      </w:r>
      <w:r w:rsidR="00FF7D10" w:rsidRPr="00FF7D10">
        <w:rPr>
          <w:color w:val="000000" w:themeColor="text1"/>
        </w:rPr>
        <w:t>亿米</w:t>
      </w:r>
      <w:proofErr w:type="gramStart"/>
      <w:r w:rsidR="00FF7D10" w:rsidRPr="00FF7D10">
        <w:rPr>
          <w:color w:val="000000" w:themeColor="text1"/>
        </w:rPr>
        <w:t>冷转移</w:t>
      </w:r>
      <w:proofErr w:type="gramEnd"/>
      <w:r w:rsidR="00FF7D10" w:rsidRPr="00FF7D10">
        <w:rPr>
          <w:color w:val="000000" w:themeColor="text1"/>
        </w:rPr>
        <w:t>印花项目（一期）</w:t>
      </w:r>
      <w:r w:rsidR="00E74208" w:rsidRPr="00076110">
        <w:rPr>
          <w:rFonts w:hint="eastAsia"/>
          <w:color w:val="000000" w:themeColor="text1"/>
        </w:rPr>
        <w:t>符合国家产业政策，具有一定的环境经济效益。项目选址位于</w:t>
      </w:r>
      <w:r w:rsidR="00FF7D10" w:rsidRPr="00345B81">
        <w:rPr>
          <w:rFonts w:hint="eastAsia"/>
          <w:color w:val="000000" w:themeColor="text1"/>
          <w:szCs w:val="21"/>
        </w:rPr>
        <w:t>新乡经济技术开发区</w:t>
      </w:r>
      <w:proofErr w:type="gramStart"/>
      <w:r w:rsidR="00FF7D10" w:rsidRPr="00345B81">
        <w:rPr>
          <w:rFonts w:hint="eastAsia"/>
          <w:color w:val="000000" w:themeColor="text1"/>
          <w:szCs w:val="21"/>
        </w:rPr>
        <w:t>纬</w:t>
      </w:r>
      <w:proofErr w:type="gramEnd"/>
      <w:r w:rsidR="00FF7D10" w:rsidRPr="00345B81">
        <w:rPr>
          <w:rFonts w:hint="eastAsia"/>
          <w:color w:val="000000" w:themeColor="text1"/>
          <w:szCs w:val="21"/>
        </w:rPr>
        <w:t>三路北侧、新乡化纤以南</w:t>
      </w:r>
      <w:r w:rsidR="00E74208" w:rsidRPr="00076110">
        <w:rPr>
          <w:rFonts w:hint="eastAsia"/>
          <w:color w:val="000000" w:themeColor="text1"/>
        </w:rPr>
        <w:t>，选址符合规划，各项污染物经治理后能够实现达标排放，固废处置措施可行，对周围环境影响较小，满足验收要求。</w:t>
      </w:r>
    </w:p>
    <w:p w:rsidR="00B63866" w:rsidRPr="00076110" w:rsidRDefault="00B63866" w:rsidP="00523167">
      <w:pPr>
        <w:pStyle w:val="1"/>
        <w:ind w:firstLine="643"/>
        <w:rPr>
          <w:color w:val="000000" w:themeColor="text1"/>
        </w:rPr>
      </w:pPr>
      <w:bookmarkStart w:id="36" w:name="_Toc52375808"/>
      <w:r w:rsidRPr="00076110">
        <w:rPr>
          <w:rFonts w:hint="eastAsia"/>
          <w:color w:val="000000" w:themeColor="text1"/>
        </w:rPr>
        <w:lastRenderedPageBreak/>
        <w:t>11</w:t>
      </w:r>
      <w:r w:rsidRPr="00076110">
        <w:rPr>
          <w:rFonts w:hint="eastAsia"/>
          <w:color w:val="000000" w:themeColor="text1"/>
        </w:rPr>
        <w:t>建设项目竣工环境保护“三同时”验收登记表</w:t>
      </w:r>
      <w:bookmarkEnd w:id="36"/>
    </w:p>
    <w:p w:rsidR="00E74208" w:rsidRPr="00076110" w:rsidRDefault="00E74208" w:rsidP="00E74208">
      <w:pPr>
        <w:ind w:firstLine="480"/>
        <w:rPr>
          <w:color w:val="000000" w:themeColor="text1"/>
        </w:rPr>
        <w:sectPr w:rsidR="00E74208" w:rsidRPr="00076110" w:rsidSect="00612524">
          <w:headerReference w:type="even" r:id="rId36"/>
          <w:headerReference w:type="default" r:id="rId37"/>
          <w:footerReference w:type="even" r:id="rId38"/>
          <w:headerReference w:type="first" r:id="rId39"/>
          <w:footerReference w:type="first" r:id="rId40"/>
          <w:pgSz w:w="11906" w:h="16838"/>
          <w:pgMar w:top="1440" w:right="1800" w:bottom="1440" w:left="1800" w:header="851" w:footer="992" w:gutter="0"/>
          <w:cols w:space="425"/>
          <w:docGrid w:type="lines" w:linePitch="312"/>
        </w:sectPr>
      </w:pPr>
      <w:r w:rsidRPr="00076110">
        <w:rPr>
          <w:rFonts w:hint="eastAsia"/>
          <w:color w:val="000000" w:themeColor="text1"/>
        </w:rPr>
        <w:t>本项目环境保护“三同时”竣工验收登记表见下表。</w:t>
      </w:r>
    </w:p>
    <w:p w:rsidR="006238A9" w:rsidRPr="008867A2" w:rsidRDefault="006238A9" w:rsidP="006238A9">
      <w:pPr>
        <w:pStyle w:val="aa"/>
        <w:spacing w:beforeLines="50" w:before="120" w:afterLines="50" w:after="120"/>
        <w:rPr>
          <w:color w:val="000000" w:themeColor="text1"/>
        </w:rPr>
      </w:pPr>
      <w:r w:rsidRPr="008867A2">
        <w:rPr>
          <w:rFonts w:hint="eastAsia"/>
          <w:color w:val="000000" w:themeColor="text1"/>
        </w:rPr>
        <w:lastRenderedPageBreak/>
        <w:t>建设项目工程竣工环境保护</w:t>
      </w:r>
      <w:r w:rsidRPr="008867A2">
        <w:rPr>
          <w:color w:val="000000" w:themeColor="text1"/>
        </w:rPr>
        <w:t>“</w:t>
      </w:r>
      <w:r w:rsidRPr="008867A2">
        <w:rPr>
          <w:rFonts w:hint="eastAsia"/>
          <w:color w:val="000000" w:themeColor="text1"/>
        </w:rPr>
        <w:t>三同时</w:t>
      </w:r>
      <w:r w:rsidRPr="008867A2">
        <w:rPr>
          <w:color w:val="000000" w:themeColor="text1"/>
        </w:rPr>
        <w:t>”</w:t>
      </w:r>
      <w:r w:rsidRPr="008867A2">
        <w:rPr>
          <w:rFonts w:hint="eastAsia"/>
          <w:color w:val="000000" w:themeColor="text1"/>
        </w:rPr>
        <w:t>验收登记表</w:t>
      </w:r>
    </w:p>
    <w:p w:rsidR="006238A9" w:rsidRPr="008867A2" w:rsidRDefault="006238A9" w:rsidP="006238A9">
      <w:pPr>
        <w:pStyle w:val="a8"/>
        <w:jc w:val="left"/>
        <w:rPr>
          <w:color w:val="000000" w:themeColor="text1"/>
          <w:sz w:val="18"/>
          <w:szCs w:val="18"/>
        </w:rPr>
      </w:pPr>
      <w:r w:rsidRPr="008867A2">
        <w:rPr>
          <w:rFonts w:cs="宋体" w:hint="eastAsia"/>
          <w:color w:val="000000" w:themeColor="text1"/>
          <w:sz w:val="18"/>
          <w:szCs w:val="18"/>
        </w:rPr>
        <w:t>填表单位（盖章）：</w:t>
      </w:r>
      <w:r w:rsidRPr="006238A9">
        <w:rPr>
          <w:rFonts w:cs="宋体"/>
          <w:color w:val="000000" w:themeColor="text1"/>
          <w:sz w:val="18"/>
          <w:szCs w:val="18"/>
        </w:rPr>
        <w:t>新乡</w:t>
      </w:r>
      <w:proofErr w:type="gramStart"/>
      <w:r w:rsidRPr="006238A9">
        <w:rPr>
          <w:rFonts w:cs="宋体"/>
          <w:color w:val="000000" w:themeColor="text1"/>
          <w:sz w:val="18"/>
          <w:szCs w:val="18"/>
        </w:rPr>
        <w:t>市飞鹭纺织</w:t>
      </w:r>
      <w:proofErr w:type="gramEnd"/>
      <w:r w:rsidRPr="006238A9">
        <w:rPr>
          <w:rFonts w:cs="宋体"/>
          <w:color w:val="000000" w:themeColor="text1"/>
          <w:sz w:val="18"/>
          <w:szCs w:val="18"/>
        </w:rPr>
        <w:t>科技有限公司</w:t>
      </w:r>
      <w:r w:rsidRPr="006238A9">
        <w:rPr>
          <w:rFonts w:cs="宋体"/>
          <w:color w:val="000000" w:themeColor="text1"/>
          <w:sz w:val="18"/>
          <w:szCs w:val="18"/>
        </w:rPr>
        <w:t xml:space="preserve"> </w:t>
      </w:r>
      <w:r w:rsidRPr="008867A2">
        <w:rPr>
          <w:color w:val="000000" w:themeColor="text1"/>
          <w:sz w:val="18"/>
          <w:szCs w:val="18"/>
        </w:rPr>
        <w:t xml:space="preserve">   </w:t>
      </w:r>
      <w:r w:rsidRPr="008867A2">
        <w:rPr>
          <w:rFonts w:hint="eastAsia"/>
          <w:color w:val="000000" w:themeColor="text1"/>
          <w:sz w:val="18"/>
          <w:szCs w:val="18"/>
        </w:rPr>
        <w:t xml:space="preserve">                              </w:t>
      </w:r>
      <w:r w:rsidRPr="008867A2">
        <w:rPr>
          <w:color w:val="000000" w:themeColor="text1"/>
          <w:sz w:val="18"/>
          <w:szCs w:val="18"/>
        </w:rPr>
        <w:t xml:space="preserve"> </w:t>
      </w:r>
      <w:r>
        <w:rPr>
          <w:rFonts w:hint="eastAsia"/>
          <w:color w:val="000000" w:themeColor="text1"/>
          <w:sz w:val="18"/>
          <w:szCs w:val="18"/>
        </w:rPr>
        <w:t xml:space="preserve">                                    </w:t>
      </w:r>
      <w:r w:rsidRPr="008867A2">
        <w:rPr>
          <w:rFonts w:cs="宋体" w:hint="eastAsia"/>
          <w:color w:val="000000" w:themeColor="text1"/>
          <w:sz w:val="18"/>
          <w:szCs w:val="18"/>
        </w:rPr>
        <w:t>填表人（签字）：</w:t>
      </w:r>
      <w:r w:rsidRPr="008867A2">
        <w:rPr>
          <w:color w:val="000000" w:themeColor="text1"/>
          <w:sz w:val="18"/>
          <w:szCs w:val="18"/>
        </w:rPr>
        <w:t xml:space="preserve">                     </w:t>
      </w:r>
      <w:r w:rsidRPr="008867A2">
        <w:rPr>
          <w:rFonts w:hint="eastAsia"/>
          <w:color w:val="000000" w:themeColor="text1"/>
          <w:sz w:val="18"/>
          <w:szCs w:val="18"/>
        </w:rPr>
        <w:t xml:space="preserve">  </w:t>
      </w:r>
      <w:r w:rsidRPr="008867A2">
        <w:rPr>
          <w:color w:val="000000" w:themeColor="text1"/>
          <w:sz w:val="18"/>
          <w:szCs w:val="18"/>
        </w:rPr>
        <w:t xml:space="preserve">  </w:t>
      </w:r>
      <w:r w:rsidRPr="008867A2">
        <w:rPr>
          <w:rFonts w:hint="eastAsia"/>
          <w:color w:val="000000" w:themeColor="text1"/>
          <w:sz w:val="18"/>
          <w:szCs w:val="18"/>
        </w:rPr>
        <w:t xml:space="preserve">                   </w:t>
      </w:r>
      <w:r w:rsidRPr="008867A2">
        <w:rPr>
          <w:color w:val="000000" w:themeColor="text1"/>
          <w:sz w:val="18"/>
          <w:szCs w:val="18"/>
        </w:rPr>
        <w:t xml:space="preserve">    </w:t>
      </w:r>
      <w:r w:rsidRPr="008867A2">
        <w:rPr>
          <w:rFonts w:cs="宋体" w:hint="eastAsia"/>
          <w:color w:val="000000" w:themeColor="text1"/>
          <w:sz w:val="18"/>
          <w:szCs w:val="18"/>
        </w:rPr>
        <w:t>项目经办人（签字）：</w:t>
      </w:r>
    </w:p>
    <w:tbl>
      <w:tblPr>
        <w:tblW w:w="1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47"/>
        <w:gridCol w:w="990"/>
        <w:gridCol w:w="707"/>
        <w:gridCol w:w="848"/>
        <w:gridCol w:w="1134"/>
        <w:gridCol w:w="988"/>
        <w:gridCol w:w="12"/>
        <w:gridCol w:w="1134"/>
        <w:gridCol w:w="993"/>
        <w:gridCol w:w="992"/>
        <w:gridCol w:w="992"/>
        <w:gridCol w:w="597"/>
        <w:gridCol w:w="821"/>
        <w:gridCol w:w="567"/>
        <w:gridCol w:w="283"/>
        <w:gridCol w:w="992"/>
        <w:gridCol w:w="993"/>
        <w:gridCol w:w="813"/>
      </w:tblGrid>
      <w:tr w:rsidR="006238A9" w:rsidRPr="008867A2" w:rsidTr="006238A9">
        <w:trPr>
          <w:cantSplit/>
          <w:trHeight w:val="227"/>
          <w:jc w:val="center"/>
        </w:trPr>
        <w:tc>
          <w:tcPr>
            <w:tcW w:w="747" w:type="dxa"/>
            <w:vMerge w:val="restart"/>
            <w:textDirection w:val="tbRlV"/>
            <w:vAlign w:val="center"/>
          </w:tcPr>
          <w:p w:rsidR="006238A9" w:rsidRPr="008867A2" w:rsidRDefault="006238A9" w:rsidP="006238A9">
            <w:pPr>
              <w:widowControl w:val="0"/>
              <w:spacing w:line="240" w:lineRule="auto"/>
              <w:ind w:left="113" w:right="113"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建</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设</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项</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目</w:t>
            </w: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项目名称</w:t>
            </w:r>
          </w:p>
        </w:tc>
        <w:tc>
          <w:tcPr>
            <w:tcW w:w="5109" w:type="dxa"/>
            <w:gridSpan w:val="6"/>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6238A9">
              <w:rPr>
                <w:rFonts w:cs="Times New Roman"/>
                <w:b/>
                <w:bCs/>
                <w:color w:val="000000" w:themeColor="text1"/>
                <w:kern w:val="2"/>
                <w:sz w:val="15"/>
                <w:szCs w:val="15"/>
              </w:rPr>
              <w:t>年产</w:t>
            </w:r>
            <w:r w:rsidRPr="006238A9">
              <w:rPr>
                <w:rFonts w:cs="Times New Roman"/>
                <w:b/>
                <w:bCs/>
                <w:color w:val="000000" w:themeColor="text1"/>
                <w:kern w:val="2"/>
                <w:sz w:val="15"/>
                <w:szCs w:val="15"/>
              </w:rPr>
              <w:t>1</w:t>
            </w:r>
            <w:r w:rsidRPr="006238A9">
              <w:rPr>
                <w:rFonts w:cs="Times New Roman"/>
                <w:b/>
                <w:bCs/>
                <w:color w:val="000000" w:themeColor="text1"/>
                <w:kern w:val="2"/>
                <w:sz w:val="15"/>
                <w:szCs w:val="15"/>
              </w:rPr>
              <w:t>亿米</w:t>
            </w:r>
            <w:proofErr w:type="gramStart"/>
            <w:r w:rsidRPr="006238A9">
              <w:rPr>
                <w:rFonts w:cs="Times New Roman"/>
                <w:b/>
                <w:bCs/>
                <w:color w:val="000000" w:themeColor="text1"/>
                <w:kern w:val="2"/>
                <w:sz w:val="15"/>
                <w:szCs w:val="15"/>
              </w:rPr>
              <w:t>冷转移</w:t>
            </w:r>
            <w:proofErr w:type="gramEnd"/>
            <w:r w:rsidRPr="006238A9">
              <w:rPr>
                <w:rFonts w:cs="Times New Roman"/>
                <w:b/>
                <w:bCs/>
                <w:color w:val="000000" w:themeColor="text1"/>
                <w:kern w:val="2"/>
                <w:sz w:val="15"/>
                <w:szCs w:val="15"/>
              </w:rPr>
              <w:t>印花项目</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建设地点</w:t>
            </w:r>
          </w:p>
        </w:tc>
        <w:tc>
          <w:tcPr>
            <w:tcW w:w="5066" w:type="dxa"/>
            <w:gridSpan w:val="7"/>
            <w:vAlign w:val="center"/>
          </w:tcPr>
          <w:p w:rsidR="006238A9" w:rsidRPr="006238A9" w:rsidRDefault="006238A9" w:rsidP="006238A9">
            <w:pPr>
              <w:widowControl w:val="0"/>
              <w:spacing w:line="240" w:lineRule="auto"/>
              <w:ind w:firstLineChars="0" w:firstLine="0"/>
              <w:jc w:val="center"/>
              <w:rPr>
                <w:rFonts w:cs="宋体"/>
                <w:b/>
                <w:bCs/>
                <w:color w:val="000000" w:themeColor="text1"/>
                <w:kern w:val="2"/>
                <w:sz w:val="15"/>
                <w:szCs w:val="15"/>
              </w:rPr>
            </w:pPr>
            <w:r w:rsidRPr="006238A9">
              <w:rPr>
                <w:rFonts w:cs="宋体" w:hint="eastAsia"/>
                <w:b/>
                <w:bCs/>
                <w:color w:val="000000" w:themeColor="text1"/>
                <w:kern w:val="2"/>
                <w:sz w:val="15"/>
                <w:szCs w:val="15"/>
              </w:rPr>
              <w:t>新乡经济技术开发区</w:t>
            </w:r>
            <w:proofErr w:type="gramStart"/>
            <w:r w:rsidRPr="006238A9">
              <w:rPr>
                <w:rFonts w:cs="宋体" w:hint="eastAsia"/>
                <w:b/>
                <w:bCs/>
                <w:color w:val="000000" w:themeColor="text1"/>
                <w:kern w:val="2"/>
                <w:sz w:val="15"/>
                <w:szCs w:val="15"/>
              </w:rPr>
              <w:t>纬</w:t>
            </w:r>
            <w:proofErr w:type="gramEnd"/>
            <w:r w:rsidRPr="006238A9">
              <w:rPr>
                <w:rFonts w:cs="宋体" w:hint="eastAsia"/>
                <w:b/>
                <w:bCs/>
                <w:color w:val="000000" w:themeColor="text1"/>
                <w:kern w:val="2"/>
                <w:sz w:val="15"/>
                <w:szCs w:val="15"/>
              </w:rPr>
              <w:t>三路北侧、新乡化纤以南</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行业类别</w:t>
            </w:r>
          </w:p>
        </w:tc>
        <w:tc>
          <w:tcPr>
            <w:tcW w:w="5109" w:type="dxa"/>
            <w:gridSpan w:val="6"/>
            <w:vAlign w:val="center"/>
          </w:tcPr>
          <w:p w:rsidR="006238A9" w:rsidRPr="008867A2" w:rsidRDefault="002057A1" w:rsidP="006238A9">
            <w:pPr>
              <w:widowControl w:val="0"/>
              <w:spacing w:line="240" w:lineRule="auto"/>
              <w:ind w:firstLineChars="0" w:firstLine="0"/>
              <w:jc w:val="center"/>
              <w:rPr>
                <w:rFonts w:cs="Times New Roman"/>
                <w:b/>
                <w:bCs/>
                <w:color w:val="000000" w:themeColor="text1"/>
                <w:kern w:val="2"/>
                <w:sz w:val="15"/>
                <w:szCs w:val="15"/>
              </w:rPr>
            </w:pPr>
            <w:r>
              <w:rPr>
                <w:rFonts w:cs="Times New Roman"/>
                <w:b/>
                <w:bCs/>
                <w:color w:val="000000" w:themeColor="text1"/>
                <w:kern w:val="2"/>
                <w:sz w:val="15"/>
                <w:szCs w:val="15"/>
              </w:rPr>
              <w:t>纺织业</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建设性质</w:t>
            </w:r>
          </w:p>
        </w:tc>
        <w:tc>
          <w:tcPr>
            <w:tcW w:w="5066" w:type="dxa"/>
            <w:gridSpan w:val="7"/>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新</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建</w:t>
            </w:r>
            <w:r w:rsidRPr="008867A2">
              <w:rPr>
                <w:rFonts w:cs="Times New Roman"/>
                <w:b/>
                <w:bCs/>
                <w:color w:val="000000" w:themeColor="text1"/>
                <w:kern w:val="2"/>
                <w:sz w:val="15"/>
                <w:szCs w:val="15"/>
              </w:rPr>
              <w:t xml:space="preserve"> </w:t>
            </w:r>
            <w:r w:rsidRPr="008867A2">
              <w:rPr>
                <w:rFonts w:ascii="Arial" w:hAnsi="Arial" w:cs="Arial"/>
                <w:b/>
                <w:bCs/>
                <w:color w:val="000000" w:themeColor="text1"/>
                <w:kern w:val="2"/>
                <w:sz w:val="15"/>
                <w:szCs w:val="15"/>
              </w:rPr>
              <w:t>√</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改</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扩</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建</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技</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术</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改</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造</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设计生产能力</w:t>
            </w:r>
          </w:p>
        </w:tc>
        <w:tc>
          <w:tcPr>
            <w:tcW w:w="2982" w:type="dxa"/>
            <w:gridSpan w:val="4"/>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6238A9">
              <w:rPr>
                <w:rFonts w:cs="Times New Roman"/>
                <w:b/>
                <w:bCs/>
                <w:color w:val="000000" w:themeColor="text1"/>
                <w:kern w:val="2"/>
                <w:sz w:val="15"/>
                <w:szCs w:val="15"/>
              </w:rPr>
              <w:t>年产</w:t>
            </w:r>
            <w:r w:rsidRPr="006238A9">
              <w:rPr>
                <w:rFonts w:cs="Times New Roman"/>
                <w:b/>
                <w:bCs/>
                <w:color w:val="000000" w:themeColor="text1"/>
                <w:kern w:val="2"/>
                <w:sz w:val="15"/>
                <w:szCs w:val="15"/>
              </w:rPr>
              <w:t>1</w:t>
            </w:r>
            <w:r w:rsidRPr="006238A9">
              <w:rPr>
                <w:rFonts w:cs="Times New Roman"/>
                <w:b/>
                <w:bCs/>
                <w:color w:val="000000" w:themeColor="text1"/>
                <w:kern w:val="2"/>
                <w:sz w:val="15"/>
                <w:szCs w:val="15"/>
              </w:rPr>
              <w:t>亿米</w:t>
            </w:r>
            <w:proofErr w:type="gramStart"/>
            <w:r w:rsidRPr="006238A9">
              <w:rPr>
                <w:rFonts w:cs="Times New Roman"/>
                <w:b/>
                <w:bCs/>
                <w:color w:val="000000" w:themeColor="text1"/>
                <w:kern w:val="2"/>
                <w:sz w:val="15"/>
                <w:szCs w:val="15"/>
              </w:rPr>
              <w:t>冷转移</w:t>
            </w:r>
            <w:proofErr w:type="gramEnd"/>
            <w:r w:rsidRPr="006238A9">
              <w:rPr>
                <w:rFonts w:cs="Times New Roman"/>
                <w:b/>
                <w:bCs/>
                <w:color w:val="000000" w:themeColor="text1"/>
                <w:kern w:val="2"/>
                <w:sz w:val="15"/>
                <w:szCs w:val="15"/>
              </w:rPr>
              <w:t>印花</w:t>
            </w:r>
          </w:p>
        </w:tc>
        <w:tc>
          <w:tcPr>
            <w:tcW w:w="1134"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建设项目开工日期</w:t>
            </w:r>
          </w:p>
        </w:tc>
        <w:tc>
          <w:tcPr>
            <w:tcW w:w="993"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20</w:t>
            </w:r>
            <w:r>
              <w:rPr>
                <w:rFonts w:cs="Times New Roman" w:hint="eastAsia"/>
                <w:b/>
                <w:bCs/>
                <w:color w:val="000000" w:themeColor="text1"/>
                <w:kern w:val="2"/>
                <w:sz w:val="15"/>
                <w:szCs w:val="15"/>
              </w:rPr>
              <w:t>29</w:t>
            </w:r>
            <w:r w:rsidRPr="008867A2">
              <w:rPr>
                <w:rFonts w:cs="宋体" w:hint="eastAsia"/>
                <w:b/>
                <w:bCs/>
                <w:color w:val="000000" w:themeColor="text1"/>
                <w:kern w:val="2"/>
                <w:sz w:val="15"/>
                <w:szCs w:val="15"/>
              </w:rPr>
              <w:t>年</w:t>
            </w:r>
            <w:r>
              <w:rPr>
                <w:rFonts w:cs="宋体" w:hint="eastAsia"/>
                <w:b/>
                <w:bCs/>
                <w:color w:val="000000" w:themeColor="text1"/>
                <w:kern w:val="2"/>
                <w:sz w:val="15"/>
                <w:szCs w:val="15"/>
              </w:rPr>
              <w:t>1</w:t>
            </w:r>
            <w:r w:rsidRPr="008867A2">
              <w:rPr>
                <w:rFonts w:cs="宋体" w:hint="eastAsia"/>
                <w:b/>
                <w:bCs/>
                <w:color w:val="000000" w:themeColor="text1"/>
                <w:kern w:val="2"/>
                <w:sz w:val="15"/>
                <w:szCs w:val="15"/>
              </w:rPr>
              <w:t>月</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实际生产能力</w:t>
            </w:r>
          </w:p>
        </w:tc>
        <w:tc>
          <w:tcPr>
            <w:tcW w:w="1985"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6238A9">
              <w:rPr>
                <w:rFonts w:cs="Times New Roman"/>
                <w:b/>
                <w:bCs/>
                <w:color w:val="000000" w:themeColor="text1"/>
                <w:kern w:val="2"/>
                <w:sz w:val="15"/>
                <w:szCs w:val="15"/>
              </w:rPr>
              <w:t>年产</w:t>
            </w:r>
            <w:r w:rsidR="000062B6">
              <w:rPr>
                <w:rFonts w:cs="Times New Roman" w:hint="eastAsia"/>
                <w:b/>
                <w:bCs/>
                <w:color w:val="000000" w:themeColor="text1"/>
                <w:kern w:val="2"/>
                <w:sz w:val="15"/>
                <w:szCs w:val="15"/>
              </w:rPr>
              <w:t>3000</w:t>
            </w:r>
            <w:r w:rsidR="000062B6">
              <w:rPr>
                <w:rFonts w:cs="Times New Roman" w:hint="eastAsia"/>
                <w:b/>
                <w:bCs/>
                <w:color w:val="000000" w:themeColor="text1"/>
                <w:kern w:val="2"/>
                <w:sz w:val="15"/>
                <w:szCs w:val="15"/>
              </w:rPr>
              <w:t>万米</w:t>
            </w:r>
            <w:proofErr w:type="gramStart"/>
            <w:r w:rsidRPr="006238A9">
              <w:rPr>
                <w:rFonts w:cs="Times New Roman"/>
                <w:b/>
                <w:bCs/>
                <w:color w:val="000000" w:themeColor="text1"/>
                <w:kern w:val="2"/>
                <w:sz w:val="15"/>
                <w:szCs w:val="15"/>
              </w:rPr>
              <w:t>冷转移</w:t>
            </w:r>
            <w:proofErr w:type="gramEnd"/>
            <w:r w:rsidRPr="006238A9">
              <w:rPr>
                <w:rFonts w:cs="Times New Roman"/>
                <w:b/>
                <w:bCs/>
                <w:color w:val="000000" w:themeColor="text1"/>
                <w:kern w:val="2"/>
                <w:sz w:val="15"/>
                <w:szCs w:val="15"/>
              </w:rPr>
              <w:t>印花</w:t>
            </w:r>
          </w:p>
        </w:tc>
        <w:tc>
          <w:tcPr>
            <w:tcW w:w="1275"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投入试运行日期</w:t>
            </w:r>
          </w:p>
        </w:tc>
        <w:tc>
          <w:tcPr>
            <w:tcW w:w="180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20</w:t>
            </w:r>
            <w:r w:rsidRPr="008867A2">
              <w:rPr>
                <w:rFonts w:cs="Times New Roman" w:hint="eastAsia"/>
                <w:b/>
                <w:bCs/>
                <w:color w:val="000000" w:themeColor="text1"/>
                <w:kern w:val="2"/>
                <w:sz w:val="15"/>
                <w:szCs w:val="15"/>
              </w:rPr>
              <w:t>2</w:t>
            </w:r>
            <w:r>
              <w:rPr>
                <w:rFonts w:cs="Times New Roman" w:hint="eastAsia"/>
                <w:b/>
                <w:bCs/>
                <w:color w:val="000000" w:themeColor="text1"/>
                <w:kern w:val="2"/>
                <w:sz w:val="15"/>
                <w:szCs w:val="15"/>
              </w:rPr>
              <w:t>1</w:t>
            </w:r>
            <w:r w:rsidRPr="008867A2">
              <w:rPr>
                <w:rFonts w:cs="宋体" w:hint="eastAsia"/>
                <w:b/>
                <w:bCs/>
                <w:color w:val="000000" w:themeColor="text1"/>
                <w:kern w:val="2"/>
                <w:sz w:val="15"/>
                <w:szCs w:val="15"/>
              </w:rPr>
              <w:t>年</w:t>
            </w:r>
            <w:r>
              <w:rPr>
                <w:rFonts w:cs="Times New Roman" w:hint="eastAsia"/>
                <w:b/>
                <w:bCs/>
                <w:color w:val="000000" w:themeColor="text1"/>
                <w:kern w:val="2"/>
                <w:sz w:val="15"/>
                <w:szCs w:val="15"/>
              </w:rPr>
              <w:t>8</w:t>
            </w:r>
            <w:r w:rsidRPr="008867A2">
              <w:rPr>
                <w:rFonts w:cs="宋体" w:hint="eastAsia"/>
                <w:b/>
                <w:bCs/>
                <w:color w:val="000000" w:themeColor="text1"/>
                <w:kern w:val="2"/>
                <w:sz w:val="15"/>
                <w:szCs w:val="15"/>
              </w:rPr>
              <w:t>月</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投资总概算（万元）</w:t>
            </w:r>
          </w:p>
        </w:tc>
        <w:tc>
          <w:tcPr>
            <w:tcW w:w="5109" w:type="dxa"/>
            <w:gridSpan w:val="6"/>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61973</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环保投资总概算（万元）</w:t>
            </w:r>
          </w:p>
        </w:tc>
        <w:tc>
          <w:tcPr>
            <w:tcW w:w="1985"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888</w:t>
            </w:r>
          </w:p>
        </w:tc>
        <w:tc>
          <w:tcPr>
            <w:tcW w:w="1275"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所占比例（</w:t>
            </w:r>
            <w:r w:rsidRPr="008867A2">
              <w:rPr>
                <w:rFonts w:cs="Times New Roman"/>
                <w:b/>
                <w:bCs/>
                <w:color w:val="000000" w:themeColor="text1"/>
                <w:kern w:val="2"/>
                <w:sz w:val="15"/>
                <w:szCs w:val="15"/>
              </w:rPr>
              <w:t>%</w:t>
            </w:r>
            <w:r w:rsidRPr="008867A2">
              <w:rPr>
                <w:rFonts w:cs="宋体" w:hint="eastAsia"/>
                <w:b/>
                <w:bCs/>
                <w:color w:val="000000" w:themeColor="text1"/>
                <w:kern w:val="2"/>
                <w:sz w:val="15"/>
                <w:szCs w:val="15"/>
              </w:rPr>
              <w:t>）</w:t>
            </w:r>
          </w:p>
        </w:tc>
        <w:tc>
          <w:tcPr>
            <w:tcW w:w="180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1.44</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环评审</w:t>
            </w:r>
            <w:proofErr w:type="gramStart"/>
            <w:r w:rsidRPr="008867A2">
              <w:rPr>
                <w:rFonts w:cs="宋体" w:hint="eastAsia"/>
                <w:b/>
                <w:bCs/>
                <w:color w:val="000000" w:themeColor="text1"/>
                <w:kern w:val="2"/>
                <w:sz w:val="15"/>
                <w:szCs w:val="15"/>
              </w:rPr>
              <w:t>批部门</w:t>
            </w:r>
            <w:proofErr w:type="gramEnd"/>
          </w:p>
        </w:tc>
        <w:tc>
          <w:tcPr>
            <w:tcW w:w="5109" w:type="dxa"/>
            <w:gridSpan w:val="6"/>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新乡市环境保护局</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批准文号</w:t>
            </w:r>
          </w:p>
        </w:tc>
        <w:tc>
          <w:tcPr>
            <w:tcW w:w="1985"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hint="eastAsia"/>
                <w:b/>
                <w:bCs/>
                <w:color w:val="000000" w:themeColor="text1"/>
                <w:kern w:val="2"/>
                <w:sz w:val="15"/>
                <w:szCs w:val="15"/>
              </w:rPr>
              <w:t>新环书审</w:t>
            </w:r>
            <w:r w:rsidRPr="008867A2">
              <w:rPr>
                <w:rFonts w:cs="Times New Roman" w:hint="eastAsia"/>
                <w:b/>
                <w:bCs/>
                <w:color w:val="000000" w:themeColor="text1"/>
                <w:kern w:val="2"/>
                <w:sz w:val="15"/>
                <w:szCs w:val="15"/>
              </w:rPr>
              <w:t>[20</w:t>
            </w:r>
            <w:r>
              <w:rPr>
                <w:rFonts w:cs="Times New Roman" w:hint="eastAsia"/>
                <w:b/>
                <w:bCs/>
                <w:color w:val="000000" w:themeColor="text1"/>
                <w:kern w:val="2"/>
                <w:sz w:val="15"/>
                <w:szCs w:val="15"/>
              </w:rPr>
              <w:t>18</w:t>
            </w:r>
            <w:r w:rsidRPr="008867A2">
              <w:rPr>
                <w:rFonts w:cs="Times New Roman" w:hint="eastAsia"/>
                <w:b/>
                <w:bCs/>
                <w:color w:val="000000" w:themeColor="text1"/>
                <w:kern w:val="2"/>
                <w:sz w:val="15"/>
                <w:szCs w:val="15"/>
              </w:rPr>
              <w:t>]</w:t>
            </w:r>
            <w:r>
              <w:rPr>
                <w:rFonts w:cs="Times New Roman" w:hint="eastAsia"/>
                <w:b/>
                <w:bCs/>
                <w:color w:val="000000" w:themeColor="text1"/>
                <w:kern w:val="2"/>
                <w:sz w:val="15"/>
                <w:szCs w:val="15"/>
              </w:rPr>
              <w:t>21</w:t>
            </w:r>
            <w:r w:rsidRPr="008867A2">
              <w:rPr>
                <w:rFonts w:cs="Times New Roman" w:hint="eastAsia"/>
                <w:b/>
                <w:bCs/>
                <w:color w:val="000000" w:themeColor="text1"/>
                <w:kern w:val="2"/>
                <w:sz w:val="15"/>
                <w:szCs w:val="15"/>
              </w:rPr>
              <w:t>号</w:t>
            </w:r>
          </w:p>
        </w:tc>
        <w:tc>
          <w:tcPr>
            <w:tcW w:w="1275"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批准时间</w:t>
            </w:r>
          </w:p>
        </w:tc>
        <w:tc>
          <w:tcPr>
            <w:tcW w:w="180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hint="eastAsia"/>
                <w:b/>
                <w:bCs/>
                <w:color w:val="000000" w:themeColor="text1"/>
                <w:kern w:val="2"/>
                <w:sz w:val="15"/>
                <w:szCs w:val="15"/>
              </w:rPr>
              <w:t>20</w:t>
            </w:r>
            <w:r>
              <w:rPr>
                <w:rFonts w:cs="Times New Roman" w:hint="eastAsia"/>
                <w:b/>
                <w:bCs/>
                <w:color w:val="000000" w:themeColor="text1"/>
                <w:kern w:val="2"/>
                <w:sz w:val="15"/>
                <w:szCs w:val="15"/>
              </w:rPr>
              <w:t>18</w:t>
            </w:r>
            <w:r w:rsidRPr="008867A2">
              <w:rPr>
                <w:rFonts w:cs="Times New Roman" w:hint="eastAsia"/>
                <w:b/>
                <w:bCs/>
                <w:color w:val="000000" w:themeColor="text1"/>
                <w:kern w:val="2"/>
                <w:sz w:val="15"/>
                <w:szCs w:val="15"/>
              </w:rPr>
              <w:t>年</w:t>
            </w:r>
            <w:r>
              <w:rPr>
                <w:rFonts w:cs="Times New Roman" w:hint="eastAsia"/>
                <w:b/>
                <w:bCs/>
                <w:color w:val="000000" w:themeColor="text1"/>
                <w:kern w:val="2"/>
                <w:sz w:val="15"/>
                <w:szCs w:val="15"/>
              </w:rPr>
              <w:t>4</w:t>
            </w:r>
            <w:r w:rsidRPr="008867A2">
              <w:rPr>
                <w:rFonts w:cs="Times New Roman" w:hint="eastAsia"/>
                <w:b/>
                <w:bCs/>
                <w:color w:val="000000" w:themeColor="text1"/>
                <w:kern w:val="2"/>
                <w:sz w:val="15"/>
                <w:szCs w:val="15"/>
              </w:rPr>
              <w:t>月</w:t>
            </w:r>
            <w:r>
              <w:rPr>
                <w:rFonts w:cs="Times New Roman" w:hint="eastAsia"/>
                <w:b/>
                <w:bCs/>
                <w:color w:val="000000" w:themeColor="text1"/>
                <w:kern w:val="2"/>
                <w:sz w:val="15"/>
                <w:szCs w:val="15"/>
              </w:rPr>
              <w:t>13</w:t>
            </w:r>
            <w:r w:rsidRPr="008867A2">
              <w:rPr>
                <w:rFonts w:cs="Times New Roman" w:hint="eastAsia"/>
                <w:b/>
                <w:bCs/>
                <w:color w:val="000000" w:themeColor="text1"/>
                <w:kern w:val="2"/>
                <w:sz w:val="15"/>
                <w:szCs w:val="15"/>
              </w:rPr>
              <w:t>日</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初步设计审批部门</w:t>
            </w:r>
          </w:p>
        </w:tc>
        <w:tc>
          <w:tcPr>
            <w:tcW w:w="5109" w:type="dxa"/>
            <w:gridSpan w:val="6"/>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批准文号</w:t>
            </w:r>
          </w:p>
        </w:tc>
        <w:tc>
          <w:tcPr>
            <w:tcW w:w="1985"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c>
          <w:tcPr>
            <w:tcW w:w="1275"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批准时间</w:t>
            </w:r>
          </w:p>
        </w:tc>
        <w:tc>
          <w:tcPr>
            <w:tcW w:w="180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环保验收审批部门</w:t>
            </w:r>
          </w:p>
        </w:tc>
        <w:tc>
          <w:tcPr>
            <w:tcW w:w="5109" w:type="dxa"/>
            <w:gridSpan w:val="6"/>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批准文号</w:t>
            </w:r>
          </w:p>
        </w:tc>
        <w:tc>
          <w:tcPr>
            <w:tcW w:w="1985"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c>
          <w:tcPr>
            <w:tcW w:w="1275"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批准时间</w:t>
            </w:r>
          </w:p>
        </w:tc>
        <w:tc>
          <w:tcPr>
            <w:tcW w:w="180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262E24" w:rsidRDefault="006238A9" w:rsidP="006238A9">
            <w:pPr>
              <w:widowControl w:val="0"/>
              <w:spacing w:line="240" w:lineRule="auto"/>
              <w:ind w:firstLineChars="0" w:firstLine="0"/>
              <w:jc w:val="center"/>
              <w:rPr>
                <w:rFonts w:cs="Times New Roman"/>
                <w:b/>
                <w:bCs/>
                <w:color w:val="000000" w:themeColor="text1"/>
                <w:kern w:val="2"/>
                <w:sz w:val="15"/>
                <w:szCs w:val="15"/>
                <w:highlight w:val="yellow"/>
              </w:rPr>
            </w:pPr>
            <w:r w:rsidRPr="009B75FC">
              <w:rPr>
                <w:rFonts w:cs="宋体" w:hint="eastAsia"/>
                <w:b/>
                <w:bCs/>
                <w:color w:val="000000" w:themeColor="text1"/>
                <w:kern w:val="2"/>
                <w:sz w:val="15"/>
                <w:szCs w:val="15"/>
              </w:rPr>
              <w:t>环保设施设计单位</w:t>
            </w:r>
          </w:p>
        </w:tc>
        <w:tc>
          <w:tcPr>
            <w:tcW w:w="2970" w:type="dxa"/>
            <w:gridSpan w:val="3"/>
            <w:vAlign w:val="center"/>
          </w:tcPr>
          <w:p w:rsidR="006238A9" w:rsidRPr="006238A9" w:rsidRDefault="006238A9" w:rsidP="006238A9">
            <w:pPr>
              <w:widowControl w:val="0"/>
              <w:spacing w:line="240" w:lineRule="auto"/>
              <w:ind w:firstLineChars="0" w:firstLine="0"/>
              <w:jc w:val="center"/>
              <w:rPr>
                <w:rFonts w:cs="宋体"/>
                <w:b/>
                <w:bCs/>
                <w:color w:val="000000" w:themeColor="text1"/>
                <w:kern w:val="2"/>
                <w:sz w:val="15"/>
                <w:szCs w:val="15"/>
              </w:rPr>
            </w:pPr>
            <w:r w:rsidRPr="006238A9">
              <w:rPr>
                <w:rFonts w:cs="宋体"/>
                <w:b/>
                <w:bCs/>
                <w:color w:val="000000" w:themeColor="text1"/>
                <w:kern w:val="2"/>
                <w:sz w:val="15"/>
                <w:szCs w:val="15"/>
              </w:rPr>
              <w:t>新乡同远电气有限公司</w:t>
            </w:r>
            <w:r w:rsidRPr="006238A9">
              <w:rPr>
                <w:rFonts w:cs="宋体" w:hint="eastAsia"/>
                <w:b/>
                <w:bCs/>
                <w:color w:val="000000" w:themeColor="text1"/>
                <w:kern w:val="2"/>
                <w:sz w:val="15"/>
                <w:szCs w:val="15"/>
              </w:rPr>
              <w:t>、</w:t>
            </w:r>
            <w:r w:rsidRPr="006238A9">
              <w:rPr>
                <w:rFonts w:cs="宋体"/>
                <w:b/>
                <w:bCs/>
                <w:color w:val="000000" w:themeColor="text1"/>
                <w:kern w:val="2"/>
                <w:sz w:val="15"/>
                <w:szCs w:val="15"/>
              </w:rPr>
              <w:t>河南蓝天环境工程有限公司</w:t>
            </w:r>
          </w:p>
        </w:tc>
        <w:tc>
          <w:tcPr>
            <w:tcW w:w="2139" w:type="dxa"/>
            <w:gridSpan w:val="3"/>
            <w:vAlign w:val="center"/>
          </w:tcPr>
          <w:p w:rsidR="006238A9" w:rsidRPr="00262E24" w:rsidRDefault="006238A9" w:rsidP="006238A9">
            <w:pPr>
              <w:widowControl w:val="0"/>
              <w:spacing w:line="240" w:lineRule="auto"/>
              <w:ind w:firstLineChars="0" w:firstLine="0"/>
              <w:jc w:val="center"/>
              <w:rPr>
                <w:rFonts w:cs="Times New Roman"/>
                <w:b/>
                <w:bCs/>
                <w:color w:val="000000" w:themeColor="text1"/>
                <w:kern w:val="2"/>
                <w:sz w:val="15"/>
                <w:szCs w:val="15"/>
                <w:highlight w:val="yellow"/>
              </w:rPr>
            </w:pPr>
            <w:r w:rsidRPr="009B75FC">
              <w:rPr>
                <w:rFonts w:cs="宋体" w:hint="eastAsia"/>
                <w:b/>
                <w:bCs/>
                <w:color w:val="000000" w:themeColor="text1"/>
                <w:kern w:val="2"/>
                <w:sz w:val="15"/>
                <w:szCs w:val="15"/>
              </w:rPr>
              <w:t>环保设施施工单位</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6238A9">
              <w:rPr>
                <w:rFonts w:cs="宋体"/>
                <w:b/>
                <w:bCs/>
                <w:color w:val="000000" w:themeColor="text1"/>
                <w:kern w:val="2"/>
                <w:sz w:val="15"/>
                <w:szCs w:val="15"/>
              </w:rPr>
              <w:t>新乡同远电气有限公司</w:t>
            </w:r>
            <w:r w:rsidRPr="006238A9">
              <w:rPr>
                <w:rFonts w:cs="宋体" w:hint="eastAsia"/>
                <w:b/>
                <w:bCs/>
                <w:color w:val="000000" w:themeColor="text1"/>
                <w:kern w:val="2"/>
                <w:sz w:val="15"/>
                <w:szCs w:val="15"/>
              </w:rPr>
              <w:t>、</w:t>
            </w:r>
            <w:r w:rsidRPr="006238A9">
              <w:rPr>
                <w:rFonts w:cs="宋体"/>
                <w:b/>
                <w:bCs/>
                <w:color w:val="000000" w:themeColor="text1"/>
                <w:kern w:val="2"/>
                <w:sz w:val="15"/>
                <w:szCs w:val="15"/>
              </w:rPr>
              <w:t>河南蓝天环境工程有限公司</w:t>
            </w:r>
          </w:p>
        </w:tc>
        <w:tc>
          <w:tcPr>
            <w:tcW w:w="1985"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环保设施检测单位</w:t>
            </w:r>
          </w:p>
        </w:tc>
        <w:tc>
          <w:tcPr>
            <w:tcW w:w="3081" w:type="dxa"/>
            <w:gridSpan w:val="4"/>
            <w:vAlign w:val="center"/>
          </w:tcPr>
          <w:p w:rsidR="006238A9" w:rsidRPr="006238A9" w:rsidRDefault="006238A9" w:rsidP="006238A9">
            <w:pPr>
              <w:widowControl w:val="0"/>
              <w:spacing w:line="240" w:lineRule="auto"/>
              <w:ind w:firstLineChars="0" w:firstLine="0"/>
              <w:jc w:val="center"/>
              <w:rPr>
                <w:rFonts w:cs="宋体"/>
                <w:b/>
                <w:bCs/>
                <w:color w:val="000000" w:themeColor="text1"/>
                <w:kern w:val="2"/>
                <w:sz w:val="15"/>
                <w:szCs w:val="15"/>
              </w:rPr>
            </w:pPr>
            <w:r w:rsidRPr="006238A9">
              <w:rPr>
                <w:rFonts w:cs="宋体"/>
                <w:b/>
                <w:bCs/>
                <w:color w:val="000000" w:themeColor="text1"/>
                <w:kern w:val="2"/>
                <w:sz w:val="15"/>
                <w:szCs w:val="15"/>
              </w:rPr>
              <w:t>河南鼎晟检测技术有限公司</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实际总投资（万元）</w:t>
            </w:r>
          </w:p>
        </w:tc>
        <w:tc>
          <w:tcPr>
            <w:tcW w:w="5109" w:type="dxa"/>
            <w:gridSpan w:val="6"/>
            <w:vAlign w:val="center"/>
          </w:tcPr>
          <w:p w:rsidR="006238A9" w:rsidRPr="008867A2" w:rsidRDefault="006238A9" w:rsidP="006238A9">
            <w:pPr>
              <w:widowControl w:val="0"/>
              <w:spacing w:line="240" w:lineRule="auto"/>
              <w:ind w:right="630"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1500</w:t>
            </w:r>
            <w:r w:rsidR="002057A1">
              <w:rPr>
                <w:rFonts w:cs="Times New Roman" w:hint="eastAsia"/>
                <w:b/>
                <w:bCs/>
                <w:color w:val="000000" w:themeColor="text1"/>
                <w:kern w:val="2"/>
                <w:sz w:val="15"/>
                <w:szCs w:val="15"/>
              </w:rPr>
              <w:t>0</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实际环保投资（万元）</w:t>
            </w:r>
          </w:p>
        </w:tc>
        <w:tc>
          <w:tcPr>
            <w:tcW w:w="1985" w:type="dxa"/>
            <w:gridSpan w:val="3"/>
            <w:vAlign w:val="center"/>
          </w:tcPr>
          <w:p w:rsidR="006238A9" w:rsidRPr="008867A2" w:rsidRDefault="006238A9" w:rsidP="006238A9">
            <w:pPr>
              <w:widowControl w:val="0"/>
              <w:spacing w:line="240" w:lineRule="auto"/>
              <w:ind w:right="360"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581</w:t>
            </w:r>
          </w:p>
        </w:tc>
        <w:tc>
          <w:tcPr>
            <w:tcW w:w="1275"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所占比例（</w:t>
            </w:r>
            <w:r w:rsidRPr="008867A2">
              <w:rPr>
                <w:rFonts w:cs="Times New Roman"/>
                <w:b/>
                <w:bCs/>
                <w:color w:val="000000" w:themeColor="text1"/>
                <w:kern w:val="2"/>
                <w:sz w:val="15"/>
                <w:szCs w:val="15"/>
              </w:rPr>
              <w:t>%</w:t>
            </w:r>
            <w:r w:rsidRPr="008867A2">
              <w:rPr>
                <w:rFonts w:cs="宋体" w:hint="eastAsia"/>
                <w:b/>
                <w:bCs/>
                <w:color w:val="000000" w:themeColor="text1"/>
                <w:kern w:val="2"/>
                <w:sz w:val="15"/>
                <w:szCs w:val="15"/>
              </w:rPr>
              <w:t>）</w:t>
            </w:r>
          </w:p>
        </w:tc>
        <w:tc>
          <w:tcPr>
            <w:tcW w:w="180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3</w:t>
            </w:r>
            <w:r w:rsidR="00F76856">
              <w:rPr>
                <w:rFonts w:cs="Times New Roman" w:hint="eastAsia"/>
                <w:b/>
                <w:bCs/>
                <w:color w:val="000000" w:themeColor="text1"/>
                <w:kern w:val="2"/>
                <w:sz w:val="15"/>
                <w:szCs w:val="15"/>
              </w:rPr>
              <w:t>.8</w:t>
            </w:r>
            <w:r>
              <w:rPr>
                <w:rFonts w:cs="Times New Roman" w:hint="eastAsia"/>
                <w:b/>
                <w:bCs/>
                <w:color w:val="000000" w:themeColor="text1"/>
                <w:kern w:val="2"/>
                <w:sz w:val="15"/>
                <w:szCs w:val="15"/>
              </w:rPr>
              <w:t>7</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hint="eastAsia"/>
                <w:b/>
                <w:bCs/>
                <w:color w:val="000000" w:themeColor="text1"/>
                <w:kern w:val="2"/>
                <w:sz w:val="15"/>
                <w:szCs w:val="15"/>
              </w:rPr>
              <w:t>废水治理（万元）</w:t>
            </w:r>
          </w:p>
        </w:tc>
        <w:tc>
          <w:tcPr>
            <w:tcW w:w="848" w:type="dxa"/>
            <w:vAlign w:val="center"/>
          </w:tcPr>
          <w:p w:rsidR="006238A9" w:rsidRPr="008867A2" w:rsidRDefault="009B75FC"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370</w:t>
            </w:r>
          </w:p>
        </w:tc>
        <w:tc>
          <w:tcPr>
            <w:tcW w:w="1134" w:type="dxa"/>
            <w:vAlign w:val="center"/>
          </w:tcPr>
          <w:p w:rsidR="006238A9" w:rsidRPr="00A328D9" w:rsidRDefault="006238A9" w:rsidP="006238A9">
            <w:pPr>
              <w:widowControl w:val="0"/>
              <w:spacing w:line="240" w:lineRule="auto"/>
              <w:ind w:firstLineChars="0" w:firstLine="0"/>
              <w:jc w:val="center"/>
              <w:rPr>
                <w:rFonts w:cs="Times New Roman"/>
                <w:b/>
                <w:bCs/>
                <w:color w:val="000000" w:themeColor="text1"/>
                <w:kern w:val="2"/>
                <w:sz w:val="15"/>
                <w:szCs w:val="15"/>
              </w:rPr>
            </w:pPr>
            <w:r w:rsidRPr="00A328D9">
              <w:rPr>
                <w:rFonts w:cs="Times New Roman" w:hint="eastAsia"/>
                <w:b/>
                <w:bCs/>
                <w:color w:val="000000" w:themeColor="text1"/>
                <w:kern w:val="2"/>
                <w:sz w:val="15"/>
                <w:szCs w:val="15"/>
              </w:rPr>
              <w:t>废气治理（万元）</w:t>
            </w:r>
          </w:p>
        </w:tc>
        <w:tc>
          <w:tcPr>
            <w:tcW w:w="988" w:type="dxa"/>
            <w:vAlign w:val="center"/>
          </w:tcPr>
          <w:p w:rsidR="006238A9" w:rsidRPr="00A328D9" w:rsidRDefault="009B75FC"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105</w:t>
            </w:r>
          </w:p>
        </w:tc>
        <w:tc>
          <w:tcPr>
            <w:tcW w:w="1146" w:type="dxa"/>
            <w:gridSpan w:val="2"/>
            <w:vAlign w:val="center"/>
          </w:tcPr>
          <w:p w:rsidR="006238A9" w:rsidRPr="00A328D9" w:rsidRDefault="006238A9" w:rsidP="006238A9">
            <w:pPr>
              <w:widowControl w:val="0"/>
              <w:spacing w:line="240" w:lineRule="auto"/>
              <w:ind w:firstLineChars="0" w:firstLine="0"/>
              <w:jc w:val="center"/>
              <w:rPr>
                <w:rFonts w:cs="Times New Roman"/>
                <w:b/>
                <w:bCs/>
                <w:color w:val="000000" w:themeColor="text1"/>
                <w:kern w:val="2"/>
                <w:sz w:val="15"/>
                <w:szCs w:val="15"/>
              </w:rPr>
            </w:pPr>
            <w:r w:rsidRPr="00A328D9">
              <w:rPr>
                <w:rFonts w:cs="Times New Roman" w:hint="eastAsia"/>
                <w:b/>
                <w:bCs/>
                <w:color w:val="000000" w:themeColor="text1"/>
                <w:kern w:val="2"/>
                <w:sz w:val="15"/>
                <w:szCs w:val="15"/>
              </w:rPr>
              <w:t>噪声治理（万元）</w:t>
            </w:r>
          </w:p>
        </w:tc>
        <w:tc>
          <w:tcPr>
            <w:tcW w:w="993" w:type="dxa"/>
            <w:vAlign w:val="center"/>
          </w:tcPr>
          <w:p w:rsidR="006238A9" w:rsidRPr="00A328D9" w:rsidRDefault="006238A9" w:rsidP="006238A9">
            <w:pPr>
              <w:widowControl w:val="0"/>
              <w:spacing w:line="240" w:lineRule="auto"/>
              <w:ind w:firstLineChars="0" w:firstLine="0"/>
              <w:jc w:val="center"/>
              <w:rPr>
                <w:rFonts w:cs="Times New Roman"/>
                <w:b/>
                <w:bCs/>
                <w:color w:val="000000" w:themeColor="text1"/>
                <w:kern w:val="2"/>
                <w:sz w:val="15"/>
                <w:szCs w:val="15"/>
              </w:rPr>
            </w:pPr>
            <w:r w:rsidRPr="00A328D9">
              <w:rPr>
                <w:rFonts w:cs="Times New Roman" w:hint="eastAsia"/>
                <w:b/>
                <w:bCs/>
                <w:color w:val="000000" w:themeColor="text1"/>
                <w:kern w:val="2"/>
                <w:sz w:val="15"/>
                <w:szCs w:val="15"/>
              </w:rPr>
              <w:t>5</w:t>
            </w:r>
          </w:p>
        </w:tc>
        <w:tc>
          <w:tcPr>
            <w:tcW w:w="1984" w:type="dxa"/>
            <w:gridSpan w:val="2"/>
            <w:vAlign w:val="center"/>
          </w:tcPr>
          <w:p w:rsidR="006238A9" w:rsidRPr="00A328D9" w:rsidRDefault="006238A9" w:rsidP="006238A9">
            <w:pPr>
              <w:widowControl w:val="0"/>
              <w:spacing w:line="240" w:lineRule="auto"/>
              <w:ind w:firstLineChars="0" w:firstLine="0"/>
              <w:jc w:val="center"/>
              <w:rPr>
                <w:rFonts w:cs="Times New Roman"/>
                <w:b/>
                <w:bCs/>
                <w:color w:val="000000" w:themeColor="text1"/>
                <w:kern w:val="2"/>
                <w:sz w:val="15"/>
                <w:szCs w:val="15"/>
              </w:rPr>
            </w:pPr>
            <w:r w:rsidRPr="00A328D9">
              <w:rPr>
                <w:rFonts w:cs="宋体" w:hint="eastAsia"/>
                <w:b/>
                <w:bCs/>
                <w:color w:val="000000" w:themeColor="text1"/>
                <w:kern w:val="2"/>
                <w:sz w:val="15"/>
                <w:szCs w:val="15"/>
              </w:rPr>
              <w:t>固废治理（万元）</w:t>
            </w:r>
          </w:p>
        </w:tc>
        <w:tc>
          <w:tcPr>
            <w:tcW w:w="597" w:type="dxa"/>
            <w:vAlign w:val="center"/>
          </w:tcPr>
          <w:p w:rsidR="006238A9" w:rsidRPr="00A328D9" w:rsidRDefault="009B75FC"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5</w:t>
            </w:r>
          </w:p>
        </w:tc>
        <w:tc>
          <w:tcPr>
            <w:tcW w:w="1388" w:type="dxa"/>
            <w:gridSpan w:val="2"/>
            <w:vAlign w:val="center"/>
          </w:tcPr>
          <w:p w:rsidR="006238A9" w:rsidRPr="00A328D9" w:rsidRDefault="006238A9" w:rsidP="006238A9">
            <w:pPr>
              <w:widowControl w:val="0"/>
              <w:spacing w:line="240" w:lineRule="auto"/>
              <w:ind w:firstLineChars="0" w:firstLine="0"/>
              <w:jc w:val="center"/>
              <w:rPr>
                <w:rFonts w:cs="Times New Roman"/>
                <w:b/>
                <w:bCs/>
                <w:color w:val="000000" w:themeColor="text1"/>
                <w:kern w:val="2"/>
                <w:sz w:val="15"/>
                <w:szCs w:val="15"/>
              </w:rPr>
            </w:pPr>
            <w:r w:rsidRPr="00A328D9">
              <w:rPr>
                <w:rFonts w:cs="宋体" w:hint="eastAsia"/>
                <w:b/>
                <w:bCs/>
                <w:color w:val="000000" w:themeColor="text1"/>
                <w:kern w:val="2"/>
                <w:sz w:val="15"/>
                <w:szCs w:val="15"/>
              </w:rPr>
              <w:t>绿化及生态（万元）</w:t>
            </w:r>
          </w:p>
        </w:tc>
        <w:tc>
          <w:tcPr>
            <w:tcW w:w="1275" w:type="dxa"/>
            <w:gridSpan w:val="2"/>
            <w:vAlign w:val="center"/>
          </w:tcPr>
          <w:p w:rsidR="006238A9" w:rsidRPr="00A328D9" w:rsidRDefault="009B75FC"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6</w:t>
            </w:r>
          </w:p>
        </w:tc>
        <w:tc>
          <w:tcPr>
            <w:tcW w:w="993" w:type="dxa"/>
            <w:vAlign w:val="center"/>
          </w:tcPr>
          <w:p w:rsidR="006238A9" w:rsidRPr="008D497D" w:rsidRDefault="006238A9" w:rsidP="006238A9">
            <w:pPr>
              <w:widowControl w:val="0"/>
              <w:spacing w:line="240" w:lineRule="auto"/>
              <w:ind w:firstLineChars="0" w:firstLine="0"/>
              <w:jc w:val="center"/>
              <w:rPr>
                <w:rFonts w:cs="Times New Roman"/>
                <w:b/>
                <w:bCs/>
                <w:color w:val="000000" w:themeColor="text1"/>
                <w:kern w:val="2"/>
                <w:sz w:val="15"/>
                <w:szCs w:val="15"/>
                <w:highlight w:val="yellow"/>
              </w:rPr>
            </w:pPr>
            <w:r w:rsidRPr="00A328D9">
              <w:rPr>
                <w:rFonts w:cs="宋体" w:hint="eastAsia"/>
                <w:b/>
                <w:bCs/>
                <w:color w:val="000000" w:themeColor="text1"/>
                <w:kern w:val="2"/>
                <w:sz w:val="15"/>
                <w:szCs w:val="15"/>
              </w:rPr>
              <w:t>其它（万元）</w:t>
            </w:r>
          </w:p>
        </w:tc>
        <w:tc>
          <w:tcPr>
            <w:tcW w:w="813" w:type="dxa"/>
            <w:vAlign w:val="center"/>
          </w:tcPr>
          <w:p w:rsidR="006238A9" w:rsidRPr="008D497D" w:rsidRDefault="009B75FC" w:rsidP="006238A9">
            <w:pPr>
              <w:widowControl w:val="0"/>
              <w:spacing w:line="240" w:lineRule="auto"/>
              <w:ind w:firstLineChars="0" w:firstLine="0"/>
              <w:jc w:val="center"/>
              <w:rPr>
                <w:rFonts w:cs="Times New Roman"/>
                <w:b/>
                <w:bCs/>
                <w:color w:val="000000" w:themeColor="text1"/>
                <w:kern w:val="2"/>
                <w:sz w:val="15"/>
                <w:szCs w:val="15"/>
                <w:highlight w:val="yellow"/>
              </w:rPr>
            </w:pPr>
            <w:r>
              <w:rPr>
                <w:rFonts w:cs="Times New Roman" w:hint="eastAsia"/>
                <w:b/>
                <w:bCs/>
                <w:color w:val="000000" w:themeColor="text1"/>
                <w:kern w:val="2"/>
                <w:sz w:val="15"/>
                <w:szCs w:val="15"/>
              </w:rPr>
              <w:t>90</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新增废水处理设施能力</w:t>
            </w:r>
          </w:p>
        </w:tc>
        <w:tc>
          <w:tcPr>
            <w:tcW w:w="5109" w:type="dxa"/>
            <w:gridSpan w:val="6"/>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新增废气处理设施能力</w:t>
            </w:r>
          </w:p>
        </w:tc>
        <w:tc>
          <w:tcPr>
            <w:tcW w:w="1418"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b/>
                <w:bCs/>
                <w:color w:val="000000" w:themeColor="text1"/>
                <w:kern w:val="2"/>
                <w:sz w:val="15"/>
                <w:szCs w:val="15"/>
              </w:rPr>
              <w:t>/</w:t>
            </w:r>
          </w:p>
        </w:tc>
        <w:tc>
          <w:tcPr>
            <w:tcW w:w="1842"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年平均工作时间</w:t>
            </w:r>
          </w:p>
        </w:tc>
        <w:tc>
          <w:tcPr>
            <w:tcW w:w="180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hint="eastAsia"/>
                <w:b/>
                <w:bCs/>
                <w:color w:val="000000" w:themeColor="text1"/>
                <w:kern w:val="2"/>
                <w:sz w:val="15"/>
                <w:szCs w:val="15"/>
              </w:rPr>
              <w:t>300</w:t>
            </w:r>
            <w:r w:rsidRPr="008867A2">
              <w:rPr>
                <w:rFonts w:cs="宋体" w:hint="eastAsia"/>
                <w:b/>
                <w:bCs/>
                <w:color w:val="000000" w:themeColor="text1"/>
                <w:kern w:val="2"/>
                <w:sz w:val="15"/>
                <w:szCs w:val="15"/>
              </w:rPr>
              <w:t>天</w:t>
            </w:r>
          </w:p>
        </w:tc>
      </w:tr>
      <w:tr w:rsidR="006238A9" w:rsidRPr="008867A2" w:rsidTr="006238A9">
        <w:trPr>
          <w:cantSplit/>
          <w:trHeight w:val="227"/>
          <w:jc w:val="center"/>
        </w:trPr>
        <w:tc>
          <w:tcPr>
            <w:tcW w:w="2444"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建设单位</w:t>
            </w:r>
          </w:p>
        </w:tc>
        <w:tc>
          <w:tcPr>
            <w:tcW w:w="2970" w:type="dxa"/>
            <w:gridSpan w:val="3"/>
            <w:vAlign w:val="center"/>
          </w:tcPr>
          <w:p w:rsidR="006238A9" w:rsidRPr="009B75FC" w:rsidRDefault="009B75FC" w:rsidP="006238A9">
            <w:pPr>
              <w:widowControl w:val="0"/>
              <w:spacing w:line="240" w:lineRule="auto"/>
              <w:ind w:firstLineChars="0" w:firstLine="0"/>
              <w:jc w:val="center"/>
              <w:rPr>
                <w:rFonts w:cs="宋体"/>
                <w:b/>
                <w:bCs/>
                <w:color w:val="000000" w:themeColor="text1"/>
                <w:kern w:val="2"/>
                <w:sz w:val="15"/>
                <w:szCs w:val="15"/>
              </w:rPr>
            </w:pPr>
            <w:r w:rsidRPr="009B75FC">
              <w:rPr>
                <w:rFonts w:cs="宋体"/>
                <w:b/>
                <w:bCs/>
                <w:color w:val="000000" w:themeColor="text1"/>
                <w:kern w:val="2"/>
                <w:sz w:val="15"/>
                <w:szCs w:val="15"/>
              </w:rPr>
              <w:t>新乡</w:t>
            </w:r>
            <w:proofErr w:type="gramStart"/>
            <w:r w:rsidRPr="009B75FC">
              <w:rPr>
                <w:rFonts w:cs="宋体"/>
                <w:b/>
                <w:bCs/>
                <w:color w:val="000000" w:themeColor="text1"/>
                <w:kern w:val="2"/>
                <w:sz w:val="15"/>
                <w:szCs w:val="15"/>
              </w:rPr>
              <w:t>市飞鹭纺织</w:t>
            </w:r>
            <w:proofErr w:type="gramEnd"/>
            <w:r w:rsidRPr="009B75FC">
              <w:rPr>
                <w:rFonts w:cs="宋体"/>
                <w:b/>
                <w:bCs/>
                <w:color w:val="000000" w:themeColor="text1"/>
                <w:kern w:val="2"/>
                <w:sz w:val="15"/>
                <w:szCs w:val="15"/>
              </w:rPr>
              <w:t>科技有限公司</w:t>
            </w:r>
          </w:p>
        </w:tc>
        <w:tc>
          <w:tcPr>
            <w:tcW w:w="114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邮政</w:t>
            </w:r>
          </w:p>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编码</w:t>
            </w:r>
          </w:p>
        </w:tc>
        <w:tc>
          <w:tcPr>
            <w:tcW w:w="993" w:type="dxa"/>
            <w:vAlign w:val="center"/>
          </w:tcPr>
          <w:p w:rsidR="006238A9" w:rsidRPr="008867A2" w:rsidRDefault="006238A9" w:rsidP="006238A9">
            <w:pPr>
              <w:widowControl w:val="0"/>
              <w:spacing w:line="240" w:lineRule="auto"/>
              <w:ind w:firstLineChars="0" w:firstLine="0"/>
              <w:jc w:val="center"/>
              <w:rPr>
                <w:rFonts w:eastAsia="楷体_GB2312" w:cs="Times New Roman"/>
                <w:b/>
                <w:color w:val="000000" w:themeColor="text1"/>
                <w:kern w:val="2"/>
                <w:sz w:val="15"/>
                <w:szCs w:val="15"/>
              </w:rPr>
            </w:pPr>
            <w:r w:rsidRPr="008867A2">
              <w:rPr>
                <w:rFonts w:eastAsia="楷体_GB2312" w:cs="Times New Roman" w:hint="eastAsia"/>
                <w:b/>
                <w:color w:val="000000" w:themeColor="text1"/>
                <w:kern w:val="2"/>
                <w:sz w:val="15"/>
                <w:szCs w:val="15"/>
              </w:rPr>
              <w:t>453000</w:t>
            </w:r>
          </w:p>
        </w:tc>
        <w:tc>
          <w:tcPr>
            <w:tcW w:w="1984"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联系电话</w:t>
            </w:r>
          </w:p>
        </w:tc>
        <w:tc>
          <w:tcPr>
            <w:tcW w:w="1418" w:type="dxa"/>
            <w:gridSpan w:val="2"/>
            <w:vAlign w:val="center"/>
          </w:tcPr>
          <w:p w:rsidR="006238A9" w:rsidRPr="008867A2" w:rsidRDefault="006238A9" w:rsidP="006238A9">
            <w:pPr>
              <w:widowControl w:val="0"/>
              <w:spacing w:line="240" w:lineRule="auto"/>
              <w:ind w:firstLineChars="0" w:firstLine="0"/>
              <w:jc w:val="center"/>
              <w:rPr>
                <w:rFonts w:eastAsia="楷体_GB2312" w:cs="Times New Roman"/>
                <w:b/>
                <w:color w:val="000000" w:themeColor="text1"/>
                <w:kern w:val="2"/>
                <w:sz w:val="15"/>
                <w:szCs w:val="15"/>
              </w:rPr>
            </w:pPr>
          </w:p>
        </w:tc>
        <w:tc>
          <w:tcPr>
            <w:tcW w:w="1842" w:type="dxa"/>
            <w:gridSpan w:val="3"/>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环评单位</w:t>
            </w:r>
          </w:p>
        </w:tc>
        <w:tc>
          <w:tcPr>
            <w:tcW w:w="1806" w:type="dxa"/>
            <w:gridSpan w:val="2"/>
            <w:vAlign w:val="center"/>
          </w:tcPr>
          <w:p w:rsidR="006238A9" w:rsidRPr="009B75FC" w:rsidRDefault="009B75FC" w:rsidP="006238A9">
            <w:pPr>
              <w:widowControl w:val="0"/>
              <w:spacing w:line="240" w:lineRule="auto"/>
              <w:ind w:firstLineChars="0" w:firstLine="0"/>
              <w:jc w:val="center"/>
              <w:rPr>
                <w:rFonts w:cs="宋体"/>
                <w:b/>
                <w:bCs/>
                <w:color w:val="000000" w:themeColor="text1"/>
                <w:kern w:val="2"/>
                <w:sz w:val="15"/>
                <w:szCs w:val="15"/>
              </w:rPr>
            </w:pPr>
            <w:r w:rsidRPr="009B75FC">
              <w:rPr>
                <w:rFonts w:cs="宋体"/>
                <w:b/>
                <w:bCs/>
                <w:color w:val="000000" w:themeColor="text1"/>
                <w:kern w:val="2"/>
                <w:sz w:val="15"/>
                <w:szCs w:val="15"/>
              </w:rPr>
              <w:t>河南安环环保科技有限公司</w:t>
            </w:r>
          </w:p>
        </w:tc>
      </w:tr>
      <w:tr w:rsidR="006238A9" w:rsidRPr="008867A2" w:rsidTr="006238A9">
        <w:trPr>
          <w:cantSplit/>
          <w:trHeight w:val="227"/>
          <w:jc w:val="center"/>
        </w:trPr>
        <w:tc>
          <w:tcPr>
            <w:tcW w:w="747" w:type="dxa"/>
            <w:vMerge w:val="restart"/>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eastAsia="黑体" w:cs="黑体" w:hint="eastAsia"/>
                <w:b/>
                <w:bCs/>
                <w:color w:val="000000" w:themeColor="text1"/>
                <w:spacing w:val="20"/>
                <w:kern w:val="2"/>
                <w:sz w:val="15"/>
                <w:szCs w:val="15"/>
              </w:rPr>
              <w:t>污染物排放达标与总量控制（工业建设项目详填）</w:t>
            </w:r>
          </w:p>
        </w:tc>
        <w:tc>
          <w:tcPr>
            <w:tcW w:w="1697"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污染物</w:t>
            </w:r>
          </w:p>
        </w:tc>
        <w:tc>
          <w:tcPr>
            <w:tcW w:w="848"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原有排放量</w:t>
            </w:r>
            <w:r w:rsidRPr="008867A2">
              <w:rPr>
                <w:rFonts w:cs="Times New Roman"/>
                <w:b/>
                <w:bCs/>
                <w:color w:val="000000" w:themeColor="text1"/>
                <w:kern w:val="2"/>
                <w:sz w:val="15"/>
                <w:szCs w:val="15"/>
              </w:rPr>
              <w:t>(1)</w:t>
            </w:r>
          </w:p>
        </w:tc>
        <w:tc>
          <w:tcPr>
            <w:tcW w:w="1134"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本期工程实际排放浓度</w:t>
            </w:r>
            <w:r w:rsidRPr="008867A2">
              <w:rPr>
                <w:rFonts w:cs="Times New Roman"/>
                <w:b/>
                <w:bCs/>
                <w:color w:val="000000" w:themeColor="text1"/>
                <w:kern w:val="2"/>
                <w:sz w:val="15"/>
                <w:szCs w:val="15"/>
              </w:rPr>
              <w:t>(2)</w:t>
            </w:r>
          </w:p>
        </w:tc>
        <w:tc>
          <w:tcPr>
            <w:tcW w:w="988"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本期工程允许排放浓度</w:t>
            </w:r>
            <w:r w:rsidRPr="008867A2">
              <w:rPr>
                <w:rFonts w:cs="Times New Roman"/>
                <w:b/>
                <w:bCs/>
                <w:color w:val="000000" w:themeColor="text1"/>
                <w:kern w:val="2"/>
                <w:sz w:val="15"/>
                <w:szCs w:val="15"/>
              </w:rPr>
              <w:t>(3)</w:t>
            </w:r>
          </w:p>
        </w:tc>
        <w:tc>
          <w:tcPr>
            <w:tcW w:w="114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本期工程产生量</w:t>
            </w:r>
            <w:r w:rsidRPr="008867A2">
              <w:rPr>
                <w:rFonts w:cs="Times New Roman"/>
                <w:b/>
                <w:bCs/>
                <w:color w:val="000000" w:themeColor="text1"/>
                <w:kern w:val="2"/>
                <w:sz w:val="15"/>
                <w:szCs w:val="15"/>
              </w:rPr>
              <w:t>(4)</w:t>
            </w:r>
          </w:p>
        </w:tc>
        <w:tc>
          <w:tcPr>
            <w:tcW w:w="993"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本期工程自身削减量</w:t>
            </w:r>
            <w:r w:rsidRPr="008867A2">
              <w:rPr>
                <w:rFonts w:cs="Times New Roman"/>
                <w:b/>
                <w:bCs/>
                <w:color w:val="000000" w:themeColor="text1"/>
                <w:kern w:val="2"/>
                <w:sz w:val="15"/>
                <w:szCs w:val="15"/>
              </w:rPr>
              <w:t>(5)</w:t>
            </w:r>
          </w:p>
        </w:tc>
        <w:tc>
          <w:tcPr>
            <w:tcW w:w="992"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本期工程实际排放量</w:t>
            </w:r>
            <w:r w:rsidRPr="008867A2">
              <w:rPr>
                <w:rFonts w:cs="Times New Roman"/>
                <w:b/>
                <w:bCs/>
                <w:color w:val="000000" w:themeColor="text1"/>
                <w:kern w:val="2"/>
                <w:sz w:val="15"/>
                <w:szCs w:val="15"/>
              </w:rPr>
              <w:t>(6)</w:t>
            </w:r>
          </w:p>
        </w:tc>
        <w:tc>
          <w:tcPr>
            <w:tcW w:w="992"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本期工程核定排放总量</w:t>
            </w:r>
            <w:r w:rsidRPr="008867A2">
              <w:rPr>
                <w:rFonts w:cs="Times New Roman"/>
                <w:b/>
                <w:bCs/>
                <w:color w:val="000000" w:themeColor="text1"/>
                <w:kern w:val="2"/>
                <w:sz w:val="15"/>
                <w:szCs w:val="15"/>
              </w:rPr>
              <w:t>(7)</w:t>
            </w:r>
          </w:p>
        </w:tc>
        <w:tc>
          <w:tcPr>
            <w:tcW w:w="1418"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本期工程</w:t>
            </w:r>
            <w:r w:rsidRPr="008867A2">
              <w:rPr>
                <w:rFonts w:cs="Times New Roman"/>
                <w:b/>
                <w:bCs/>
                <w:color w:val="000000" w:themeColor="text1"/>
                <w:kern w:val="2"/>
                <w:sz w:val="15"/>
                <w:szCs w:val="15"/>
              </w:rPr>
              <w:t>“</w:t>
            </w:r>
            <w:r w:rsidRPr="008867A2">
              <w:rPr>
                <w:rFonts w:cs="宋体" w:hint="eastAsia"/>
                <w:b/>
                <w:bCs/>
                <w:color w:val="000000" w:themeColor="text1"/>
                <w:kern w:val="2"/>
                <w:sz w:val="15"/>
                <w:szCs w:val="15"/>
              </w:rPr>
              <w:t>以新带老</w:t>
            </w:r>
            <w:r w:rsidRPr="008867A2">
              <w:rPr>
                <w:rFonts w:cs="Times New Roman"/>
                <w:b/>
                <w:bCs/>
                <w:color w:val="000000" w:themeColor="text1"/>
                <w:kern w:val="2"/>
                <w:sz w:val="15"/>
                <w:szCs w:val="15"/>
              </w:rPr>
              <w:t>”</w:t>
            </w:r>
            <w:r w:rsidRPr="008867A2">
              <w:rPr>
                <w:rFonts w:cs="宋体" w:hint="eastAsia"/>
                <w:b/>
                <w:bCs/>
                <w:color w:val="000000" w:themeColor="text1"/>
                <w:kern w:val="2"/>
                <w:sz w:val="15"/>
                <w:szCs w:val="15"/>
              </w:rPr>
              <w:t>削减量</w:t>
            </w:r>
            <w:r w:rsidRPr="008867A2">
              <w:rPr>
                <w:rFonts w:cs="Times New Roman"/>
                <w:b/>
                <w:bCs/>
                <w:color w:val="000000" w:themeColor="text1"/>
                <w:kern w:val="2"/>
                <w:sz w:val="15"/>
                <w:szCs w:val="15"/>
              </w:rPr>
              <w:t>(8)</w:t>
            </w:r>
          </w:p>
        </w:tc>
        <w:tc>
          <w:tcPr>
            <w:tcW w:w="850"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全厂实际排放总量</w:t>
            </w:r>
            <w:r w:rsidRPr="008867A2">
              <w:rPr>
                <w:rFonts w:cs="Times New Roman"/>
                <w:b/>
                <w:bCs/>
                <w:color w:val="000000" w:themeColor="text1"/>
                <w:kern w:val="2"/>
                <w:sz w:val="15"/>
                <w:szCs w:val="15"/>
              </w:rPr>
              <w:t>(9)</w:t>
            </w:r>
          </w:p>
        </w:tc>
        <w:tc>
          <w:tcPr>
            <w:tcW w:w="992"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全厂核定排放总量</w:t>
            </w:r>
            <w:r w:rsidRPr="008867A2">
              <w:rPr>
                <w:rFonts w:cs="Times New Roman"/>
                <w:b/>
                <w:bCs/>
                <w:color w:val="000000" w:themeColor="text1"/>
                <w:kern w:val="2"/>
                <w:sz w:val="15"/>
                <w:szCs w:val="15"/>
              </w:rPr>
              <w:t>(10)</w:t>
            </w:r>
          </w:p>
        </w:tc>
        <w:tc>
          <w:tcPr>
            <w:tcW w:w="993"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区域平衡替代削减量</w:t>
            </w:r>
            <w:r w:rsidRPr="008867A2">
              <w:rPr>
                <w:rFonts w:cs="Times New Roman"/>
                <w:b/>
                <w:bCs/>
                <w:color w:val="000000" w:themeColor="text1"/>
                <w:kern w:val="2"/>
                <w:sz w:val="15"/>
                <w:szCs w:val="15"/>
              </w:rPr>
              <w:t>(11)</w:t>
            </w:r>
          </w:p>
        </w:tc>
        <w:tc>
          <w:tcPr>
            <w:tcW w:w="813"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排放增减量</w:t>
            </w:r>
            <w:r w:rsidRPr="008867A2">
              <w:rPr>
                <w:rFonts w:cs="Times New Roman"/>
                <w:b/>
                <w:bCs/>
                <w:color w:val="000000" w:themeColor="text1"/>
                <w:kern w:val="2"/>
                <w:sz w:val="15"/>
                <w:szCs w:val="15"/>
              </w:rPr>
              <w:t>(12)</w:t>
            </w:r>
          </w:p>
        </w:tc>
      </w:tr>
      <w:tr w:rsidR="006238A9" w:rsidRPr="008867A2" w:rsidTr="006238A9">
        <w:trPr>
          <w:cantSplit/>
          <w:trHeight w:val="227"/>
          <w:jc w:val="center"/>
        </w:trPr>
        <w:tc>
          <w:tcPr>
            <w:tcW w:w="747" w:type="dxa"/>
            <w:vMerge/>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6238A9" w:rsidRPr="008867A2" w:rsidRDefault="006238A9" w:rsidP="006238A9">
            <w:pPr>
              <w:widowControl w:val="0"/>
              <w:spacing w:line="240" w:lineRule="auto"/>
              <w:ind w:firstLineChars="0" w:firstLine="0"/>
              <w:jc w:val="center"/>
              <w:rPr>
                <w:rFonts w:cs="宋体"/>
                <w:b/>
                <w:bCs/>
                <w:color w:val="000000" w:themeColor="text1"/>
                <w:kern w:val="2"/>
                <w:sz w:val="15"/>
                <w:szCs w:val="15"/>
              </w:rPr>
            </w:pPr>
            <w:r w:rsidRPr="008867A2">
              <w:rPr>
                <w:rFonts w:cs="宋体" w:hint="eastAsia"/>
                <w:b/>
                <w:bCs/>
                <w:color w:val="000000" w:themeColor="text1"/>
                <w:kern w:val="2"/>
                <w:sz w:val="15"/>
                <w:szCs w:val="15"/>
              </w:rPr>
              <w:t>废水（万吨）</w:t>
            </w:r>
          </w:p>
        </w:tc>
        <w:tc>
          <w:tcPr>
            <w:tcW w:w="848"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6238A9" w:rsidRPr="008867A2" w:rsidRDefault="006238A9" w:rsidP="006238A9">
            <w:pPr>
              <w:widowControl w:val="0"/>
              <w:spacing w:line="240" w:lineRule="auto"/>
              <w:ind w:firstLineChars="0" w:firstLine="0"/>
              <w:jc w:val="center"/>
              <w:rPr>
                <w:rFonts w:cs="Times New Roman"/>
                <w:b/>
                <w:bCs/>
                <w:color w:val="000000" w:themeColor="text1"/>
                <w:kern w:val="2"/>
                <w:sz w:val="15"/>
                <w:szCs w:val="15"/>
              </w:rPr>
            </w:pPr>
          </w:p>
        </w:tc>
      </w:tr>
      <w:tr w:rsidR="007743E0" w:rsidRPr="008867A2" w:rsidTr="006238A9">
        <w:trPr>
          <w:cantSplit/>
          <w:trHeight w:val="227"/>
          <w:jc w:val="center"/>
        </w:trPr>
        <w:tc>
          <w:tcPr>
            <w:tcW w:w="747" w:type="dxa"/>
            <w:vMerge/>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化学需氧量</w:t>
            </w:r>
          </w:p>
        </w:tc>
        <w:tc>
          <w:tcPr>
            <w:tcW w:w="848"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7.632</w:t>
            </w:r>
          </w:p>
        </w:tc>
        <w:tc>
          <w:tcPr>
            <w:tcW w:w="992"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22.7076</w:t>
            </w:r>
          </w:p>
        </w:tc>
        <w:tc>
          <w:tcPr>
            <w:tcW w:w="1418" w:type="dxa"/>
            <w:gridSpan w:val="2"/>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7743E0" w:rsidRPr="008867A2" w:rsidRDefault="007743E0" w:rsidP="00FC38F2">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7.632</w:t>
            </w:r>
          </w:p>
        </w:tc>
        <w:tc>
          <w:tcPr>
            <w:tcW w:w="992" w:type="dxa"/>
            <w:vAlign w:val="center"/>
          </w:tcPr>
          <w:p w:rsidR="007743E0" w:rsidRPr="008867A2" w:rsidRDefault="007743E0" w:rsidP="000062B6">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22.7076</w:t>
            </w:r>
          </w:p>
        </w:tc>
        <w:tc>
          <w:tcPr>
            <w:tcW w:w="993"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7743E0" w:rsidRPr="008867A2" w:rsidRDefault="007743E0" w:rsidP="000062B6">
            <w:pPr>
              <w:widowControl w:val="0"/>
              <w:spacing w:line="240" w:lineRule="auto"/>
              <w:ind w:firstLineChars="0" w:firstLine="0"/>
              <w:jc w:val="center"/>
              <w:rPr>
                <w:rFonts w:cs="Times New Roman"/>
                <w:b/>
                <w:bCs/>
                <w:color w:val="000000" w:themeColor="text1"/>
                <w:kern w:val="2"/>
                <w:sz w:val="15"/>
                <w:szCs w:val="15"/>
              </w:rPr>
            </w:pPr>
          </w:p>
        </w:tc>
      </w:tr>
      <w:tr w:rsidR="007743E0" w:rsidRPr="008867A2" w:rsidTr="006238A9">
        <w:trPr>
          <w:cantSplit/>
          <w:trHeight w:val="227"/>
          <w:jc w:val="center"/>
        </w:trPr>
        <w:tc>
          <w:tcPr>
            <w:tcW w:w="747" w:type="dxa"/>
            <w:vMerge/>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氨</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氮</w:t>
            </w:r>
          </w:p>
        </w:tc>
        <w:tc>
          <w:tcPr>
            <w:tcW w:w="848"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7743E0" w:rsidRPr="008867A2" w:rsidRDefault="00143D4B"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0.38</w:t>
            </w:r>
            <w:r w:rsidR="007743E0">
              <w:rPr>
                <w:rFonts w:cs="Times New Roman" w:hint="eastAsia"/>
                <w:b/>
                <w:bCs/>
                <w:color w:val="000000" w:themeColor="text1"/>
                <w:kern w:val="2"/>
                <w:sz w:val="15"/>
                <w:szCs w:val="15"/>
              </w:rPr>
              <w:t>16</w:t>
            </w:r>
          </w:p>
        </w:tc>
        <w:tc>
          <w:tcPr>
            <w:tcW w:w="992"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1.1354</w:t>
            </w:r>
          </w:p>
        </w:tc>
        <w:tc>
          <w:tcPr>
            <w:tcW w:w="1418" w:type="dxa"/>
            <w:gridSpan w:val="2"/>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7743E0" w:rsidRPr="008867A2" w:rsidRDefault="007743E0" w:rsidP="00FC38F2">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0.3716</w:t>
            </w:r>
          </w:p>
        </w:tc>
        <w:tc>
          <w:tcPr>
            <w:tcW w:w="992" w:type="dxa"/>
            <w:vAlign w:val="center"/>
          </w:tcPr>
          <w:p w:rsidR="007743E0" w:rsidRPr="008867A2" w:rsidRDefault="007743E0" w:rsidP="000062B6">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1.1354</w:t>
            </w:r>
          </w:p>
        </w:tc>
        <w:tc>
          <w:tcPr>
            <w:tcW w:w="993" w:type="dxa"/>
            <w:vAlign w:val="center"/>
          </w:tcPr>
          <w:p w:rsidR="007743E0"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7743E0" w:rsidRPr="008867A2" w:rsidRDefault="007743E0"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石油类</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B1236F" w:rsidRPr="008867A2" w:rsidRDefault="00B1236F" w:rsidP="006238A9">
            <w:pPr>
              <w:widowControl w:val="0"/>
              <w:spacing w:line="240" w:lineRule="auto"/>
              <w:ind w:firstLineChars="0" w:firstLine="0"/>
              <w:jc w:val="center"/>
              <w:rPr>
                <w:rFonts w:cs="宋体"/>
                <w:b/>
                <w:bCs/>
                <w:color w:val="000000" w:themeColor="text1"/>
                <w:kern w:val="2"/>
                <w:sz w:val="15"/>
                <w:szCs w:val="15"/>
              </w:rPr>
            </w:pPr>
            <w:r w:rsidRPr="008867A2">
              <w:rPr>
                <w:rFonts w:cs="宋体" w:hint="eastAsia"/>
                <w:b/>
                <w:bCs/>
                <w:color w:val="000000" w:themeColor="text1"/>
                <w:kern w:val="2"/>
                <w:sz w:val="15"/>
                <w:szCs w:val="15"/>
              </w:rPr>
              <w:t>废气</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二氧化硫</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烟</w:t>
            </w:r>
            <w:r w:rsidRPr="008867A2">
              <w:rPr>
                <w:rFonts w:cs="Times New Roman"/>
                <w:b/>
                <w:bCs/>
                <w:color w:val="000000" w:themeColor="text1"/>
                <w:kern w:val="2"/>
                <w:sz w:val="15"/>
                <w:szCs w:val="15"/>
              </w:rPr>
              <w:t xml:space="preserve">    </w:t>
            </w:r>
            <w:r w:rsidRPr="008867A2">
              <w:rPr>
                <w:rFonts w:cs="宋体" w:hint="eastAsia"/>
                <w:b/>
                <w:bCs/>
                <w:color w:val="000000" w:themeColor="text1"/>
                <w:kern w:val="2"/>
                <w:sz w:val="15"/>
                <w:szCs w:val="15"/>
              </w:rPr>
              <w:t>尘</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工业粉尘</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氮氧化物</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697" w:type="dxa"/>
            <w:gridSpan w:val="2"/>
            <w:vAlign w:val="center"/>
          </w:tcPr>
          <w:p w:rsidR="00B1236F" w:rsidRPr="008867A2" w:rsidRDefault="00B1236F" w:rsidP="006238A9">
            <w:pPr>
              <w:widowControl w:val="0"/>
              <w:spacing w:line="240" w:lineRule="auto"/>
              <w:ind w:firstLineChars="0" w:firstLine="0"/>
              <w:jc w:val="center"/>
              <w:rPr>
                <w:rFonts w:cs="宋体"/>
                <w:b/>
                <w:bCs/>
                <w:color w:val="000000" w:themeColor="text1"/>
                <w:kern w:val="2"/>
                <w:sz w:val="15"/>
                <w:szCs w:val="15"/>
              </w:rPr>
            </w:pPr>
            <w:r w:rsidRPr="008867A2">
              <w:rPr>
                <w:rFonts w:cs="宋体" w:hint="eastAsia"/>
                <w:b/>
                <w:bCs/>
                <w:color w:val="000000" w:themeColor="text1"/>
                <w:kern w:val="2"/>
                <w:sz w:val="15"/>
                <w:szCs w:val="15"/>
              </w:rPr>
              <w:t>工业固体废物</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r>
      <w:tr w:rsidR="00B1236F" w:rsidRPr="008867A2" w:rsidTr="006238A9">
        <w:trPr>
          <w:cantSplit/>
          <w:trHeight w:val="227"/>
          <w:jc w:val="center"/>
        </w:trPr>
        <w:tc>
          <w:tcPr>
            <w:tcW w:w="747" w:type="dxa"/>
            <w:vMerge/>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0"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r w:rsidRPr="008867A2">
              <w:rPr>
                <w:rFonts w:cs="宋体" w:hint="eastAsia"/>
                <w:b/>
                <w:bCs/>
                <w:color w:val="000000" w:themeColor="text1"/>
                <w:kern w:val="2"/>
                <w:sz w:val="15"/>
                <w:szCs w:val="15"/>
              </w:rPr>
              <w:t>与项目有关的其他特征污染物</w:t>
            </w:r>
          </w:p>
        </w:tc>
        <w:tc>
          <w:tcPr>
            <w:tcW w:w="707"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r w:rsidRPr="008867A2">
              <w:rPr>
                <w:rFonts w:cs="Times New Roman" w:hint="eastAsia"/>
                <w:b/>
                <w:bCs/>
                <w:color w:val="000000" w:themeColor="text1"/>
                <w:kern w:val="2"/>
                <w:sz w:val="15"/>
                <w:szCs w:val="15"/>
              </w:rPr>
              <w:t>挥发性有机物</w:t>
            </w:r>
          </w:p>
        </w:tc>
        <w:tc>
          <w:tcPr>
            <w:tcW w:w="84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34"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88"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146" w:type="dxa"/>
            <w:gridSpan w:val="2"/>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2" w:type="dxa"/>
            <w:vAlign w:val="center"/>
          </w:tcPr>
          <w:p w:rsidR="00B1236F"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0.1449</w:t>
            </w: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1418" w:type="dxa"/>
            <w:gridSpan w:val="2"/>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850" w:type="dxa"/>
            <w:gridSpan w:val="2"/>
            <w:vAlign w:val="center"/>
          </w:tcPr>
          <w:p w:rsidR="00B1236F" w:rsidRPr="008867A2" w:rsidRDefault="007743E0" w:rsidP="006238A9">
            <w:pPr>
              <w:widowControl w:val="0"/>
              <w:spacing w:line="240" w:lineRule="auto"/>
              <w:ind w:firstLineChars="0" w:firstLine="0"/>
              <w:jc w:val="center"/>
              <w:rPr>
                <w:rFonts w:cs="Times New Roman"/>
                <w:b/>
                <w:bCs/>
                <w:color w:val="000000" w:themeColor="text1"/>
                <w:kern w:val="2"/>
                <w:sz w:val="15"/>
                <w:szCs w:val="15"/>
              </w:rPr>
            </w:pPr>
            <w:r>
              <w:rPr>
                <w:rFonts w:cs="Times New Roman" w:hint="eastAsia"/>
                <w:b/>
                <w:bCs/>
                <w:color w:val="000000" w:themeColor="text1"/>
                <w:kern w:val="2"/>
                <w:sz w:val="15"/>
                <w:szCs w:val="15"/>
              </w:rPr>
              <w:t>0.1449</w:t>
            </w:r>
          </w:p>
        </w:tc>
        <w:tc>
          <w:tcPr>
            <w:tcW w:w="992"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c>
          <w:tcPr>
            <w:tcW w:w="993" w:type="dxa"/>
            <w:vAlign w:val="center"/>
          </w:tcPr>
          <w:p w:rsidR="00B1236F" w:rsidRPr="008867A2" w:rsidRDefault="00B1236F" w:rsidP="000062B6">
            <w:pPr>
              <w:widowControl w:val="0"/>
              <w:spacing w:line="240" w:lineRule="auto"/>
              <w:ind w:firstLineChars="0" w:firstLine="0"/>
              <w:jc w:val="center"/>
              <w:rPr>
                <w:rFonts w:cs="Times New Roman"/>
                <w:b/>
                <w:bCs/>
                <w:color w:val="000000" w:themeColor="text1"/>
                <w:kern w:val="2"/>
                <w:sz w:val="15"/>
                <w:szCs w:val="15"/>
              </w:rPr>
            </w:pPr>
          </w:p>
        </w:tc>
        <w:tc>
          <w:tcPr>
            <w:tcW w:w="813" w:type="dxa"/>
            <w:vAlign w:val="center"/>
          </w:tcPr>
          <w:p w:rsidR="00B1236F" w:rsidRPr="008867A2" w:rsidRDefault="00B1236F" w:rsidP="006238A9">
            <w:pPr>
              <w:widowControl w:val="0"/>
              <w:spacing w:line="240" w:lineRule="auto"/>
              <w:ind w:firstLineChars="0" w:firstLine="0"/>
              <w:jc w:val="center"/>
              <w:rPr>
                <w:rFonts w:cs="Times New Roman"/>
                <w:b/>
                <w:bCs/>
                <w:color w:val="000000" w:themeColor="text1"/>
                <w:kern w:val="2"/>
                <w:sz w:val="15"/>
                <w:szCs w:val="15"/>
              </w:rPr>
            </w:pPr>
          </w:p>
        </w:tc>
      </w:tr>
    </w:tbl>
    <w:p w:rsidR="004358AB" w:rsidRPr="007E48E0" w:rsidRDefault="004358AB" w:rsidP="00C2654D">
      <w:pPr>
        <w:pStyle w:val="aa"/>
        <w:spacing w:beforeLines="50" w:before="120" w:afterLines="50" w:after="120"/>
      </w:pPr>
    </w:p>
    <w:sectPr w:rsidR="004358AB" w:rsidRPr="007E48E0" w:rsidSect="00E74208">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6C8" w:rsidRDefault="00C856C8" w:rsidP="00F54BD5">
      <w:pPr>
        <w:ind w:firstLine="480"/>
      </w:pPr>
      <w:r>
        <w:separator/>
      </w:r>
    </w:p>
    <w:p w:rsidR="00C856C8" w:rsidRDefault="00C856C8" w:rsidP="00F071C4">
      <w:pPr>
        <w:ind w:firstLine="480"/>
      </w:pPr>
    </w:p>
  </w:endnote>
  <w:endnote w:type="continuationSeparator" w:id="0">
    <w:p w:rsidR="00C856C8" w:rsidRDefault="00C856C8" w:rsidP="00F54BD5">
      <w:pPr>
        <w:ind w:firstLine="480"/>
      </w:pPr>
      <w:r>
        <w:continuationSeparator/>
      </w:r>
    </w:p>
    <w:p w:rsidR="00C856C8" w:rsidRDefault="00C856C8" w:rsidP="00F071C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微软雅黑">
    <w:altName w:val=".￠èí..oú"/>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00"/>
    <w:family w:val="auto"/>
    <w:pitch w:val="default"/>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6E36CB">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BB7F69">
    <w:pPr>
      <w:pStyle w:val="a4"/>
      <w:ind w:firstLine="360"/>
      <w:jc w:val="center"/>
    </w:pPr>
  </w:p>
  <w:p w:rsidR="00544FD0" w:rsidRDefault="00544FD0" w:rsidP="006E36CB">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6E36CB">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127721"/>
      <w:docPartObj>
        <w:docPartGallery w:val="Page Numbers (Bottom of Page)"/>
        <w:docPartUnique/>
      </w:docPartObj>
    </w:sdtPr>
    <w:sdtContent>
      <w:p w:rsidR="00544FD0" w:rsidRDefault="00544FD0" w:rsidP="000F323F">
        <w:pPr>
          <w:pStyle w:val="a4"/>
          <w:ind w:firstLine="360"/>
          <w:jc w:val="center"/>
        </w:pPr>
        <w:r>
          <w:fldChar w:fldCharType="begin"/>
        </w:r>
        <w:r>
          <w:instrText>PAGE   \* MERGEFORMAT</w:instrText>
        </w:r>
        <w:r>
          <w:fldChar w:fldCharType="separate"/>
        </w:r>
        <w:r w:rsidR="00471F0E" w:rsidRPr="00471F0E">
          <w:rPr>
            <w:noProof/>
            <w:lang w:val="zh-CN"/>
          </w:rPr>
          <w:t>62</w:t>
        </w:r>
        <w:r>
          <w:rPr>
            <w:noProof/>
            <w:lang w:val="zh-CN"/>
          </w:rPr>
          <w:fldChar w:fldCharType="end"/>
        </w:r>
      </w:p>
    </w:sdtContent>
  </w:sdt>
  <w:p w:rsidR="00544FD0" w:rsidRDefault="00544FD0" w:rsidP="006E36CB">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8F66A7">
    <w:pPr>
      <w:pStyle w:val="a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8F66A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6C8" w:rsidRDefault="00C856C8" w:rsidP="00F54BD5">
      <w:pPr>
        <w:ind w:firstLine="480"/>
      </w:pPr>
      <w:r>
        <w:separator/>
      </w:r>
    </w:p>
    <w:p w:rsidR="00C856C8" w:rsidRDefault="00C856C8" w:rsidP="00F071C4">
      <w:pPr>
        <w:ind w:firstLine="480"/>
      </w:pPr>
    </w:p>
  </w:footnote>
  <w:footnote w:type="continuationSeparator" w:id="0">
    <w:p w:rsidR="00C856C8" w:rsidRDefault="00C856C8" w:rsidP="00F54BD5">
      <w:pPr>
        <w:ind w:firstLine="480"/>
      </w:pPr>
      <w:r>
        <w:continuationSeparator/>
      </w:r>
    </w:p>
    <w:p w:rsidR="00C856C8" w:rsidRDefault="00C856C8" w:rsidP="00F071C4">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6E36CB">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6E36CB">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6E36CB">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8F66A7">
    <w:pPr>
      <w:pStyle w:val="a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Pr="00736CB2" w:rsidRDefault="00544FD0" w:rsidP="00736CB2">
    <w:pPr>
      <w:ind w:left="480" w:firstLineChars="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D0" w:rsidRDefault="00544FD0" w:rsidP="008F66A7">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672C1"/>
    <w:multiLevelType w:val="singleLevel"/>
    <w:tmpl w:val="2A0672C1"/>
    <w:lvl w:ilvl="0">
      <w:start w:val="1"/>
      <w:numFmt w:val="decimal"/>
      <w:suff w:val="nothing"/>
      <w:lvlText w:val="%1、"/>
      <w:lvlJc w:val="left"/>
    </w:lvl>
  </w:abstractNum>
  <w:abstractNum w:abstractNumId="1">
    <w:nsid w:val="4E363DFB"/>
    <w:multiLevelType w:val="hybridMultilevel"/>
    <w:tmpl w:val="04FC9C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A9DEE00"/>
    <w:multiLevelType w:val="singleLevel"/>
    <w:tmpl w:val="5A9DEE00"/>
    <w:lvl w:ilvl="0">
      <w:start w:val="1"/>
      <w:numFmt w:val="decimal"/>
      <w:suff w:val="nothing"/>
      <w:lvlText w:val="（%1）"/>
      <w:lvlJc w:val="left"/>
    </w:lvl>
  </w:abstractNum>
  <w:abstractNum w:abstractNumId="3">
    <w:nsid w:val="5A9E427D"/>
    <w:multiLevelType w:val="singleLevel"/>
    <w:tmpl w:val="5A9E427D"/>
    <w:lvl w:ilvl="0">
      <w:start w:val="1"/>
      <w:numFmt w:val="decimal"/>
      <w:suff w:val="nothing"/>
      <w:lvlText w:val="（%1）"/>
      <w:lvlJc w:val="left"/>
    </w:lvl>
  </w:abstractNum>
  <w:abstractNum w:abstractNumId="4">
    <w:nsid w:val="5A9F5010"/>
    <w:multiLevelType w:val="singleLevel"/>
    <w:tmpl w:val="5A9F5010"/>
    <w:lvl w:ilvl="0">
      <w:start w:val="3"/>
      <w:numFmt w:val="decimal"/>
      <w:suff w:val="nothing"/>
      <w:lvlText w:val="（%1）"/>
      <w:lvlJc w:val="left"/>
    </w:lvl>
  </w:abstractNum>
  <w:abstractNum w:abstractNumId="5">
    <w:nsid w:val="7BB94D9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0231E"/>
    <w:rsid w:val="00005D6E"/>
    <w:rsid w:val="000062B6"/>
    <w:rsid w:val="00007179"/>
    <w:rsid w:val="000104CA"/>
    <w:rsid w:val="00010FAF"/>
    <w:rsid w:val="0001482A"/>
    <w:rsid w:val="00014AB7"/>
    <w:rsid w:val="000160CB"/>
    <w:rsid w:val="000171F2"/>
    <w:rsid w:val="000172A0"/>
    <w:rsid w:val="00017B2F"/>
    <w:rsid w:val="00021640"/>
    <w:rsid w:val="00026D56"/>
    <w:rsid w:val="000275B2"/>
    <w:rsid w:val="00030D51"/>
    <w:rsid w:val="00030FF6"/>
    <w:rsid w:val="000314A8"/>
    <w:rsid w:val="00031DAB"/>
    <w:rsid w:val="00035820"/>
    <w:rsid w:val="000401BB"/>
    <w:rsid w:val="0004231C"/>
    <w:rsid w:val="0004464A"/>
    <w:rsid w:val="00044B67"/>
    <w:rsid w:val="00046E6B"/>
    <w:rsid w:val="00052269"/>
    <w:rsid w:val="000545FF"/>
    <w:rsid w:val="00055E7A"/>
    <w:rsid w:val="00057304"/>
    <w:rsid w:val="00060C2C"/>
    <w:rsid w:val="00066556"/>
    <w:rsid w:val="00070ACB"/>
    <w:rsid w:val="00072E3A"/>
    <w:rsid w:val="00075A3F"/>
    <w:rsid w:val="00076110"/>
    <w:rsid w:val="00077337"/>
    <w:rsid w:val="00080F4F"/>
    <w:rsid w:val="00082B08"/>
    <w:rsid w:val="00082FBD"/>
    <w:rsid w:val="000852FF"/>
    <w:rsid w:val="00086B3B"/>
    <w:rsid w:val="00086F7E"/>
    <w:rsid w:val="000878FE"/>
    <w:rsid w:val="00092B4B"/>
    <w:rsid w:val="00094D89"/>
    <w:rsid w:val="00095207"/>
    <w:rsid w:val="000958ED"/>
    <w:rsid w:val="000969CC"/>
    <w:rsid w:val="000978AA"/>
    <w:rsid w:val="000A10F9"/>
    <w:rsid w:val="000A1EC3"/>
    <w:rsid w:val="000A2485"/>
    <w:rsid w:val="000A3200"/>
    <w:rsid w:val="000A3380"/>
    <w:rsid w:val="000A3687"/>
    <w:rsid w:val="000B133E"/>
    <w:rsid w:val="000B1690"/>
    <w:rsid w:val="000B27D7"/>
    <w:rsid w:val="000B2F93"/>
    <w:rsid w:val="000B31AC"/>
    <w:rsid w:val="000B4D96"/>
    <w:rsid w:val="000B5BAB"/>
    <w:rsid w:val="000B6242"/>
    <w:rsid w:val="000B63AE"/>
    <w:rsid w:val="000B67AB"/>
    <w:rsid w:val="000B69F2"/>
    <w:rsid w:val="000B7F98"/>
    <w:rsid w:val="000C1931"/>
    <w:rsid w:val="000C265B"/>
    <w:rsid w:val="000C3120"/>
    <w:rsid w:val="000C366D"/>
    <w:rsid w:val="000D0264"/>
    <w:rsid w:val="000D067E"/>
    <w:rsid w:val="000D1930"/>
    <w:rsid w:val="000D2444"/>
    <w:rsid w:val="000D2E71"/>
    <w:rsid w:val="000D2F4A"/>
    <w:rsid w:val="000D4D46"/>
    <w:rsid w:val="000D5327"/>
    <w:rsid w:val="000D777F"/>
    <w:rsid w:val="000E2BA8"/>
    <w:rsid w:val="000E3220"/>
    <w:rsid w:val="000E3B4E"/>
    <w:rsid w:val="000E467C"/>
    <w:rsid w:val="000E59D7"/>
    <w:rsid w:val="000E6511"/>
    <w:rsid w:val="000F1D7D"/>
    <w:rsid w:val="000F2B98"/>
    <w:rsid w:val="000F323F"/>
    <w:rsid w:val="000F36C4"/>
    <w:rsid w:val="000F3772"/>
    <w:rsid w:val="000F4E5E"/>
    <w:rsid w:val="000F6514"/>
    <w:rsid w:val="000F6AA5"/>
    <w:rsid w:val="000F6AB4"/>
    <w:rsid w:val="000F6E73"/>
    <w:rsid w:val="000F7400"/>
    <w:rsid w:val="001005C9"/>
    <w:rsid w:val="001026E7"/>
    <w:rsid w:val="0010303D"/>
    <w:rsid w:val="00105106"/>
    <w:rsid w:val="00106052"/>
    <w:rsid w:val="0010632D"/>
    <w:rsid w:val="00106763"/>
    <w:rsid w:val="00113B39"/>
    <w:rsid w:val="001144E4"/>
    <w:rsid w:val="00114B36"/>
    <w:rsid w:val="00114FF0"/>
    <w:rsid w:val="00115F2D"/>
    <w:rsid w:val="00116423"/>
    <w:rsid w:val="00117B17"/>
    <w:rsid w:val="00120D7D"/>
    <w:rsid w:val="00122BD3"/>
    <w:rsid w:val="00125D76"/>
    <w:rsid w:val="00126310"/>
    <w:rsid w:val="00127881"/>
    <w:rsid w:val="001307B7"/>
    <w:rsid w:val="001317CE"/>
    <w:rsid w:val="001329C2"/>
    <w:rsid w:val="00133965"/>
    <w:rsid w:val="00133CA7"/>
    <w:rsid w:val="0013503F"/>
    <w:rsid w:val="00141F4B"/>
    <w:rsid w:val="00143142"/>
    <w:rsid w:val="00143D4B"/>
    <w:rsid w:val="00145042"/>
    <w:rsid w:val="001451A2"/>
    <w:rsid w:val="001457AE"/>
    <w:rsid w:val="00147B8C"/>
    <w:rsid w:val="00152277"/>
    <w:rsid w:val="00154384"/>
    <w:rsid w:val="00154971"/>
    <w:rsid w:val="001558EC"/>
    <w:rsid w:val="001559C9"/>
    <w:rsid w:val="0015677A"/>
    <w:rsid w:val="00157103"/>
    <w:rsid w:val="00157242"/>
    <w:rsid w:val="001574EC"/>
    <w:rsid w:val="001630A9"/>
    <w:rsid w:val="0016322B"/>
    <w:rsid w:val="00163807"/>
    <w:rsid w:val="0016481A"/>
    <w:rsid w:val="001651BC"/>
    <w:rsid w:val="001652CE"/>
    <w:rsid w:val="00170CE7"/>
    <w:rsid w:val="00172404"/>
    <w:rsid w:val="00172B3F"/>
    <w:rsid w:val="00172B7A"/>
    <w:rsid w:val="0017500E"/>
    <w:rsid w:val="00175747"/>
    <w:rsid w:val="00175F87"/>
    <w:rsid w:val="00176180"/>
    <w:rsid w:val="00177147"/>
    <w:rsid w:val="001772AE"/>
    <w:rsid w:val="00177353"/>
    <w:rsid w:val="00181090"/>
    <w:rsid w:val="00182553"/>
    <w:rsid w:val="00183391"/>
    <w:rsid w:val="00183BAC"/>
    <w:rsid w:val="00186589"/>
    <w:rsid w:val="00186AF5"/>
    <w:rsid w:val="00187421"/>
    <w:rsid w:val="00187FAB"/>
    <w:rsid w:val="00190787"/>
    <w:rsid w:val="00190EE5"/>
    <w:rsid w:val="00191530"/>
    <w:rsid w:val="001958B7"/>
    <w:rsid w:val="00196DE5"/>
    <w:rsid w:val="001A08F6"/>
    <w:rsid w:val="001A251D"/>
    <w:rsid w:val="001A36AD"/>
    <w:rsid w:val="001A3D1E"/>
    <w:rsid w:val="001B17CC"/>
    <w:rsid w:val="001B20BB"/>
    <w:rsid w:val="001B23F7"/>
    <w:rsid w:val="001B2BF1"/>
    <w:rsid w:val="001B4D55"/>
    <w:rsid w:val="001B720E"/>
    <w:rsid w:val="001B7A93"/>
    <w:rsid w:val="001C0698"/>
    <w:rsid w:val="001C13BB"/>
    <w:rsid w:val="001C7859"/>
    <w:rsid w:val="001D1D60"/>
    <w:rsid w:val="001D2D45"/>
    <w:rsid w:val="001D30A1"/>
    <w:rsid w:val="001D661E"/>
    <w:rsid w:val="001D78CC"/>
    <w:rsid w:val="001E0E79"/>
    <w:rsid w:val="001E231B"/>
    <w:rsid w:val="001E485A"/>
    <w:rsid w:val="001E594E"/>
    <w:rsid w:val="001E6131"/>
    <w:rsid w:val="001E6A2C"/>
    <w:rsid w:val="001E729C"/>
    <w:rsid w:val="001F0343"/>
    <w:rsid w:val="001F0F9B"/>
    <w:rsid w:val="001F4A47"/>
    <w:rsid w:val="001F4E33"/>
    <w:rsid w:val="001F53C7"/>
    <w:rsid w:val="001F65E3"/>
    <w:rsid w:val="001F72B6"/>
    <w:rsid w:val="00200A42"/>
    <w:rsid w:val="002019CA"/>
    <w:rsid w:val="0020246F"/>
    <w:rsid w:val="00202F0E"/>
    <w:rsid w:val="002057A1"/>
    <w:rsid w:val="00210FBB"/>
    <w:rsid w:val="00211376"/>
    <w:rsid w:val="00213A21"/>
    <w:rsid w:val="0021491C"/>
    <w:rsid w:val="00216FDF"/>
    <w:rsid w:val="002214DA"/>
    <w:rsid w:val="00222B43"/>
    <w:rsid w:val="002231C4"/>
    <w:rsid w:val="002253B2"/>
    <w:rsid w:val="00226D03"/>
    <w:rsid w:val="002321F5"/>
    <w:rsid w:val="00233B28"/>
    <w:rsid w:val="00233BBF"/>
    <w:rsid w:val="00235221"/>
    <w:rsid w:val="00236FED"/>
    <w:rsid w:val="00237D5B"/>
    <w:rsid w:val="0024071D"/>
    <w:rsid w:val="00241289"/>
    <w:rsid w:val="002417AE"/>
    <w:rsid w:val="0024207F"/>
    <w:rsid w:val="002431EB"/>
    <w:rsid w:val="0024475D"/>
    <w:rsid w:val="00244943"/>
    <w:rsid w:val="002463D4"/>
    <w:rsid w:val="00246D3B"/>
    <w:rsid w:val="00251E65"/>
    <w:rsid w:val="0025280C"/>
    <w:rsid w:val="002532BC"/>
    <w:rsid w:val="002633D9"/>
    <w:rsid w:val="002635A2"/>
    <w:rsid w:val="00263CC7"/>
    <w:rsid w:val="00264740"/>
    <w:rsid w:val="00264DFE"/>
    <w:rsid w:val="00273316"/>
    <w:rsid w:val="0027539A"/>
    <w:rsid w:val="00277066"/>
    <w:rsid w:val="00281C39"/>
    <w:rsid w:val="002827E5"/>
    <w:rsid w:val="00282BDA"/>
    <w:rsid w:val="00283195"/>
    <w:rsid w:val="0028449F"/>
    <w:rsid w:val="002844EA"/>
    <w:rsid w:val="00286B67"/>
    <w:rsid w:val="00290A2A"/>
    <w:rsid w:val="002945F6"/>
    <w:rsid w:val="002A3ADD"/>
    <w:rsid w:val="002A4361"/>
    <w:rsid w:val="002A449F"/>
    <w:rsid w:val="002A62B7"/>
    <w:rsid w:val="002A72D7"/>
    <w:rsid w:val="002A7CF3"/>
    <w:rsid w:val="002B0533"/>
    <w:rsid w:val="002B1202"/>
    <w:rsid w:val="002B1A0D"/>
    <w:rsid w:val="002B2218"/>
    <w:rsid w:val="002B4BAF"/>
    <w:rsid w:val="002B57B5"/>
    <w:rsid w:val="002B5D7B"/>
    <w:rsid w:val="002B6E8F"/>
    <w:rsid w:val="002C0CF4"/>
    <w:rsid w:val="002C233A"/>
    <w:rsid w:val="002C2D4E"/>
    <w:rsid w:val="002D1B83"/>
    <w:rsid w:val="002D6591"/>
    <w:rsid w:val="002D6777"/>
    <w:rsid w:val="002D7B53"/>
    <w:rsid w:val="002E0618"/>
    <w:rsid w:val="002E1CC0"/>
    <w:rsid w:val="002E2927"/>
    <w:rsid w:val="002E5BEE"/>
    <w:rsid w:val="002E60C9"/>
    <w:rsid w:val="002F110C"/>
    <w:rsid w:val="002F128F"/>
    <w:rsid w:val="002F1D38"/>
    <w:rsid w:val="002F3D24"/>
    <w:rsid w:val="002F554E"/>
    <w:rsid w:val="002F7399"/>
    <w:rsid w:val="00300BCF"/>
    <w:rsid w:val="0030240C"/>
    <w:rsid w:val="003044C3"/>
    <w:rsid w:val="00306194"/>
    <w:rsid w:val="00306E20"/>
    <w:rsid w:val="00310A20"/>
    <w:rsid w:val="00310F3A"/>
    <w:rsid w:val="0031295D"/>
    <w:rsid w:val="003129B6"/>
    <w:rsid w:val="00312A56"/>
    <w:rsid w:val="003141B7"/>
    <w:rsid w:val="003143A3"/>
    <w:rsid w:val="00314F98"/>
    <w:rsid w:val="003163EF"/>
    <w:rsid w:val="00320CAC"/>
    <w:rsid w:val="003220C9"/>
    <w:rsid w:val="003224BF"/>
    <w:rsid w:val="00323B43"/>
    <w:rsid w:val="00323C18"/>
    <w:rsid w:val="00323C7B"/>
    <w:rsid w:val="00324EEA"/>
    <w:rsid w:val="00332034"/>
    <w:rsid w:val="003332ED"/>
    <w:rsid w:val="0033451B"/>
    <w:rsid w:val="0033570C"/>
    <w:rsid w:val="0033588B"/>
    <w:rsid w:val="0033766F"/>
    <w:rsid w:val="00337B72"/>
    <w:rsid w:val="00340112"/>
    <w:rsid w:val="003421C2"/>
    <w:rsid w:val="00345B81"/>
    <w:rsid w:val="003467DF"/>
    <w:rsid w:val="00351C66"/>
    <w:rsid w:val="0035327A"/>
    <w:rsid w:val="003539EE"/>
    <w:rsid w:val="00354768"/>
    <w:rsid w:val="00356782"/>
    <w:rsid w:val="00356A5D"/>
    <w:rsid w:val="0036079D"/>
    <w:rsid w:val="00361FBD"/>
    <w:rsid w:val="00363E10"/>
    <w:rsid w:val="0036795F"/>
    <w:rsid w:val="00370927"/>
    <w:rsid w:val="003716DE"/>
    <w:rsid w:val="00372E71"/>
    <w:rsid w:val="0037307F"/>
    <w:rsid w:val="00377676"/>
    <w:rsid w:val="00377D58"/>
    <w:rsid w:val="003811B3"/>
    <w:rsid w:val="00382024"/>
    <w:rsid w:val="00383FB4"/>
    <w:rsid w:val="00385F86"/>
    <w:rsid w:val="00387347"/>
    <w:rsid w:val="00387968"/>
    <w:rsid w:val="00387E79"/>
    <w:rsid w:val="0039011D"/>
    <w:rsid w:val="00391297"/>
    <w:rsid w:val="00391758"/>
    <w:rsid w:val="00391E65"/>
    <w:rsid w:val="003924D1"/>
    <w:rsid w:val="003925A9"/>
    <w:rsid w:val="00392DFD"/>
    <w:rsid w:val="00394656"/>
    <w:rsid w:val="003952E7"/>
    <w:rsid w:val="003A0E83"/>
    <w:rsid w:val="003A2399"/>
    <w:rsid w:val="003A4F91"/>
    <w:rsid w:val="003A7235"/>
    <w:rsid w:val="003A77DA"/>
    <w:rsid w:val="003B197C"/>
    <w:rsid w:val="003B255B"/>
    <w:rsid w:val="003B5281"/>
    <w:rsid w:val="003B57D5"/>
    <w:rsid w:val="003B74AA"/>
    <w:rsid w:val="003B760F"/>
    <w:rsid w:val="003B77BD"/>
    <w:rsid w:val="003B7995"/>
    <w:rsid w:val="003B7D83"/>
    <w:rsid w:val="003C01E4"/>
    <w:rsid w:val="003C0B6A"/>
    <w:rsid w:val="003C2F50"/>
    <w:rsid w:val="003C41AD"/>
    <w:rsid w:val="003C4302"/>
    <w:rsid w:val="003C4BA8"/>
    <w:rsid w:val="003C5ED9"/>
    <w:rsid w:val="003C67EB"/>
    <w:rsid w:val="003D044D"/>
    <w:rsid w:val="003D37D8"/>
    <w:rsid w:val="003D3C32"/>
    <w:rsid w:val="003D3C68"/>
    <w:rsid w:val="003D588F"/>
    <w:rsid w:val="003D6399"/>
    <w:rsid w:val="003D7003"/>
    <w:rsid w:val="003E125F"/>
    <w:rsid w:val="003E1AAF"/>
    <w:rsid w:val="003E238E"/>
    <w:rsid w:val="003E2567"/>
    <w:rsid w:val="003E43DC"/>
    <w:rsid w:val="003F02BF"/>
    <w:rsid w:val="003F1158"/>
    <w:rsid w:val="003F1B98"/>
    <w:rsid w:val="003F29C1"/>
    <w:rsid w:val="003F3AF5"/>
    <w:rsid w:val="003F3C74"/>
    <w:rsid w:val="003F5099"/>
    <w:rsid w:val="00400132"/>
    <w:rsid w:val="004001AD"/>
    <w:rsid w:val="00400EA3"/>
    <w:rsid w:val="00400FA1"/>
    <w:rsid w:val="00400FF2"/>
    <w:rsid w:val="0040272A"/>
    <w:rsid w:val="00402983"/>
    <w:rsid w:val="0040637F"/>
    <w:rsid w:val="00407C04"/>
    <w:rsid w:val="004112C5"/>
    <w:rsid w:val="004129DC"/>
    <w:rsid w:val="00421978"/>
    <w:rsid w:val="00421E56"/>
    <w:rsid w:val="0042538C"/>
    <w:rsid w:val="00426133"/>
    <w:rsid w:val="004263ED"/>
    <w:rsid w:val="0042725C"/>
    <w:rsid w:val="00431BDA"/>
    <w:rsid w:val="004335C5"/>
    <w:rsid w:val="004358AB"/>
    <w:rsid w:val="004362F1"/>
    <w:rsid w:val="004440A0"/>
    <w:rsid w:val="00451695"/>
    <w:rsid w:val="004518F5"/>
    <w:rsid w:val="0045347D"/>
    <w:rsid w:val="00456F4E"/>
    <w:rsid w:val="004573A2"/>
    <w:rsid w:val="00460625"/>
    <w:rsid w:val="00460D34"/>
    <w:rsid w:val="0046215A"/>
    <w:rsid w:val="0046274D"/>
    <w:rsid w:val="0046400C"/>
    <w:rsid w:val="0046407E"/>
    <w:rsid w:val="00464652"/>
    <w:rsid w:val="00464AC2"/>
    <w:rsid w:val="00465914"/>
    <w:rsid w:val="004662DB"/>
    <w:rsid w:val="00467BC0"/>
    <w:rsid w:val="00470278"/>
    <w:rsid w:val="00471F0E"/>
    <w:rsid w:val="00472EB7"/>
    <w:rsid w:val="00473446"/>
    <w:rsid w:val="004754C1"/>
    <w:rsid w:val="00477C81"/>
    <w:rsid w:val="00480EF0"/>
    <w:rsid w:val="00482FAA"/>
    <w:rsid w:val="004844F4"/>
    <w:rsid w:val="004847FB"/>
    <w:rsid w:val="0048663E"/>
    <w:rsid w:val="00486E5E"/>
    <w:rsid w:val="00487CF6"/>
    <w:rsid w:val="00490C29"/>
    <w:rsid w:val="00492C00"/>
    <w:rsid w:val="00493330"/>
    <w:rsid w:val="004963CA"/>
    <w:rsid w:val="004977D8"/>
    <w:rsid w:val="00497F2D"/>
    <w:rsid w:val="00497F91"/>
    <w:rsid w:val="004A17CF"/>
    <w:rsid w:val="004A33A1"/>
    <w:rsid w:val="004A3B27"/>
    <w:rsid w:val="004A4135"/>
    <w:rsid w:val="004A541B"/>
    <w:rsid w:val="004A5828"/>
    <w:rsid w:val="004A602A"/>
    <w:rsid w:val="004B29D6"/>
    <w:rsid w:val="004B2CC8"/>
    <w:rsid w:val="004B385B"/>
    <w:rsid w:val="004B42FC"/>
    <w:rsid w:val="004B5101"/>
    <w:rsid w:val="004B64E3"/>
    <w:rsid w:val="004B730A"/>
    <w:rsid w:val="004B7EDA"/>
    <w:rsid w:val="004C0652"/>
    <w:rsid w:val="004C1D27"/>
    <w:rsid w:val="004C23C2"/>
    <w:rsid w:val="004C3F3E"/>
    <w:rsid w:val="004C46A5"/>
    <w:rsid w:val="004C4AB1"/>
    <w:rsid w:val="004C70E9"/>
    <w:rsid w:val="004C76E1"/>
    <w:rsid w:val="004D36DA"/>
    <w:rsid w:val="004D5F3A"/>
    <w:rsid w:val="004D63FB"/>
    <w:rsid w:val="004D7830"/>
    <w:rsid w:val="004E0C47"/>
    <w:rsid w:val="004E0CF9"/>
    <w:rsid w:val="004E299F"/>
    <w:rsid w:val="004E5F53"/>
    <w:rsid w:val="004E6D20"/>
    <w:rsid w:val="004E6D5C"/>
    <w:rsid w:val="004F07EB"/>
    <w:rsid w:val="004F1EEB"/>
    <w:rsid w:val="004F2EB8"/>
    <w:rsid w:val="004F54BA"/>
    <w:rsid w:val="004F6531"/>
    <w:rsid w:val="004F6DED"/>
    <w:rsid w:val="00500F98"/>
    <w:rsid w:val="0050264E"/>
    <w:rsid w:val="00507071"/>
    <w:rsid w:val="00507FFC"/>
    <w:rsid w:val="005104E9"/>
    <w:rsid w:val="00516A6A"/>
    <w:rsid w:val="00516DE6"/>
    <w:rsid w:val="005200BD"/>
    <w:rsid w:val="00520338"/>
    <w:rsid w:val="005204C6"/>
    <w:rsid w:val="00520AAC"/>
    <w:rsid w:val="00521054"/>
    <w:rsid w:val="00521CAB"/>
    <w:rsid w:val="00522239"/>
    <w:rsid w:val="00523167"/>
    <w:rsid w:val="005255FA"/>
    <w:rsid w:val="005301EE"/>
    <w:rsid w:val="00530216"/>
    <w:rsid w:val="0053054E"/>
    <w:rsid w:val="00536107"/>
    <w:rsid w:val="00544259"/>
    <w:rsid w:val="005442C8"/>
    <w:rsid w:val="00544FD0"/>
    <w:rsid w:val="00546814"/>
    <w:rsid w:val="00546FC1"/>
    <w:rsid w:val="0054752D"/>
    <w:rsid w:val="00550EEA"/>
    <w:rsid w:val="005531AB"/>
    <w:rsid w:val="005538D4"/>
    <w:rsid w:val="00554D40"/>
    <w:rsid w:val="0055526C"/>
    <w:rsid w:val="00555AF7"/>
    <w:rsid w:val="0055645D"/>
    <w:rsid w:val="00557520"/>
    <w:rsid w:val="00557E36"/>
    <w:rsid w:val="00562DA5"/>
    <w:rsid w:val="005667F2"/>
    <w:rsid w:val="00566E6E"/>
    <w:rsid w:val="005674E3"/>
    <w:rsid w:val="00570938"/>
    <w:rsid w:val="00570BAC"/>
    <w:rsid w:val="00570DEA"/>
    <w:rsid w:val="00574865"/>
    <w:rsid w:val="00575B64"/>
    <w:rsid w:val="00576B75"/>
    <w:rsid w:val="005803DA"/>
    <w:rsid w:val="00581714"/>
    <w:rsid w:val="005832DC"/>
    <w:rsid w:val="00583838"/>
    <w:rsid w:val="0058603C"/>
    <w:rsid w:val="00586C55"/>
    <w:rsid w:val="00587E9F"/>
    <w:rsid w:val="005905AB"/>
    <w:rsid w:val="00590B70"/>
    <w:rsid w:val="00590C58"/>
    <w:rsid w:val="00591C2F"/>
    <w:rsid w:val="00593665"/>
    <w:rsid w:val="00594183"/>
    <w:rsid w:val="00594AE0"/>
    <w:rsid w:val="0059619A"/>
    <w:rsid w:val="005964E1"/>
    <w:rsid w:val="00596761"/>
    <w:rsid w:val="005A1E4E"/>
    <w:rsid w:val="005A478C"/>
    <w:rsid w:val="005A5702"/>
    <w:rsid w:val="005A5C04"/>
    <w:rsid w:val="005A5FFB"/>
    <w:rsid w:val="005A646A"/>
    <w:rsid w:val="005A7125"/>
    <w:rsid w:val="005A75D5"/>
    <w:rsid w:val="005B011A"/>
    <w:rsid w:val="005B03E4"/>
    <w:rsid w:val="005B0E95"/>
    <w:rsid w:val="005B1A3D"/>
    <w:rsid w:val="005B4039"/>
    <w:rsid w:val="005B439D"/>
    <w:rsid w:val="005B49D3"/>
    <w:rsid w:val="005B6F13"/>
    <w:rsid w:val="005C0C00"/>
    <w:rsid w:val="005C1406"/>
    <w:rsid w:val="005C36D7"/>
    <w:rsid w:val="005C4634"/>
    <w:rsid w:val="005C4E15"/>
    <w:rsid w:val="005C779A"/>
    <w:rsid w:val="005D059F"/>
    <w:rsid w:val="005D0A10"/>
    <w:rsid w:val="005D122C"/>
    <w:rsid w:val="005D1CDB"/>
    <w:rsid w:val="005D1E36"/>
    <w:rsid w:val="005D2E63"/>
    <w:rsid w:val="005D5584"/>
    <w:rsid w:val="005D5BF4"/>
    <w:rsid w:val="005D6D97"/>
    <w:rsid w:val="005D71B8"/>
    <w:rsid w:val="005E0B28"/>
    <w:rsid w:val="005E33D0"/>
    <w:rsid w:val="005E3876"/>
    <w:rsid w:val="005E3ECF"/>
    <w:rsid w:val="005E4586"/>
    <w:rsid w:val="005E5897"/>
    <w:rsid w:val="005E59C2"/>
    <w:rsid w:val="005E701C"/>
    <w:rsid w:val="005E71F0"/>
    <w:rsid w:val="005E7F28"/>
    <w:rsid w:val="005F08B6"/>
    <w:rsid w:val="005F0E12"/>
    <w:rsid w:val="005F177F"/>
    <w:rsid w:val="005F5193"/>
    <w:rsid w:val="005F54B1"/>
    <w:rsid w:val="005F7060"/>
    <w:rsid w:val="005F7EFC"/>
    <w:rsid w:val="00600AC2"/>
    <w:rsid w:val="00600BC5"/>
    <w:rsid w:val="00602CF0"/>
    <w:rsid w:val="00604C66"/>
    <w:rsid w:val="0061085E"/>
    <w:rsid w:val="00611B42"/>
    <w:rsid w:val="00612524"/>
    <w:rsid w:val="0061253F"/>
    <w:rsid w:val="00616546"/>
    <w:rsid w:val="00621950"/>
    <w:rsid w:val="00621A43"/>
    <w:rsid w:val="00621CFC"/>
    <w:rsid w:val="00621FF5"/>
    <w:rsid w:val="0062204B"/>
    <w:rsid w:val="00623021"/>
    <w:rsid w:val="006238A9"/>
    <w:rsid w:val="006250D3"/>
    <w:rsid w:val="00630131"/>
    <w:rsid w:val="0063110B"/>
    <w:rsid w:val="00631114"/>
    <w:rsid w:val="0063615A"/>
    <w:rsid w:val="006369CC"/>
    <w:rsid w:val="0064337A"/>
    <w:rsid w:val="00644F3C"/>
    <w:rsid w:val="00644FC3"/>
    <w:rsid w:val="006451CF"/>
    <w:rsid w:val="00646752"/>
    <w:rsid w:val="006512DD"/>
    <w:rsid w:val="00653BFE"/>
    <w:rsid w:val="0065425A"/>
    <w:rsid w:val="006547D1"/>
    <w:rsid w:val="006562BE"/>
    <w:rsid w:val="00656E13"/>
    <w:rsid w:val="0066078D"/>
    <w:rsid w:val="00662C3F"/>
    <w:rsid w:val="0067184F"/>
    <w:rsid w:val="00674FEB"/>
    <w:rsid w:val="00675DAD"/>
    <w:rsid w:val="00680EA1"/>
    <w:rsid w:val="006819EB"/>
    <w:rsid w:val="00682BE3"/>
    <w:rsid w:val="00683319"/>
    <w:rsid w:val="006839D3"/>
    <w:rsid w:val="00686C8E"/>
    <w:rsid w:val="0069339C"/>
    <w:rsid w:val="00694587"/>
    <w:rsid w:val="00695618"/>
    <w:rsid w:val="00696AFC"/>
    <w:rsid w:val="006A0568"/>
    <w:rsid w:val="006A0C89"/>
    <w:rsid w:val="006A1247"/>
    <w:rsid w:val="006A2D9E"/>
    <w:rsid w:val="006A356B"/>
    <w:rsid w:val="006A3BC7"/>
    <w:rsid w:val="006A41A5"/>
    <w:rsid w:val="006A5DC3"/>
    <w:rsid w:val="006A5E8B"/>
    <w:rsid w:val="006A73EB"/>
    <w:rsid w:val="006B0AB1"/>
    <w:rsid w:val="006B25A5"/>
    <w:rsid w:val="006B4A5E"/>
    <w:rsid w:val="006B67F0"/>
    <w:rsid w:val="006B7C39"/>
    <w:rsid w:val="006C65D0"/>
    <w:rsid w:val="006D0030"/>
    <w:rsid w:val="006D06AE"/>
    <w:rsid w:val="006D433A"/>
    <w:rsid w:val="006D6379"/>
    <w:rsid w:val="006D688E"/>
    <w:rsid w:val="006D7633"/>
    <w:rsid w:val="006E1FA1"/>
    <w:rsid w:val="006E36CB"/>
    <w:rsid w:val="006E4E46"/>
    <w:rsid w:val="006E596D"/>
    <w:rsid w:val="006E68B8"/>
    <w:rsid w:val="006E79AC"/>
    <w:rsid w:val="006F2EDF"/>
    <w:rsid w:val="006F4135"/>
    <w:rsid w:val="006F5DC9"/>
    <w:rsid w:val="0070153C"/>
    <w:rsid w:val="00702281"/>
    <w:rsid w:val="0070307C"/>
    <w:rsid w:val="00706C80"/>
    <w:rsid w:val="00706F40"/>
    <w:rsid w:val="007106FD"/>
    <w:rsid w:val="007117FC"/>
    <w:rsid w:val="00712424"/>
    <w:rsid w:val="00713D31"/>
    <w:rsid w:val="00714080"/>
    <w:rsid w:val="00714239"/>
    <w:rsid w:val="00714E7C"/>
    <w:rsid w:val="00715C73"/>
    <w:rsid w:val="007167FA"/>
    <w:rsid w:val="00717836"/>
    <w:rsid w:val="00721399"/>
    <w:rsid w:val="007225E3"/>
    <w:rsid w:val="0072317D"/>
    <w:rsid w:val="00723A94"/>
    <w:rsid w:val="00726D0C"/>
    <w:rsid w:val="0073025B"/>
    <w:rsid w:val="00733F05"/>
    <w:rsid w:val="007347BC"/>
    <w:rsid w:val="00736CB2"/>
    <w:rsid w:val="0073788C"/>
    <w:rsid w:val="0074239A"/>
    <w:rsid w:val="00743790"/>
    <w:rsid w:val="00745418"/>
    <w:rsid w:val="007479A2"/>
    <w:rsid w:val="007505BA"/>
    <w:rsid w:val="0075209E"/>
    <w:rsid w:val="00754609"/>
    <w:rsid w:val="0075570E"/>
    <w:rsid w:val="007571C2"/>
    <w:rsid w:val="007572C3"/>
    <w:rsid w:val="0076049B"/>
    <w:rsid w:val="00761740"/>
    <w:rsid w:val="0076269F"/>
    <w:rsid w:val="0076270B"/>
    <w:rsid w:val="00763DB9"/>
    <w:rsid w:val="00765565"/>
    <w:rsid w:val="00766E50"/>
    <w:rsid w:val="00767E78"/>
    <w:rsid w:val="007743E0"/>
    <w:rsid w:val="00780988"/>
    <w:rsid w:val="00781DE7"/>
    <w:rsid w:val="00783329"/>
    <w:rsid w:val="00785E8F"/>
    <w:rsid w:val="0078654B"/>
    <w:rsid w:val="00787BE5"/>
    <w:rsid w:val="00793628"/>
    <w:rsid w:val="007955CE"/>
    <w:rsid w:val="007967D5"/>
    <w:rsid w:val="007A101C"/>
    <w:rsid w:val="007A21BA"/>
    <w:rsid w:val="007A3BF1"/>
    <w:rsid w:val="007B0EE6"/>
    <w:rsid w:val="007B13E9"/>
    <w:rsid w:val="007B1467"/>
    <w:rsid w:val="007B166A"/>
    <w:rsid w:val="007B2591"/>
    <w:rsid w:val="007B36F0"/>
    <w:rsid w:val="007B37FA"/>
    <w:rsid w:val="007B3D0B"/>
    <w:rsid w:val="007B3E10"/>
    <w:rsid w:val="007B4B42"/>
    <w:rsid w:val="007C10C4"/>
    <w:rsid w:val="007C253D"/>
    <w:rsid w:val="007C37C4"/>
    <w:rsid w:val="007C4567"/>
    <w:rsid w:val="007C7EC9"/>
    <w:rsid w:val="007D024E"/>
    <w:rsid w:val="007D02BA"/>
    <w:rsid w:val="007D0391"/>
    <w:rsid w:val="007D1E10"/>
    <w:rsid w:val="007D23BC"/>
    <w:rsid w:val="007D3730"/>
    <w:rsid w:val="007D3AD3"/>
    <w:rsid w:val="007D5652"/>
    <w:rsid w:val="007D75DE"/>
    <w:rsid w:val="007D7CC5"/>
    <w:rsid w:val="007E08EE"/>
    <w:rsid w:val="007E1805"/>
    <w:rsid w:val="007E22D1"/>
    <w:rsid w:val="007E3011"/>
    <w:rsid w:val="007E41C0"/>
    <w:rsid w:val="007E48E0"/>
    <w:rsid w:val="007E4E62"/>
    <w:rsid w:val="007E61B0"/>
    <w:rsid w:val="007E6202"/>
    <w:rsid w:val="007E6C57"/>
    <w:rsid w:val="007F206E"/>
    <w:rsid w:val="007F2EA6"/>
    <w:rsid w:val="007F566A"/>
    <w:rsid w:val="007F56D1"/>
    <w:rsid w:val="007F5E67"/>
    <w:rsid w:val="007F6071"/>
    <w:rsid w:val="007F714C"/>
    <w:rsid w:val="007F785A"/>
    <w:rsid w:val="007F7B90"/>
    <w:rsid w:val="007F7FCC"/>
    <w:rsid w:val="0080057B"/>
    <w:rsid w:val="008016E5"/>
    <w:rsid w:val="00801FE4"/>
    <w:rsid w:val="00802AE3"/>
    <w:rsid w:val="00812466"/>
    <w:rsid w:val="00813A7F"/>
    <w:rsid w:val="00814EC6"/>
    <w:rsid w:val="0081599E"/>
    <w:rsid w:val="00821062"/>
    <w:rsid w:val="008224B0"/>
    <w:rsid w:val="00824ABD"/>
    <w:rsid w:val="00825F9F"/>
    <w:rsid w:val="008262DD"/>
    <w:rsid w:val="008270CF"/>
    <w:rsid w:val="00827968"/>
    <w:rsid w:val="00832B09"/>
    <w:rsid w:val="008347AF"/>
    <w:rsid w:val="00836FC7"/>
    <w:rsid w:val="00840128"/>
    <w:rsid w:val="0084030B"/>
    <w:rsid w:val="008406B6"/>
    <w:rsid w:val="008414B9"/>
    <w:rsid w:val="00843371"/>
    <w:rsid w:val="00844F0C"/>
    <w:rsid w:val="00846513"/>
    <w:rsid w:val="00850340"/>
    <w:rsid w:val="008559B3"/>
    <w:rsid w:val="00855C24"/>
    <w:rsid w:val="00856DC1"/>
    <w:rsid w:val="00861FE4"/>
    <w:rsid w:val="00866692"/>
    <w:rsid w:val="008667AA"/>
    <w:rsid w:val="00870548"/>
    <w:rsid w:val="008712D4"/>
    <w:rsid w:val="008721F3"/>
    <w:rsid w:val="008742D6"/>
    <w:rsid w:val="00876A95"/>
    <w:rsid w:val="00876E7B"/>
    <w:rsid w:val="00880E3E"/>
    <w:rsid w:val="00882972"/>
    <w:rsid w:val="00883217"/>
    <w:rsid w:val="008853D1"/>
    <w:rsid w:val="008858D3"/>
    <w:rsid w:val="008864AC"/>
    <w:rsid w:val="00887766"/>
    <w:rsid w:val="00892164"/>
    <w:rsid w:val="0089625E"/>
    <w:rsid w:val="008A00FF"/>
    <w:rsid w:val="008A0100"/>
    <w:rsid w:val="008A51AA"/>
    <w:rsid w:val="008A60BA"/>
    <w:rsid w:val="008A6BE6"/>
    <w:rsid w:val="008A7321"/>
    <w:rsid w:val="008A7EC9"/>
    <w:rsid w:val="008B085B"/>
    <w:rsid w:val="008B239F"/>
    <w:rsid w:val="008B51C1"/>
    <w:rsid w:val="008B568E"/>
    <w:rsid w:val="008B7726"/>
    <w:rsid w:val="008C0AEF"/>
    <w:rsid w:val="008C0DB6"/>
    <w:rsid w:val="008C2B68"/>
    <w:rsid w:val="008C305A"/>
    <w:rsid w:val="008C3724"/>
    <w:rsid w:val="008C4657"/>
    <w:rsid w:val="008C4ACF"/>
    <w:rsid w:val="008C4BB1"/>
    <w:rsid w:val="008C7C51"/>
    <w:rsid w:val="008D0962"/>
    <w:rsid w:val="008D0DC8"/>
    <w:rsid w:val="008D27A3"/>
    <w:rsid w:val="008D2E9F"/>
    <w:rsid w:val="008D4F01"/>
    <w:rsid w:val="008D5C35"/>
    <w:rsid w:val="008E183F"/>
    <w:rsid w:val="008E207C"/>
    <w:rsid w:val="008E25CC"/>
    <w:rsid w:val="008E26C8"/>
    <w:rsid w:val="008E35B2"/>
    <w:rsid w:val="008E3CC1"/>
    <w:rsid w:val="008E4EA5"/>
    <w:rsid w:val="008E63AC"/>
    <w:rsid w:val="008E6F74"/>
    <w:rsid w:val="008F049A"/>
    <w:rsid w:val="008F5533"/>
    <w:rsid w:val="008F6564"/>
    <w:rsid w:val="008F66A7"/>
    <w:rsid w:val="008F7181"/>
    <w:rsid w:val="00900F14"/>
    <w:rsid w:val="00903660"/>
    <w:rsid w:val="00903893"/>
    <w:rsid w:val="009044A1"/>
    <w:rsid w:val="009066F1"/>
    <w:rsid w:val="00907195"/>
    <w:rsid w:val="0091023C"/>
    <w:rsid w:val="009123C5"/>
    <w:rsid w:val="00915788"/>
    <w:rsid w:val="00917AAA"/>
    <w:rsid w:val="0092116B"/>
    <w:rsid w:val="00924EBE"/>
    <w:rsid w:val="00926C45"/>
    <w:rsid w:val="00932078"/>
    <w:rsid w:val="0093357F"/>
    <w:rsid w:val="00935085"/>
    <w:rsid w:val="0093753F"/>
    <w:rsid w:val="00937D40"/>
    <w:rsid w:val="00940E11"/>
    <w:rsid w:val="009414EE"/>
    <w:rsid w:val="00942A8C"/>
    <w:rsid w:val="00942AD9"/>
    <w:rsid w:val="00942F91"/>
    <w:rsid w:val="00943249"/>
    <w:rsid w:val="00943DC4"/>
    <w:rsid w:val="009546BA"/>
    <w:rsid w:val="00955AEF"/>
    <w:rsid w:val="00956405"/>
    <w:rsid w:val="009613ED"/>
    <w:rsid w:val="00962111"/>
    <w:rsid w:val="00962CD3"/>
    <w:rsid w:val="009649B0"/>
    <w:rsid w:val="00965179"/>
    <w:rsid w:val="009652A6"/>
    <w:rsid w:val="009660FF"/>
    <w:rsid w:val="009679E0"/>
    <w:rsid w:val="00972868"/>
    <w:rsid w:val="00974146"/>
    <w:rsid w:val="0097486E"/>
    <w:rsid w:val="009751B4"/>
    <w:rsid w:val="00976031"/>
    <w:rsid w:val="00976802"/>
    <w:rsid w:val="00977D2D"/>
    <w:rsid w:val="0098084F"/>
    <w:rsid w:val="00981253"/>
    <w:rsid w:val="00983B5B"/>
    <w:rsid w:val="00983F86"/>
    <w:rsid w:val="00984213"/>
    <w:rsid w:val="009904E5"/>
    <w:rsid w:val="00990C3F"/>
    <w:rsid w:val="00990C7D"/>
    <w:rsid w:val="009918A8"/>
    <w:rsid w:val="00993F9B"/>
    <w:rsid w:val="009941CD"/>
    <w:rsid w:val="00995986"/>
    <w:rsid w:val="009A1DAF"/>
    <w:rsid w:val="009A316C"/>
    <w:rsid w:val="009A3943"/>
    <w:rsid w:val="009B082A"/>
    <w:rsid w:val="009B1BF0"/>
    <w:rsid w:val="009B24F9"/>
    <w:rsid w:val="009B2CA9"/>
    <w:rsid w:val="009B530E"/>
    <w:rsid w:val="009B75FC"/>
    <w:rsid w:val="009B7AEC"/>
    <w:rsid w:val="009C125C"/>
    <w:rsid w:val="009C3DB2"/>
    <w:rsid w:val="009C42E4"/>
    <w:rsid w:val="009C447F"/>
    <w:rsid w:val="009C489C"/>
    <w:rsid w:val="009C5689"/>
    <w:rsid w:val="009D13E8"/>
    <w:rsid w:val="009D1DC2"/>
    <w:rsid w:val="009D3F20"/>
    <w:rsid w:val="009D461B"/>
    <w:rsid w:val="009D4CAF"/>
    <w:rsid w:val="009E123A"/>
    <w:rsid w:val="009E1990"/>
    <w:rsid w:val="009E20C2"/>
    <w:rsid w:val="009E315E"/>
    <w:rsid w:val="009E3964"/>
    <w:rsid w:val="009E3BA2"/>
    <w:rsid w:val="009E754F"/>
    <w:rsid w:val="009F0A9D"/>
    <w:rsid w:val="009F1C90"/>
    <w:rsid w:val="009F3027"/>
    <w:rsid w:val="009F345A"/>
    <w:rsid w:val="009F4902"/>
    <w:rsid w:val="009F4DEB"/>
    <w:rsid w:val="009F56C5"/>
    <w:rsid w:val="009F6C9F"/>
    <w:rsid w:val="009F7505"/>
    <w:rsid w:val="00A00832"/>
    <w:rsid w:val="00A02583"/>
    <w:rsid w:val="00A030C2"/>
    <w:rsid w:val="00A03244"/>
    <w:rsid w:val="00A106C0"/>
    <w:rsid w:val="00A135A0"/>
    <w:rsid w:val="00A14D84"/>
    <w:rsid w:val="00A16415"/>
    <w:rsid w:val="00A2068E"/>
    <w:rsid w:val="00A21AAC"/>
    <w:rsid w:val="00A232F3"/>
    <w:rsid w:val="00A2387A"/>
    <w:rsid w:val="00A24AEE"/>
    <w:rsid w:val="00A25147"/>
    <w:rsid w:val="00A26678"/>
    <w:rsid w:val="00A27C50"/>
    <w:rsid w:val="00A30B79"/>
    <w:rsid w:val="00A315FF"/>
    <w:rsid w:val="00A31890"/>
    <w:rsid w:val="00A35E72"/>
    <w:rsid w:val="00A40800"/>
    <w:rsid w:val="00A40D7C"/>
    <w:rsid w:val="00A41A59"/>
    <w:rsid w:val="00A424F1"/>
    <w:rsid w:val="00A43A79"/>
    <w:rsid w:val="00A43B07"/>
    <w:rsid w:val="00A45622"/>
    <w:rsid w:val="00A4596E"/>
    <w:rsid w:val="00A465CF"/>
    <w:rsid w:val="00A46F29"/>
    <w:rsid w:val="00A47D25"/>
    <w:rsid w:val="00A47FB6"/>
    <w:rsid w:val="00A50693"/>
    <w:rsid w:val="00A50737"/>
    <w:rsid w:val="00A51866"/>
    <w:rsid w:val="00A52B2A"/>
    <w:rsid w:val="00A52BB2"/>
    <w:rsid w:val="00A55A43"/>
    <w:rsid w:val="00A5692C"/>
    <w:rsid w:val="00A56ABA"/>
    <w:rsid w:val="00A573F2"/>
    <w:rsid w:val="00A577A1"/>
    <w:rsid w:val="00A57F46"/>
    <w:rsid w:val="00A608E7"/>
    <w:rsid w:val="00A62897"/>
    <w:rsid w:val="00A635B6"/>
    <w:rsid w:val="00A63960"/>
    <w:rsid w:val="00A640EF"/>
    <w:rsid w:val="00A647AE"/>
    <w:rsid w:val="00A65345"/>
    <w:rsid w:val="00A70787"/>
    <w:rsid w:val="00A7342F"/>
    <w:rsid w:val="00A7364C"/>
    <w:rsid w:val="00A73AAD"/>
    <w:rsid w:val="00A75817"/>
    <w:rsid w:val="00A7583B"/>
    <w:rsid w:val="00A76332"/>
    <w:rsid w:val="00A776E4"/>
    <w:rsid w:val="00A8130D"/>
    <w:rsid w:val="00A82438"/>
    <w:rsid w:val="00A8308C"/>
    <w:rsid w:val="00A8434D"/>
    <w:rsid w:val="00A920CA"/>
    <w:rsid w:val="00A92DB2"/>
    <w:rsid w:val="00A93624"/>
    <w:rsid w:val="00A94D19"/>
    <w:rsid w:val="00A96ECD"/>
    <w:rsid w:val="00AA1039"/>
    <w:rsid w:val="00AA6615"/>
    <w:rsid w:val="00AA6F35"/>
    <w:rsid w:val="00AA7704"/>
    <w:rsid w:val="00AB0C62"/>
    <w:rsid w:val="00AB0F6E"/>
    <w:rsid w:val="00AB2D7B"/>
    <w:rsid w:val="00AB2E14"/>
    <w:rsid w:val="00AB4144"/>
    <w:rsid w:val="00AB6735"/>
    <w:rsid w:val="00AB6B10"/>
    <w:rsid w:val="00AB6E4D"/>
    <w:rsid w:val="00AC137A"/>
    <w:rsid w:val="00AC784D"/>
    <w:rsid w:val="00AC7B07"/>
    <w:rsid w:val="00AD0C2B"/>
    <w:rsid w:val="00AD2349"/>
    <w:rsid w:val="00AD5D47"/>
    <w:rsid w:val="00AD7FDD"/>
    <w:rsid w:val="00AE0B67"/>
    <w:rsid w:val="00AE2C83"/>
    <w:rsid w:val="00AE5E93"/>
    <w:rsid w:val="00AE602F"/>
    <w:rsid w:val="00AE63A2"/>
    <w:rsid w:val="00AE692A"/>
    <w:rsid w:val="00AF08A4"/>
    <w:rsid w:val="00AF3B3E"/>
    <w:rsid w:val="00AF4357"/>
    <w:rsid w:val="00AF4950"/>
    <w:rsid w:val="00AF580D"/>
    <w:rsid w:val="00AF6C8C"/>
    <w:rsid w:val="00AF7217"/>
    <w:rsid w:val="00AF7A32"/>
    <w:rsid w:val="00AF7C03"/>
    <w:rsid w:val="00AF7D9D"/>
    <w:rsid w:val="00B00359"/>
    <w:rsid w:val="00B01A6C"/>
    <w:rsid w:val="00B03164"/>
    <w:rsid w:val="00B0341B"/>
    <w:rsid w:val="00B03EBE"/>
    <w:rsid w:val="00B044BA"/>
    <w:rsid w:val="00B05159"/>
    <w:rsid w:val="00B05768"/>
    <w:rsid w:val="00B05BA0"/>
    <w:rsid w:val="00B0712C"/>
    <w:rsid w:val="00B0782E"/>
    <w:rsid w:val="00B10A09"/>
    <w:rsid w:val="00B1136C"/>
    <w:rsid w:val="00B113E4"/>
    <w:rsid w:val="00B11A6C"/>
    <w:rsid w:val="00B1236F"/>
    <w:rsid w:val="00B135E7"/>
    <w:rsid w:val="00B14CBB"/>
    <w:rsid w:val="00B14E09"/>
    <w:rsid w:val="00B21BE0"/>
    <w:rsid w:val="00B2357C"/>
    <w:rsid w:val="00B27923"/>
    <w:rsid w:val="00B336D6"/>
    <w:rsid w:val="00B34698"/>
    <w:rsid w:val="00B36C2E"/>
    <w:rsid w:val="00B374EE"/>
    <w:rsid w:val="00B37A31"/>
    <w:rsid w:val="00B43D06"/>
    <w:rsid w:val="00B4553F"/>
    <w:rsid w:val="00B4573A"/>
    <w:rsid w:val="00B45FC3"/>
    <w:rsid w:val="00B4676C"/>
    <w:rsid w:val="00B46F3C"/>
    <w:rsid w:val="00B506BF"/>
    <w:rsid w:val="00B54506"/>
    <w:rsid w:val="00B55096"/>
    <w:rsid w:val="00B55CA1"/>
    <w:rsid w:val="00B57579"/>
    <w:rsid w:val="00B6000D"/>
    <w:rsid w:val="00B61AB6"/>
    <w:rsid w:val="00B6255F"/>
    <w:rsid w:val="00B62844"/>
    <w:rsid w:val="00B63866"/>
    <w:rsid w:val="00B7024A"/>
    <w:rsid w:val="00B754FD"/>
    <w:rsid w:val="00B7550E"/>
    <w:rsid w:val="00B76567"/>
    <w:rsid w:val="00B838F1"/>
    <w:rsid w:val="00B8724C"/>
    <w:rsid w:val="00B90502"/>
    <w:rsid w:val="00B9117D"/>
    <w:rsid w:val="00B91899"/>
    <w:rsid w:val="00B926AD"/>
    <w:rsid w:val="00B92985"/>
    <w:rsid w:val="00B93A5D"/>
    <w:rsid w:val="00B93CC0"/>
    <w:rsid w:val="00B93CFB"/>
    <w:rsid w:val="00B957C9"/>
    <w:rsid w:val="00B96232"/>
    <w:rsid w:val="00B965ED"/>
    <w:rsid w:val="00B972C1"/>
    <w:rsid w:val="00BA19FB"/>
    <w:rsid w:val="00BA2C38"/>
    <w:rsid w:val="00BA4A12"/>
    <w:rsid w:val="00BA6074"/>
    <w:rsid w:val="00BB0BB7"/>
    <w:rsid w:val="00BB11C0"/>
    <w:rsid w:val="00BB13EE"/>
    <w:rsid w:val="00BB1813"/>
    <w:rsid w:val="00BB2450"/>
    <w:rsid w:val="00BB40B6"/>
    <w:rsid w:val="00BB4141"/>
    <w:rsid w:val="00BB47BA"/>
    <w:rsid w:val="00BB781A"/>
    <w:rsid w:val="00BB7F69"/>
    <w:rsid w:val="00BC00E5"/>
    <w:rsid w:val="00BC19DA"/>
    <w:rsid w:val="00BC1E17"/>
    <w:rsid w:val="00BC2ED8"/>
    <w:rsid w:val="00BC5EA6"/>
    <w:rsid w:val="00BC6AC9"/>
    <w:rsid w:val="00BC72A6"/>
    <w:rsid w:val="00BD5858"/>
    <w:rsid w:val="00BD71A7"/>
    <w:rsid w:val="00BE5E19"/>
    <w:rsid w:val="00BE6A76"/>
    <w:rsid w:val="00BE6AAD"/>
    <w:rsid w:val="00BE6C9D"/>
    <w:rsid w:val="00BE7841"/>
    <w:rsid w:val="00BF0432"/>
    <w:rsid w:val="00BF0A3B"/>
    <w:rsid w:val="00BF1A3D"/>
    <w:rsid w:val="00BF4F6A"/>
    <w:rsid w:val="00BF5892"/>
    <w:rsid w:val="00BF62E7"/>
    <w:rsid w:val="00BF64A3"/>
    <w:rsid w:val="00BF6560"/>
    <w:rsid w:val="00C0063F"/>
    <w:rsid w:val="00C0243B"/>
    <w:rsid w:val="00C0316D"/>
    <w:rsid w:val="00C06BB6"/>
    <w:rsid w:val="00C10D48"/>
    <w:rsid w:val="00C10E3A"/>
    <w:rsid w:val="00C160F6"/>
    <w:rsid w:val="00C16456"/>
    <w:rsid w:val="00C16538"/>
    <w:rsid w:val="00C17F34"/>
    <w:rsid w:val="00C21952"/>
    <w:rsid w:val="00C2232E"/>
    <w:rsid w:val="00C23B8E"/>
    <w:rsid w:val="00C24519"/>
    <w:rsid w:val="00C2654D"/>
    <w:rsid w:val="00C310BA"/>
    <w:rsid w:val="00C373D0"/>
    <w:rsid w:val="00C3786E"/>
    <w:rsid w:val="00C37B2C"/>
    <w:rsid w:val="00C434B0"/>
    <w:rsid w:val="00C45C93"/>
    <w:rsid w:val="00C47879"/>
    <w:rsid w:val="00C52860"/>
    <w:rsid w:val="00C53425"/>
    <w:rsid w:val="00C53848"/>
    <w:rsid w:val="00C578AF"/>
    <w:rsid w:val="00C618E8"/>
    <w:rsid w:val="00C644E7"/>
    <w:rsid w:val="00C65C1C"/>
    <w:rsid w:val="00C660DE"/>
    <w:rsid w:val="00C66572"/>
    <w:rsid w:val="00C7423F"/>
    <w:rsid w:val="00C76F8E"/>
    <w:rsid w:val="00C802B0"/>
    <w:rsid w:val="00C80EC8"/>
    <w:rsid w:val="00C815D4"/>
    <w:rsid w:val="00C82A4D"/>
    <w:rsid w:val="00C84007"/>
    <w:rsid w:val="00C856C8"/>
    <w:rsid w:val="00C87761"/>
    <w:rsid w:val="00C914D1"/>
    <w:rsid w:val="00C978CC"/>
    <w:rsid w:val="00CA0263"/>
    <w:rsid w:val="00CA0A83"/>
    <w:rsid w:val="00CA3B3F"/>
    <w:rsid w:val="00CA44F3"/>
    <w:rsid w:val="00CA53DA"/>
    <w:rsid w:val="00CA5C19"/>
    <w:rsid w:val="00CA7B7A"/>
    <w:rsid w:val="00CA7D57"/>
    <w:rsid w:val="00CA7F87"/>
    <w:rsid w:val="00CB262D"/>
    <w:rsid w:val="00CB2E6D"/>
    <w:rsid w:val="00CB39D2"/>
    <w:rsid w:val="00CB4266"/>
    <w:rsid w:val="00CB48E4"/>
    <w:rsid w:val="00CB5583"/>
    <w:rsid w:val="00CB6A47"/>
    <w:rsid w:val="00CB7782"/>
    <w:rsid w:val="00CC1783"/>
    <w:rsid w:val="00CC5822"/>
    <w:rsid w:val="00CD2333"/>
    <w:rsid w:val="00CD2EE9"/>
    <w:rsid w:val="00CE0805"/>
    <w:rsid w:val="00CE2966"/>
    <w:rsid w:val="00CE3676"/>
    <w:rsid w:val="00CE4515"/>
    <w:rsid w:val="00CE4566"/>
    <w:rsid w:val="00CE5BBC"/>
    <w:rsid w:val="00CE65F3"/>
    <w:rsid w:val="00CE671F"/>
    <w:rsid w:val="00CE6E50"/>
    <w:rsid w:val="00CE7FDC"/>
    <w:rsid w:val="00CF5CF8"/>
    <w:rsid w:val="00CF6384"/>
    <w:rsid w:val="00D00556"/>
    <w:rsid w:val="00D0110F"/>
    <w:rsid w:val="00D02747"/>
    <w:rsid w:val="00D03ADE"/>
    <w:rsid w:val="00D0660A"/>
    <w:rsid w:val="00D10484"/>
    <w:rsid w:val="00D10F6A"/>
    <w:rsid w:val="00D11422"/>
    <w:rsid w:val="00D116E1"/>
    <w:rsid w:val="00D14107"/>
    <w:rsid w:val="00D14572"/>
    <w:rsid w:val="00D14B5E"/>
    <w:rsid w:val="00D16FC6"/>
    <w:rsid w:val="00D1752A"/>
    <w:rsid w:val="00D17B55"/>
    <w:rsid w:val="00D17FD4"/>
    <w:rsid w:val="00D200CF"/>
    <w:rsid w:val="00D202C9"/>
    <w:rsid w:val="00D20392"/>
    <w:rsid w:val="00D205FF"/>
    <w:rsid w:val="00D265D9"/>
    <w:rsid w:val="00D277CC"/>
    <w:rsid w:val="00D27DC7"/>
    <w:rsid w:val="00D30652"/>
    <w:rsid w:val="00D31D50"/>
    <w:rsid w:val="00D35600"/>
    <w:rsid w:val="00D37C7B"/>
    <w:rsid w:val="00D47321"/>
    <w:rsid w:val="00D504C4"/>
    <w:rsid w:val="00D513D0"/>
    <w:rsid w:val="00D51A0C"/>
    <w:rsid w:val="00D52F1D"/>
    <w:rsid w:val="00D54E62"/>
    <w:rsid w:val="00D55A52"/>
    <w:rsid w:val="00D56A95"/>
    <w:rsid w:val="00D60C75"/>
    <w:rsid w:val="00D60FAD"/>
    <w:rsid w:val="00D612E6"/>
    <w:rsid w:val="00D6146E"/>
    <w:rsid w:val="00D62438"/>
    <w:rsid w:val="00D63444"/>
    <w:rsid w:val="00D640D8"/>
    <w:rsid w:val="00D65EE2"/>
    <w:rsid w:val="00D66BEF"/>
    <w:rsid w:val="00D67703"/>
    <w:rsid w:val="00D677FA"/>
    <w:rsid w:val="00D74088"/>
    <w:rsid w:val="00D75CFC"/>
    <w:rsid w:val="00D76226"/>
    <w:rsid w:val="00D77F9A"/>
    <w:rsid w:val="00D8134D"/>
    <w:rsid w:val="00D82C7E"/>
    <w:rsid w:val="00D83D48"/>
    <w:rsid w:val="00D8616E"/>
    <w:rsid w:val="00D86A79"/>
    <w:rsid w:val="00D90251"/>
    <w:rsid w:val="00D92636"/>
    <w:rsid w:val="00D96DF5"/>
    <w:rsid w:val="00D97C94"/>
    <w:rsid w:val="00DA14FD"/>
    <w:rsid w:val="00DA1716"/>
    <w:rsid w:val="00DA321D"/>
    <w:rsid w:val="00DA378D"/>
    <w:rsid w:val="00DA6675"/>
    <w:rsid w:val="00DA73AA"/>
    <w:rsid w:val="00DA740F"/>
    <w:rsid w:val="00DB069A"/>
    <w:rsid w:val="00DB0AC4"/>
    <w:rsid w:val="00DB0B49"/>
    <w:rsid w:val="00DB12F9"/>
    <w:rsid w:val="00DB1FBF"/>
    <w:rsid w:val="00DB2DC4"/>
    <w:rsid w:val="00DB3CEB"/>
    <w:rsid w:val="00DB40D4"/>
    <w:rsid w:val="00DB4BD0"/>
    <w:rsid w:val="00DB7514"/>
    <w:rsid w:val="00DC02C9"/>
    <w:rsid w:val="00DC0BE7"/>
    <w:rsid w:val="00DC1058"/>
    <w:rsid w:val="00DC1D50"/>
    <w:rsid w:val="00DC20DC"/>
    <w:rsid w:val="00DC31FF"/>
    <w:rsid w:val="00DC36AA"/>
    <w:rsid w:val="00DC55E4"/>
    <w:rsid w:val="00DC5C22"/>
    <w:rsid w:val="00DD0CE3"/>
    <w:rsid w:val="00DD2428"/>
    <w:rsid w:val="00DD3714"/>
    <w:rsid w:val="00DD3BFE"/>
    <w:rsid w:val="00DD4135"/>
    <w:rsid w:val="00DD4E85"/>
    <w:rsid w:val="00DD66E0"/>
    <w:rsid w:val="00DE05BC"/>
    <w:rsid w:val="00DE2BBD"/>
    <w:rsid w:val="00DE2C41"/>
    <w:rsid w:val="00DE75EA"/>
    <w:rsid w:val="00DF28D4"/>
    <w:rsid w:val="00DF2DA7"/>
    <w:rsid w:val="00DF3806"/>
    <w:rsid w:val="00DF5668"/>
    <w:rsid w:val="00DF6CD9"/>
    <w:rsid w:val="00DF7340"/>
    <w:rsid w:val="00E01968"/>
    <w:rsid w:val="00E01D3E"/>
    <w:rsid w:val="00E06A1C"/>
    <w:rsid w:val="00E0733F"/>
    <w:rsid w:val="00E10ECA"/>
    <w:rsid w:val="00E147AF"/>
    <w:rsid w:val="00E14D5C"/>
    <w:rsid w:val="00E150C1"/>
    <w:rsid w:val="00E15681"/>
    <w:rsid w:val="00E169B2"/>
    <w:rsid w:val="00E1775F"/>
    <w:rsid w:val="00E20DBC"/>
    <w:rsid w:val="00E211C0"/>
    <w:rsid w:val="00E21992"/>
    <w:rsid w:val="00E22317"/>
    <w:rsid w:val="00E26848"/>
    <w:rsid w:val="00E3117D"/>
    <w:rsid w:val="00E31963"/>
    <w:rsid w:val="00E33160"/>
    <w:rsid w:val="00E34532"/>
    <w:rsid w:val="00E3543A"/>
    <w:rsid w:val="00E36DC8"/>
    <w:rsid w:val="00E403EC"/>
    <w:rsid w:val="00E41394"/>
    <w:rsid w:val="00E41DB3"/>
    <w:rsid w:val="00E4313F"/>
    <w:rsid w:val="00E432EA"/>
    <w:rsid w:val="00E44195"/>
    <w:rsid w:val="00E45134"/>
    <w:rsid w:val="00E475F1"/>
    <w:rsid w:val="00E5061D"/>
    <w:rsid w:val="00E52010"/>
    <w:rsid w:val="00E531B9"/>
    <w:rsid w:val="00E53E7D"/>
    <w:rsid w:val="00E55388"/>
    <w:rsid w:val="00E61531"/>
    <w:rsid w:val="00E63B20"/>
    <w:rsid w:val="00E645DA"/>
    <w:rsid w:val="00E64F91"/>
    <w:rsid w:val="00E67129"/>
    <w:rsid w:val="00E71365"/>
    <w:rsid w:val="00E71AF1"/>
    <w:rsid w:val="00E72176"/>
    <w:rsid w:val="00E74208"/>
    <w:rsid w:val="00E7491D"/>
    <w:rsid w:val="00E74A57"/>
    <w:rsid w:val="00E75FBE"/>
    <w:rsid w:val="00E76AD8"/>
    <w:rsid w:val="00E7778B"/>
    <w:rsid w:val="00E80954"/>
    <w:rsid w:val="00E84B1D"/>
    <w:rsid w:val="00E8527C"/>
    <w:rsid w:val="00E90D46"/>
    <w:rsid w:val="00E90F86"/>
    <w:rsid w:val="00E9164B"/>
    <w:rsid w:val="00E92709"/>
    <w:rsid w:val="00E928B2"/>
    <w:rsid w:val="00E93B0E"/>
    <w:rsid w:val="00EA0D7A"/>
    <w:rsid w:val="00EA1AA1"/>
    <w:rsid w:val="00EA2791"/>
    <w:rsid w:val="00EA38CD"/>
    <w:rsid w:val="00EA3C18"/>
    <w:rsid w:val="00EA6EA1"/>
    <w:rsid w:val="00EA72D6"/>
    <w:rsid w:val="00EA7B5F"/>
    <w:rsid w:val="00EB475F"/>
    <w:rsid w:val="00EB6982"/>
    <w:rsid w:val="00EB6CB2"/>
    <w:rsid w:val="00EB76B5"/>
    <w:rsid w:val="00EC44AB"/>
    <w:rsid w:val="00EC61F2"/>
    <w:rsid w:val="00EC6356"/>
    <w:rsid w:val="00ED1106"/>
    <w:rsid w:val="00ED26FC"/>
    <w:rsid w:val="00ED294B"/>
    <w:rsid w:val="00ED4B22"/>
    <w:rsid w:val="00ED5242"/>
    <w:rsid w:val="00ED5286"/>
    <w:rsid w:val="00ED52F3"/>
    <w:rsid w:val="00ED63BA"/>
    <w:rsid w:val="00ED6F10"/>
    <w:rsid w:val="00ED6FEF"/>
    <w:rsid w:val="00EE0EC3"/>
    <w:rsid w:val="00EE6721"/>
    <w:rsid w:val="00EE7D80"/>
    <w:rsid w:val="00EF0113"/>
    <w:rsid w:val="00EF180E"/>
    <w:rsid w:val="00EF1D7D"/>
    <w:rsid w:val="00EF6062"/>
    <w:rsid w:val="00EF6A6B"/>
    <w:rsid w:val="00EF794C"/>
    <w:rsid w:val="00F00205"/>
    <w:rsid w:val="00F01CA8"/>
    <w:rsid w:val="00F02035"/>
    <w:rsid w:val="00F05454"/>
    <w:rsid w:val="00F05F11"/>
    <w:rsid w:val="00F06633"/>
    <w:rsid w:val="00F069D4"/>
    <w:rsid w:val="00F06D3A"/>
    <w:rsid w:val="00F071C4"/>
    <w:rsid w:val="00F07CDC"/>
    <w:rsid w:val="00F14529"/>
    <w:rsid w:val="00F168FC"/>
    <w:rsid w:val="00F23619"/>
    <w:rsid w:val="00F24FDB"/>
    <w:rsid w:val="00F27FE1"/>
    <w:rsid w:val="00F31A04"/>
    <w:rsid w:val="00F3229E"/>
    <w:rsid w:val="00F32751"/>
    <w:rsid w:val="00F33ACF"/>
    <w:rsid w:val="00F34688"/>
    <w:rsid w:val="00F3758C"/>
    <w:rsid w:val="00F47E71"/>
    <w:rsid w:val="00F520A5"/>
    <w:rsid w:val="00F5472B"/>
    <w:rsid w:val="00F54BD5"/>
    <w:rsid w:val="00F57653"/>
    <w:rsid w:val="00F60FBD"/>
    <w:rsid w:val="00F6122A"/>
    <w:rsid w:val="00F61828"/>
    <w:rsid w:val="00F649D1"/>
    <w:rsid w:val="00F6523A"/>
    <w:rsid w:val="00F658A5"/>
    <w:rsid w:val="00F66CBC"/>
    <w:rsid w:val="00F6739B"/>
    <w:rsid w:val="00F67704"/>
    <w:rsid w:val="00F71A8C"/>
    <w:rsid w:val="00F720D5"/>
    <w:rsid w:val="00F736B9"/>
    <w:rsid w:val="00F736DF"/>
    <w:rsid w:val="00F73BEC"/>
    <w:rsid w:val="00F758E5"/>
    <w:rsid w:val="00F76856"/>
    <w:rsid w:val="00F76B3E"/>
    <w:rsid w:val="00F774AA"/>
    <w:rsid w:val="00F775CD"/>
    <w:rsid w:val="00F779CA"/>
    <w:rsid w:val="00F81A0E"/>
    <w:rsid w:val="00F82C0E"/>
    <w:rsid w:val="00F86848"/>
    <w:rsid w:val="00F90EA9"/>
    <w:rsid w:val="00F91516"/>
    <w:rsid w:val="00F92C11"/>
    <w:rsid w:val="00F972BC"/>
    <w:rsid w:val="00F9745C"/>
    <w:rsid w:val="00FA014B"/>
    <w:rsid w:val="00FA049D"/>
    <w:rsid w:val="00FA0E56"/>
    <w:rsid w:val="00FA2ED6"/>
    <w:rsid w:val="00FA378D"/>
    <w:rsid w:val="00FA5392"/>
    <w:rsid w:val="00FB0E1F"/>
    <w:rsid w:val="00FB2E09"/>
    <w:rsid w:val="00FB4B37"/>
    <w:rsid w:val="00FB4D83"/>
    <w:rsid w:val="00FB6F0D"/>
    <w:rsid w:val="00FC38F2"/>
    <w:rsid w:val="00FC6C20"/>
    <w:rsid w:val="00FC6F8A"/>
    <w:rsid w:val="00FD0B0A"/>
    <w:rsid w:val="00FD0E85"/>
    <w:rsid w:val="00FD1259"/>
    <w:rsid w:val="00FD32D9"/>
    <w:rsid w:val="00FD5271"/>
    <w:rsid w:val="00FD53B2"/>
    <w:rsid w:val="00FD686F"/>
    <w:rsid w:val="00FD7F66"/>
    <w:rsid w:val="00FE2DEA"/>
    <w:rsid w:val="00FE3F95"/>
    <w:rsid w:val="00FE4AC8"/>
    <w:rsid w:val="00FE62AF"/>
    <w:rsid w:val="00FF0788"/>
    <w:rsid w:val="00FF2EDC"/>
    <w:rsid w:val="00FF3B2A"/>
    <w:rsid w:val="00FF5197"/>
    <w:rsid w:val="00FF5611"/>
    <w:rsid w:val="00FF5F1E"/>
    <w:rsid w:val="00FF79AC"/>
    <w:rsid w:val="00FF7D10"/>
    <w:rsid w:val="00FF7E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自选图形 24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Normal Indent"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First Indent 2" w:uiPriority="0"/>
    <w:lsdException w:name="Body Text Indent 2" w:uiPriority="0"/>
    <w:lsdException w:name="Block Text" w:uiPriority="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验收正文"/>
    <w:qFormat/>
    <w:rsid w:val="00A920CA"/>
    <w:pPr>
      <w:adjustRightInd w:val="0"/>
      <w:snapToGrid w:val="0"/>
      <w:spacing w:after="0" w:line="520" w:lineRule="exact"/>
      <w:ind w:firstLineChars="200" w:firstLine="200"/>
    </w:pPr>
    <w:rPr>
      <w:rFonts w:ascii="Times New Roman" w:eastAsia="宋体" w:hAnsi="Times New Roman"/>
      <w:sz w:val="24"/>
    </w:rPr>
  </w:style>
  <w:style w:type="paragraph" w:styleId="1">
    <w:name w:val="heading 1"/>
    <w:aliases w:val="验收标题 1"/>
    <w:basedOn w:val="a"/>
    <w:next w:val="a"/>
    <w:link w:val="1Char"/>
    <w:qFormat/>
    <w:rsid w:val="00066556"/>
    <w:pPr>
      <w:keepNext/>
      <w:keepLines/>
      <w:pageBreakBefore/>
      <w:spacing w:before="240" w:after="240" w:line="240" w:lineRule="auto"/>
      <w:outlineLvl w:val="0"/>
    </w:pPr>
    <w:rPr>
      <w:b/>
      <w:bCs/>
      <w:kern w:val="44"/>
      <w:sz w:val="32"/>
      <w:szCs w:val="44"/>
    </w:rPr>
  </w:style>
  <w:style w:type="paragraph" w:styleId="2">
    <w:name w:val="heading 2"/>
    <w:aliases w:val="验收标题 2"/>
    <w:basedOn w:val="a"/>
    <w:next w:val="a"/>
    <w:link w:val="2Char"/>
    <w:uiPriority w:val="9"/>
    <w:unhideWhenUsed/>
    <w:qFormat/>
    <w:rsid w:val="00066556"/>
    <w:pPr>
      <w:keepNext/>
      <w:keepLines/>
      <w:spacing w:beforeLines="50" w:afterLines="50" w:line="240" w:lineRule="auto"/>
      <w:outlineLvl w:val="1"/>
    </w:pPr>
    <w:rPr>
      <w:rFonts w:eastAsia="楷体" w:cstheme="majorBidi"/>
      <w:b/>
      <w:bCs/>
      <w:sz w:val="32"/>
      <w:szCs w:val="32"/>
    </w:rPr>
  </w:style>
  <w:style w:type="paragraph" w:styleId="3">
    <w:name w:val="heading 3"/>
    <w:aliases w:val="验收标题 3"/>
    <w:basedOn w:val="a"/>
    <w:next w:val="a"/>
    <w:link w:val="3Char"/>
    <w:unhideWhenUsed/>
    <w:qFormat/>
    <w:rsid w:val="00CB4266"/>
    <w:pPr>
      <w:keepNext/>
      <w:keepLines/>
      <w:spacing w:before="260" w:after="260" w:line="416" w:lineRule="atLeast"/>
      <w:outlineLvl w:val="2"/>
    </w:pPr>
    <w:rPr>
      <w:b/>
      <w:bCs/>
      <w:sz w:val="28"/>
      <w:szCs w:val="32"/>
    </w:rPr>
  </w:style>
  <w:style w:type="paragraph" w:styleId="4">
    <w:name w:val="heading 4"/>
    <w:aliases w:val="验收标题 4"/>
    <w:basedOn w:val="a"/>
    <w:next w:val="a"/>
    <w:link w:val="4Char"/>
    <w:uiPriority w:val="9"/>
    <w:unhideWhenUsed/>
    <w:qFormat/>
    <w:rsid w:val="00FE3F95"/>
    <w:pPr>
      <w:keepNext/>
      <w:keepLines/>
      <w:spacing w:before="120" w:after="120" w:line="240" w:lineRule="auto"/>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3866"/>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B63866"/>
    <w:rPr>
      <w:rFonts w:ascii="Tahoma" w:hAnsi="Tahoma"/>
      <w:sz w:val="18"/>
      <w:szCs w:val="18"/>
    </w:rPr>
  </w:style>
  <w:style w:type="paragraph" w:styleId="a4">
    <w:name w:val="footer"/>
    <w:basedOn w:val="a"/>
    <w:link w:val="Char0"/>
    <w:uiPriority w:val="99"/>
    <w:unhideWhenUsed/>
    <w:rsid w:val="00B63866"/>
    <w:pPr>
      <w:tabs>
        <w:tab w:val="center" w:pos="4153"/>
        <w:tab w:val="right" w:pos="8306"/>
      </w:tabs>
    </w:pPr>
    <w:rPr>
      <w:sz w:val="18"/>
      <w:szCs w:val="18"/>
    </w:rPr>
  </w:style>
  <w:style w:type="character" w:customStyle="1" w:styleId="Char0">
    <w:name w:val="页脚 Char"/>
    <w:basedOn w:val="a0"/>
    <w:link w:val="a4"/>
    <w:uiPriority w:val="99"/>
    <w:rsid w:val="00B63866"/>
    <w:rPr>
      <w:rFonts w:ascii="Tahoma" w:hAnsi="Tahoma"/>
      <w:sz w:val="18"/>
      <w:szCs w:val="18"/>
    </w:rPr>
  </w:style>
  <w:style w:type="character" w:customStyle="1" w:styleId="1Char">
    <w:name w:val="标题 1 Char"/>
    <w:aliases w:val="验收标题 1 Char"/>
    <w:basedOn w:val="a0"/>
    <w:link w:val="1"/>
    <w:uiPriority w:val="9"/>
    <w:rsid w:val="00066556"/>
    <w:rPr>
      <w:rFonts w:ascii="Times New Roman" w:eastAsia="宋体" w:hAnsi="Times New Roman"/>
      <w:b/>
      <w:bCs/>
      <w:kern w:val="44"/>
      <w:sz w:val="32"/>
      <w:szCs w:val="44"/>
    </w:rPr>
  </w:style>
  <w:style w:type="character" w:customStyle="1" w:styleId="2Char">
    <w:name w:val="标题 2 Char"/>
    <w:aliases w:val="验收标题 2 Char"/>
    <w:basedOn w:val="a0"/>
    <w:link w:val="2"/>
    <w:uiPriority w:val="9"/>
    <w:rsid w:val="00066556"/>
    <w:rPr>
      <w:rFonts w:ascii="Times New Roman" w:eastAsia="楷体" w:hAnsi="Times New Roman" w:cstheme="majorBidi"/>
      <w:b/>
      <w:bCs/>
      <w:sz w:val="32"/>
      <w:szCs w:val="32"/>
    </w:rPr>
  </w:style>
  <w:style w:type="character" w:customStyle="1" w:styleId="10">
    <w:name w:val="页码1"/>
    <w:basedOn w:val="a0"/>
    <w:rsid w:val="00B63866"/>
  </w:style>
  <w:style w:type="paragraph" w:styleId="a5">
    <w:name w:val="Document Map"/>
    <w:basedOn w:val="a"/>
    <w:link w:val="Char1"/>
    <w:uiPriority w:val="99"/>
    <w:semiHidden/>
    <w:unhideWhenUsed/>
    <w:rsid w:val="003F3AF5"/>
    <w:rPr>
      <w:rFonts w:ascii="宋体"/>
      <w:sz w:val="18"/>
      <w:szCs w:val="18"/>
    </w:rPr>
  </w:style>
  <w:style w:type="character" w:customStyle="1" w:styleId="Char1">
    <w:name w:val="文档结构图 Char"/>
    <w:basedOn w:val="a0"/>
    <w:link w:val="a5"/>
    <w:uiPriority w:val="99"/>
    <w:semiHidden/>
    <w:rsid w:val="003F3AF5"/>
    <w:rPr>
      <w:rFonts w:ascii="宋体" w:eastAsia="宋体" w:hAnsi="Times New Roman"/>
      <w:sz w:val="18"/>
      <w:szCs w:val="18"/>
    </w:rPr>
  </w:style>
  <w:style w:type="paragraph" w:styleId="a6">
    <w:name w:val="Balloon Text"/>
    <w:basedOn w:val="a"/>
    <w:link w:val="Char2"/>
    <w:semiHidden/>
    <w:unhideWhenUsed/>
    <w:rsid w:val="003F3AF5"/>
    <w:pPr>
      <w:spacing w:line="240" w:lineRule="auto"/>
    </w:pPr>
    <w:rPr>
      <w:sz w:val="18"/>
      <w:szCs w:val="18"/>
    </w:rPr>
  </w:style>
  <w:style w:type="character" w:customStyle="1" w:styleId="Char2">
    <w:name w:val="批注框文本 Char"/>
    <w:basedOn w:val="a0"/>
    <w:link w:val="a6"/>
    <w:uiPriority w:val="99"/>
    <w:semiHidden/>
    <w:rsid w:val="003F3AF5"/>
    <w:rPr>
      <w:rFonts w:ascii="Times New Roman" w:eastAsia="宋体" w:hAnsi="Times New Roman"/>
      <w:sz w:val="18"/>
      <w:szCs w:val="18"/>
    </w:rPr>
  </w:style>
  <w:style w:type="paragraph" w:customStyle="1" w:styleId="a7">
    <w:name w:val="验收图"/>
    <w:basedOn w:val="a"/>
    <w:qFormat/>
    <w:rsid w:val="009E754F"/>
    <w:pPr>
      <w:spacing w:line="240" w:lineRule="auto"/>
      <w:ind w:firstLineChars="0" w:firstLine="0"/>
      <w:jc w:val="center"/>
    </w:pPr>
    <w:rPr>
      <w:b/>
      <w:noProof/>
    </w:rPr>
  </w:style>
  <w:style w:type="paragraph" w:customStyle="1" w:styleId="a8">
    <w:name w:val="验收表格正文"/>
    <w:basedOn w:val="a"/>
    <w:rsid w:val="00120D7D"/>
    <w:pPr>
      <w:widowControl w:val="0"/>
      <w:adjustRightInd/>
      <w:snapToGrid/>
      <w:spacing w:line="240" w:lineRule="auto"/>
      <w:ind w:firstLineChars="0" w:firstLine="0"/>
      <w:jc w:val="center"/>
    </w:pPr>
    <w:rPr>
      <w:rFonts w:cs="Times New Roman"/>
      <w:kern w:val="2"/>
      <w:sz w:val="21"/>
      <w:szCs w:val="20"/>
    </w:rPr>
  </w:style>
  <w:style w:type="paragraph" w:customStyle="1" w:styleId="a9">
    <w:name w:val="验收表头"/>
    <w:basedOn w:val="a8"/>
    <w:link w:val="Char3"/>
    <w:autoRedefine/>
    <w:rsid w:val="004C46A5"/>
    <w:pPr>
      <w:widowControl/>
      <w:spacing w:line="520" w:lineRule="exact"/>
      <w:ind w:firstLineChars="200" w:firstLine="492"/>
      <w:jc w:val="left"/>
    </w:pPr>
    <w:rPr>
      <w:bCs/>
      <w:color w:val="000000" w:themeColor="text1"/>
      <w:spacing w:val="6"/>
      <w:position w:val="10"/>
      <w:sz w:val="24"/>
      <w:szCs w:val="24"/>
    </w:rPr>
  </w:style>
  <w:style w:type="character" w:customStyle="1" w:styleId="Char3">
    <w:name w:val="验收表头 Char"/>
    <w:basedOn w:val="a0"/>
    <w:link w:val="a9"/>
    <w:rsid w:val="004C46A5"/>
    <w:rPr>
      <w:rFonts w:ascii="Times New Roman" w:eastAsia="宋体" w:hAnsi="Times New Roman" w:cs="Times New Roman"/>
      <w:bCs/>
      <w:color w:val="000000" w:themeColor="text1"/>
      <w:spacing w:val="6"/>
      <w:kern w:val="2"/>
      <w:position w:val="10"/>
      <w:sz w:val="24"/>
      <w:szCs w:val="24"/>
    </w:rPr>
  </w:style>
  <w:style w:type="character" w:customStyle="1" w:styleId="3Char">
    <w:name w:val="标题 3 Char"/>
    <w:aliases w:val="验收标题 3 Char"/>
    <w:basedOn w:val="a0"/>
    <w:link w:val="3"/>
    <w:uiPriority w:val="9"/>
    <w:rsid w:val="00CB4266"/>
    <w:rPr>
      <w:rFonts w:ascii="Times New Roman" w:eastAsia="宋体" w:hAnsi="Times New Roman"/>
      <w:b/>
      <w:bCs/>
      <w:sz w:val="28"/>
      <w:szCs w:val="32"/>
    </w:rPr>
  </w:style>
  <w:style w:type="paragraph" w:customStyle="1" w:styleId="aa">
    <w:name w:val="验收公式"/>
    <w:basedOn w:val="a7"/>
    <w:qFormat/>
    <w:rsid w:val="002D6591"/>
    <w:pPr>
      <w:spacing w:beforeLines="100" w:afterLines="100"/>
    </w:pPr>
  </w:style>
  <w:style w:type="character" w:customStyle="1" w:styleId="4Char">
    <w:name w:val="标题 4 Char"/>
    <w:aliases w:val="验收标题 4 Char"/>
    <w:basedOn w:val="a0"/>
    <w:link w:val="4"/>
    <w:uiPriority w:val="9"/>
    <w:rsid w:val="00FE3F95"/>
    <w:rPr>
      <w:rFonts w:ascii="Times New Roman" w:eastAsia="宋体" w:hAnsi="Times New Roman" w:cstheme="majorBidi"/>
      <w:b/>
      <w:bCs/>
      <w:sz w:val="24"/>
      <w:szCs w:val="28"/>
    </w:rPr>
  </w:style>
  <w:style w:type="paragraph" w:customStyle="1" w:styleId="20">
    <w:name w:val="页眉2"/>
    <w:basedOn w:val="a3"/>
    <w:qFormat/>
    <w:rsid w:val="006B67F0"/>
    <w:pPr>
      <w:ind w:firstLine="360"/>
    </w:pPr>
  </w:style>
  <w:style w:type="table" w:styleId="ab">
    <w:name w:val="Table Grid"/>
    <w:basedOn w:val="a1"/>
    <w:qFormat/>
    <w:rsid w:val="00793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目录"/>
    <w:basedOn w:val="1"/>
    <w:qFormat/>
    <w:rsid w:val="00402983"/>
    <w:pPr>
      <w:ind w:firstLineChars="0" w:firstLine="0"/>
      <w:jc w:val="center"/>
      <w:outlineLvl w:val="9"/>
    </w:pPr>
    <w:rPr>
      <w:sz w:val="52"/>
    </w:rPr>
  </w:style>
  <w:style w:type="character" w:styleId="ad">
    <w:name w:val="Hyperlink"/>
    <w:basedOn w:val="a0"/>
    <w:uiPriority w:val="99"/>
    <w:unhideWhenUsed/>
    <w:rsid w:val="00402983"/>
    <w:rPr>
      <w:color w:val="0000FF" w:themeColor="hyperlink"/>
      <w:u w:val="single"/>
    </w:rPr>
  </w:style>
  <w:style w:type="paragraph" w:styleId="11">
    <w:name w:val="toc 1"/>
    <w:basedOn w:val="a"/>
    <w:next w:val="a"/>
    <w:autoRedefine/>
    <w:uiPriority w:val="39"/>
    <w:unhideWhenUsed/>
    <w:rsid w:val="004A33A1"/>
    <w:pPr>
      <w:tabs>
        <w:tab w:val="right" w:leader="dot" w:pos="8296"/>
      </w:tabs>
      <w:spacing w:beforeLines="100" w:afterLines="100" w:line="240" w:lineRule="auto"/>
      <w:ind w:firstLineChars="0" w:firstLine="227"/>
    </w:pPr>
    <w:rPr>
      <w:b/>
      <w:sz w:val="28"/>
    </w:rPr>
  </w:style>
  <w:style w:type="paragraph" w:styleId="21">
    <w:name w:val="toc 2"/>
    <w:basedOn w:val="a"/>
    <w:next w:val="a"/>
    <w:autoRedefine/>
    <w:uiPriority w:val="39"/>
    <w:unhideWhenUsed/>
    <w:rsid w:val="00402983"/>
    <w:pPr>
      <w:spacing w:beforeLines="50" w:afterLines="50" w:line="240" w:lineRule="auto"/>
    </w:pPr>
  </w:style>
  <w:style w:type="paragraph" w:styleId="30">
    <w:name w:val="toc 3"/>
    <w:basedOn w:val="a"/>
    <w:next w:val="a"/>
    <w:autoRedefine/>
    <w:uiPriority w:val="39"/>
    <w:unhideWhenUsed/>
    <w:rsid w:val="002E1CC0"/>
    <w:pPr>
      <w:spacing w:line="240" w:lineRule="auto"/>
      <w:ind w:firstLineChars="0" w:firstLine="0"/>
      <w:jc w:val="center"/>
    </w:pPr>
  </w:style>
  <w:style w:type="paragraph" w:customStyle="1" w:styleId="ae">
    <w:name w:val="段落"/>
    <w:basedOn w:val="a"/>
    <w:link w:val="Char4"/>
    <w:qFormat/>
    <w:rsid w:val="00E74208"/>
    <w:pPr>
      <w:widowControl w:val="0"/>
      <w:adjustRightInd/>
      <w:snapToGrid/>
      <w:spacing w:line="500" w:lineRule="exact"/>
      <w:jc w:val="both"/>
    </w:pPr>
    <w:rPr>
      <w:rFonts w:cs="Times New Roman"/>
      <w:kern w:val="2"/>
      <w:szCs w:val="20"/>
    </w:rPr>
  </w:style>
  <w:style w:type="character" w:customStyle="1" w:styleId="Char4">
    <w:name w:val="段落 Char"/>
    <w:basedOn w:val="a0"/>
    <w:link w:val="ae"/>
    <w:qFormat/>
    <w:rsid w:val="00E74208"/>
    <w:rPr>
      <w:rFonts w:ascii="Times New Roman" w:eastAsia="宋体" w:hAnsi="Times New Roman" w:cs="Times New Roman"/>
      <w:kern w:val="2"/>
      <w:sz w:val="24"/>
      <w:szCs w:val="20"/>
    </w:rPr>
  </w:style>
  <w:style w:type="paragraph" w:styleId="af">
    <w:name w:val="Body Text Indent"/>
    <w:basedOn w:val="a"/>
    <w:link w:val="Char5"/>
    <w:uiPriority w:val="99"/>
    <w:unhideWhenUsed/>
    <w:rsid w:val="00604C66"/>
    <w:pPr>
      <w:spacing w:after="120"/>
      <w:ind w:leftChars="200" w:left="420"/>
    </w:pPr>
  </w:style>
  <w:style w:type="character" w:customStyle="1" w:styleId="Char5">
    <w:name w:val="正文文本缩进 Char"/>
    <w:basedOn w:val="a0"/>
    <w:link w:val="af"/>
    <w:uiPriority w:val="99"/>
    <w:rsid w:val="00604C66"/>
    <w:rPr>
      <w:rFonts w:ascii="Times New Roman" w:eastAsia="宋体" w:hAnsi="Times New Roman"/>
      <w:sz w:val="24"/>
    </w:rPr>
  </w:style>
  <w:style w:type="paragraph" w:styleId="22">
    <w:name w:val="Body Text First Indent 2"/>
    <w:basedOn w:val="af"/>
    <w:next w:val="a"/>
    <w:link w:val="2Char0"/>
    <w:rsid w:val="00604C66"/>
    <w:pPr>
      <w:adjustRightInd/>
      <w:snapToGrid/>
      <w:spacing w:line="240" w:lineRule="auto"/>
      <w:ind w:firstLineChars="0" w:firstLine="420"/>
    </w:pPr>
    <w:rPr>
      <w:rFonts w:cs="Times New Roman"/>
      <w:color w:val="000000"/>
      <w:spacing w:val="4"/>
      <w:sz w:val="20"/>
      <w:szCs w:val="20"/>
    </w:rPr>
  </w:style>
  <w:style w:type="character" w:customStyle="1" w:styleId="2Char0">
    <w:name w:val="正文首行缩进 2 Char"/>
    <w:basedOn w:val="Char5"/>
    <w:link w:val="22"/>
    <w:rsid w:val="00604C66"/>
    <w:rPr>
      <w:rFonts w:ascii="Times New Roman" w:eastAsia="宋体" w:hAnsi="Times New Roman" w:cs="Times New Roman"/>
      <w:color w:val="000000"/>
      <w:spacing w:val="4"/>
      <w:sz w:val="20"/>
      <w:szCs w:val="20"/>
    </w:rPr>
  </w:style>
  <w:style w:type="paragraph" w:customStyle="1" w:styleId="Char10">
    <w:name w:val="Char1"/>
    <w:basedOn w:val="a"/>
    <w:next w:val="a"/>
    <w:qFormat/>
    <w:rsid w:val="00BE6AAD"/>
    <w:pPr>
      <w:widowControl w:val="0"/>
      <w:adjustRightInd/>
      <w:snapToGrid/>
      <w:spacing w:line="360" w:lineRule="auto"/>
      <w:jc w:val="both"/>
    </w:pPr>
    <w:rPr>
      <w:rFonts w:ascii="Calibri" w:hAnsi="Calibri" w:cs="Times New Roman"/>
      <w:kern w:val="2"/>
      <w:sz w:val="21"/>
      <w:szCs w:val="20"/>
    </w:rPr>
  </w:style>
  <w:style w:type="paragraph" w:customStyle="1" w:styleId="12">
    <w:name w:val="样式1"/>
    <w:basedOn w:val="a"/>
    <w:qFormat/>
    <w:rsid w:val="00B96232"/>
    <w:pPr>
      <w:spacing w:line="360" w:lineRule="auto"/>
      <w:ind w:firstLineChars="0" w:firstLine="0"/>
      <w:jc w:val="both"/>
    </w:pPr>
    <w:rPr>
      <w:rFonts w:ascii="黑体" w:eastAsia="黑体" w:hAnsi="宋体" w:cs="Times New Roman"/>
      <w:snapToGrid w:val="0"/>
      <w:sz w:val="28"/>
      <w:szCs w:val="24"/>
    </w:rPr>
  </w:style>
  <w:style w:type="character" w:customStyle="1" w:styleId="dan7-1Char">
    <w:name w:val="dan7-1 Char"/>
    <w:link w:val="dan7-1"/>
    <w:qFormat/>
    <w:rsid w:val="00B96232"/>
    <w:rPr>
      <w:rFonts w:ascii="Times New Roman" w:eastAsia="宋体" w:hAnsi="Times New Roman" w:cs="Times New Roman"/>
      <w:sz w:val="24"/>
      <w:szCs w:val="24"/>
    </w:rPr>
  </w:style>
  <w:style w:type="paragraph" w:customStyle="1" w:styleId="dan7-1">
    <w:name w:val="dan7-1"/>
    <w:basedOn w:val="a"/>
    <w:link w:val="dan7-1Char"/>
    <w:qFormat/>
    <w:rsid w:val="00B96232"/>
    <w:pPr>
      <w:widowControl w:val="0"/>
      <w:adjustRightInd/>
      <w:snapToGrid/>
      <w:spacing w:before="40" w:after="40" w:line="360" w:lineRule="auto"/>
      <w:jc w:val="both"/>
    </w:pPr>
    <w:rPr>
      <w:rFonts w:cs="Times New Roman"/>
      <w:szCs w:val="24"/>
    </w:rPr>
  </w:style>
  <w:style w:type="character" w:customStyle="1" w:styleId="Char6">
    <w:name w:val="正文缩进 Char"/>
    <w:aliases w:val="表正文 Char,正文非缩进 Char,段1 Char,Body Text(ch) Char,缩进 Char,ALT+Z Char,特点 Char,四号 Char,正文不缩进 Char,标题4 Char,s4 Char,正文2 Char,正文（首行缩进两字） Char Char1,正文（首行缩进两字） Char Char Char Char,Char Char, Char Char,正文缩进1 Char,首行缩进 Char,正文（首行缩进两字） Char Char Char1"/>
    <w:link w:val="af0"/>
    <w:qFormat/>
    <w:rsid w:val="009A1DAF"/>
    <w:rPr>
      <w:rFonts w:ascii="Times New Roman" w:eastAsia="宋体" w:hAnsi="Times New Roman" w:cs="Times New Roman"/>
      <w:sz w:val="24"/>
      <w:szCs w:val="20"/>
    </w:rPr>
  </w:style>
  <w:style w:type="paragraph" w:styleId="af0">
    <w:name w:val="Normal Indent"/>
    <w:aliases w:val="表正文,正文非缩进,段1,Body Text(ch),缩进,ALT+Z,特点,四号,正文不缩进,标题4,s4,正文2,正文（首行缩进两字） Char,正文（首行缩进两字） Char Char Char,Char, Char,正文缩进1,首行缩进,正文（首行缩进两字） Char Char Char Char Char Char Char Char Char Char,正文（首行缩进两字） Char Char,文本条款"/>
    <w:basedOn w:val="a"/>
    <w:link w:val="Char6"/>
    <w:qFormat/>
    <w:rsid w:val="009A1DAF"/>
    <w:pPr>
      <w:widowControl w:val="0"/>
      <w:adjustRightInd/>
      <w:snapToGrid/>
      <w:spacing w:line="240" w:lineRule="auto"/>
      <w:ind w:firstLineChars="0" w:firstLine="0"/>
      <w:jc w:val="both"/>
    </w:pPr>
    <w:rPr>
      <w:rFonts w:cs="Times New Roman"/>
      <w:szCs w:val="20"/>
    </w:rPr>
  </w:style>
  <w:style w:type="character" w:customStyle="1" w:styleId="font01">
    <w:name w:val="font01"/>
    <w:basedOn w:val="a0"/>
    <w:rsid w:val="00942AD9"/>
    <w:rPr>
      <w:rFonts w:ascii="宋体" w:eastAsia="宋体" w:hAnsi="宋体" w:cs="宋体" w:hint="eastAsia"/>
      <w:i w:val="0"/>
      <w:color w:val="000000"/>
      <w:sz w:val="24"/>
      <w:szCs w:val="24"/>
      <w:u w:val="none"/>
    </w:rPr>
  </w:style>
  <w:style w:type="character" w:customStyle="1" w:styleId="CharCharChar">
    <w:name w:val="段落 Char Char Char"/>
    <w:qFormat/>
    <w:rsid w:val="00BC1E17"/>
    <w:rPr>
      <w:rFonts w:ascii="Times New Roman" w:eastAsia="宋体" w:hAnsi="Times New Roman" w:cs="Times New Roman"/>
      <w:sz w:val="28"/>
      <w:szCs w:val="28"/>
    </w:rPr>
  </w:style>
  <w:style w:type="paragraph" w:styleId="af1">
    <w:name w:val="List Paragraph"/>
    <w:basedOn w:val="a"/>
    <w:qFormat/>
    <w:rsid w:val="003E1AAF"/>
    <w:pPr>
      <w:widowControl w:val="0"/>
      <w:adjustRightInd/>
      <w:snapToGrid/>
      <w:spacing w:line="240" w:lineRule="auto"/>
      <w:ind w:firstLine="420"/>
      <w:jc w:val="both"/>
    </w:pPr>
    <w:rPr>
      <w:rFonts w:ascii="Calibri" w:hAnsi="Calibri" w:cs="Times New Roman"/>
      <w:kern w:val="2"/>
      <w:sz w:val="21"/>
    </w:rPr>
  </w:style>
  <w:style w:type="paragraph" w:customStyle="1" w:styleId="Char13">
    <w:name w:val="Char13"/>
    <w:basedOn w:val="a"/>
    <w:next w:val="a"/>
    <w:qFormat/>
    <w:rsid w:val="003C01E4"/>
    <w:pPr>
      <w:widowControl w:val="0"/>
      <w:adjustRightInd/>
      <w:snapToGrid/>
      <w:spacing w:line="360" w:lineRule="auto"/>
      <w:jc w:val="both"/>
    </w:pPr>
    <w:rPr>
      <w:rFonts w:ascii="Calibri" w:hAnsi="Calibri" w:cs="Times New Roman"/>
      <w:kern w:val="2"/>
      <w:sz w:val="21"/>
      <w:szCs w:val="24"/>
    </w:rPr>
  </w:style>
  <w:style w:type="character" w:styleId="af2">
    <w:name w:val="annotation reference"/>
    <w:basedOn w:val="a0"/>
    <w:uiPriority w:val="99"/>
    <w:semiHidden/>
    <w:unhideWhenUsed/>
    <w:rsid w:val="00E01968"/>
    <w:rPr>
      <w:sz w:val="21"/>
      <w:szCs w:val="21"/>
    </w:rPr>
  </w:style>
  <w:style w:type="paragraph" w:styleId="af3">
    <w:name w:val="annotation text"/>
    <w:basedOn w:val="a"/>
    <w:link w:val="Char7"/>
    <w:uiPriority w:val="99"/>
    <w:semiHidden/>
    <w:unhideWhenUsed/>
    <w:rsid w:val="00E01968"/>
  </w:style>
  <w:style w:type="character" w:customStyle="1" w:styleId="Char7">
    <w:name w:val="批注文字 Char"/>
    <w:basedOn w:val="a0"/>
    <w:link w:val="af3"/>
    <w:uiPriority w:val="99"/>
    <w:semiHidden/>
    <w:rsid w:val="00E01968"/>
    <w:rPr>
      <w:rFonts w:ascii="Times New Roman" w:eastAsia="宋体" w:hAnsi="Times New Roman"/>
      <w:sz w:val="24"/>
    </w:rPr>
  </w:style>
  <w:style w:type="paragraph" w:styleId="af4">
    <w:name w:val="annotation subject"/>
    <w:basedOn w:val="af3"/>
    <w:next w:val="af3"/>
    <w:link w:val="Char8"/>
    <w:semiHidden/>
    <w:unhideWhenUsed/>
    <w:rsid w:val="00E01968"/>
    <w:rPr>
      <w:b/>
      <w:bCs/>
    </w:rPr>
  </w:style>
  <w:style w:type="character" w:customStyle="1" w:styleId="Char8">
    <w:name w:val="批注主题 Char"/>
    <w:basedOn w:val="Char7"/>
    <w:link w:val="af4"/>
    <w:uiPriority w:val="99"/>
    <w:semiHidden/>
    <w:rsid w:val="00E01968"/>
    <w:rPr>
      <w:rFonts w:ascii="Times New Roman" w:eastAsia="宋体" w:hAnsi="Times New Roman"/>
      <w:b/>
      <w:bCs/>
      <w:sz w:val="24"/>
    </w:rPr>
  </w:style>
  <w:style w:type="paragraph" w:customStyle="1" w:styleId="Char12">
    <w:name w:val="Char12"/>
    <w:basedOn w:val="a"/>
    <w:next w:val="a"/>
    <w:qFormat/>
    <w:rsid w:val="005F7EFC"/>
    <w:pPr>
      <w:widowControl w:val="0"/>
      <w:adjustRightInd/>
      <w:snapToGrid/>
      <w:spacing w:line="360" w:lineRule="auto"/>
      <w:jc w:val="both"/>
    </w:pPr>
    <w:rPr>
      <w:rFonts w:ascii="Calibri" w:hAnsi="Calibri" w:cs="黑体"/>
      <w:kern w:val="2"/>
      <w:sz w:val="21"/>
    </w:rPr>
  </w:style>
  <w:style w:type="paragraph" w:customStyle="1" w:styleId="af5">
    <w:name w:val="表头北京报告"/>
    <w:basedOn w:val="a"/>
    <w:rsid w:val="005F7EFC"/>
    <w:pPr>
      <w:spacing w:beforeLines="50" w:line="360" w:lineRule="auto"/>
      <w:ind w:firstLineChars="0" w:firstLine="0"/>
      <w:jc w:val="center"/>
    </w:pPr>
    <w:rPr>
      <w:rFonts w:cs="Times New Roman"/>
      <w:b/>
      <w:sz w:val="21"/>
      <w:szCs w:val="20"/>
    </w:rPr>
  </w:style>
  <w:style w:type="paragraph" w:styleId="af6">
    <w:name w:val="Plain Text"/>
    <w:basedOn w:val="a"/>
    <w:link w:val="Char9"/>
    <w:uiPriority w:val="99"/>
    <w:semiHidden/>
    <w:unhideWhenUsed/>
    <w:rsid w:val="00AC7B07"/>
    <w:rPr>
      <w:rFonts w:ascii="宋体" w:hAnsi="Courier New" w:cs="Courier New"/>
      <w:sz w:val="21"/>
      <w:szCs w:val="21"/>
    </w:rPr>
  </w:style>
  <w:style w:type="character" w:customStyle="1" w:styleId="Char9">
    <w:name w:val="纯文本 Char"/>
    <w:basedOn w:val="a0"/>
    <w:link w:val="af6"/>
    <w:uiPriority w:val="99"/>
    <w:semiHidden/>
    <w:rsid w:val="00AC7B07"/>
    <w:rPr>
      <w:rFonts w:ascii="宋体" w:eastAsia="宋体" w:hAnsi="Courier New" w:cs="Courier New"/>
      <w:sz w:val="21"/>
      <w:szCs w:val="21"/>
    </w:rPr>
  </w:style>
  <w:style w:type="paragraph" w:styleId="af7">
    <w:name w:val="Revision"/>
    <w:hidden/>
    <w:uiPriority w:val="99"/>
    <w:semiHidden/>
    <w:rsid w:val="009E3964"/>
    <w:pPr>
      <w:spacing w:after="0" w:line="240" w:lineRule="auto"/>
    </w:pPr>
    <w:rPr>
      <w:rFonts w:ascii="Times New Roman" w:eastAsia="宋体" w:hAnsi="Times New Roman"/>
      <w:sz w:val="24"/>
    </w:rPr>
  </w:style>
  <w:style w:type="paragraph" w:customStyle="1" w:styleId="Char11">
    <w:name w:val="Char11"/>
    <w:basedOn w:val="a"/>
    <w:next w:val="a"/>
    <w:qFormat/>
    <w:rsid w:val="00CE5BBC"/>
    <w:pPr>
      <w:widowControl w:val="0"/>
      <w:adjustRightInd/>
      <w:snapToGrid/>
      <w:spacing w:line="360" w:lineRule="auto"/>
      <w:jc w:val="both"/>
    </w:pPr>
    <w:rPr>
      <w:rFonts w:ascii="Calibri" w:hAnsi="Calibri" w:cs="黑体"/>
      <w:kern w:val="2"/>
      <w:sz w:val="21"/>
    </w:rPr>
  </w:style>
  <w:style w:type="paragraph" w:customStyle="1" w:styleId="TableParagraph">
    <w:name w:val="Table Paragraph"/>
    <w:basedOn w:val="a"/>
    <w:uiPriority w:val="1"/>
    <w:qFormat/>
    <w:rsid w:val="00D205FF"/>
    <w:pPr>
      <w:widowControl w:val="0"/>
      <w:autoSpaceDE w:val="0"/>
      <w:autoSpaceDN w:val="0"/>
      <w:adjustRightInd/>
      <w:snapToGrid/>
      <w:spacing w:line="240" w:lineRule="auto"/>
      <w:ind w:firstLineChars="0" w:firstLine="0"/>
    </w:pPr>
    <w:rPr>
      <w:rFonts w:eastAsia="Times New Roman" w:cs="Times New Roman"/>
      <w:sz w:val="22"/>
      <w:lang w:val="zh-CN" w:bidi="zh-CN"/>
    </w:rPr>
  </w:style>
  <w:style w:type="paragraph" w:customStyle="1" w:styleId="Char14">
    <w:name w:val="Char1"/>
    <w:basedOn w:val="a"/>
    <w:next w:val="a"/>
    <w:qFormat/>
    <w:rsid w:val="00DF3806"/>
    <w:pPr>
      <w:widowControl w:val="0"/>
      <w:adjustRightInd/>
      <w:snapToGrid/>
      <w:spacing w:line="360" w:lineRule="auto"/>
      <w:jc w:val="both"/>
    </w:pPr>
    <w:rPr>
      <w:rFonts w:ascii="Calibri" w:hAnsi="Calibri" w:cs="Times New Roman"/>
      <w:kern w:val="2"/>
      <w:sz w:val="21"/>
      <w:szCs w:val="24"/>
    </w:rPr>
  </w:style>
  <w:style w:type="paragraph" w:customStyle="1" w:styleId="13">
    <w:name w:val="1正文段落"/>
    <w:basedOn w:val="a"/>
    <w:rsid w:val="005C4634"/>
    <w:pPr>
      <w:widowControl w:val="0"/>
      <w:adjustRightInd/>
      <w:snapToGrid/>
      <w:spacing w:line="360" w:lineRule="auto"/>
      <w:ind w:firstLine="480"/>
    </w:pPr>
    <w:rPr>
      <w:rFonts w:cs="Times New Roman"/>
      <w:snapToGrid w:val="0"/>
      <w:szCs w:val="24"/>
    </w:rPr>
  </w:style>
  <w:style w:type="paragraph" w:customStyle="1" w:styleId="af8">
    <w:name w:val="表格文字"/>
    <w:qFormat/>
    <w:rsid w:val="006A73EB"/>
    <w:pPr>
      <w:snapToGrid w:val="0"/>
      <w:spacing w:after="0" w:line="400" w:lineRule="exact"/>
      <w:jc w:val="both"/>
    </w:pPr>
    <w:rPr>
      <w:rFonts w:ascii="Arial" w:eastAsia="宋体" w:hAnsi="Arial" w:cs="Times New Roman"/>
      <w:kern w:val="21"/>
      <w:sz w:val="21"/>
      <w:szCs w:val="21"/>
    </w:rPr>
  </w:style>
  <w:style w:type="paragraph" w:styleId="6">
    <w:name w:val="toc 6"/>
    <w:basedOn w:val="a"/>
    <w:next w:val="a"/>
    <w:semiHidden/>
    <w:rsid w:val="006A73EB"/>
    <w:pPr>
      <w:widowControl w:val="0"/>
      <w:adjustRightInd/>
      <w:snapToGrid/>
      <w:spacing w:line="240" w:lineRule="auto"/>
      <w:ind w:leftChars="1000" w:left="2100" w:firstLineChars="0" w:firstLine="0"/>
      <w:jc w:val="both"/>
    </w:pPr>
    <w:rPr>
      <w:rFonts w:cs="Times New Roman"/>
      <w:kern w:val="2"/>
      <w:szCs w:val="20"/>
    </w:rPr>
  </w:style>
  <w:style w:type="paragraph" w:customStyle="1" w:styleId="af9">
    <w:name w:val="报告表格"/>
    <w:basedOn w:val="a"/>
    <w:rsid w:val="00995986"/>
    <w:pPr>
      <w:widowControl w:val="0"/>
      <w:autoSpaceDE w:val="0"/>
      <w:autoSpaceDN w:val="0"/>
      <w:snapToGrid/>
      <w:spacing w:before="40" w:after="40" w:line="240" w:lineRule="auto"/>
      <w:ind w:firstLineChars="0" w:firstLine="0"/>
      <w:jc w:val="both"/>
      <w:textAlignment w:val="bottom"/>
    </w:pPr>
    <w:rPr>
      <w:rFonts w:cs="Times New Roman"/>
      <w:sz w:val="21"/>
      <w:szCs w:val="20"/>
    </w:rPr>
  </w:style>
  <w:style w:type="paragraph" w:styleId="afa">
    <w:name w:val="Body Text"/>
    <w:aliases w:val="bt,body text,Body Text x,正文文字1,正文文字,正文文本1"/>
    <w:basedOn w:val="a"/>
    <w:link w:val="Chara"/>
    <w:unhideWhenUsed/>
    <w:rsid w:val="00FF0788"/>
    <w:pPr>
      <w:adjustRightInd/>
      <w:snapToGrid/>
      <w:spacing w:after="120" w:line="240" w:lineRule="auto"/>
      <w:ind w:firstLineChars="0" w:firstLine="0"/>
    </w:pPr>
    <w:rPr>
      <w:rFonts w:cs="Times New Roman"/>
      <w:sz w:val="18"/>
      <w:szCs w:val="20"/>
    </w:rPr>
  </w:style>
  <w:style w:type="character" w:customStyle="1" w:styleId="Chara">
    <w:name w:val="正文文本 Char"/>
    <w:aliases w:val="bt Char,body text Char,Body Text x Char,正文文字1 Char,正文文字 Char,正文文本1 Char"/>
    <w:basedOn w:val="a0"/>
    <w:link w:val="afa"/>
    <w:rsid w:val="00FF0788"/>
    <w:rPr>
      <w:rFonts w:ascii="Times New Roman" w:eastAsia="宋体" w:hAnsi="Times New Roman" w:cs="Times New Roman"/>
      <w:sz w:val="18"/>
      <w:szCs w:val="20"/>
    </w:rPr>
  </w:style>
  <w:style w:type="paragraph" w:customStyle="1" w:styleId="afb">
    <w:name w:val="表格"/>
    <w:basedOn w:val="a"/>
    <w:rsid w:val="00683319"/>
    <w:pPr>
      <w:keepNext/>
      <w:widowControl w:val="0"/>
      <w:adjustRightInd/>
      <w:snapToGrid/>
      <w:spacing w:line="312" w:lineRule="atLeast"/>
      <w:ind w:firstLineChars="0" w:firstLine="0"/>
      <w:jc w:val="center"/>
    </w:pPr>
    <w:rPr>
      <w:rFonts w:cs="Times New Roman"/>
      <w:color w:val="000000"/>
      <w:sz w:val="21"/>
      <w:szCs w:val="20"/>
    </w:rPr>
  </w:style>
  <w:style w:type="paragraph" w:customStyle="1" w:styleId="afc">
    <w:name w:val="鸿达表格文字"/>
    <w:basedOn w:val="a"/>
    <w:qFormat/>
    <w:rsid w:val="006A3BC7"/>
    <w:pPr>
      <w:widowControl w:val="0"/>
      <w:adjustRightInd/>
      <w:snapToGrid/>
      <w:spacing w:line="240" w:lineRule="auto"/>
      <w:ind w:firstLineChars="0" w:firstLine="0"/>
      <w:contextualSpacing/>
      <w:jc w:val="center"/>
    </w:pPr>
    <w:rPr>
      <w:rFonts w:cs="Times New Roman"/>
      <w:sz w:val="21"/>
      <w:szCs w:val="21"/>
    </w:rPr>
  </w:style>
  <w:style w:type="paragraph" w:styleId="23">
    <w:name w:val="Body Text 2"/>
    <w:basedOn w:val="a"/>
    <w:link w:val="2Char1"/>
    <w:uiPriority w:val="99"/>
    <w:semiHidden/>
    <w:unhideWhenUsed/>
    <w:rsid w:val="005D0A10"/>
    <w:pPr>
      <w:spacing w:after="120" w:line="480" w:lineRule="auto"/>
    </w:pPr>
  </w:style>
  <w:style w:type="character" w:customStyle="1" w:styleId="2Char1">
    <w:name w:val="正文文本 2 Char"/>
    <w:basedOn w:val="a0"/>
    <w:link w:val="23"/>
    <w:uiPriority w:val="99"/>
    <w:semiHidden/>
    <w:rsid w:val="005D0A10"/>
    <w:rPr>
      <w:rFonts w:ascii="Times New Roman" w:eastAsia="宋体" w:hAnsi="Times New Roman"/>
      <w:sz w:val="24"/>
    </w:rPr>
  </w:style>
  <w:style w:type="paragraph" w:customStyle="1" w:styleId="book">
    <w:name w:val="book"/>
    <w:basedOn w:val="a"/>
    <w:qFormat/>
    <w:rsid w:val="005D0A10"/>
    <w:pPr>
      <w:adjustRightInd/>
      <w:snapToGrid/>
      <w:spacing w:line="360" w:lineRule="exact"/>
      <w:ind w:firstLineChars="0" w:firstLine="0"/>
      <w:jc w:val="center"/>
    </w:pPr>
    <w:rPr>
      <w:rFonts w:cs="Times New Roman"/>
      <w:color w:val="000000"/>
      <w:sz w:val="20"/>
      <w:szCs w:val="24"/>
    </w:rPr>
  </w:style>
  <w:style w:type="paragraph" w:customStyle="1" w:styleId="afd">
    <w:name w:val="鸿达表加粗"/>
    <w:basedOn w:val="a"/>
    <w:qFormat/>
    <w:rsid w:val="00F57653"/>
    <w:pPr>
      <w:widowControl w:val="0"/>
      <w:adjustRightInd/>
      <w:snapToGrid/>
      <w:spacing w:line="240" w:lineRule="auto"/>
      <w:ind w:firstLineChars="0" w:firstLine="0"/>
      <w:jc w:val="center"/>
    </w:pPr>
    <w:rPr>
      <w:rFonts w:cs="宋体"/>
      <w:b/>
      <w:color w:val="000000"/>
      <w:kern w:val="2"/>
      <w:sz w:val="21"/>
      <w:szCs w:val="20"/>
    </w:rPr>
  </w:style>
  <w:style w:type="paragraph" w:customStyle="1" w:styleId="14">
    <w:name w:val="纯文本1"/>
    <w:basedOn w:val="a"/>
    <w:rsid w:val="00FB4B37"/>
    <w:pPr>
      <w:widowControl w:val="0"/>
      <w:snapToGrid/>
      <w:spacing w:line="240" w:lineRule="auto"/>
      <w:ind w:firstLineChars="0" w:firstLine="0"/>
      <w:jc w:val="both"/>
      <w:textAlignment w:val="baseline"/>
    </w:pPr>
    <w:rPr>
      <w:rFonts w:ascii="宋体" w:hAnsi="Courier New" w:cs="Times New Roman"/>
      <w:kern w:val="2"/>
      <w:sz w:val="21"/>
      <w:szCs w:val="20"/>
    </w:rPr>
  </w:style>
  <w:style w:type="paragraph" w:styleId="afe">
    <w:name w:val="Body Text First Indent"/>
    <w:basedOn w:val="afa"/>
    <w:link w:val="Charb"/>
    <w:uiPriority w:val="99"/>
    <w:semiHidden/>
    <w:unhideWhenUsed/>
    <w:rsid w:val="008E63AC"/>
    <w:pPr>
      <w:adjustRightInd w:val="0"/>
      <w:snapToGrid w:val="0"/>
      <w:spacing w:line="520" w:lineRule="exact"/>
      <w:ind w:firstLineChars="100" w:firstLine="420"/>
    </w:pPr>
    <w:rPr>
      <w:rFonts w:cstheme="minorBidi"/>
      <w:sz w:val="24"/>
      <w:szCs w:val="22"/>
    </w:rPr>
  </w:style>
  <w:style w:type="character" w:customStyle="1" w:styleId="Charb">
    <w:name w:val="正文首行缩进 Char"/>
    <w:basedOn w:val="Chara"/>
    <w:link w:val="afe"/>
    <w:uiPriority w:val="99"/>
    <w:semiHidden/>
    <w:rsid w:val="008E63AC"/>
    <w:rPr>
      <w:rFonts w:ascii="Times New Roman" w:eastAsia="宋体" w:hAnsi="Times New Roman" w:cs="Times New Roman"/>
      <w:sz w:val="24"/>
      <w:szCs w:val="20"/>
    </w:rPr>
  </w:style>
  <w:style w:type="paragraph" w:styleId="24">
    <w:name w:val="Body Text Indent 2"/>
    <w:basedOn w:val="a"/>
    <w:link w:val="2Char2"/>
    <w:rsid w:val="008E63AC"/>
    <w:pPr>
      <w:widowControl w:val="0"/>
      <w:adjustRightInd/>
      <w:snapToGrid/>
      <w:spacing w:after="120" w:line="480" w:lineRule="auto"/>
      <w:ind w:leftChars="200" w:left="420" w:firstLineChars="0" w:firstLine="0"/>
      <w:jc w:val="both"/>
    </w:pPr>
    <w:rPr>
      <w:rFonts w:cs="Times New Roman"/>
      <w:kern w:val="2"/>
      <w:sz w:val="28"/>
      <w:szCs w:val="24"/>
    </w:rPr>
  </w:style>
  <w:style w:type="character" w:customStyle="1" w:styleId="2Char2">
    <w:name w:val="正文文本缩进 2 Char"/>
    <w:basedOn w:val="a0"/>
    <w:link w:val="24"/>
    <w:rsid w:val="008E63AC"/>
    <w:rPr>
      <w:rFonts w:ascii="Times New Roman" w:eastAsia="宋体" w:hAnsi="Times New Roman" w:cs="Times New Roman"/>
      <w:kern w:val="2"/>
      <w:sz w:val="28"/>
      <w:szCs w:val="24"/>
    </w:rPr>
  </w:style>
  <w:style w:type="paragraph" w:customStyle="1" w:styleId="25">
    <w:name w:val="纯文本2"/>
    <w:basedOn w:val="a"/>
    <w:rsid w:val="007D75DE"/>
    <w:pPr>
      <w:widowControl w:val="0"/>
      <w:snapToGrid/>
      <w:spacing w:line="240" w:lineRule="auto"/>
      <w:ind w:firstLineChars="0" w:firstLine="0"/>
      <w:jc w:val="both"/>
      <w:textAlignment w:val="baseline"/>
    </w:pPr>
    <w:rPr>
      <w:rFonts w:ascii="宋体" w:hAnsi="Courier New" w:cs="Times New Roman"/>
      <w:kern w:val="2"/>
      <w:sz w:val="21"/>
      <w:szCs w:val="20"/>
    </w:rPr>
  </w:style>
  <w:style w:type="character" w:styleId="aff">
    <w:name w:val="footnote reference"/>
    <w:qFormat/>
    <w:rsid w:val="00600AC2"/>
    <w:rPr>
      <w:vertAlign w:val="superscript"/>
    </w:rPr>
  </w:style>
  <w:style w:type="paragraph" w:customStyle="1" w:styleId="CharChar1Char">
    <w:name w:val="Char Char1 Char"/>
    <w:basedOn w:val="a"/>
    <w:qFormat/>
    <w:rsid w:val="00570938"/>
    <w:pPr>
      <w:adjustRightInd/>
      <w:snapToGrid/>
      <w:spacing w:line="360" w:lineRule="auto"/>
    </w:pPr>
    <w:rPr>
      <w:rFonts w:ascii="宋体" w:hAnsi="宋体" w:cs="宋体"/>
      <w:color w:val="000000"/>
      <w:sz w:val="20"/>
      <w:szCs w:val="24"/>
    </w:rPr>
  </w:style>
  <w:style w:type="character" w:customStyle="1" w:styleId="17">
    <w:name w:val="17"/>
    <w:qFormat/>
    <w:rsid w:val="005803DA"/>
    <w:rPr>
      <w:rFonts w:ascii="Times New Roman" w:hAnsi="Times New Roman" w:cs="Times New Roman" w:hint="default"/>
      <w:color w:val="000000"/>
      <w:sz w:val="22"/>
      <w:szCs w:val="22"/>
      <w:vertAlign w:val="superscript"/>
    </w:rPr>
  </w:style>
  <w:style w:type="character" w:customStyle="1" w:styleId="15">
    <w:name w:val="15"/>
    <w:rsid w:val="005803DA"/>
    <w:rPr>
      <w:rFonts w:ascii="宋体" w:eastAsia="宋体" w:hAnsi="宋体" w:cs="宋体" w:hint="eastAsia"/>
      <w:i w:val="0"/>
      <w:color w:val="000000"/>
      <w:sz w:val="20"/>
      <w:szCs w:val="20"/>
    </w:rPr>
  </w:style>
  <w:style w:type="character" w:customStyle="1" w:styleId="16">
    <w:name w:val="16"/>
    <w:rsid w:val="005803DA"/>
    <w:rPr>
      <w:rFonts w:ascii="Times New Roman" w:hAnsi="Times New Roman" w:cs="Times New Roman" w:hint="default"/>
      <w:i w:val="0"/>
      <w:color w:val="000000"/>
      <w:sz w:val="20"/>
      <w:szCs w:val="20"/>
    </w:rPr>
  </w:style>
  <w:style w:type="character" w:customStyle="1" w:styleId="19">
    <w:name w:val="19"/>
    <w:qFormat/>
    <w:rsid w:val="005803DA"/>
    <w:rPr>
      <w:rFonts w:ascii="Times New Roman" w:hAnsi="Times New Roman" w:cs="Times New Roman" w:hint="default"/>
      <w:color w:val="000000"/>
      <w:sz w:val="20"/>
      <w:szCs w:val="20"/>
    </w:rPr>
  </w:style>
  <w:style w:type="character" w:customStyle="1" w:styleId="font81">
    <w:name w:val="font81"/>
    <w:rsid w:val="005803DA"/>
    <w:rPr>
      <w:rFonts w:ascii="Times New Roman" w:hAnsi="Times New Roman" w:cs="Times New Roman" w:hint="default"/>
      <w:color w:val="000000"/>
      <w:sz w:val="20"/>
      <w:szCs w:val="20"/>
      <w:u w:val="none"/>
    </w:rPr>
  </w:style>
  <w:style w:type="character" w:customStyle="1" w:styleId="18">
    <w:name w:val="18"/>
    <w:qFormat/>
    <w:rsid w:val="005803DA"/>
    <w:rPr>
      <w:rFonts w:ascii="宋体" w:eastAsia="宋体" w:hAnsi="宋体" w:cs="宋体" w:hint="eastAsia"/>
      <w:color w:val="000000"/>
      <w:sz w:val="20"/>
      <w:szCs w:val="20"/>
    </w:rPr>
  </w:style>
  <w:style w:type="paragraph" w:customStyle="1" w:styleId="CharChar1Char0">
    <w:name w:val="Char Char1 Char"/>
    <w:basedOn w:val="a"/>
    <w:qFormat/>
    <w:rsid w:val="00480EF0"/>
    <w:pPr>
      <w:adjustRightInd/>
      <w:snapToGrid/>
      <w:spacing w:line="360" w:lineRule="auto"/>
    </w:pPr>
    <w:rPr>
      <w:rFonts w:ascii="宋体" w:hAnsi="宋体" w:cs="宋体"/>
      <w:color w:val="000000"/>
      <w:sz w:val="20"/>
      <w:szCs w:val="24"/>
    </w:rPr>
  </w:style>
  <w:style w:type="paragraph" w:customStyle="1" w:styleId="CharChar1Char1">
    <w:name w:val="Char Char1 Char"/>
    <w:basedOn w:val="a"/>
    <w:qFormat/>
    <w:rsid w:val="00EF1D7D"/>
    <w:pPr>
      <w:adjustRightInd/>
      <w:snapToGrid/>
      <w:spacing w:line="360" w:lineRule="auto"/>
    </w:pPr>
    <w:rPr>
      <w:rFonts w:ascii="宋体" w:hAnsi="宋体" w:cs="宋体"/>
      <w:color w:val="000000"/>
      <w:sz w:val="20"/>
      <w:szCs w:val="24"/>
    </w:rPr>
  </w:style>
  <w:style w:type="paragraph" w:customStyle="1" w:styleId="CharChar1Char2">
    <w:name w:val="Char Char1 Char"/>
    <w:basedOn w:val="a"/>
    <w:qFormat/>
    <w:rsid w:val="006238A9"/>
    <w:pPr>
      <w:adjustRightInd/>
      <w:snapToGrid/>
      <w:spacing w:line="360" w:lineRule="auto"/>
    </w:pPr>
    <w:rPr>
      <w:rFonts w:ascii="宋体" w:hAnsi="宋体" w:cs="宋体"/>
      <w:color w:val="000000"/>
      <w:sz w:val="20"/>
      <w:szCs w:val="24"/>
    </w:rPr>
  </w:style>
  <w:style w:type="paragraph" w:customStyle="1" w:styleId="CharChar1Char3">
    <w:name w:val="Char Char1 Char"/>
    <w:basedOn w:val="a"/>
    <w:qFormat/>
    <w:rsid w:val="00492C00"/>
    <w:pPr>
      <w:adjustRightInd/>
      <w:snapToGrid/>
      <w:spacing w:line="360" w:lineRule="auto"/>
    </w:pPr>
    <w:rPr>
      <w:rFonts w:ascii="宋体" w:hAnsi="宋体" w:cs="宋体"/>
      <w:color w:val="000000"/>
      <w:sz w:val="20"/>
      <w:szCs w:val="24"/>
    </w:rPr>
  </w:style>
  <w:style w:type="paragraph" w:customStyle="1" w:styleId="CharChar1Char4">
    <w:name w:val="Char Char1 Char"/>
    <w:basedOn w:val="a"/>
    <w:qFormat/>
    <w:rsid w:val="00ED5286"/>
    <w:pPr>
      <w:adjustRightInd/>
      <w:snapToGrid/>
      <w:spacing w:line="360" w:lineRule="auto"/>
    </w:pPr>
    <w:rPr>
      <w:rFonts w:ascii="宋体" w:hAnsi="宋体" w:cs="宋体"/>
      <w:color w:val="000000"/>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First Indent 2" w:uiPriority="0"/>
    <w:lsdException w:name="Body Text Indent 2" w:uiPriority="0"/>
    <w:lsdException w:name="Block Text" w:uiPriority="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验收正文"/>
    <w:qFormat/>
    <w:rsid w:val="00A920CA"/>
    <w:pPr>
      <w:adjustRightInd w:val="0"/>
      <w:snapToGrid w:val="0"/>
      <w:spacing w:after="0" w:line="520" w:lineRule="exact"/>
      <w:ind w:firstLineChars="200" w:firstLine="200"/>
    </w:pPr>
    <w:rPr>
      <w:rFonts w:ascii="Times New Roman" w:eastAsia="宋体" w:hAnsi="Times New Roman"/>
      <w:sz w:val="24"/>
    </w:rPr>
  </w:style>
  <w:style w:type="paragraph" w:styleId="1">
    <w:name w:val="heading 1"/>
    <w:aliases w:val="验收标题 1"/>
    <w:basedOn w:val="a"/>
    <w:next w:val="a"/>
    <w:link w:val="1Char"/>
    <w:qFormat/>
    <w:rsid w:val="00066556"/>
    <w:pPr>
      <w:keepNext/>
      <w:keepLines/>
      <w:pageBreakBefore/>
      <w:spacing w:before="240" w:after="240" w:line="240" w:lineRule="auto"/>
      <w:outlineLvl w:val="0"/>
    </w:pPr>
    <w:rPr>
      <w:b/>
      <w:bCs/>
      <w:kern w:val="44"/>
      <w:sz w:val="32"/>
      <w:szCs w:val="44"/>
    </w:rPr>
  </w:style>
  <w:style w:type="paragraph" w:styleId="2">
    <w:name w:val="heading 2"/>
    <w:aliases w:val="验收标题 2"/>
    <w:basedOn w:val="a"/>
    <w:next w:val="a"/>
    <w:link w:val="2Char"/>
    <w:uiPriority w:val="9"/>
    <w:unhideWhenUsed/>
    <w:qFormat/>
    <w:rsid w:val="00066556"/>
    <w:pPr>
      <w:keepNext/>
      <w:keepLines/>
      <w:spacing w:beforeLines="50" w:afterLines="50" w:line="240" w:lineRule="auto"/>
      <w:outlineLvl w:val="1"/>
    </w:pPr>
    <w:rPr>
      <w:rFonts w:eastAsia="楷体" w:cstheme="majorBidi"/>
      <w:b/>
      <w:bCs/>
      <w:sz w:val="32"/>
      <w:szCs w:val="32"/>
    </w:rPr>
  </w:style>
  <w:style w:type="paragraph" w:styleId="3">
    <w:name w:val="heading 3"/>
    <w:aliases w:val="验收标题 3"/>
    <w:basedOn w:val="a"/>
    <w:next w:val="a"/>
    <w:link w:val="3Char"/>
    <w:unhideWhenUsed/>
    <w:qFormat/>
    <w:rsid w:val="00CB4266"/>
    <w:pPr>
      <w:keepNext/>
      <w:keepLines/>
      <w:spacing w:before="260" w:after="260" w:line="416" w:lineRule="atLeast"/>
      <w:outlineLvl w:val="2"/>
    </w:pPr>
    <w:rPr>
      <w:b/>
      <w:bCs/>
      <w:sz w:val="28"/>
      <w:szCs w:val="32"/>
    </w:rPr>
  </w:style>
  <w:style w:type="paragraph" w:styleId="4">
    <w:name w:val="heading 4"/>
    <w:aliases w:val="验收标题 4"/>
    <w:basedOn w:val="a"/>
    <w:next w:val="a"/>
    <w:link w:val="4Char"/>
    <w:uiPriority w:val="9"/>
    <w:unhideWhenUsed/>
    <w:qFormat/>
    <w:rsid w:val="00FE3F95"/>
    <w:pPr>
      <w:keepNext/>
      <w:keepLines/>
      <w:spacing w:before="120" w:after="120" w:line="240" w:lineRule="auto"/>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3866"/>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B63866"/>
    <w:rPr>
      <w:rFonts w:ascii="Tahoma" w:hAnsi="Tahoma"/>
      <w:sz w:val="18"/>
      <w:szCs w:val="18"/>
    </w:rPr>
  </w:style>
  <w:style w:type="paragraph" w:styleId="a4">
    <w:name w:val="footer"/>
    <w:basedOn w:val="a"/>
    <w:link w:val="Char0"/>
    <w:uiPriority w:val="99"/>
    <w:unhideWhenUsed/>
    <w:rsid w:val="00B63866"/>
    <w:pPr>
      <w:tabs>
        <w:tab w:val="center" w:pos="4153"/>
        <w:tab w:val="right" w:pos="8306"/>
      </w:tabs>
    </w:pPr>
    <w:rPr>
      <w:sz w:val="18"/>
      <w:szCs w:val="18"/>
    </w:rPr>
  </w:style>
  <w:style w:type="character" w:customStyle="1" w:styleId="Char0">
    <w:name w:val="页脚 Char"/>
    <w:basedOn w:val="a0"/>
    <w:link w:val="a4"/>
    <w:uiPriority w:val="99"/>
    <w:rsid w:val="00B63866"/>
    <w:rPr>
      <w:rFonts w:ascii="Tahoma" w:hAnsi="Tahoma"/>
      <w:sz w:val="18"/>
      <w:szCs w:val="18"/>
    </w:rPr>
  </w:style>
  <w:style w:type="character" w:customStyle="1" w:styleId="1Char">
    <w:name w:val="标题 1 Char"/>
    <w:aliases w:val="验收标题 1 Char"/>
    <w:basedOn w:val="a0"/>
    <w:link w:val="1"/>
    <w:uiPriority w:val="9"/>
    <w:rsid w:val="00066556"/>
    <w:rPr>
      <w:rFonts w:ascii="Times New Roman" w:eastAsia="宋体" w:hAnsi="Times New Roman"/>
      <w:b/>
      <w:bCs/>
      <w:kern w:val="44"/>
      <w:sz w:val="32"/>
      <w:szCs w:val="44"/>
    </w:rPr>
  </w:style>
  <w:style w:type="character" w:customStyle="1" w:styleId="2Char">
    <w:name w:val="标题 2 Char"/>
    <w:aliases w:val="验收标题 2 Char"/>
    <w:basedOn w:val="a0"/>
    <w:link w:val="2"/>
    <w:uiPriority w:val="9"/>
    <w:rsid w:val="00066556"/>
    <w:rPr>
      <w:rFonts w:ascii="Times New Roman" w:eastAsia="楷体" w:hAnsi="Times New Roman" w:cstheme="majorBidi"/>
      <w:b/>
      <w:bCs/>
      <w:sz w:val="32"/>
      <w:szCs w:val="32"/>
    </w:rPr>
  </w:style>
  <w:style w:type="character" w:customStyle="1" w:styleId="10">
    <w:name w:val="页码1"/>
    <w:basedOn w:val="a0"/>
    <w:rsid w:val="00B63866"/>
  </w:style>
  <w:style w:type="paragraph" w:styleId="a5">
    <w:name w:val="Document Map"/>
    <w:basedOn w:val="a"/>
    <w:link w:val="Char1"/>
    <w:uiPriority w:val="99"/>
    <w:semiHidden/>
    <w:unhideWhenUsed/>
    <w:rsid w:val="003F3AF5"/>
    <w:rPr>
      <w:rFonts w:ascii="宋体"/>
      <w:sz w:val="18"/>
      <w:szCs w:val="18"/>
    </w:rPr>
  </w:style>
  <w:style w:type="character" w:customStyle="1" w:styleId="Char1">
    <w:name w:val="文档结构图 Char"/>
    <w:basedOn w:val="a0"/>
    <w:link w:val="a5"/>
    <w:uiPriority w:val="99"/>
    <w:semiHidden/>
    <w:rsid w:val="003F3AF5"/>
    <w:rPr>
      <w:rFonts w:ascii="宋体" w:eastAsia="宋体" w:hAnsi="Times New Roman"/>
      <w:sz w:val="18"/>
      <w:szCs w:val="18"/>
    </w:rPr>
  </w:style>
  <w:style w:type="paragraph" w:styleId="a6">
    <w:name w:val="Balloon Text"/>
    <w:basedOn w:val="a"/>
    <w:link w:val="Char2"/>
    <w:semiHidden/>
    <w:unhideWhenUsed/>
    <w:rsid w:val="003F3AF5"/>
    <w:pPr>
      <w:spacing w:line="240" w:lineRule="auto"/>
    </w:pPr>
    <w:rPr>
      <w:sz w:val="18"/>
      <w:szCs w:val="18"/>
    </w:rPr>
  </w:style>
  <w:style w:type="character" w:customStyle="1" w:styleId="Char2">
    <w:name w:val="批注框文本 Char"/>
    <w:basedOn w:val="a0"/>
    <w:link w:val="a6"/>
    <w:uiPriority w:val="99"/>
    <w:semiHidden/>
    <w:rsid w:val="003F3AF5"/>
    <w:rPr>
      <w:rFonts w:ascii="Times New Roman" w:eastAsia="宋体" w:hAnsi="Times New Roman"/>
      <w:sz w:val="18"/>
      <w:szCs w:val="18"/>
    </w:rPr>
  </w:style>
  <w:style w:type="paragraph" w:customStyle="1" w:styleId="a7">
    <w:name w:val="验收图"/>
    <w:basedOn w:val="a"/>
    <w:qFormat/>
    <w:rsid w:val="009E754F"/>
    <w:pPr>
      <w:spacing w:line="240" w:lineRule="auto"/>
      <w:ind w:firstLineChars="0" w:firstLine="0"/>
      <w:jc w:val="center"/>
    </w:pPr>
    <w:rPr>
      <w:b/>
      <w:noProof/>
    </w:rPr>
  </w:style>
  <w:style w:type="paragraph" w:customStyle="1" w:styleId="a8">
    <w:name w:val="验收表格正文"/>
    <w:basedOn w:val="a"/>
    <w:rsid w:val="00120D7D"/>
    <w:pPr>
      <w:widowControl w:val="0"/>
      <w:adjustRightInd/>
      <w:snapToGrid/>
      <w:spacing w:line="240" w:lineRule="auto"/>
      <w:ind w:firstLineChars="0" w:firstLine="0"/>
      <w:jc w:val="center"/>
    </w:pPr>
    <w:rPr>
      <w:rFonts w:cs="Times New Roman"/>
      <w:kern w:val="2"/>
      <w:sz w:val="21"/>
      <w:szCs w:val="20"/>
    </w:rPr>
  </w:style>
  <w:style w:type="paragraph" w:customStyle="1" w:styleId="a9">
    <w:name w:val="验收表头"/>
    <w:basedOn w:val="a8"/>
    <w:link w:val="Char3"/>
    <w:autoRedefine/>
    <w:rsid w:val="004A33A1"/>
    <w:pPr>
      <w:spacing w:line="520" w:lineRule="exact"/>
      <w:ind w:firstLineChars="200" w:firstLine="492"/>
      <w:jc w:val="left"/>
    </w:pPr>
    <w:rPr>
      <w:rFonts w:asciiTheme="minorEastAsia" w:eastAsiaTheme="minorEastAsia" w:hAnsiTheme="minorEastAsia"/>
      <w:bCs/>
      <w:color w:val="000000" w:themeColor="text1"/>
      <w:spacing w:val="6"/>
      <w:position w:val="10"/>
      <w:sz w:val="24"/>
      <w:szCs w:val="24"/>
    </w:rPr>
  </w:style>
  <w:style w:type="character" w:customStyle="1" w:styleId="Char3">
    <w:name w:val="验收表头 Char"/>
    <w:basedOn w:val="a0"/>
    <w:link w:val="a9"/>
    <w:rsid w:val="004A33A1"/>
    <w:rPr>
      <w:rFonts w:asciiTheme="minorEastAsia" w:eastAsiaTheme="minorEastAsia" w:hAnsiTheme="minorEastAsia" w:cs="Times New Roman"/>
      <w:bCs/>
      <w:color w:val="000000" w:themeColor="text1"/>
      <w:spacing w:val="6"/>
      <w:kern w:val="2"/>
      <w:position w:val="10"/>
      <w:sz w:val="24"/>
      <w:szCs w:val="24"/>
    </w:rPr>
  </w:style>
  <w:style w:type="character" w:customStyle="1" w:styleId="3Char">
    <w:name w:val="标题 3 Char"/>
    <w:aliases w:val="验收标题 3 Char"/>
    <w:basedOn w:val="a0"/>
    <w:link w:val="3"/>
    <w:uiPriority w:val="9"/>
    <w:rsid w:val="00CB4266"/>
    <w:rPr>
      <w:rFonts w:ascii="Times New Roman" w:eastAsia="宋体" w:hAnsi="Times New Roman"/>
      <w:b/>
      <w:bCs/>
      <w:sz w:val="28"/>
      <w:szCs w:val="32"/>
    </w:rPr>
  </w:style>
  <w:style w:type="paragraph" w:customStyle="1" w:styleId="aa">
    <w:name w:val="验收公式"/>
    <w:basedOn w:val="a7"/>
    <w:qFormat/>
    <w:rsid w:val="002D6591"/>
    <w:pPr>
      <w:spacing w:beforeLines="100" w:afterLines="100"/>
    </w:pPr>
  </w:style>
  <w:style w:type="character" w:customStyle="1" w:styleId="4Char">
    <w:name w:val="标题 4 Char"/>
    <w:aliases w:val="验收标题 4 Char"/>
    <w:basedOn w:val="a0"/>
    <w:link w:val="4"/>
    <w:uiPriority w:val="9"/>
    <w:rsid w:val="00FE3F95"/>
    <w:rPr>
      <w:rFonts w:ascii="Times New Roman" w:eastAsia="宋体" w:hAnsi="Times New Roman" w:cstheme="majorBidi"/>
      <w:b/>
      <w:bCs/>
      <w:sz w:val="24"/>
      <w:szCs w:val="28"/>
    </w:rPr>
  </w:style>
  <w:style w:type="paragraph" w:customStyle="1" w:styleId="20">
    <w:name w:val="页眉2"/>
    <w:basedOn w:val="a3"/>
    <w:qFormat/>
    <w:rsid w:val="006B67F0"/>
    <w:pPr>
      <w:ind w:firstLine="360"/>
    </w:pPr>
  </w:style>
  <w:style w:type="table" w:styleId="ab">
    <w:name w:val="Table Grid"/>
    <w:basedOn w:val="a1"/>
    <w:qFormat/>
    <w:rsid w:val="00793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目录"/>
    <w:basedOn w:val="1"/>
    <w:qFormat/>
    <w:rsid w:val="00402983"/>
    <w:pPr>
      <w:ind w:firstLineChars="0" w:firstLine="0"/>
      <w:jc w:val="center"/>
      <w:outlineLvl w:val="9"/>
    </w:pPr>
    <w:rPr>
      <w:sz w:val="52"/>
    </w:rPr>
  </w:style>
  <w:style w:type="character" w:styleId="ad">
    <w:name w:val="Hyperlink"/>
    <w:basedOn w:val="a0"/>
    <w:uiPriority w:val="99"/>
    <w:unhideWhenUsed/>
    <w:rsid w:val="00402983"/>
    <w:rPr>
      <w:color w:val="0000FF" w:themeColor="hyperlink"/>
      <w:u w:val="single"/>
    </w:rPr>
  </w:style>
  <w:style w:type="paragraph" w:styleId="11">
    <w:name w:val="toc 1"/>
    <w:basedOn w:val="a"/>
    <w:next w:val="a"/>
    <w:autoRedefine/>
    <w:uiPriority w:val="39"/>
    <w:unhideWhenUsed/>
    <w:rsid w:val="004A33A1"/>
    <w:pPr>
      <w:tabs>
        <w:tab w:val="right" w:leader="dot" w:pos="8296"/>
      </w:tabs>
      <w:spacing w:beforeLines="100" w:before="312" w:afterLines="100" w:after="312" w:line="240" w:lineRule="auto"/>
      <w:ind w:firstLineChars="0" w:firstLine="227"/>
    </w:pPr>
    <w:rPr>
      <w:b/>
      <w:sz w:val="28"/>
    </w:rPr>
  </w:style>
  <w:style w:type="paragraph" w:styleId="21">
    <w:name w:val="toc 2"/>
    <w:basedOn w:val="a"/>
    <w:next w:val="a"/>
    <w:autoRedefine/>
    <w:uiPriority w:val="39"/>
    <w:unhideWhenUsed/>
    <w:rsid w:val="00402983"/>
    <w:pPr>
      <w:spacing w:beforeLines="50" w:afterLines="50" w:line="240" w:lineRule="auto"/>
    </w:pPr>
  </w:style>
  <w:style w:type="paragraph" w:styleId="30">
    <w:name w:val="toc 3"/>
    <w:basedOn w:val="a"/>
    <w:next w:val="a"/>
    <w:autoRedefine/>
    <w:uiPriority w:val="39"/>
    <w:unhideWhenUsed/>
    <w:rsid w:val="002E1CC0"/>
    <w:pPr>
      <w:spacing w:line="240" w:lineRule="auto"/>
      <w:ind w:firstLineChars="0" w:firstLine="0"/>
      <w:jc w:val="center"/>
    </w:pPr>
  </w:style>
  <w:style w:type="paragraph" w:customStyle="1" w:styleId="ae">
    <w:name w:val="段落"/>
    <w:basedOn w:val="a"/>
    <w:link w:val="Char4"/>
    <w:qFormat/>
    <w:rsid w:val="00E74208"/>
    <w:pPr>
      <w:widowControl w:val="0"/>
      <w:adjustRightInd/>
      <w:snapToGrid/>
      <w:spacing w:line="500" w:lineRule="exact"/>
      <w:jc w:val="both"/>
    </w:pPr>
    <w:rPr>
      <w:rFonts w:cs="Times New Roman"/>
      <w:kern w:val="2"/>
      <w:szCs w:val="20"/>
    </w:rPr>
  </w:style>
  <w:style w:type="character" w:customStyle="1" w:styleId="Char4">
    <w:name w:val="段落 Char"/>
    <w:basedOn w:val="a0"/>
    <w:link w:val="ae"/>
    <w:rsid w:val="00E74208"/>
    <w:rPr>
      <w:rFonts w:ascii="Times New Roman" w:eastAsia="宋体" w:hAnsi="Times New Roman" w:cs="Times New Roman"/>
      <w:kern w:val="2"/>
      <w:sz w:val="24"/>
      <w:szCs w:val="20"/>
    </w:rPr>
  </w:style>
  <w:style w:type="paragraph" w:styleId="af">
    <w:name w:val="Body Text Indent"/>
    <w:basedOn w:val="a"/>
    <w:link w:val="Char5"/>
    <w:uiPriority w:val="99"/>
    <w:unhideWhenUsed/>
    <w:rsid w:val="00604C66"/>
    <w:pPr>
      <w:spacing w:after="120"/>
      <w:ind w:leftChars="200" w:left="420"/>
    </w:pPr>
  </w:style>
  <w:style w:type="character" w:customStyle="1" w:styleId="Char5">
    <w:name w:val="正文文本缩进 Char"/>
    <w:basedOn w:val="a0"/>
    <w:link w:val="af"/>
    <w:uiPriority w:val="99"/>
    <w:rsid w:val="00604C66"/>
    <w:rPr>
      <w:rFonts w:ascii="Times New Roman" w:eastAsia="宋体" w:hAnsi="Times New Roman"/>
      <w:sz w:val="24"/>
    </w:rPr>
  </w:style>
  <w:style w:type="paragraph" w:styleId="22">
    <w:name w:val="Body Text First Indent 2"/>
    <w:basedOn w:val="af"/>
    <w:next w:val="a"/>
    <w:link w:val="2Char0"/>
    <w:rsid w:val="00604C66"/>
    <w:pPr>
      <w:adjustRightInd/>
      <w:snapToGrid/>
      <w:spacing w:line="240" w:lineRule="auto"/>
      <w:ind w:firstLineChars="0" w:firstLine="420"/>
    </w:pPr>
    <w:rPr>
      <w:rFonts w:cs="Times New Roman"/>
      <w:color w:val="000000"/>
      <w:spacing w:val="4"/>
      <w:sz w:val="20"/>
      <w:szCs w:val="20"/>
    </w:rPr>
  </w:style>
  <w:style w:type="character" w:customStyle="1" w:styleId="2Char0">
    <w:name w:val="正文首行缩进 2 Char"/>
    <w:basedOn w:val="Char5"/>
    <w:link w:val="22"/>
    <w:rsid w:val="00604C66"/>
    <w:rPr>
      <w:rFonts w:ascii="Times New Roman" w:eastAsia="宋体" w:hAnsi="Times New Roman" w:cs="Times New Roman"/>
      <w:color w:val="000000"/>
      <w:spacing w:val="4"/>
      <w:sz w:val="20"/>
      <w:szCs w:val="20"/>
    </w:rPr>
  </w:style>
  <w:style w:type="paragraph" w:customStyle="1" w:styleId="Char10">
    <w:name w:val="Char1"/>
    <w:basedOn w:val="a"/>
    <w:next w:val="a"/>
    <w:qFormat/>
    <w:rsid w:val="00BE6AAD"/>
    <w:pPr>
      <w:widowControl w:val="0"/>
      <w:adjustRightInd/>
      <w:snapToGrid/>
      <w:spacing w:line="360" w:lineRule="auto"/>
      <w:jc w:val="both"/>
    </w:pPr>
    <w:rPr>
      <w:rFonts w:ascii="Calibri" w:hAnsi="Calibri" w:cs="Times New Roman"/>
      <w:kern w:val="2"/>
      <w:sz w:val="21"/>
      <w:szCs w:val="20"/>
    </w:rPr>
  </w:style>
  <w:style w:type="paragraph" w:customStyle="1" w:styleId="12">
    <w:name w:val="样式1"/>
    <w:basedOn w:val="a"/>
    <w:qFormat/>
    <w:rsid w:val="00B96232"/>
    <w:pPr>
      <w:spacing w:line="360" w:lineRule="auto"/>
      <w:ind w:firstLineChars="0" w:firstLine="0"/>
      <w:jc w:val="both"/>
    </w:pPr>
    <w:rPr>
      <w:rFonts w:ascii="黑体" w:eastAsia="黑体" w:hAnsi="宋体" w:cs="Times New Roman"/>
      <w:snapToGrid w:val="0"/>
      <w:sz w:val="28"/>
      <w:szCs w:val="24"/>
    </w:rPr>
  </w:style>
  <w:style w:type="character" w:customStyle="1" w:styleId="dan7-1Char">
    <w:name w:val="dan7-1 Char"/>
    <w:link w:val="dan7-1"/>
    <w:qFormat/>
    <w:rsid w:val="00B96232"/>
    <w:rPr>
      <w:rFonts w:ascii="Times New Roman" w:eastAsia="宋体" w:hAnsi="Times New Roman" w:cs="Times New Roman"/>
      <w:sz w:val="24"/>
      <w:szCs w:val="24"/>
    </w:rPr>
  </w:style>
  <w:style w:type="paragraph" w:customStyle="1" w:styleId="dan7-1">
    <w:name w:val="dan7-1"/>
    <w:basedOn w:val="a"/>
    <w:link w:val="dan7-1Char"/>
    <w:qFormat/>
    <w:rsid w:val="00B96232"/>
    <w:pPr>
      <w:widowControl w:val="0"/>
      <w:adjustRightInd/>
      <w:snapToGrid/>
      <w:spacing w:before="40" w:after="40" w:line="360" w:lineRule="auto"/>
      <w:jc w:val="both"/>
    </w:pPr>
    <w:rPr>
      <w:rFonts w:cs="Times New Roman"/>
      <w:szCs w:val="24"/>
    </w:rPr>
  </w:style>
  <w:style w:type="character" w:customStyle="1" w:styleId="Char6">
    <w:name w:val="正文缩进 Char"/>
    <w:aliases w:val="表正文 Char,正文非缩进 Char,段1 Char,Body Text(ch) Char,缩进 Char,ALT+Z Char,特点 Char,四号 Char,正文不缩进 Char,标题4 Char,s4 Char,正文2 Char,正文（首行缩进两字） Char Char1,正文（首行缩进两字） Char Char Char Char,Char Char, Char Char,正文缩进1 Char,首行缩进 Char,正文（首行缩进两字） Char Char Char1"/>
    <w:link w:val="af0"/>
    <w:qFormat/>
    <w:rsid w:val="009A1DAF"/>
    <w:rPr>
      <w:rFonts w:ascii="Times New Roman" w:eastAsia="宋体" w:hAnsi="Times New Roman" w:cs="Times New Roman"/>
      <w:sz w:val="24"/>
      <w:szCs w:val="20"/>
    </w:rPr>
  </w:style>
  <w:style w:type="paragraph" w:styleId="af0">
    <w:name w:val="Normal Indent"/>
    <w:aliases w:val="表正文,正文非缩进,段1,Body Text(ch),缩进,ALT+Z,特点,四号,正文不缩进,标题4,s4,正文2,正文（首行缩进两字） Char,正文（首行缩进两字） Char Char Char,Char, Char,正文缩进1,首行缩进,正文（首行缩进两字） Char Char Char Char Char Char Char Char Char Char,正文（首行缩进两字） Char Char,文本条款"/>
    <w:basedOn w:val="a"/>
    <w:link w:val="Char6"/>
    <w:qFormat/>
    <w:rsid w:val="009A1DAF"/>
    <w:pPr>
      <w:widowControl w:val="0"/>
      <w:adjustRightInd/>
      <w:snapToGrid/>
      <w:spacing w:line="240" w:lineRule="auto"/>
      <w:ind w:firstLineChars="0" w:firstLine="0"/>
      <w:jc w:val="both"/>
    </w:pPr>
    <w:rPr>
      <w:rFonts w:cs="Times New Roman"/>
      <w:szCs w:val="20"/>
    </w:rPr>
  </w:style>
  <w:style w:type="character" w:customStyle="1" w:styleId="font01">
    <w:name w:val="font01"/>
    <w:basedOn w:val="a0"/>
    <w:rsid w:val="00942AD9"/>
    <w:rPr>
      <w:rFonts w:ascii="宋体" w:eastAsia="宋体" w:hAnsi="宋体" w:cs="宋体" w:hint="eastAsia"/>
      <w:i w:val="0"/>
      <w:color w:val="000000"/>
      <w:sz w:val="24"/>
      <w:szCs w:val="24"/>
      <w:u w:val="none"/>
    </w:rPr>
  </w:style>
  <w:style w:type="character" w:customStyle="1" w:styleId="CharCharChar">
    <w:name w:val="段落 Char Char Char"/>
    <w:qFormat/>
    <w:rsid w:val="00BC1E17"/>
    <w:rPr>
      <w:rFonts w:ascii="Times New Roman" w:eastAsia="宋体" w:hAnsi="Times New Roman" w:cs="Times New Roman"/>
      <w:sz w:val="28"/>
      <w:szCs w:val="28"/>
    </w:rPr>
  </w:style>
  <w:style w:type="paragraph" w:styleId="af1">
    <w:name w:val="List Paragraph"/>
    <w:basedOn w:val="a"/>
    <w:qFormat/>
    <w:rsid w:val="003E1AAF"/>
    <w:pPr>
      <w:widowControl w:val="0"/>
      <w:adjustRightInd/>
      <w:snapToGrid/>
      <w:spacing w:line="240" w:lineRule="auto"/>
      <w:ind w:firstLine="420"/>
      <w:jc w:val="both"/>
    </w:pPr>
    <w:rPr>
      <w:rFonts w:ascii="Calibri" w:hAnsi="Calibri" w:cs="Times New Roman"/>
      <w:kern w:val="2"/>
      <w:sz w:val="21"/>
    </w:rPr>
  </w:style>
  <w:style w:type="paragraph" w:customStyle="1" w:styleId="Char13">
    <w:name w:val="Char13"/>
    <w:basedOn w:val="a"/>
    <w:next w:val="a"/>
    <w:qFormat/>
    <w:rsid w:val="003C01E4"/>
    <w:pPr>
      <w:widowControl w:val="0"/>
      <w:adjustRightInd/>
      <w:snapToGrid/>
      <w:spacing w:line="360" w:lineRule="auto"/>
      <w:jc w:val="both"/>
    </w:pPr>
    <w:rPr>
      <w:rFonts w:ascii="Calibri" w:hAnsi="Calibri" w:cs="Times New Roman"/>
      <w:kern w:val="2"/>
      <w:sz w:val="21"/>
      <w:szCs w:val="24"/>
    </w:rPr>
  </w:style>
  <w:style w:type="character" w:styleId="af2">
    <w:name w:val="annotation reference"/>
    <w:basedOn w:val="a0"/>
    <w:uiPriority w:val="99"/>
    <w:semiHidden/>
    <w:unhideWhenUsed/>
    <w:rsid w:val="00E01968"/>
    <w:rPr>
      <w:sz w:val="21"/>
      <w:szCs w:val="21"/>
    </w:rPr>
  </w:style>
  <w:style w:type="paragraph" w:styleId="af3">
    <w:name w:val="annotation text"/>
    <w:basedOn w:val="a"/>
    <w:link w:val="Char7"/>
    <w:uiPriority w:val="99"/>
    <w:semiHidden/>
    <w:unhideWhenUsed/>
    <w:rsid w:val="00E01968"/>
  </w:style>
  <w:style w:type="character" w:customStyle="1" w:styleId="Char7">
    <w:name w:val="批注文字 Char"/>
    <w:basedOn w:val="a0"/>
    <w:link w:val="af3"/>
    <w:uiPriority w:val="99"/>
    <w:semiHidden/>
    <w:rsid w:val="00E01968"/>
    <w:rPr>
      <w:rFonts w:ascii="Times New Roman" w:eastAsia="宋体" w:hAnsi="Times New Roman"/>
      <w:sz w:val="24"/>
    </w:rPr>
  </w:style>
  <w:style w:type="paragraph" w:styleId="af4">
    <w:name w:val="annotation subject"/>
    <w:basedOn w:val="af3"/>
    <w:next w:val="af3"/>
    <w:link w:val="Char8"/>
    <w:uiPriority w:val="99"/>
    <w:semiHidden/>
    <w:unhideWhenUsed/>
    <w:rsid w:val="00E01968"/>
    <w:rPr>
      <w:b/>
      <w:bCs/>
    </w:rPr>
  </w:style>
  <w:style w:type="character" w:customStyle="1" w:styleId="Char8">
    <w:name w:val="批注主题 Char"/>
    <w:basedOn w:val="Char7"/>
    <w:link w:val="af4"/>
    <w:uiPriority w:val="99"/>
    <w:semiHidden/>
    <w:rsid w:val="00E01968"/>
    <w:rPr>
      <w:rFonts w:ascii="Times New Roman" w:eastAsia="宋体" w:hAnsi="Times New Roman"/>
      <w:b/>
      <w:bCs/>
      <w:sz w:val="24"/>
    </w:rPr>
  </w:style>
  <w:style w:type="paragraph" w:customStyle="1" w:styleId="Char12">
    <w:name w:val="Char12"/>
    <w:basedOn w:val="a"/>
    <w:next w:val="a"/>
    <w:qFormat/>
    <w:rsid w:val="005F7EFC"/>
    <w:pPr>
      <w:widowControl w:val="0"/>
      <w:adjustRightInd/>
      <w:snapToGrid/>
      <w:spacing w:line="360" w:lineRule="auto"/>
      <w:jc w:val="both"/>
    </w:pPr>
    <w:rPr>
      <w:rFonts w:ascii="Calibri" w:hAnsi="Calibri" w:cs="黑体"/>
      <w:kern w:val="2"/>
      <w:sz w:val="21"/>
    </w:rPr>
  </w:style>
  <w:style w:type="paragraph" w:customStyle="1" w:styleId="af5">
    <w:name w:val="表头北京报告"/>
    <w:basedOn w:val="a"/>
    <w:rsid w:val="005F7EFC"/>
    <w:pPr>
      <w:spacing w:beforeLines="50" w:line="360" w:lineRule="auto"/>
      <w:ind w:firstLineChars="0" w:firstLine="0"/>
      <w:jc w:val="center"/>
    </w:pPr>
    <w:rPr>
      <w:rFonts w:cs="Times New Roman"/>
      <w:b/>
      <w:sz w:val="21"/>
      <w:szCs w:val="20"/>
    </w:rPr>
  </w:style>
  <w:style w:type="paragraph" w:styleId="af6">
    <w:name w:val="Plain Text"/>
    <w:basedOn w:val="a"/>
    <w:link w:val="Char9"/>
    <w:uiPriority w:val="99"/>
    <w:semiHidden/>
    <w:unhideWhenUsed/>
    <w:rsid w:val="00AC7B07"/>
    <w:rPr>
      <w:rFonts w:ascii="宋体" w:hAnsi="Courier New" w:cs="Courier New"/>
      <w:sz w:val="21"/>
      <w:szCs w:val="21"/>
    </w:rPr>
  </w:style>
  <w:style w:type="character" w:customStyle="1" w:styleId="Char9">
    <w:name w:val="纯文本 Char"/>
    <w:basedOn w:val="a0"/>
    <w:link w:val="af6"/>
    <w:uiPriority w:val="99"/>
    <w:semiHidden/>
    <w:rsid w:val="00AC7B07"/>
    <w:rPr>
      <w:rFonts w:ascii="宋体" w:eastAsia="宋体" w:hAnsi="Courier New" w:cs="Courier New"/>
      <w:sz w:val="21"/>
      <w:szCs w:val="21"/>
    </w:rPr>
  </w:style>
  <w:style w:type="paragraph" w:styleId="af7">
    <w:name w:val="Revision"/>
    <w:hidden/>
    <w:uiPriority w:val="99"/>
    <w:semiHidden/>
    <w:rsid w:val="009E3964"/>
    <w:pPr>
      <w:spacing w:after="0" w:line="240" w:lineRule="auto"/>
    </w:pPr>
    <w:rPr>
      <w:rFonts w:ascii="Times New Roman" w:eastAsia="宋体" w:hAnsi="Times New Roman"/>
      <w:sz w:val="24"/>
    </w:rPr>
  </w:style>
  <w:style w:type="paragraph" w:customStyle="1" w:styleId="Char11">
    <w:name w:val="Char11"/>
    <w:basedOn w:val="a"/>
    <w:next w:val="a"/>
    <w:qFormat/>
    <w:rsid w:val="00CE5BBC"/>
    <w:pPr>
      <w:widowControl w:val="0"/>
      <w:adjustRightInd/>
      <w:snapToGrid/>
      <w:spacing w:line="360" w:lineRule="auto"/>
      <w:jc w:val="both"/>
    </w:pPr>
    <w:rPr>
      <w:rFonts w:ascii="Calibri" w:hAnsi="Calibri" w:cs="黑体"/>
      <w:kern w:val="2"/>
      <w:sz w:val="21"/>
    </w:rPr>
  </w:style>
  <w:style w:type="paragraph" w:customStyle="1" w:styleId="TableParagraph">
    <w:name w:val="Table Paragraph"/>
    <w:basedOn w:val="a"/>
    <w:uiPriority w:val="1"/>
    <w:qFormat/>
    <w:rsid w:val="00D205FF"/>
    <w:pPr>
      <w:widowControl w:val="0"/>
      <w:autoSpaceDE w:val="0"/>
      <w:autoSpaceDN w:val="0"/>
      <w:adjustRightInd/>
      <w:snapToGrid/>
      <w:spacing w:line="240" w:lineRule="auto"/>
      <w:ind w:firstLineChars="0" w:firstLine="0"/>
    </w:pPr>
    <w:rPr>
      <w:rFonts w:eastAsia="Times New Roman" w:cs="Times New Roman"/>
      <w:sz w:val="22"/>
      <w:lang w:val="zh-CN" w:bidi="zh-CN"/>
    </w:rPr>
  </w:style>
  <w:style w:type="paragraph" w:customStyle="1" w:styleId="Char14">
    <w:name w:val="Char1"/>
    <w:basedOn w:val="a"/>
    <w:next w:val="a"/>
    <w:qFormat/>
    <w:rsid w:val="00DF3806"/>
    <w:pPr>
      <w:widowControl w:val="0"/>
      <w:adjustRightInd/>
      <w:snapToGrid/>
      <w:spacing w:line="360" w:lineRule="auto"/>
      <w:jc w:val="both"/>
    </w:pPr>
    <w:rPr>
      <w:rFonts w:ascii="Calibri" w:hAnsi="Calibri" w:cs="Times New Roman"/>
      <w:kern w:val="2"/>
      <w:sz w:val="21"/>
      <w:szCs w:val="24"/>
    </w:rPr>
  </w:style>
  <w:style w:type="paragraph" w:customStyle="1" w:styleId="13">
    <w:name w:val="1正文段落"/>
    <w:basedOn w:val="a"/>
    <w:rsid w:val="005C4634"/>
    <w:pPr>
      <w:widowControl w:val="0"/>
      <w:adjustRightInd/>
      <w:snapToGrid/>
      <w:spacing w:line="360" w:lineRule="auto"/>
      <w:ind w:firstLine="480"/>
    </w:pPr>
    <w:rPr>
      <w:rFonts w:cs="Times New Roman"/>
      <w:snapToGrid w:val="0"/>
      <w:szCs w:val="24"/>
    </w:rPr>
  </w:style>
  <w:style w:type="paragraph" w:customStyle="1" w:styleId="af8">
    <w:name w:val="表格文字"/>
    <w:qFormat/>
    <w:rsid w:val="006A73EB"/>
    <w:pPr>
      <w:snapToGrid w:val="0"/>
      <w:spacing w:after="0" w:line="400" w:lineRule="exact"/>
      <w:jc w:val="both"/>
    </w:pPr>
    <w:rPr>
      <w:rFonts w:ascii="Arial" w:eastAsia="宋体" w:hAnsi="Arial" w:cs="Times New Roman"/>
      <w:kern w:val="21"/>
      <w:sz w:val="21"/>
      <w:szCs w:val="21"/>
    </w:rPr>
  </w:style>
  <w:style w:type="paragraph" w:styleId="6">
    <w:name w:val="toc 6"/>
    <w:basedOn w:val="a"/>
    <w:next w:val="a"/>
    <w:semiHidden/>
    <w:rsid w:val="006A73EB"/>
    <w:pPr>
      <w:widowControl w:val="0"/>
      <w:adjustRightInd/>
      <w:snapToGrid/>
      <w:spacing w:line="240" w:lineRule="auto"/>
      <w:ind w:leftChars="1000" w:left="2100" w:firstLineChars="0" w:firstLine="0"/>
      <w:jc w:val="both"/>
    </w:pPr>
    <w:rPr>
      <w:rFonts w:cs="Times New Roman"/>
      <w:kern w:val="2"/>
      <w:szCs w:val="20"/>
    </w:rPr>
  </w:style>
  <w:style w:type="paragraph" w:customStyle="1" w:styleId="af9">
    <w:name w:val="报告表格"/>
    <w:basedOn w:val="a"/>
    <w:rsid w:val="00995986"/>
    <w:pPr>
      <w:widowControl w:val="0"/>
      <w:autoSpaceDE w:val="0"/>
      <w:autoSpaceDN w:val="0"/>
      <w:snapToGrid/>
      <w:spacing w:before="40" w:after="40" w:line="240" w:lineRule="auto"/>
      <w:ind w:firstLineChars="0" w:firstLine="0"/>
      <w:jc w:val="both"/>
      <w:textAlignment w:val="bottom"/>
    </w:pPr>
    <w:rPr>
      <w:rFonts w:cs="Times New Roman"/>
      <w:sz w:val="21"/>
      <w:szCs w:val="20"/>
    </w:rPr>
  </w:style>
  <w:style w:type="paragraph" w:styleId="afa">
    <w:name w:val="Body Text"/>
    <w:aliases w:val="bt,body text,Body Text x,正文文字1,正文文字,正文文本1"/>
    <w:basedOn w:val="a"/>
    <w:link w:val="Chara"/>
    <w:unhideWhenUsed/>
    <w:rsid w:val="00FF0788"/>
    <w:pPr>
      <w:adjustRightInd/>
      <w:snapToGrid/>
      <w:spacing w:after="120" w:line="240" w:lineRule="auto"/>
      <w:ind w:firstLineChars="0" w:firstLine="0"/>
    </w:pPr>
    <w:rPr>
      <w:rFonts w:cs="Times New Roman"/>
      <w:sz w:val="18"/>
      <w:szCs w:val="20"/>
    </w:rPr>
  </w:style>
  <w:style w:type="character" w:customStyle="1" w:styleId="Chara">
    <w:name w:val="正文文本 Char"/>
    <w:aliases w:val="bt Char,body text Char,Body Text x Char,正文文字1 Char,正文文字 Char,正文文本1 Char"/>
    <w:basedOn w:val="a0"/>
    <w:link w:val="afa"/>
    <w:rsid w:val="00FF0788"/>
    <w:rPr>
      <w:rFonts w:ascii="Times New Roman" w:eastAsia="宋体" w:hAnsi="Times New Roman" w:cs="Times New Roman"/>
      <w:sz w:val="18"/>
      <w:szCs w:val="20"/>
    </w:rPr>
  </w:style>
  <w:style w:type="paragraph" w:customStyle="1" w:styleId="afb">
    <w:name w:val="表格"/>
    <w:basedOn w:val="a"/>
    <w:rsid w:val="00683319"/>
    <w:pPr>
      <w:keepNext/>
      <w:widowControl w:val="0"/>
      <w:adjustRightInd/>
      <w:snapToGrid/>
      <w:spacing w:line="312" w:lineRule="atLeast"/>
      <w:ind w:firstLineChars="0" w:firstLine="0"/>
      <w:jc w:val="center"/>
    </w:pPr>
    <w:rPr>
      <w:rFonts w:cs="Times New Roman"/>
      <w:color w:val="000000"/>
      <w:sz w:val="21"/>
      <w:szCs w:val="20"/>
    </w:rPr>
  </w:style>
  <w:style w:type="paragraph" w:customStyle="1" w:styleId="afc">
    <w:name w:val="鸿达表格文字"/>
    <w:basedOn w:val="a"/>
    <w:qFormat/>
    <w:rsid w:val="006A3BC7"/>
    <w:pPr>
      <w:widowControl w:val="0"/>
      <w:adjustRightInd/>
      <w:snapToGrid/>
      <w:spacing w:line="240" w:lineRule="auto"/>
      <w:ind w:firstLineChars="0" w:firstLine="0"/>
      <w:contextualSpacing/>
      <w:jc w:val="center"/>
    </w:pPr>
    <w:rPr>
      <w:rFonts w:cs="Times New Roman"/>
      <w:sz w:val="21"/>
      <w:szCs w:val="21"/>
    </w:rPr>
  </w:style>
  <w:style w:type="paragraph" w:styleId="23">
    <w:name w:val="Body Text 2"/>
    <w:basedOn w:val="a"/>
    <w:link w:val="2Char1"/>
    <w:uiPriority w:val="99"/>
    <w:semiHidden/>
    <w:unhideWhenUsed/>
    <w:rsid w:val="005D0A10"/>
    <w:pPr>
      <w:spacing w:after="120" w:line="480" w:lineRule="auto"/>
    </w:pPr>
  </w:style>
  <w:style w:type="character" w:customStyle="1" w:styleId="2Char1">
    <w:name w:val="正文文本 2 Char"/>
    <w:basedOn w:val="a0"/>
    <w:link w:val="23"/>
    <w:uiPriority w:val="99"/>
    <w:semiHidden/>
    <w:rsid w:val="005D0A10"/>
    <w:rPr>
      <w:rFonts w:ascii="Times New Roman" w:eastAsia="宋体" w:hAnsi="Times New Roman"/>
      <w:sz w:val="24"/>
    </w:rPr>
  </w:style>
  <w:style w:type="paragraph" w:customStyle="1" w:styleId="book">
    <w:name w:val="book"/>
    <w:basedOn w:val="a"/>
    <w:qFormat/>
    <w:rsid w:val="005D0A10"/>
    <w:pPr>
      <w:adjustRightInd/>
      <w:snapToGrid/>
      <w:spacing w:line="360" w:lineRule="exact"/>
      <w:ind w:firstLineChars="0" w:firstLine="0"/>
      <w:jc w:val="center"/>
    </w:pPr>
    <w:rPr>
      <w:rFonts w:cs="Times New Roman"/>
      <w:color w:val="000000"/>
      <w:sz w:val="20"/>
      <w:szCs w:val="24"/>
    </w:rPr>
  </w:style>
  <w:style w:type="paragraph" w:customStyle="1" w:styleId="afd">
    <w:name w:val="鸿达表加粗"/>
    <w:basedOn w:val="a"/>
    <w:qFormat/>
    <w:rsid w:val="00F57653"/>
    <w:pPr>
      <w:widowControl w:val="0"/>
      <w:adjustRightInd/>
      <w:snapToGrid/>
      <w:spacing w:line="240" w:lineRule="auto"/>
      <w:ind w:firstLineChars="0" w:firstLine="0"/>
      <w:jc w:val="center"/>
    </w:pPr>
    <w:rPr>
      <w:rFonts w:cs="宋体"/>
      <w:b/>
      <w:color w:val="000000"/>
      <w:kern w:val="2"/>
      <w:sz w:val="21"/>
      <w:szCs w:val="20"/>
    </w:rPr>
  </w:style>
  <w:style w:type="paragraph" w:customStyle="1" w:styleId="14">
    <w:name w:val="纯文本1"/>
    <w:basedOn w:val="a"/>
    <w:rsid w:val="00FB4B37"/>
    <w:pPr>
      <w:widowControl w:val="0"/>
      <w:snapToGrid/>
      <w:spacing w:line="240" w:lineRule="auto"/>
      <w:ind w:firstLineChars="0" w:firstLine="0"/>
      <w:jc w:val="both"/>
      <w:textAlignment w:val="baseline"/>
    </w:pPr>
    <w:rPr>
      <w:rFonts w:ascii="宋体" w:hAnsi="Courier New" w:cs="Times New Roman"/>
      <w:kern w:val="2"/>
      <w:sz w:val="21"/>
      <w:szCs w:val="20"/>
    </w:rPr>
  </w:style>
  <w:style w:type="paragraph" w:styleId="afe">
    <w:name w:val="Body Text First Indent"/>
    <w:basedOn w:val="afa"/>
    <w:link w:val="Charb"/>
    <w:uiPriority w:val="99"/>
    <w:semiHidden/>
    <w:unhideWhenUsed/>
    <w:rsid w:val="008E63AC"/>
    <w:pPr>
      <w:adjustRightInd w:val="0"/>
      <w:snapToGrid w:val="0"/>
      <w:spacing w:line="520" w:lineRule="exact"/>
      <w:ind w:firstLineChars="100" w:firstLine="420"/>
    </w:pPr>
    <w:rPr>
      <w:rFonts w:cstheme="minorBidi"/>
      <w:sz w:val="24"/>
      <w:szCs w:val="22"/>
    </w:rPr>
  </w:style>
  <w:style w:type="character" w:customStyle="1" w:styleId="Charb">
    <w:name w:val="正文首行缩进 Char"/>
    <w:basedOn w:val="Chara"/>
    <w:link w:val="afe"/>
    <w:uiPriority w:val="99"/>
    <w:semiHidden/>
    <w:rsid w:val="008E63AC"/>
    <w:rPr>
      <w:rFonts w:ascii="Times New Roman" w:eastAsia="宋体" w:hAnsi="Times New Roman" w:cs="Times New Roman"/>
      <w:sz w:val="24"/>
      <w:szCs w:val="20"/>
    </w:rPr>
  </w:style>
  <w:style w:type="paragraph" w:styleId="24">
    <w:name w:val="Body Text Indent 2"/>
    <w:basedOn w:val="a"/>
    <w:link w:val="2Char2"/>
    <w:rsid w:val="008E63AC"/>
    <w:pPr>
      <w:widowControl w:val="0"/>
      <w:adjustRightInd/>
      <w:snapToGrid/>
      <w:spacing w:after="120" w:line="480" w:lineRule="auto"/>
      <w:ind w:leftChars="200" w:left="420" w:firstLineChars="0" w:firstLine="0"/>
      <w:jc w:val="both"/>
    </w:pPr>
    <w:rPr>
      <w:rFonts w:cs="Times New Roman"/>
      <w:kern w:val="2"/>
      <w:sz w:val="28"/>
      <w:szCs w:val="24"/>
    </w:rPr>
  </w:style>
  <w:style w:type="character" w:customStyle="1" w:styleId="2Char2">
    <w:name w:val="正文文本缩进 2 Char"/>
    <w:basedOn w:val="a0"/>
    <w:link w:val="24"/>
    <w:rsid w:val="008E63AC"/>
    <w:rPr>
      <w:rFonts w:ascii="Times New Roman" w:eastAsia="宋体" w:hAnsi="Times New Roman" w:cs="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126">
      <w:bodyDiv w:val="1"/>
      <w:marLeft w:val="0"/>
      <w:marRight w:val="0"/>
      <w:marTop w:val="0"/>
      <w:marBottom w:val="0"/>
      <w:divBdr>
        <w:top w:val="none" w:sz="0" w:space="0" w:color="auto"/>
        <w:left w:val="none" w:sz="0" w:space="0" w:color="auto"/>
        <w:bottom w:val="none" w:sz="0" w:space="0" w:color="auto"/>
        <w:right w:val="none" w:sz="0" w:space="0" w:color="auto"/>
      </w:divBdr>
    </w:div>
    <w:div w:id="32193850">
      <w:bodyDiv w:val="1"/>
      <w:marLeft w:val="0"/>
      <w:marRight w:val="0"/>
      <w:marTop w:val="0"/>
      <w:marBottom w:val="0"/>
      <w:divBdr>
        <w:top w:val="none" w:sz="0" w:space="0" w:color="auto"/>
        <w:left w:val="none" w:sz="0" w:space="0" w:color="auto"/>
        <w:bottom w:val="none" w:sz="0" w:space="0" w:color="auto"/>
        <w:right w:val="none" w:sz="0" w:space="0" w:color="auto"/>
      </w:divBdr>
    </w:div>
    <w:div w:id="56706984">
      <w:bodyDiv w:val="1"/>
      <w:marLeft w:val="0"/>
      <w:marRight w:val="0"/>
      <w:marTop w:val="0"/>
      <w:marBottom w:val="0"/>
      <w:divBdr>
        <w:top w:val="none" w:sz="0" w:space="0" w:color="auto"/>
        <w:left w:val="none" w:sz="0" w:space="0" w:color="auto"/>
        <w:bottom w:val="none" w:sz="0" w:space="0" w:color="auto"/>
        <w:right w:val="none" w:sz="0" w:space="0" w:color="auto"/>
      </w:divBdr>
    </w:div>
    <w:div w:id="68311407">
      <w:bodyDiv w:val="1"/>
      <w:marLeft w:val="0"/>
      <w:marRight w:val="0"/>
      <w:marTop w:val="0"/>
      <w:marBottom w:val="0"/>
      <w:divBdr>
        <w:top w:val="none" w:sz="0" w:space="0" w:color="auto"/>
        <w:left w:val="none" w:sz="0" w:space="0" w:color="auto"/>
        <w:bottom w:val="none" w:sz="0" w:space="0" w:color="auto"/>
        <w:right w:val="none" w:sz="0" w:space="0" w:color="auto"/>
      </w:divBdr>
    </w:div>
    <w:div w:id="128742788">
      <w:bodyDiv w:val="1"/>
      <w:marLeft w:val="0"/>
      <w:marRight w:val="0"/>
      <w:marTop w:val="0"/>
      <w:marBottom w:val="0"/>
      <w:divBdr>
        <w:top w:val="none" w:sz="0" w:space="0" w:color="auto"/>
        <w:left w:val="none" w:sz="0" w:space="0" w:color="auto"/>
        <w:bottom w:val="none" w:sz="0" w:space="0" w:color="auto"/>
        <w:right w:val="none" w:sz="0" w:space="0" w:color="auto"/>
      </w:divBdr>
    </w:div>
    <w:div w:id="160658404">
      <w:bodyDiv w:val="1"/>
      <w:marLeft w:val="0"/>
      <w:marRight w:val="0"/>
      <w:marTop w:val="0"/>
      <w:marBottom w:val="0"/>
      <w:divBdr>
        <w:top w:val="none" w:sz="0" w:space="0" w:color="auto"/>
        <w:left w:val="none" w:sz="0" w:space="0" w:color="auto"/>
        <w:bottom w:val="none" w:sz="0" w:space="0" w:color="auto"/>
        <w:right w:val="none" w:sz="0" w:space="0" w:color="auto"/>
      </w:divBdr>
    </w:div>
    <w:div w:id="208497229">
      <w:bodyDiv w:val="1"/>
      <w:marLeft w:val="0"/>
      <w:marRight w:val="0"/>
      <w:marTop w:val="0"/>
      <w:marBottom w:val="0"/>
      <w:divBdr>
        <w:top w:val="none" w:sz="0" w:space="0" w:color="auto"/>
        <w:left w:val="none" w:sz="0" w:space="0" w:color="auto"/>
        <w:bottom w:val="none" w:sz="0" w:space="0" w:color="auto"/>
        <w:right w:val="none" w:sz="0" w:space="0" w:color="auto"/>
      </w:divBdr>
    </w:div>
    <w:div w:id="242182113">
      <w:bodyDiv w:val="1"/>
      <w:marLeft w:val="0"/>
      <w:marRight w:val="0"/>
      <w:marTop w:val="0"/>
      <w:marBottom w:val="0"/>
      <w:divBdr>
        <w:top w:val="none" w:sz="0" w:space="0" w:color="auto"/>
        <w:left w:val="none" w:sz="0" w:space="0" w:color="auto"/>
        <w:bottom w:val="none" w:sz="0" w:space="0" w:color="auto"/>
        <w:right w:val="none" w:sz="0" w:space="0" w:color="auto"/>
      </w:divBdr>
    </w:div>
    <w:div w:id="274213996">
      <w:bodyDiv w:val="1"/>
      <w:marLeft w:val="0"/>
      <w:marRight w:val="0"/>
      <w:marTop w:val="0"/>
      <w:marBottom w:val="0"/>
      <w:divBdr>
        <w:top w:val="none" w:sz="0" w:space="0" w:color="auto"/>
        <w:left w:val="none" w:sz="0" w:space="0" w:color="auto"/>
        <w:bottom w:val="none" w:sz="0" w:space="0" w:color="auto"/>
        <w:right w:val="none" w:sz="0" w:space="0" w:color="auto"/>
      </w:divBdr>
    </w:div>
    <w:div w:id="274336999">
      <w:bodyDiv w:val="1"/>
      <w:marLeft w:val="0"/>
      <w:marRight w:val="0"/>
      <w:marTop w:val="0"/>
      <w:marBottom w:val="0"/>
      <w:divBdr>
        <w:top w:val="none" w:sz="0" w:space="0" w:color="auto"/>
        <w:left w:val="none" w:sz="0" w:space="0" w:color="auto"/>
        <w:bottom w:val="none" w:sz="0" w:space="0" w:color="auto"/>
        <w:right w:val="none" w:sz="0" w:space="0" w:color="auto"/>
      </w:divBdr>
    </w:div>
    <w:div w:id="321858005">
      <w:bodyDiv w:val="1"/>
      <w:marLeft w:val="0"/>
      <w:marRight w:val="0"/>
      <w:marTop w:val="0"/>
      <w:marBottom w:val="0"/>
      <w:divBdr>
        <w:top w:val="none" w:sz="0" w:space="0" w:color="auto"/>
        <w:left w:val="none" w:sz="0" w:space="0" w:color="auto"/>
        <w:bottom w:val="none" w:sz="0" w:space="0" w:color="auto"/>
        <w:right w:val="none" w:sz="0" w:space="0" w:color="auto"/>
      </w:divBdr>
    </w:div>
    <w:div w:id="352994597">
      <w:bodyDiv w:val="1"/>
      <w:marLeft w:val="0"/>
      <w:marRight w:val="0"/>
      <w:marTop w:val="0"/>
      <w:marBottom w:val="0"/>
      <w:divBdr>
        <w:top w:val="none" w:sz="0" w:space="0" w:color="auto"/>
        <w:left w:val="none" w:sz="0" w:space="0" w:color="auto"/>
        <w:bottom w:val="none" w:sz="0" w:space="0" w:color="auto"/>
        <w:right w:val="none" w:sz="0" w:space="0" w:color="auto"/>
      </w:divBdr>
    </w:div>
    <w:div w:id="413360870">
      <w:bodyDiv w:val="1"/>
      <w:marLeft w:val="0"/>
      <w:marRight w:val="0"/>
      <w:marTop w:val="0"/>
      <w:marBottom w:val="0"/>
      <w:divBdr>
        <w:top w:val="none" w:sz="0" w:space="0" w:color="auto"/>
        <w:left w:val="none" w:sz="0" w:space="0" w:color="auto"/>
        <w:bottom w:val="none" w:sz="0" w:space="0" w:color="auto"/>
        <w:right w:val="none" w:sz="0" w:space="0" w:color="auto"/>
      </w:divBdr>
    </w:div>
    <w:div w:id="460615041">
      <w:bodyDiv w:val="1"/>
      <w:marLeft w:val="0"/>
      <w:marRight w:val="0"/>
      <w:marTop w:val="0"/>
      <w:marBottom w:val="0"/>
      <w:divBdr>
        <w:top w:val="none" w:sz="0" w:space="0" w:color="auto"/>
        <w:left w:val="none" w:sz="0" w:space="0" w:color="auto"/>
        <w:bottom w:val="none" w:sz="0" w:space="0" w:color="auto"/>
        <w:right w:val="none" w:sz="0" w:space="0" w:color="auto"/>
      </w:divBdr>
    </w:div>
    <w:div w:id="494807211">
      <w:bodyDiv w:val="1"/>
      <w:marLeft w:val="0"/>
      <w:marRight w:val="0"/>
      <w:marTop w:val="0"/>
      <w:marBottom w:val="0"/>
      <w:divBdr>
        <w:top w:val="none" w:sz="0" w:space="0" w:color="auto"/>
        <w:left w:val="none" w:sz="0" w:space="0" w:color="auto"/>
        <w:bottom w:val="none" w:sz="0" w:space="0" w:color="auto"/>
        <w:right w:val="none" w:sz="0" w:space="0" w:color="auto"/>
      </w:divBdr>
    </w:div>
    <w:div w:id="573899071">
      <w:bodyDiv w:val="1"/>
      <w:marLeft w:val="0"/>
      <w:marRight w:val="0"/>
      <w:marTop w:val="0"/>
      <w:marBottom w:val="0"/>
      <w:divBdr>
        <w:top w:val="none" w:sz="0" w:space="0" w:color="auto"/>
        <w:left w:val="none" w:sz="0" w:space="0" w:color="auto"/>
        <w:bottom w:val="none" w:sz="0" w:space="0" w:color="auto"/>
        <w:right w:val="none" w:sz="0" w:space="0" w:color="auto"/>
      </w:divBdr>
    </w:div>
    <w:div w:id="581836431">
      <w:bodyDiv w:val="1"/>
      <w:marLeft w:val="0"/>
      <w:marRight w:val="0"/>
      <w:marTop w:val="0"/>
      <w:marBottom w:val="0"/>
      <w:divBdr>
        <w:top w:val="none" w:sz="0" w:space="0" w:color="auto"/>
        <w:left w:val="none" w:sz="0" w:space="0" w:color="auto"/>
        <w:bottom w:val="none" w:sz="0" w:space="0" w:color="auto"/>
        <w:right w:val="none" w:sz="0" w:space="0" w:color="auto"/>
      </w:divBdr>
    </w:div>
    <w:div w:id="596063177">
      <w:bodyDiv w:val="1"/>
      <w:marLeft w:val="0"/>
      <w:marRight w:val="0"/>
      <w:marTop w:val="0"/>
      <w:marBottom w:val="0"/>
      <w:divBdr>
        <w:top w:val="none" w:sz="0" w:space="0" w:color="auto"/>
        <w:left w:val="none" w:sz="0" w:space="0" w:color="auto"/>
        <w:bottom w:val="none" w:sz="0" w:space="0" w:color="auto"/>
        <w:right w:val="none" w:sz="0" w:space="0" w:color="auto"/>
      </w:divBdr>
    </w:div>
    <w:div w:id="615454216">
      <w:bodyDiv w:val="1"/>
      <w:marLeft w:val="0"/>
      <w:marRight w:val="0"/>
      <w:marTop w:val="0"/>
      <w:marBottom w:val="0"/>
      <w:divBdr>
        <w:top w:val="none" w:sz="0" w:space="0" w:color="auto"/>
        <w:left w:val="none" w:sz="0" w:space="0" w:color="auto"/>
        <w:bottom w:val="none" w:sz="0" w:space="0" w:color="auto"/>
        <w:right w:val="none" w:sz="0" w:space="0" w:color="auto"/>
      </w:divBdr>
    </w:div>
    <w:div w:id="646209765">
      <w:bodyDiv w:val="1"/>
      <w:marLeft w:val="0"/>
      <w:marRight w:val="0"/>
      <w:marTop w:val="0"/>
      <w:marBottom w:val="0"/>
      <w:divBdr>
        <w:top w:val="none" w:sz="0" w:space="0" w:color="auto"/>
        <w:left w:val="none" w:sz="0" w:space="0" w:color="auto"/>
        <w:bottom w:val="none" w:sz="0" w:space="0" w:color="auto"/>
        <w:right w:val="none" w:sz="0" w:space="0" w:color="auto"/>
      </w:divBdr>
    </w:div>
    <w:div w:id="685597122">
      <w:bodyDiv w:val="1"/>
      <w:marLeft w:val="0"/>
      <w:marRight w:val="0"/>
      <w:marTop w:val="0"/>
      <w:marBottom w:val="0"/>
      <w:divBdr>
        <w:top w:val="none" w:sz="0" w:space="0" w:color="auto"/>
        <w:left w:val="none" w:sz="0" w:space="0" w:color="auto"/>
        <w:bottom w:val="none" w:sz="0" w:space="0" w:color="auto"/>
        <w:right w:val="none" w:sz="0" w:space="0" w:color="auto"/>
      </w:divBdr>
    </w:div>
    <w:div w:id="724253917">
      <w:bodyDiv w:val="1"/>
      <w:marLeft w:val="0"/>
      <w:marRight w:val="0"/>
      <w:marTop w:val="0"/>
      <w:marBottom w:val="0"/>
      <w:divBdr>
        <w:top w:val="none" w:sz="0" w:space="0" w:color="auto"/>
        <w:left w:val="none" w:sz="0" w:space="0" w:color="auto"/>
        <w:bottom w:val="none" w:sz="0" w:space="0" w:color="auto"/>
        <w:right w:val="none" w:sz="0" w:space="0" w:color="auto"/>
      </w:divBdr>
    </w:div>
    <w:div w:id="725032921">
      <w:bodyDiv w:val="1"/>
      <w:marLeft w:val="0"/>
      <w:marRight w:val="0"/>
      <w:marTop w:val="0"/>
      <w:marBottom w:val="0"/>
      <w:divBdr>
        <w:top w:val="none" w:sz="0" w:space="0" w:color="auto"/>
        <w:left w:val="none" w:sz="0" w:space="0" w:color="auto"/>
        <w:bottom w:val="none" w:sz="0" w:space="0" w:color="auto"/>
        <w:right w:val="none" w:sz="0" w:space="0" w:color="auto"/>
      </w:divBdr>
    </w:div>
    <w:div w:id="727605121">
      <w:bodyDiv w:val="1"/>
      <w:marLeft w:val="0"/>
      <w:marRight w:val="0"/>
      <w:marTop w:val="0"/>
      <w:marBottom w:val="0"/>
      <w:divBdr>
        <w:top w:val="none" w:sz="0" w:space="0" w:color="auto"/>
        <w:left w:val="none" w:sz="0" w:space="0" w:color="auto"/>
        <w:bottom w:val="none" w:sz="0" w:space="0" w:color="auto"/>
        <w:right w:val="none" w:sz="0" w:space="0" w:color="auto"/>
      </w:divBdr>
    </w:div>
    <w:div w:id="825828154">
      <w:bodyDiv w:val="1"/>
      <w:marLeft w:val="0"/>
      <w:marRight w:val="0"/>
      <w:marTop w:val="0"/>
      <w:marBottom w:val="0"/>
      <w:divBdr>
        <w:top w:val="none" w:sz="0" w:space="0" w:color="auto"/>
        <w:left w:val="none" w:sz="0" w:space="0" w:color="auto"/>
        <w:bottom w:val="none" w:sz="0" w:space="0" w:color="auto"/>
        <w:right w:val="none" w:sz="0" w:space="0" w:color="auto"/>
      </w:divBdr>
    </w:div>
    <w:div w:id="877934345">
      <w:bodyDiv w:val="1"/>
      <w:marLeft w:val="0"/>
      <w:marRight w:val="0"/>
      <w:marTop w:val="0"/>
      <w:marBottom w:val="0"/>
      <w:divBdr>
        <w:top w:val="none" w:sz="0" w:space="0" w:color="auto"/>
        <w:left w:val="none" w:sz="0" w:space="0" w:color="auto"/>
        <w:bottom w:val="none" w:sz="0" w:space="0" w:color="auto"/>
        <w:right w:val="none" w:sz="0" w:space="0" w:color="auto"/>
      </w:divBdr>
    </w:div>
    <w:div w:id="882908574">
      <w:bodyDiv w:val="1"/>
      <w:marLeft w:val="0"/>
      <w:marRight w:val="0"/>
      <w:marTop w:val="0"/>
      <w:marBottom w:val="0"/>
      <w:divBdr>
        <w:top w:val="none" w:sz="0" w:space="0" w:color="auto"/>
        <w:left w:val="none" w:sz="0" w:space="0" w:color="auto"/>
        <w:bottom w:val="none" w:sz="0" w:space="0" w:color="auto"/>
        <w:right w:val="none" w:sz="0" w:space="0" w:color="auto"/>
      </w:divBdr>
    </w:div>
    <w:div w:id="911083894">
      <w:bodyDiv w:val="1"/>
      <w:marLeft w:val="0"/>
      <w:marRight w:val="0"/>
      <w:marTop w:val="0"/>
      <w:marBottom w:val="0"/>
      <w:divBdr>
        <w:top w:val="none" w:sz="0" w:space="0" w:color="auto"/>
        <w:left w:val="none" w:sz="0" w:space="0" w:color="auto"/>
        <w:bottom w:val="none" w:sz="0" w:space="0" w:color="auto"/>
        <w:right w:val="none" w:sz="0" w:space="0" w:color="auto"/>
      </w:divBdr>
    </w:div>
    <w:div w:id="976182207">
      <w:bodyDiv w:val="1"/>
      <w:marLeft w:val="0"/>
      <w:marRight w:val="0"/>
      <w:marTop w:val="0"/>
      <w:marBottom w:val="0"/>
      <w:divBdr>
        <w:top w:val="none" w:sz="0" w:space="0" w:color="auto"/>
        <w:left w:val="none" w:sz="0" w:space="0" w:color="auto"/>
        <w:bottom w:val="none" w:sz="0" w:space="0" w:color="auto"/>
        <w:right w:val="none" w:sz="0" w:space="0" w:color="auto"/>
      </w:divBdr>
    </w:div>
    <w:div w:id="982006795">
      <w:bodyDiv w:val="1"/>
      <w:marLeft w:val="0"/>
      <w:marRight w:val="0"/>
      <w:marTop w:val="0"/>
      <w:marBottom w:val="0"/>
      <w:divBdr>
        <w:top w:val="none" w:sz="0" w:space="0" w:color="auto"/>
        <w:left w:val="none" w:sz="0" w:space="0" w:color="auto"/>
        <w:bottom w:val="none" w:sz="0" w:space="0" w:color="auto"/>
        <w:right w:val="none" w:sz="0" w:space="0" w:color="auto"/>
      </w:divBdr>
    </w:div>
    <w:div w:id="988628454">
      <w:bodyDiv w:val="1"/>
      <w:marLeft w:val="0"/>
      <w:marRight w:val="0"/>
      <w:marTop w:val="0"/>
      <w:marBottom w:val="0"/>
      <w:divBdr>
        <w:top w:val="none" w:sz="0" w:space="0" w:color="auto"/>
        <w:left w:val="none" w:sz="0" w:space="0" w:color="auto"/>
        <w:bottom w:val="none" w:sz="0" w:space="0" w:color="auto"/>
        <w:right w:val="none" w:sz="0" w:space="0" w:color="auto"/>
      </w:divBdr>
    </w:div>
    <w:div w:id="1003822351">
      <w:bodyDiv w:val="1"/>
      <w:marLeft w:val="0"/>
      <w:marRight w:val="0"/>
      <w:marTop w:val="0"/>
      <w:marBottom w:val="0"/>
      <w:divBdr>
        <w:top w:val="none" w:sz="0" w:space="0" w:color="auto"/>
        <w:left w:val="none" w:sz="0" w:space="0" w:color="auto"/>
        <w:bottom w:val="none" w:sz="0" w:space="0" w:color="auto"/>
        <w:right w:val="none" w:sz="0" w:space="0" w:color="auto"/>
      </w:divBdr>
    </w:div>
    <w:div w:id="1005090072">
      <w:bodyDiv w:val="1"/>
      <w:marLeft w:val="0"/>
      <w:marRight w:val="0"/>
      <w:marTop w:val="0"/>
      <w:marBottom w:val="0"/>
      <w:divBdr>
        <w:top w:val="none" w:sz="0" w:space="0" w:color="auto"/>
        <w:left w:val="none" w:sz="0" w:space="0" w:color="auto"/>
        <w:bottom w:val="none" w:sz="0" w:space="0" w:color="auto"/>
        <w:right w:val="none" w:sz="0" w:space="0" w:color="auto"/>
      </w:divBdr>
    </w:div>
    <w:div w:id="1043091669">
      <w:bodyDiv w:val="1"/>
      <w:marLeft w:val="0"/>
      <w:marRight w:val="0"/>
      <w:marTop w:val="0"/>
      <w:marBottom w:val="0"/>
      <w:divBdr>
        <w:top w:val="none" w:sz="0" w:space="0" w:color="auto"/>
        <w:left w:val="none" w:sz="0" w:space="0" w:color="auto"/>
        <w:bottom w:val="none" w:sz="0" w:space="0" w:color="auto"/>
        <w:right w:val="none" w:sz="0" w:space="0" w:color="auto"/>
      </w:divBdr>
    </w:div>
    <w:div w:id="1063336270">
      <w:bodyDiv w:val="1"/>
      <w:marLeft w:val="0"/>
      <w:marRight w:val="0"/>
      <w:marTop w:val="0"/>
      <w:marBottom w:val="0"/>
      <w:divBdr>
        <w:top w:val="none" w:sz="0" w:space="0" w:color="auto"/>
        <w:left w:val="none" w:sz="0" w:space="0" w:color="auto"/>
        <w:bottom w:val="none" w:sz="0" w:space="0" w:color="auto"/>
        <w:right w:val="none" w:sz="0" w:space="0" w:color="auto"/>
      </w:divBdr>
    </w:div>
    <w:div w:id="1070537332">
      <w:bodyDiv w:val="1"/>
      <w:marLeft w:val="0"/>
      <w:marRight w:val="0"/>
      <w:marTop w:val="0"/>
      <w:marBottom w:val="0"/>
      <w:divBdr>
        <w:top w:val="none" w:sz="0" w:space="0" w:color="auto"/>
        <w:left w:val="none" w:sz="0" w:space="0" w:color="auto"/>
        <w:bottom w:val="none" w:sz="0" w:space="0" w:color="auto"/>
        <w:right w:val="none" w:sz="0" w:space="0" w:color="auto"/>
      </w:divBdr>
    </w:div>
    <w:div w:id="1174109301">
      <w:bodyDiv w:val="1"/>
      <w:marLeft w:val="0"/>
      <w:marRight w:val="0"/>
      <w:marTop w:val="0"/>
      <w:marBottom w:val="0"/>
      <w:divBdr>
        <w:top w:val="none" w:sz="0" w:space="0" w:color="auto"/>
        <w:left w:val="none" w:sz="0" w:space="0" w:color="auto"/>
        <w:bottom w:val="none" w:sz="0" w:space="0" w:color="auto"/>
        <w:right w:val="none" w:sz="0" w:space="0" w:color="auto"/>
      </w:divBdr>
    </w:div>
    <w:div w:id="1191919475">
      <w:bodyDiv w:val="1"/>
      <w:marLeft w:val="0"/>
      <w:marRight w:val="0"/>
      <w:marTop w:val="0"/>
      <w:marBottom w:val="0"/>
      <w:divBdr>
        <w:top w:val="none" w:sz="0" w:space="0" w:color="auto"/>
        <w:left w:val="none" w:sz="0" w:space="0" w:color="auto"/>
        <w:bottom w:val="none" w:sz="0" w:space="0" w:color="auto"/>
        <w:right w:val="none" w:sz="0" w:space="0" w:color="auto"/>
      </w:divBdr>
    </w:div>
    <w:div w:id="1202086574">
      <w:bodyDiv w:val="1"/>
      <w:marLeft w:val="0"/>
      <w:marRight w:val="0"/>
      <w:marTop w:val="0"/>
      <w:marBottom w:val="0"/>
      <w:divBdr>
        <w:top w:val="none" w:sz="0" w:space="0" w:color="auto"/>
        <w:left w:val="none" w:sz="0" w:space="0" w:color="auto"/>
        <w:bottom w:val="none" w:sz="0" w:space="0" w:color="auto"/>
        <w:right w:val="none" w:sz="0" w:space="0" w:color="auto"/>
      </w:divBdr>
    </w:div>
    <w:div w:id="1228688941">
      <w:bodyDiv w:val="1"/>
      <w:marLeft w:val="0"/>
      <w:marRight w:val="0"/>
      <w:marTop w:val="0"/>
      <w:marBottom w:val="0"/>
      <w:divBdr>
        <w:top w:val="none" w:sz="0" w:space="0" w:color="auto"/>
        <w:left w:val="none" w:sz="0" w:space="0" w:color="auto"/>
        <w:bottom w:val="none" w:sz="0" w:space="0" w:color="auto"/>
        <w:right w:val="none" w:sz="0" w:space="0" w:color="auto"/>
      </w:divBdr>
    </w:div>
    <w:div w:id="1272005471">
      <w:bodyDiv w:val="1"/>
      <w:marLeft w:val="0"/>
      <w:marRight w:val="0"/>
      <w:marTop w:val="0"/>
      <w:marBottom w:val="0"/>
      <w:divBdr>
        <w:top w:val="none" w:sz="0" w:space="0" w:color="auto"/>
        <w:left w:val="none" w:sz="0" w:space="0" w:color="auto"/>
        <w:bottom w:val="none" w:sz="0" w:space="0" w:color="auto"/>
        <w:right w:val="none" w:sz="0" w:space="0" w:color="auto"/>
      </w:divBdr>
    </w:div>
    <w:div w:id="1300384801">
      <w:bodyDiv w:val="1"/>
      <w:marLeft w:val="0"/>
      <w:marRight w:val="0"/>
      <w:marTop w:val="0"/>
      <w:marBottom w:val="0"/>
      <w:divBdr>
        <w:top w:val="none" w:sz="0" w:space="0" w:color="auto"/>
        <w:left w:val="none" w:sz="0" w:space="0" w:color="auto"/>
        <w:bottom w:val="none" w:sz="0" w:space="0" w:color="auto"/>
        <w:right w:val="none" w:sz="0" w:space="0" w:color="auto"/>
      </w:divBdr>
    </w:div>
    <w:div w:id="1326284465">
      <w:bodyDiv w:val="1"/>
      <w:marLeft w:val="0"/>
      <w:marRight w:val="0"/>
      <w:marTop w:val="0"/>
      <w:marBottom w:val="0"/>
      <w:divBdr>
        <w:top w:val="none" w:sz="0" w:space="0" w:color="auto"/>
        <w:left w:val="none" w:sz="0" w:space="0" w:color="auto"/>
        <w:bottom w:val="none" w:sz="0" w:space="0" w:color="auto"/>
        <w:right w:val="none" w:sz="0" w:space="0" w:color="auto"/>
      </w:divBdr>
    </w:div>
    <w:div w:id="1382511485">
      <w:bodyDiv w:val="1"/>
      <w:marLeft w:val="0"/>
      <w:marRight w:val="0"/>
      <w:marTop w:val="0"/>
      <w:marBottom w:val="0"/>
      <w:divBdr>
        <w:top w:val="none" w:sz="0" w:space="0" w:color="auto"/>
        <w:left w:val="none" w:sz="0" w:space="0" w:color="auto"/>
        <w:bottom w:val="none" w:sz="0" w:space="0" w:color="auto"/>
        <w:right w:val="none" w:sz="0" w:space="0" w:color="auto"/>
      </w:divBdr>
    </w:div>
    <w:div w:id="1398170670">
      <w:bodyDiv w:val="1"/>
      <w:marLeft w:val="0"/>
      <w:marRight w:val="0"/>
      <w:marTop w:val="0"/>
      <w:marBottom w:val="0"/>
      <w:divBdr>
        <w:top w:val="none" w:sz="0" w:space="0" w:color="auto"/>
        <w:left w:val="none" w:sz="0" w:space="0" w:color="auto"/>
        <w:bottom w:val="none" w:sz="0" w:space="0" w:color="auto"/>
        <w:right w:val="none" w:sz="0" w:space="0" w:color="auto"/>
      </w:divBdr>
    </w:div>
    <w:div w:id="1423179863">
      <w:bodyDiv w:val="1"/>
      <w:marLeft w:val="0"/>
      <w:marRight w:val="0"/>
      <w:marTop w:val="0"/>
      <w:marBottom w:val="0"/>
      <w:divBdr>
        <w:top w:val="none" w:sz="0" w:space="0" w:color="auto"/>
        <w:left w:val="none" w:sz="0" w:space="0" w:color="auto"/>
        <w:bottom w:val="none" w:sz="0" w:space="0" w:color="auto"/>
        <w:right w:val="none" w:sz="0" w:space="0" w:color="auto"/>
      </w:divBdr>
    </w:div>
    <w:div w:id="1433279097">
      <w:bodyDiv w:val="1"/>
      <w:marLeft w:val="0"/>
      <w:marRight w:val="0"/>
      <w:marTop w:val="0"/>
      <w:marBottom w:val="0"/>
      <w:divBdr>
        <w:top w:val="none" w:sz="0" w:space="0" w:color="auto"/>
        <w:left w:val="none" w:sz="0" w:space="0" w:color="auto"/>
        <w:bottom w:val="none" w:sz="0" w:space="0" w:color="auto"/>
        <w:right w:val="none" w:sz="0" w:space="0" w:color="auto"/>
      </w:divBdr>
    </w:div>
    <w:div w:id="1485702094">
      <w:bodyDiv w:val="1"/>
      <w:marLeft w:val="0"/>
      <w:marRight w:val="0"/>
      <w:marTop w:val="0"/>
      <w:marBottom w:val="0"/>
      <w:divBdr>
        <w:top w:val="none" w:sz="0" w:space="0" w:color="auto"/>
        <w:left w:val="none" w:sz="0" w:space="0" w:color="auto"/>
        <w:bottom w:val="none" w:sz="0" w:space="0" w:color="auto"/>
        <w:right w:val="none" w:sz="0" w:space="0" w:color="auto"/>
      </w:divBdr>
    </w:div>
    <w:div w:id="1501697906">
      <w:bodyDiv w:val="1"/>
      <w:marLeft w:val="0"/>
      <w:marRight w:val="0"/>
      <w:marTop w:val="0"/>
      <w:marBottom w:val="0"/>
      <w:divBdr>
        <w:top w:val="none" w:sz="0" w:space="0" w:color="auto"/>
        <w:left w:val="none" w:sz="0" w:space="0" w:color="auto"/>
        <w:bottom w:val="none" w:sz="0" w:space="0" w:color="auto"/>
        <w:right w:val="none" w:sz="0" w:space="0" w:color="auto"/>
      </w:divBdr>
    </w:div>
    <w:div w:id="1513567769">
      <w:bodyDiv w:val="1"/>
      <w:marLeft w:val="0"/>
      <w:marRight w:val="0"/>
      <w:marTop w:val="0"/>
      <w:marBottom w:val="0"/>
      <w:divBdr>
        <w:top w:val="none" w:sz="0" w:space="0" w:color="auto"/>
        <w:left w:val="none" w:sz="0" w:space="0" w:color="auto"/>
        <w:bottom w:val="none" w:sz="0" w:space="0" w:color="auto"/>
        <w:right w:val="none" w:sz="0" w:space="0" w:color="auto"/>
      </w:divBdr>
    </w:div>
    <w:div w:id="1533684038">
      <w:bodyDiv w:val="1"/>
      <w:marLeft w:val="0"/>
      <w:marRight w:val="0"/>
      <w:marTop w:val="0"/>
      <w:marBottom w:val="0"/>
      <w:divBdr>
        <w:top w:val="none" w:sz="0" w:space="0" w:color="auto"/>
        <w:left w:val="none" w:sz="0" w:space="0" w:color="auto"/>
        <w:bottom w:val="none" w:sz="0" w:space="0" w:color="auto"/>
        <w:right w:val="none" w:sz="0" w:space="0" w:color="auto"/>
      </w:divBdr>
    </w:div>
    <w:div w:id="1542472602">
      <w:bodyDiv w:val="1"/>
      <w:marLeft w:val="0"/>
      <w:marRight w:val="0"/>
      <w:marTop w:val="0"/>
      <w:marBottom w:val="0"/>
      <w:divBdr>
        <w:top w:val="none" w:sz="0" w:space="0" w:color="auto"/>
        <w:left w:val="none" w:sz="0" w:space="0" w:color="auto"/>
        <w:bottom w:val="none" w:sz="0" w:space="0" w:color="auto"/>
        <w:right w:val="none" w:sz="0" w:space="0" w:color="auto"/>
      </w:divBdr>
    </w:div>
    <w:div w:id="1561280596">
      <w:bodyDiv w:val="1"/>
      <w:marLeft w:val="0"/>
      <w:marRight w:val="0"/>
      <w:marTop w:val="0"/>
      <w:marBottom w:val="0"/>
      <w:divBdr>
        <w:top w:val="none" w:sz="0" w:space="0" w:color="auto"/>
        <w:left w:val="none" w:sz="0" w:space="0" w:color="auto"/>
        <w:bottom w:val="none" w:sz="0" w:space="0" w:color="auto"/>
        <w:right w:val="none" w:sz="0" w:space="0" w:color="auto"/>
      </w:divBdr>
    </w:div>
    <w:div w:id="1570338022">
      <w:bodyDiv w:val="1"/>
      <w:marLeft w:val="0"/>
      <w:marRight w:val="0"/>
      <w:marTop w:val="0"/>
      <w:marBottom w:val="0"/>
      <w:divBdr>
        <w:top w:val="none" w:sz="0" w:space="0" w:color="auto"/>
        <w:left w:val="none" w:sz="0" w:space="0" w:color="auto"/>
        <w:bottom w:val="none" w:sz="0" w:space="0" w:color="auto"/>
        <w:right w:val="none" w:sz="0" w:space="0" w:color="auto"/>
      </w:divBdr>
    </w:div>
    <w:div w:id="1576472960">
      <w:bodyDiv w:val="1"/>
      <w:marLeft w:val="0"/>
      <w:marRight w:val="0"/>
      <w:marTop w:val="0"/>
      <w:marBottom w:val="0"/>
      <w:divBdr>
        <w:top w:val="none" w:sz="0" w:space="0" w:color="auto"/>
        <w:left w:val="none" w:sz="0" w:space="0" w:color="auto"/>
        <w:bottom w:val="none" w:sz="0" w:space="0" w:color="auto"/>
        <w:right w:val="none" w:sz="0" w:space="0" w:color="auto"/>
      </w:divBdr>
    </w:div>
    <w:div w:id="1611543735">
      <w:bodyDiv w:val="1"/>
      <w:marLeft w:val="0"/>
      <w:marRight w:val="0"/>
      <w:marTop w:val="0"/>
      <w:marBottom w:val="0"/>
      <w:divBdr>
        <w:top w:val="none" w:sz="0" w:space="0" w:color="auto"/>
        <w:left w:val="none" w:sz="0" w:space="0" w:color="auto"/>
        <w:bottom w:val="none" w:sz="0" w:space="0" w:color="auto"/>
        <w:right w:val="none" w:sz="0" w:space="0" w:color="auto"/>
      </w:divBdr>
    </w:div>
    <w:div w:id="1612975644">
      <w:bodyDiv w:val="1"/>
      <w:marLeft w:val="0"/>
      <w:marRight w:val="0"/>
      <w:marTop w:val="0"/>
      <w:marBottom w:val="0"/>
      <w:divBdr>
        <w:top w:val="none" w:sz="0" w:space="0" w:color="auto"/>
        <w:left w:val="none" w:sz="0" w:space="0" w:color="auto"/>
        <w:bottom w:val="none" w:sz="0" w:space="0" w:color="auto"/>
        <w:right w:val="none" w:sz="0" w:space="0" w:color="auto"/>
      </w:divBdr>
    </w:div>
    <w:div w:id="1637905624">
      <w:bodyDiv w:val="1"/>
      <w:marLeft w:val="0"/>
      <w:marRight w:val="0"/>
      <w:marTop w:val="0"/>
      <w:marBottom w:val="0"/>
      <w:divBdr>
        <w:top w:val="none" w:sz="0" w:space="0" w:color="auto"/>
        <w:left w:val="none" w:sz="0" w:space="0" w:color="auto"/>
        <w:bottom w:val="none" w:sz="0" w:space="0" w:color="auto"/>
        <w:right w:val="none" w:sz="0" w:space="0" w:color="auto"/>
      </w:divBdr>
    </w:div>
    <w:div w:id="1642689917">
      <w:bodyDiv w:val="1"/>
      <w:marLeft w:val="0"/>
      <w:marRight w:val="0"/>
      <w:marTop w:val="0"/>
      <w:marBottom w:val="0"/>
      <w:divBdr>
        <w:top w:val="none" w:sz="0" w:space="0" w:color="auto"/>
        <w:left w:val="none" w:sz="0" w:space="0" w:color="auto"/>
        <w:bottom w:val="none" w:sz="0" w:space="0" w:color="auto"/>
        <w:right w:val="none" w:sz="0" w:space="0" w:color="auto"/>
      </w:divBdr>
    </w:div>
    <w:div w:id="1702121420">
      <w:bodyDiv w:val="1"/>
      <w:marLeft w:val="0"/>
      <w:marRight w:val="0"/>
      <w:marTop w:val="0"/>
      <w:marBottom w:val="0"/>
      <w:divBdr>
        <w:top w:val="none" w:sz="0" w:space="0" w:color="auto"/>
        <w:left w:val="none" w:sz="0" w:space="0" w:color="auto"/>
        <w:bottom w:val="none" w:sz="0" w:space="0" w:color="auto"/>
        <w:right w:val="none" w:sz="0" w:space="0" w:color="auto"/>
      </w:divBdr>
    </w:div>
    <w:div w:id="1718117101">
      <w:bodyDiv w:val="1"/>
      <w:marLeft w:val="0"/>
      <w:marRight w:val="0"/>
      <w:marTop w:val="0"/>
      <w:marBottom w:val="0"/>
      <w:divBdr>
        <w:top w:val="none" w:sz="0" w:space="0" w:color="auto"/>
        <w:left w:val="none" w:sz="0" w:space="0" w:color="auto"/>
        <w:bottom w:val="none" w:sz="0" w:space="0" w:color="auto"/>
        <w:right w:val="none" w:sz="0" w:space="0" w:color="auto"/>
      </w:divBdr>
    </w:div>
    <w:div w:id="1785424335">
      <w:bodyDiv w:val="1"/>
      <w:marLeft w:val="0"/>
      <w:marRight w:val="0"/>
      <w:marTop w:val="0"/>
      <w:marBottom w:val="0"/>
      <w:divBdr>
        <w:top w:val="none" w:sz="0" w:space="0" w:color="auto"/>
        <w:left w:val="none" w:sz="0" w:space="0" w:color="auto"/>
        <w:bottom w:val="none" w:sz="0" w:space="0" w:color="auto"/>
        <w:right w:val="none" w:sz="0" w:space="0" w:color="auto"/>
      </w:divBdr>
    </w:div>
    <w:div w:id="1819104375">
      <w:bodyDiv w:val="1"/>
      <w:marLeft w:val="0"/>
      <w:marRight w:val="0"/>
      <w:marTop w:val="0"/>
      <w:marBottom w:val="0"/>
      <w:divBdr>
        <w:top w:val="none" w:sz="0" w:space="0" w:color="auto"/>
        <w:left w:val="none" w:sz="0" w:space="0" w:color="auto"/>
        <w:bottom w:val="none" w:sz="0" w:space="0" w:color="auto"/>
        <w:right w:val="none" w:sz="0" w:space="0" w:color="auto"/>
      </w:divBdr>
    </w:div>
    <w:div w:id="1829781979">
      <w:bodyDiv w:val="1"/>
      <w:marLeft w:val="0"/>
      <w:marRight w:val="0"/>
      <w:marTop w:val="0"/>
      <w:marBottom w:val="0"/>
      <w:divBdr>
        <w:top w:val="none" w:sz="0" w:space="0" w:color="auto"/>
        <w:left w:val="none" w:sz="0" w:space="0" w:color="auto"/>
        <w:bottom w:val="none" w:sz="0" w:space="0" w:color="auto"/>
        <w:right w:val="none" w:sz="0" w:space="0" w:color="auto"/>
      </w:divBdr>
    </w:div>
    <w:div w:id="1848053782">
      <w:bodyDiv w:val="1"/>
      <w:marLeft w:val="0"/>
      <w:marRight w:val="0"/>
      <w:marTop w:val="0"/>
      <w:marBottom w:val="0"/>
      <w:divBdr>
        <w:top w:val="none" w:sz="0" w:space="0" w:color="auto"/>
        <w:left w:val="none" w:sz="0" w:space="0" w:color="auto"/>
        <w:bottom w:val="none" w:sz="0" w:space="0" w:color="auto"/>
        <w:right w:val="none" w:sz="0" w:space="0" w:color="auto"/>
      </w:divBdr>
    </w:div>
    <w:div w:id="1848448632">
      <w:bodyDiv w:val="1"/>
      <w:marLeft w:val="0"/>
      <w:marRight w:val="0"/>
      <w:marTop w:val="0"/>
      <w:marBottom w:val="0"/>
      <w:divBdr>
        <w:top w:val="none" w:sz="0" w:space="0" w:color="auto"/>
        <w:left w:val="none" w:sz="0" w:space="0" w:color="auto"/>
        <w:bottom w:val="none" w:sz="0" w:space="0" w:color="auto"/>
        <w:right w:val="none" w:sz="0" w:space="0" w:color="auto"/>
      </w:divBdr>
    </w:div>
    <w:div w:id="1854612120">
      <w:bodyDiv w:val="1"/>
      <w:marLeft w:val="0"/>
      <w:marRight w:val="0"/>
      <w:marTop w:val="0"/>
      <w:marBottom w:val="0"/>
      <w:divBdr>
        <w:top w:val="none" w:sz="0" w:space="0" w:color="auto"/>
        <w:left w:val="none" w:sz="0" w:space="0" w:color="auto"/>
        <w:bottom w:val="none" w:sz="0" w:space="0" w:color="auto"/>
        <w:right w:val="none" w:sz="0" w:space="0" w:color="auto"/>
      </w:divBdr>
    </w:div>
    <w:div w:id="1922639498">
      <w:bodyDiv w:val="1"/>
      <w:marLeft w:val="0"/>
      <w:marRight w:val="0"/>
      <w:marTop w:val="0"/>
      <w:marBottom w:val="0"/>
      <w:divBdr>
        <w:top w:val="none" w:sz="0" w:space="0" w:color="auto"/>
        <w:left w:val="none" w:sz="0" w:space="0" w:color="auto"/>
        <w:bottom w:val="none" w:sz="0" w:space="0" w:color="auto"/>
        <w:right w:val="none" w:sz="0" w:space="0" w:color="auto"/>
      </w:divBdr>
    </w:div>
    <w:div w:id="1946762228">
      <w:bodyDiv w:val="1"/>
      <w:marLeft w:val="0"/>
      <w:marRight w:val="0"/>
      <w:marTop w:val="0"/>
      <w:marBottom w:val="0"/>
      <w:divBdr>
        <w:top w:val="none" w:sz="0" w:space="0" w:color="auto"/>
        <w:left w:val="none" w:sz="0" w:space="0" w:color="auto"/>
        <w:bottom w:val="none" w:sz="0" w:space="0" w:color="auto"/>
        <w:right w:val="none" w:sz="0" w:space="0" w:color="auto"/>
      </w:divBdr>
    </w:div>
    <w:div w:id="1970163108">
      <w:bodyDiv w:val="1"/>
      <w:marLeft w:val="0"/>
      <w:marRight w:val="0"/>
      <w:marTop w:val="0"/>
      <w:marBottom w:val="0"/>
      <w:divBdr>
        <w:top w:val="none" w:sz="0" w:space="0" w:color="auto"/>
        <w:left w:val="none" w:sz="0" w:space="0" w:color="auto"/>
        <w:bottom w:val="none" w:sz="0" w:space="0" w:color="auto"/>
        <w:right w:val="none" w:sz="0" w:space="0" w:color="auto"/>
      </w:divBdr>
    </w:div>
    <w:div w:id="2054191544">
      <w:bodyDiv w:val="1"/>
      <w:marLeft w:val="0"/>
      <w:marRight w:val="0"/>
      <w:marTop w:val="0"/>
      <w:marBottom w:val="0"/>
      <w:divBdr>
        <w:top w:val="none" w:sz="0" w:space="0" w:color="auto"/>
        <w:left w:val="none" w:sz="0" w:space="0" w:color="auto"/>
        <w:bottom w:val="none" w:sz="0" w:space="0" w:color="auto"/>
        <w:right w:val="none" w:sz="0" w:space="0" w:color="auto"/>
      </w:divBdr>
    </w:div>
    <w:div w:id="21365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oleObject" Target="embeddings/oleObject4.bin"/><Relationship Id="rId39" Type="http://schemas.openxmlformats.org/officeDocument/2006/relationships/header" Target="header6.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image" Target="media/image9.emf"/><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header" Target="header4.xml"/><Relationship Id="rId10" Type="http://schemas.openxmlformats.org/officeDocument/2006/relationships/hyperlink" Target="http://waiter.www.so.com/postcode/s?q=453823" TargetMode="External"/><Relationship Id="rId19" Type="http://schemas.openxmlformats.org/officeDocument/2006/relationships/image" Target="media/image3.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aiter.www.so.com/postcode/s?q=453823" TargetMode="Externa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oleObject" Target="embeddings/oleObject8.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emf"/><Relationship Id="rId33" Type="http://schemas.openxmlformats.org/officeDocument/2006/relationships/oleObject" Target="embeddings/oleObject7.bin"/><Relationship Id="rId38"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EBD1C1-D62B-4735-93DD-DC6CF2A5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3682</TotalTime>
  <Pages>71</Pages>
  <Words>6713</Words>
  <Characters>38267</Characters>
  <Application>Microsoft Office Word</Application>
  <DocSecurity>0</DocSecurity>
  <Lines>318</Lines>
  <Paragraphs>89</Paragraphs>
  <ScaleCrop>false</ScaleCrop>
  <Company>daohangxitong.com</Company>
  <LinksUpToDate>false</LinksUpToDate>
  <CharactersWithSpaces>44891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ltchenyu</cp:lastModifiedBy>
  <cp:revision>274</cp:revision>
  <cp:lastPrinted>2020-01-20T08:41:00Z</cp:lastPrinted>
  <dcterms:created xsi:type="dcterms:W3CDTF">2020-10-24T18:03:00Z</dcterms:created>
  <dcterms:modified xsi:type="dcterms:W3CDTF">2022-02-11T02:08:00Z</dcterms:modified>
</cp:coreProperties>
</file>