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BEADB" w14:textId="77777777" w:rsidR="00AA520B" w:rsidRDefault="00D82C93">
      <w:pPr>
        <w:tabs>
          <w:tab w:val="left" w:pos="1350"/>
        </w:tabs>
        <w:rPr>
          <w:rFonts w:ascii="Times New Roman" w:eastAsia="华文新魏" w:hAnsi="Times New Roman"/>
          <w:b/>
          <w:color w:val="000000"/>
          <w:sz w:val="44"/>
          <w:szCs w:val="44"/>
        </w:rPr>
      </w:pPr>
      <w:bookmarkStart w:id="0" w:name="_Hlk93483987"/>
      <w:bookmarkEnd w:id="0"/>
      <w:r>
        <w:rPr>
          <w:rFonts w:ascii="Times New Roman" w:eastAsia="华文新魏" w:hAnsi="Times New Roman"/>
          <w:b/>
          <w:color w:val="000000"/>
          <w:sz w:val="44"/>
          <w:szCs w:val="44"/>
        </w:rPr>
        <w:tab/>
      </w:r>
    </w:p>
    <w:p w14:paraId="0EDDB126" w14:textId="77777777" w:rsidR="00AA520B" w:rsidRDefault="00AA520B">
      <w:pPr>
        <w:jc w:val="center"/>
        <w:rPr>
          <w:rFonts w:ascii="Times New Roman" w:eastAsia="华文新魏" w:hAnsi="Times New Roman"/>
          <w:b/>
          <w:color w:val="000000"/>
          <w:sz w:val="44"/>
          <w:szCs w:val="44"/>
        </w:rPr>
      </w:pPr>
    </w:p>
    <w:p w14:paraId="69E1AD55" w14:textId="77777777" w:rsidR="00AA520B" w:rsidRDefault="00D82C93">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新松机器人产业发展（新乡）有限</w:t>
      </w:r>
      <w:r>
        <w:rPr>
          <w:rFonts w:ascii="Times New Roman" w:eastAsia="华文新魏" w:hAnsi="Times New Roman"/>
          <w:color w:val="000000"/>
          <w:sz w:val="44"/>
          <w:szCs w:val="48"/>
        </w:rPr>
        <w:t>公司</w:t>
      </w:r>
    </w:p>
    <w:p w14:paraId="11C38E5E" w14:textId="5D1A034F" w:rsidR="00AA520B" w:rsidRDefault="00D82C93">
      <w:pPr>
        <w:spacing w:after="0" w:line="360" w:lineRule="auto"/>
        <w:jc w:val="center"/>
        <w:rPr>
          <w:rFonts w:ascii="Times New Roman" w:eastAsia="华文新魏" w:hAnsi="Times New Roman"/>
          <w:color w:val="000000"/>
          <w:spacing w:val="-12"/>
          <w:sz w:val="44"/>
          <w:szCs w:val="48"/>
        </w:rPr>
      </w:pPr>
      <w:r>
        <w:rPr>
          <w:rFonts w:ascii="Times New Roman" w:eastAsia="华文新魏" w:hAnsi="Times New Roman" w:hint="eastAsia"/>
          <w:color w:val="000000"/>
          <w:spacing w:val="-12"/>
          <w:sz w:val="44"/>
          <w:szCs w:val="48"/>
        </w:rPr>
        <w:t>新乡机器人产业园</w:t>
      </w:r>
      <w:r>
        <w:rPr>
          <w:rFonts w:ascii="Times New Roman" w:eastAsia="华文新魏" w:hAnsi="Times New Roman"/>
          <w:color w:val="000000"/>
          <w:spacing w:val="-12"/>
          <w:sz w:val="44"/>
          <w:szCs w:val="48"/>
        </w:rPr>
        <w:t>项目</w:t>
      </w:r>
      <w:r>
        <w:rPr>
          <w:rFonts w:ascii="Times New Roman" w:eastAsia="华文新魏" w:hAnsi="Times New Roman" w:hint="eastAsia"/>
          <w:color w:val="000000"/>
          <w:spacing w:val="-12"/>
          <w:sz w:val="44"/>
          <w:szCs w:val="48"/>
        </w:rPr>
        <w:t>（一期）</w:t>
      </w:r>
    </w:p>
    <w:p w14:paraId="163962A0" w14:textId="77777777" w:rsidR="00AA520B" w:rsidRDefault="00D82C93">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328949A0" w14:textId="77777777" w:rsidR="00AA520B" w:rsidRDefault="00AA520B">
      <w:pPr>
        <w:spacing w:line="360" w:lineRule="auto"/>
        <w:jc w:val="center"/>
        <w:rPr>
          <w:rFonts w:ascii="Times New Roman" w:eastAsia="仿宋_GB2312" w:hAnsi="Times New Roman"/>
          <w:color w:val="000000"/>
          <w:sz w:val="21"/>
          <w:szCs w:val="21"/>
        </w:rPr>
      </w:pPr>
    </w:p>
    <w:p w14:paraId="57DA4D20" w14:textId="77777777" w:rsidR="00AA520B" w:rsidRDefault="00AA520B">
      <w:pPr>
        <w:jc w:val="center"/>
        <w:rPr>
          <w:rFonts w:ascii="Times New Roman" w:eastAsia="仿宋_GB2312" w:hAnsi="Times New Roman"/>
          <w:color w:val="000000"/>
          <w:sz w:val="21"/>
          <w:szCs w:val="21"/>
          <w:highlight w:val="yellow"/>
        </w:rPr>
      </w:pPr>
    </w:p>
    <w:p w14:paraId="6CCDA1D5" w14:textId="77777777" w:rsidR="00AA520B" w:rsidRDefault="00AA520B">
      <w:pPr>
        <w:jc w:val="center"/>
        <w:rPr>
          <w:rFonts w:ascii="Times New Roman" w:eastAsia="仿宋_GB2312" w:hAnsi="Times New Roman"/>
          <w:color w:val="000000"/>
          <w:sz w:val="21"/>
          <w:szCs w:val="21"/>
          <w:highlight w:val="yellow"/>
        </w:rPr>
      </w:pPr>
    </w:p>
    <w:p w14:paraId="27C66716" w14:textId="77777777" w:rsidR="00AA520B" w:rsidRDefault="00AA520B">
      <w:pPr>
        <w:jc w:val="center"/>
        <w:rPr>
          <w:rFonts w:ascii="Times New Roman" w:eastAsia="仿宋_GB2312" w:hAnsi="Times New Roman"/>
          <w:color w:val="000000"/>
          <w:sz w:val="21"/>
          <w:szCs w:val="21"/>
          <w:highlight w:val="yellow"/>
        </w:rPr>
      </w:pPr>
    </w:p>
    <w:p w14:paraId="016D7077" w14:textId="77777777" w:rsidR="00AA520B" w:rsidRDefault="00AA520B">
      <w:pPr>
        <w:jc w:val="center"/>
        <w:rPr>
          <w:rFonts w:ascii="Times New Roman" w:eastAsia="仿宋_GB2312" w:hAnsi="Times New Roman"/>
          <w:color w:val="000000"/>
          <w:sz w:val="21"/>
          <w:szCs w:val="21"/>
          <w:highlight w:val="yellow"/>
        </w:rPr>
      </w:pPr>
    </w:p>
    <w:p w14:paraId="5E8044EB" w14:textId="77777777" w:rsidR="00AA520B" w:rsidRDefault="00AA520B">
      <w:pPr>
        <w:jc w:val="center"/>
        <w:rPr>
          <w:rFonts w:ascii="Times New Roman" w:eastAsia="仿宋_GB2312" w:hAnsi="Times New Roman"/>
          <w:color w:val="000000"/>
          <w:sz w:val="21"/>
          <w:szCs w:val="21"/>
          <w:highlight w:val="yellow"/>
        </w:rPr>
      </w:pPr>
    </w:p>
    <w:p w14:paraId="79E0D458" w14:textId="77777777" w:rsidR="00AA520B" w:rsidRDefault="00AA520B">
      <w:pPr>
        <w:jc w:val="center"/>
        <w:rPr>
          <w:rFonts w:ascii="Times New Roman" w:eastAsia="仿宋_GB2312" w:hAnsi="Times New Roman"/>
          <w:color w:val="000000"/>
          <w:sz w:val="21"/>
          <w:szCs w:val="21"/>
          <w:highlight w:val="yellow"/>
        </w:rPr>
      </w:pPr>
    </w:p>
    <w:p w14:paraId="413F2BA1" w14:textId="77777777" w:rsidR="00AA520B" w:rsidRDefault="00AA520B">
      <w:pPr>
        <w:jc w:val="center"/>
        <w:rPr>
          <w:rFonts w:ascii="Times New Roman" w:eastAsia="仿宋_GB2312" w:hAnsi="Times New Roman"/>
          <w:color w:val="000000"/>
          <w:sz w:val="21"/>
          <w:szCs w:val="21"/>
          <w:highlight w:val="yellow"/>
        </w:rPr>
      </w:pPr>
    </w:p>
    <w:p w14:paraId="2F799C7A" w14:textId="77777777" w:rsidR="00AA520B" w:rsidRDefault="00AA520B">
      <w:pPr>
        <w:jc w:val="center"/>
        <w:rPr>
          <w:rFonts w:ascii="Times New Roman" w:eastAsia="仿宋_GB2312" w:hAnsi="Times New Roman"/>
          <w:color w:val="000000"/>
          <w:sz w:val="21"/>
          <w:szCs w:val="21"/>
          <w:highlight w:val="yellow"/>
        </w:rPr>
      </w:pPr>
    </w:p>
    <w:p w14:paraId="6774B7C1" w14:textId="77777777" w:rsidR="00AA520B" w:rsidRDefault="00AA520B">
      <w:pPr>
        <w:jc w:val="center"/>
        <w:rPr>
          <w:rFonts w:ascii="Times New Roman" w:eastAsia="仿宋_GB2312" w:hAnsi="Times New Roman"/>
          <w:color w:val="000000"/>
          <w:sz w:val="21"/>
          <w:szCs w:val="21"/>
          <w:highlight w:val="yellow"/>
        </w:rPr>
      </w:pPr>
    </w:p>
    <w:p w14:paraId="03BA533D" w14:textId="77777777" w:rsidR="00AA520B" w:rsidRDefault="00AA520B">
      <w:pPr>
        <w:jc w:val="center"/>
        <w:rPr>
          <w:rFonts w:ascii="Times New Roman" w:eastAsia="仿宋_GB2312" w:hAnsi="Times New Roman"/>
          <w:color w:val="000000"/>
          <w:sz w:val="21"/>
          <w:szCs w:val="21"/>
        </w:rPr>
      </w:pPr>
    </w:p>
    <w:p w14:paraId="1E1802C2" w14:textId="77777777" w:rsidR="00AA520B" w:rsidRDefault="00AA520B">
      <w:pPr>
        <w:rPr>
          <w:rFonts w:ascii="Times New Roman" w:eastAsia="华文新魏" w:hAnsi="Times New Roman"/>
          <w:color w:val="000000"/>
          <w:sz w:val="28"/>
          <w:szCs w:val="28"/>
        </w:rPr>
      </w:pPr>
    </w:p>
    <w:p w14:paraId="1A2E9DC7" w14:textId="77777777" w:rsidR="00AA520B" w:rsidRDefault="00D82C93">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：新松机器人产业发展（新乡）</w:t>
      </w:r>
      <w:r>
        <w:rPr>
          <w:rFonts w:ascii="Times New Roman" w:eastAsia="华文新魏" w:hAnsi="Times New Roman"/>
          <w:color w:val="000000"/>
          <w:sz w:val="28"/>
          <w:szCs w:val="28"/>
        </w:rPr>
        <w:t>有限公司</w:t>
      </w:r>
    </w:p>
    <w:p w14:paraId="096791D8" w14:textId="77777777" w:rsidR="00AA520B" w:rsidRDefault="00D82C93">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Pr>
          <w:rFonts w:ascii="Times New Roman" w:eastAsia="华文新魏" w:hAnsi="Times New Roman" w:hint="eastAsia"/>
          <w:color w:val="000000"/>
          <w:sz w:val="28"/>
          <w:szCs w:val="28"/>
        </w:rPr>
        <w:t>新松机器人产业发展（新乡）</w:t>
      </w:r>
      <w:r>
        <w:rPr>
          <w:rFonts w:ascii="Times New Roman" w:eastAsia="华文新魏" w:hAnsi="Times New Roman"/>
          <w:color w:val="000000"/>
          <w:sz w:val="28"/>
          <w:szCs w:val="28"/>
        </w:rPr>
        <w:t>有限公司</w:t>
      </w:r>
    </w:p>
    <w:p w14:paraId="6552C7EF" w14:textId="77777777" w:rsidR="00AA520B" w:rsidRDefault="00AA520B">
      <w:pPr>
        <w:rPr>
          <w:rFonts w:ascii="Times New Roman" w:eastAsia="华文新魏" w:hAnsi="Times New Roman"/>
          <w:color w:val="000000"/>
          <w:sz w:val="21"/>
          <w:szCs w:val="21"/>
        </w:rPr>
      </w:pPr>
    </w:p>
    <w:p w14:paraId="33CD0C11" w14:textId="77777777" w:rsidR="00AA520B" w:rsidRDefault="00AA520B">
      <w:pPr>
        <w:rPr>
          <w:rFonts w:ascii="Times New Roman" w:eastAsia="华文新魏" w:hAnsi="Times New Roman"/>
          <w:color w:val="000000"/>
          <w:sz w:val="21"/>
          <w:szCs w:val="21"/>
        </w:rPr>
      </w:pPr>
    </w:p>
    <w:p w14:paraId="5C54C5C3" w14:textId="77777777" w:rsidR="00AA520B" w:rsidRDefault="00AA520B">
      <w:pPr>
        <w:rPr>
          <w:rFonts w:ascii="Times New Roman" w:eastAsia="华文新魏" w:hAnsi="Times New Roman"/>
          <w:color w:val="000000"/>
          <w:sz w:val="21"/>
          <w:szCs w:val="21"/>
        </w:rPr>
      </w:pPr>
    </w:p>
    <w:p w14:paraId="3B339EA9" w14:textId="77777777" w:rsidR="00AA520B" w:rsidRDefault="00AA520B">
      <w:pPr>
        <w:rPr>
          <w:rFonts w:ascii="Times New Roman" w:eastAsia="华文新魏" w:hAnsi="Times New Roman"/>
          <w:color w:val="000000"/>
          <w:sz w:val="21"/>
          <w:szCs w:val="21"/>
        </w:rPr>
      </w:pPr>
    </w:p>
    <w:p w14:paraId="465A848C" w14:textId="36C91311" w:rsidR="00AA520B" w:rsidRDefault="00D82C93">
      <w:pPr>
        <w:jc w:val="center"/>
        <w:rPr>
          <w:rFonts w:ascii="Times New Roman" w:eastAsia="华文新魏" w:hAnsi="Times New Roman"/>
          <w:color w:val="000000"/>
          <w:sz w:val="28"/>
          <w:szCs w:val="28"/>
        </w:rPr>
      </w:pPr>
      <w:r w:rsidRPr="006A5276">
        <w:rPr>
          <w:rFonts w:ascii="Times New Roman" w:eastAsia="华文新魏" w:hAnsi="Times New Roman"/>
          <w:b/>
          <w:color w:val="000000"/>
          <w:sz w:val="28"/>
          <w:szCs w:val="28"/>
        </w:rPr>
        <w:t>20</w:t>
      </w:r>
      <w:r w:rsidRPr="006A5276">
        <w:rPr>
          <w:rFonts w:ascii="Times New Roman" w:eastAsia="华文新魏" w:hAnsi="Times New Roman" w:hint="eastAsia"/>
          <w:b/>
          <w:color w:val="000000"/>
          <w:sz w:val="28"/>
          <w:szCs w:val="28"/>
        </w:rPr>
        <w:t>22</w:t>
      </w:r>
      <w:r w:rsidRPr="006A5276">
        <w:rPr>
          <w:rFonts w:ascii="Times New Roman" w:eastAsia="华文新魏" w:hAnsi="Times New Roman"/>
          <w:color w:val="000000"/>
          <w:sz w:val="28"/>
          <w:szCs w:val="28"/>
        </w:rPr>
        <w:t>年</w:t>
      </w:r>
      <w:r w:rsidR="00582DEC" w:rsidRPr="006A5276">
        <w:rPr>
          <w:rFonts w:ascii="Times New Roman" w:eastAsia="华文新魏" w:hAnsi="Times New Roman"/>
          <w:b/>
          <w:color w:val="000000"/>
          <w:sz w:val="28"/>
          <w:szCs w:val="28"/>
        </w:rPr>
        <w:t>2</w:t>
      </w:r>
      <w:r w:rsidRPr="006A5276">
        <w:rPr>
          <w:rFonts w:ascii="Times New Roman" w:eastAsia="华文新魏" w:hAnsi="Times New Roman"/>
          <w:color w:val="000000"/>
          <w:sz w:val="28"/>
          <w:szCs w:val="28"/>
        </w:rPr>
        <w:t>月</w:t>
      </w:r>
    </w:p>
    <w:p w14:paraId="199BCFD2" w14:textId="77777777" w:rsidR="00AA520B" w:rsidRDefault="00AA520B">
      <w:pPr>
        <w:rPr>
          <w:rFonts w:ascii="Times New Roman" w:eastAsia="仿宋_GB2312" w:hAnsi="Times New Roman"/>
          <w:b/>
          <w:color w:val="000000"/>
          <w:sz w:val="28"/>
          <w:szCs w:val="28"/>
          <w:highlight w:val="yellow"/>
        </w:rPr>
        <w:sectPr w:rsidR="00AA520B">
          <w:footerReference w:type="default" r:id="rId8"/>
          <w:pgSz w:w="11906" w:h="16838"/>
          <w:pgMar w:top="1440" w:right="1757" w:bottom="1440" w:left="1757" w:header="850" w:footer="992" w:gutter="0"/>
          <w:pgNumType w:start="1"/>
          <w:cols w:space="0"/>
          <w:docGrid w:type="lines" w:linePitch="317"/>
        </w:sectPr>
      </w:pPr>
    </w:p>
    <w:p w14:paraId="0980606B" w14:textId="77777777" w:rsidR="00AA520B" w:rsidRDefault="00D82C93">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CFF9408" w14:textId="77777777" w:rsidR="00AA520B" w:rsidRDefault="00D82C93">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13DEC25D" w14:textId="77777777" w:rsidR="00AA520B" w:rsidRDefault="00D82C93">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hint="eastAsia"/>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w:t>
      </w:r>
      <w:r>
        <w:rPr>
          <w:rFonts w:ascii="Times New Roman" w:eastAsia="仿宋_GB2312" w:hAnsi="Times New Roman" w:hint="eastAsia"/>
          <w:b/>
          <w:color w:val="000000"/>
          <w:spacing w:val="10"/>
          <w:w w:val="79"/>
          <w:sz w:val="28"/>
          <w:szCs w:val="28"/>
        </w:rPr>
        <w:t xml:space="preserve">  </w:t>
      </w:r>
      <w:r>
        <w:rPr>
          <w:rFonts w:ascii="Times New Roman" w:eastAsia="仿宋_GB2312" w:hAnsi="Times New Roman" w:hint="eastAsia"/>
          <w:b/>
          <w:color w:val="000000"/>
          <w:spacing w:val="10"/>
          <w:w w:val="79"/>
          <w:sz w:val="28"/>
          <w:szCs w:val="28"/>
        </w:rPr>
        <w:t>张</w:t>
      </w:r>
      <w:r>
        <w:rPr>
          <w:rFonts w:ascii="Times New Roman" w:eastAsia="仿宋_GB2312" w:hAnsi="Times New Roman" w:hint="eastAsia"/>
          <w:b/>
          <w:color w:val="000000"/>
          <w:spacing w:val="10"/>
          <w:w w:val="79"/>
          <w:sz w:val="28"/>
          <w:szCs w:val="28"/>
        </w:rPr>
        <w:t xml:space="preserve"> </w:t>
      </w:r>
      <w:r>
        <w:rPr>
          <w:rFonts w:ascii="Times New Roman" w:eastAsia="仿宋_GB2312" w:hAnsi="Times New Roman" w:hint="eastAsia"/>
          <w:b/>
          <w:color w:val="000000"/>
          <w:spacing w:val="10"/>
          <w:w w:val="79"/>
          <w:sz w:val="28"/>
          <w:szCs w:val="28"/>
        </w:rPr>
        <w:t>恒</w:t>
      </w:r>
    </w:p>
    <w:p w14:paraId="63D319E3" w14:textId="77777777" w:rsidR="00AA520B" w:rsidRDefault="00D82C93">
      <w:pPr>
        <w:spacing w:line="360" w:lineRule="auto"/>
        <w:rPr>
          <w:rFonts w:ascii="Times New Roman" w:eastAsia="仿宋_GB2312" w:hAnsi="Times New Roman"/>
          <w:color w:val="000000"/>
          <w:sz w:val="28"/>
          <w:szCs w:val="28"/>
        </w:rPr>
      </w:pPr>
      <w:r>
        <w:rPr>
          <w:rFonts w:ascii="Times New Roman" w:eastAsia="仿宋_GB2312" w:hAnsi="Times New Roman"/>
          <w:b/>
          <w:color w:val="000000"/>
          <w:spacing w:val="141"/>
          <w:w w:val="79"/>
          <w:sz w:val="28"/>
          <w:szCs w:val="28"/>
        </w:rPr>
        <w:t>填表人</w:t>
      </w:r>
      <w:r>
        <w:rPr>
          <w:rFonts w:ascii="Times New Roman" w:eastAsia="仿宋_GB2312" w:hAnsi="Times New Roman"/>
          <w:b/>
          <w:color w:val="000000"/>
          <w:spacing w:val="2"/>
          <w:w w:val="79"/>
          <w:sz w:val="28"/>
          <w:szCs w:val="28"/>
        </w:rPr>
        <w:t>：</w:t>
      </w:r>
      <w:r>
        <w:rPr>
          <w:rFonts w:ascii="Times New Roman" w:eastAsia="仿宋_GB2312" w:hAnsi="Times New Roman" w:hint="eastAsia"/>
          <w:b/>
          <w:color w:val="000000"/>
          <w:spacing w:val="2"/>
          <w:w w:val="79"/>
          <w:sz w:val="28"/>
          <w:szCs w:val="28"/>
        </w:rPr>
        <w:t xml:space="preserve">    </w:t>
      </w:r>
      <w:r>
        <w:rPr>
          <w:rFonts w:ascii="Times New Roman" w:eastAsia="仿宋_GB2312" w:hAnsi="Times New Roman" w:hint="eastAsia"/>
          <w:b/>
          <w:color w:val="000000"/>
          <w:spacing w:val="10"/>
          <w:w w:val="79"/>
          <w:sz w:val="28"/>
          <w:szCs w:val="28"/>
        </w:rPr>
        <w:t>张</w:t>
      </w:r>
      <w:r>
        <w:rPr>
          <w:rFonts w:ascii="Times New Roman" w:eastAsia="仿宋_GB2312" w:hAnsi="Times New Roman" w:hint="eastAsia"/>
          <w:b/>
          <w:color w:val="000000"/>
          <w:spacing w:val="10"/>
          <w:w w:val="79"/>
          <w:sz w:val="28"/>
          <w:szCs w:val="28"/>
        </w:rPr>
        <w:t xml:space="preserve"> </w:t>
      </w:r>
      <w:r>
        <w:rPr>
          <w:rFonts w:ascii="Times New Roman" w:eastAsia="仿宋_GB2312" w:hAnsi="Times New Roman" w:hint="eastAsia"/>
          <w:b/>
          <w:color w:val="000000"/>
          <w:spacing w:val="10"/>
          <w:w w:val="79"/>
          <w:sz w:val="28"/>
          <w:szCs w:val="28"/>
        </w:rPr>
        <w:t>恒</w:t>
      </w:r>
    </w:p>
    <w:p w14:paraId="34950AD5" w14:textId="77777777" w:rsidR="00AA520B" w:rsidRDefault="00AA520B">
      <w:pPr>
        <w:spacing w:line="360" w:lineRule="auto"/>
        <w:rPr>
          <w:rFonts w:ascii="Times New Roman" w:eastAsia="仿宋_GB2312" w:hAnsi="Times New Roman"/>
          <w:color w:val="000000"/>
          <w:sz w:val="21"/>
          <w:szCs w:val="21"/>
          <w:highlight w:val="yellow"/>
        </w:rPr>
      </w:pPr>
    </w:p>
    <w:p w14:paraId="54CD6066" w14:textId="77777777" w:rsidR="00AA520B" w:rsidRDefault="00AA520B">
      <w:pPr>
        <w:spacing w:line="360" w:lineRule="auto"/>
        <w:rPr>
          <w:rFonts w:ascii="Times New Roman" w:eastAsia="仿宋_GB2312" w:hAnsi="Times New Roman"/>
          <w:color w:val="000000"/>
          <w:sz w:val="21"/>
          <w:szCs w:val="21"/>
          <w:highlight w:val="yellow"/>
        </w:rPr>
      </w:pPr>
    </w:p>
    <w:p w14:paraId="65F80CC8" w14:textId="77777777" w:rsidR="00AA520B" w:rsidRDefault="00AA520B">
      <w:pPr>
        <w:spacing w:line="360" w:lineRule="auto"/>
        <w:rPr>
          <w:rFonts w:ascii="Times New Roman" w:eastAsia="仿宋_GB2312" w:hAnsi="Times New Roman"/>
          <w:color w:val="000000"/>
          <w:sz w:val="21"/>
          <w:szCs w:val="21"/>
          <w:highlight w:val="yellow"/>
        </w:rPr>
      </w:pPr>
    </w:p>
    <w:p w14:paraId="780F4BCA"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7DDB7D3D"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68608CE9"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5B0ABB4E"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45C0986C"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08A42F18"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1DAF669D" w14:textId="77777777" w:rsidR="00AA520B" w:rsidRDefault="00AA520B">
      <w:pPr>
        <w:tabs>
          <w:tab w:val="left" w:pos="710"/>
        </w:tabs>
        <w:spacing w:line="360" w:lineRule="auto"/>
        <w:rPr>
          <w:rFonts w:ascii="华文仿宋" w:eastAsia="华文仿宋" w:hAnsi="华文仿宋" w:cs="华文仿宋"/>
          <w:b/>
          <w:bCs/>
          <w:color w:val="000000"/>
          <w:spacing w:val="-8"/>
          <w:sz w:val="21"/>
          <w:szCs w:val="21"/>
          <w:highlight w:val="yellow"/>
        </w:rPr>
      </w:pPr>
    </w:p>
    <w:p w14:paraId="4357284F" w14:textId="77777777" w:rsidR="00AA520B" w:rsidRDefault="00D82C93">
      <w:pPr>
        <w:tabs>
          <w:tab w:val="left" w:pos="710"/>
        </w:tabs>
        <w:spacing w:beforeLines="50" w:before="158" w:after="0" w:line="360" w:lineRule="auto"/>
        <w:ind w:left="1201" w:hangingChars="500" w:hanging="1201"/>
        <w:rPr>
          <w:rFonts w:ascii="Times New Roman" w:eastAsia="华文仿宋" w:hAnsi="Times New Roman"/>
          <w:b/>
          <w:bCs/>
          <w:color w:val="000000"/>
          <w:spacing w:val="-8"/>
          <w:sz w:val="24"/>
          <w:szCs w:val="24"/>
        </w:rPr>
      </w:pPr>
      <w:r>
        <w:rPr>
          <w:rFonts w:ascii="Times New Roman" w:eastAsia="华文仿宋" w:hAnsi="Times New Roman"/>
          <w:b/>
          <w:bCs/>
          <w:color w:val="000000"/>
          <w:sz w:val="24"/>
          <w:szCs w:val="24"/>
        </w:rPr>
        <w:t>建设单位</w:t>
      </w:r>
      <w:r>
        <w:rPr>
          <w:rFonts w:ascii="Times New Roman" w:eastAsia="华文仿宋" w:hAnsi="Times New Roman"/>
          <w:b/>
          <w:bCs/>
          <w:color w:val="000000"/>
          <w:sz w:val="24"/>
          <w:szCs w:val="24"/>
        </w:rPr>
        <w:t>:</w:t>
      </w:r>
      <w:r>
        <w:rPr>
          <w:rFonts w:ascii="Times New Roman" w:eastAsia="华文仿宋" w:hAnsi="Times New Roman"/>
          <w:b/>
          <w:bCs/>
          <w:color w:val="000000"/>
          <w:sz w:val="24"/>
          <w:szCs w:val="24"/>
        </w:rPr>
        <w:t>新松机器人产业发展</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编制</w:t>
      </w:r>
      <w:r>
        <w:rPr>
          <w:rFonts w:ascii="Times New Roman" w:eastAsia="华文仿宋" w:hAnsi="Times New Roman"/>
          <w:b/>
          <w:bCs/>
          <w:color w:val="000000"/>
          <w:spacing w:val="-8"/>
          <w:sz w:val="24"/>
          <w:szCs w:val="24"/>
        </w:rPr>
        <w:t>单位</w:t>
      </w:r>
      <w:r>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z w:val="24"/>
          <w:szCs w:val="24"/>
        </w:rPr>
        <w:t>新松机器人产业发展</w:t>
      </w:r>
    </w:p>
    <w:p w14:paraId="01B22BA8" w14:textId="77777777" w:rsidR="00AA520B" w:rsidRDefault="00D82C93">
      <w:pPr>
        <w:pStyle w:val="1"/>
      </w:pPr>
      <w:r>
        <w:rPr>
          <w:rFonts w:ascii="Times New Roman" w:eastAsia="华文仿宋" w:hAnsi="Times New Roman"/>
          <w:b/>
          <w:bCs/>
          <w:color w:val="000000"/>
          <w:sz w:val="24"/>
          <w:szCs w:val="24"/>
        </w:rPr>
        <w:t>（新乡）有限公</w:t>
      </w:r>
      <w:r>
        <w:rPr>
          <w:rFonts w:ascii="Times New Roman" w:eastAsia="华文仿宋" w:hAnsi="Times New Roman" w:hint="eastAsia"/>
          <w:b/>
          <w:bCs/>
          <w:color w:val="000000"/>
          <w:sz w:val="24"/>
          <w:szCs w:val="24"/>
        </w:rPr>
        <w:t>司</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（新乡）有限公</w:t>
      </w:r>
      <w:r>
        <w:rPr>
          <w:rFonts w:ascii="Times New Roman" w:eastAsia="华文仿宋" w:hAnsi="Times New Roman" w:hint="eastAsia"/>
          <w:b/>
          <w:bCs/>
          <w:color w:val="000000"/>
          <w:sz w:val="24"/>
          <w:szCs w:val="24"/>
        </w:rPr>
        <w:t>司</w:t>
      </w:r>
    </w:p>
    <w:p w14:paraId="2B416E0D" w14:textId="77777777" w:rsidR="00AA520B" w:rsidRDefault="00D82C93">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15034499859</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15034499859</w:t>
      </w:r>
      <w:r>
        <w:rPr>
          <w:rFonts w:ascii="Times New Roman" w:eastAsia="华文仿宋" w:hAnsi="Times New Roman"/>
          <w:b/>
          <w:bCs/>
          <w:color w:val="000000"/>
          <w:sz w:val="24"/>
          <w:szCs w:val="24"/>
        </w:rPr>
        <w:t xml:space="preserve"> </w:t>
      </w:r>
    </w:p>
    <w:p w14:paraId="0827AE0A" w14:textId="77777777" w:rsidR="00AA520B" w:rsidRDefault="00D82C93">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w:t>
      </w:r>
    </w:p>
    <w:p w14:paraId="754C5A6B" w14:textId="77777777" w:rsidR="00AA520B" w:rsidRDefault="00D82C93">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Pr>
          <w:rFonts w:ascii="Times New Roman" w:eastAsia="华文仿宋" w:hAnsi="Times New Roman" w:hint="eastAsia"/>
          <w:b/>
          <w:bCs/>
          <w:color w:val="000000"/>
          <w:sz w:val="24"/>
          <w:szCs w:val="24"/>
        </w:rPr>
        <w:t>0</w:t>
      </w:r>
      <w:r>
        <w:rPr>
          <w:rFonts w:ascii="Times New Roman" w:eastAsia="华文仿宋" w:hAnsi="Times New Roman"/>
          <w:b/>
          <w:bCs/>
          <w:color w:val="000000"/>
          <w:sz w:val="24"/>
          <w:szCs w:val="24"/>
        </w:rPr>
        <w:t xml:space="preserve">00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453</w:t>
      </w:r>
      <w:r>
        <w:rPr>
          <w:rFonts w:ascii="Times New Roman" w:eastAsia="华文仿宋" w:hAnsi="Times New Roman" w:hint="eastAsia"/>
          <w:b/>
          <w:bCs/>
          <w:color w:val="000000"/>
          <w:sz w:val="24"/>
          <w:szCs w:val="24"/>
        </w:rPr>
        <w:t>0</w:t>
      </w:r>
      <w:r>
        <w:rPr>
          <w:rFonts w:ascii="Times New Roman" w:eastAsia="华文仿宋" w:hAnsi="Times New Roman"/>
          <w:b/>
          <w:bCs/>
          <w:color w:val="000000"/>
          <w:sz w:val="24"/>
          <w:szCs w:val="24"/>
        </w:rPr>
        <w:t>00</w:t>
      </w:r>
    </w:p>
    <w:p w14:paraId="0D35C232" w14:textId="77777777" w:rsidR="00AA520B" w:rsidRDefault="00D82C93">
      <w:pPr>
        <w:tabs>
          <w:tab w:val="left" w:pos="710"/>
        </w:tabs>
        <w:spacing w:beforeLines="50" w:before="158" w:after="0"/>
        <w:rPr>
          <w:rFonts w:ascii="Times New Roman" w:eastAsia="华文仿宋" w:hAnsi="Times New Roman"/>
          <w:b/>
          <w:bCs/>
          <w:color w:val="000000"/>
          <w:sz w:val="24"/>
          <w:szCs w:val="24"/>
        </w:rPr>
      </w:pP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国家（新乡）化学与物理电源</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地址</w:t>
      </w:r>
      <w:r>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国家（新乡）化学与物理电源</w:t>
      </w:r>
    </w:p>
    <w:p w14:paraId="6267AD70" w14:textId="77777777" w:rsidR="00AA520B" w:rsidRDefault="00D82C93">
      <w:pPr>
        <w:tabs>
          <w:tab w:val="left" w:pos="710"/>
        </w:tabs>
        <w:spacing w:beforeLines="50" w:before="158" w:after="0"/>
        <w:ind w:firstLineChars="300" w:firstLine="721"/>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产业集聚区</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产业集聚区</w:t>
      </w:r>
    </w:p>
    <w:p w14:paraId="3E758126" w14:textId="77777777" w:rsidR="00AA520B" w:rsidRDefault="00AA520B">
      <w:pPr>
        <w:tabs>
          <w:tab w:val="left" w:pos="710"/>
        </w:tabs>
        <w:spacing w:beforeLines="50" w:before="158" w:after="0"/>
        <w:rPr>
          <w:rFonts w:ascii="Times New Roman" w:eastAsia="华文仿宋" w:hAnsi="Times New Roman"/>
          <w:b/>
          <w:bCs/>
          <w:color w:val="000000"/>
          <w:sz w:val="24"/>
          <w:szCs w:val="24"/>
        </w:rPr>
        <w:sectPr w:rsidR="00AA520B">
          <w:pgSz w:w="11906" w:h="16838"/>
          <w:pgMar w:top="1440" w:right="1757" w:bottom="1440" w:left="1757" w:header="850" w:footer="992" w:gutter="0"/>
          <w:cols w:space="0"/>
          <w:docGrid w:type="lines" w:linePitch="317"/>
        </w:sectPr>
      </w:pPr>
    </w:p>
    <w:p w14:paraId="3CE85204" w14:textId="77777777" w:rsidR="00AA520B" w:rsidRDefault="00D82C93">
      <w:pPr>
        <w:spacing w:after="0"/>
        <w:rPr>
          <w:rFonts w:ascii="华文仿宋" w:eastAsia="华文仿宋" w:hAnsi="华文仿宋" w:cs="华文仿宋"/>
          <w:b/>
          <w:bCs/>
          <w:color w:val="000000"/>
          <w:sz w:val="24"/>
          <w:szCs w:val="24"/>
        </w:rPr>
      </w:pPr>
      <w:r>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7"/>
        <w:gridCol w:w="2444"/>
        <w:gridCol w:w="2268"/>
        <w:gridCol w:w="886"/>
        <w:gridCol w:w="709"/>
        <w:gridCol w:w="960"/>
      </w:tblGrid>
      <w:tr w:rsidR="00AA520B" w14:paraId="30709197" w14:textId="77777777">
        <w:trPr>
          <w:trHeight w:val="567"/>
          <w:jc w:val="center"/>
        </w:trPr>
        <w:tc>
          <w:tcPr>
            <w:tcW w:w="1657" w:type="dxa"/>
            <w:vAlign w:val="center"/>
          </w:tcPr>
          <w:p w14:paraId="379F3AAC"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267" w:type="dxa"/>
            <w:gridSpan w:val="5"/>
            <w:vAlign w:val="center"/>
          </w:tcPr>
          <w:p w14:paraId="729A9C71" w14:textId="59BB355B"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新乡机器人产业园项目（一期）</w:t>
            </w:r>
          </w:p>
        </w:tc>
      </w:tr>
      <w:tr w:rsidR="00AA520B" w14:paraId="7756757E" w14:textId="77777777">
        <w:trPr>
          <w:trHeight w:val="567"/>
          <w:jc w:val="center"/>
        </w:trPr>
        <w:tc>
          <w:tcPr>
            <w:tcW w:w="1657" w:type="dxa"/>
            <w:vAlign w:val="center"/>
          </w:tcPr>
          <w:p w14:paraId="698E0F1E"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267" w:type="dxa"/>
            <w:gridSpan w:val="5"/>
            <w:vAlign w:val="center"/>
          </w:tcPr>
          <w:p w14:paraId="09E6D3C2"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新松机器人产业发展（新乡）有限公司</w:t>
            </w:r>
          </w:p>
        </w:tc>
      </w:tr>
      <w:tr w:rsidR="00AA520B" w14:paraId="6513B37B" w14:textId="77777777">
        <w:trPr>
          <w:trHeight w:val="567"/>
          <w:jc w:val="center"/>
        </w:trPr>
        <w:tc>
          <w:tcPr>
            <w:tcW w:w="1657" w:type="dxa"/>
            <w:vAlign w:val="center"/>
          </w:tcPr>
          <w:p w14:paraId="4AE64F92"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267" w:type="dxa"/>
            <w:gridSpan w:val="5"/>
            <w:vAlign w:val="center"/>
          </w:tcPr>
          <w:p w14:paraId="008763FE" w14:textId="77777777" w:rsidR="00AA520B" w:rsidRDefault="00D82C93">
            <w:pPr>
              <w:spacing w:after="0"/>
              <w:jc w:val="center"/>
              <w:rPr>
                <w:rFonts w:ascii="Times New Roman" w:eastAsia="宋体" w:hAnsi="Times New Roman"/>
                <w:color w:val="000000"/>
                <w:sz w:val="24"/>
                <w:szCs w:val="24"/>
              </w:rPr>
            </w:pPr>
            <w:r>
              <w:rPr>
                <w:sz w:val="24"/>
                <w:szCs w:val="24"/>
              </w:rPr>
              <w:t>√</w:t>
            </w:r>
            <w:r>
              <w:rPr>
                <w:rFonts w:ascii="Times New Roman" w:eastAsia="宋体" w:hAnsi="Times New Roman"/>
                <w:color w:val="000000"/>
                <w:sz w:val="24"/>
                <w:szCs w:val="24"/>
              </w:rPr>
              <w:t>新建</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AA520B" w14:paraId="678349E5" w14:textId="77777777">
        <w:trPr>
          <w:trHeight w:val="567"/>
          <w:jc w:val="center"/>
        </w:trPr>
        <w:tc>
          <w:tcPr>
            <w:tcW w:w="1657" w:type="dxa"/>
            <w:vAlign w:val="center"/>
          </w:tcPr>
          <w:p w14:paraId="3FD955F8"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267" w:type="dxa"/>
            <w:gridSpan w:val="5"/>
            <w:vAlign w:val="center"/>
          </w:tcPr>
          <w:p w14:paraId="0FC3D9B2"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国家（新乡）化学与物理电源产业集聚区</w:t>
            </w:r>
          </w:p>
        </w:tc>
      </w:tr>
      <w:tr w:rsidR="00AA520B" w14:paraId="6B802D78" w14:textId="77777777">
        <w:trPr>
          <w:trHeight w:val="567"/>
          <w:jc w:val="center"/>
        </w:trPr>
        <w:tc>
          <w:tcPr>
            <w:tcW w:w="1657" w:type="dxa"/>
            <w:vAlign w:val="center"/>
          </w:tcPr>
          <w:p w14:paraId="32B6B3EE"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267" w:type="dxa"/>
            <w:gridSpan w:val="5"/>
            <w:vAlign w:val="center"/>
          </w:tcPr>
          <w:p w14:paraId="26216DDB"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sz w:val="24"/>
                <w:szCs w:val="24"/>
              </w:rPr>
              <w:t>标准化厂房、多功能展厅、职工宿舍等，</w:t>
            </w:r>
            <w:r>
              <w:rPr>
                <w:rFonts w:ascii="Times New Roman" w:eastAsia="宋体" w:hAnsi="Times New Roman" w:hint="eastAsia"/>
                <w:color w:val="000000"/>
                <w:sz w:val="24"/>
                <w:szCs w:val="24"/>
              </w:rPr>
              <w:t>机器人</w:t>
            </w:r>
          </w:p>
        </w:tc>
      </w:tr>
      <w:tr w:rsidR="00AA520B" w14:paraId="5BF8638B" w14:textId="77777777">
        <w:trPr>
          <w:trHeight w:val="567"/>
          <w:jc w:val="center"/>
        </w:trPr>
        <w:tc>
          <w:tcPr>
            <w:tcW w:w="1657" w:type="dxa"/>
            <w:vAlign w:val="center"/>
          </w:tcPr>
          <w:p w14:paraId="2F5D364D"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267" w:type="dxa"/>
            <w:gridSpan w:val="5"/>
            <w:vAlign w:val="center"/>
          </w:tcPr>
          <w:p w14:paraId="25F8FC6B"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sz w:val="24"/>
                <w:szCs w:val="24"/>
              </w:rPr>
              <w:t>标准化厂房、多功能展厅、职工宿舍等的建设，</w:t>
            </w:r>
            <w:r>
              <w:rPr>
                <w:rFonts w:ascii="Times New Roman" w:eastAsia="宋体" w:hAnsi="Times New Roman" w:hint="eastAsia"/>
                <w:color w:val="000000"/>
                <w:sz w:val="24"/>
                <w:szCs w:val="24"/>
              </w:rPr>
              <w:t>机器人加工</w:t>
            </w:r>
            <w:r>
              <w:rPr>
                <w:rFonts w:ascii="Times New Roman" w:eastAsia="宋体" w:hAnsi="Times New Roman" w:hint="eastAsia"/>
                <w:color w:val="000000"/>
                <w:sz w:val="24"/>
                <w:szCs w:val="24"/>
              </w:rPr>
              <w:t>300</w:t>
            </w:r>
            <w:r>
              <w:rPr>
                <w:rFonts w:ascii="Times New Roman" w:eastAsia="宋体" w:hAnsi="Times New Roman" w:hint="eastAsia"/>
                <w:color w:val="000000"/>
                <w:sz w:val="24"/>
                <w:szCs w:val="24"/>
              </w:rPr>
              <w:t>台</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年</w:t>
            </w:r>
          </w:p>
        </w:tc>
      </w:tr>
      <w:tr w:rsidR="00AA520B" w14:paraId="151CE6F2" w14:textId="77777777">
        <w:trPr>
          <w:trHeight w:val="567"/>
          <w:jc w:val="center"/>
        </w:trPr>
        <w:tc>
          <w:tcPr>
            <w:tcW w:w="1657" w:type="dxa"/>
            <w:vAlign w:val="center"/>
          </w:tcPr>
          <w:p w14:paraId="630FC10F"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267" w:type="dxa"/>
            <w:gridSpan w:val="5"/>
            <w:vAlign w:val="center"/>
          </w:tcPr>
          <w:p w14:paraId="6E6E3610" w14:textId="47154023"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标准化厂房</w:t>
            </w:r>
            <w:r>
              <w:rPr>
                <w:rFonts w:ascii="Times New Roman" w:eastAsia="宋体" w:hAnsi="Times New Roman" w:hint="eastAsia"/>
                <w:color w:val="000000"/>
                <w:sz w:val="24"/>
                <w:szCs w:val="24"/>
              </w:rPr>
              <w:t>12</w:t>
            </w:r>
            <w:r>
              <w:rPr>
                <w:rFonts w:ascii="Times New Roman" w:eastAsia="宋体" w:hAnsi="Times New Roman" w:hint="eastAsia"/>
                <w:color w:val="000000"/>
                <w:sz w:val="24"/>
                <w:szCs w:val="24"/>
              </w:rPr>
              <w:t>座、多功能展厅</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座、职工宿舍</w:t>
            </w:r>
            <w:r>
              <w:rPr>
                <w:rFonts w:ascii="Times New Roman" w:eastAsia="宋体" w:hAnsi="Times New Roman" w:hint="eastAsia"/>
                <w:color w:val="000000"/>
                <w:sz w:val="24"/>
                <w:szCs w:val="24"/>
              </w:rPr>
              <w:t>1</w:t>
            </w:r>
            <w:proofErr w:type="gramStart"/>
            <w:r>
              <w:rPr>
                <w:rFonts w:ascii="Times New Roman" w:eastAsia="宋体" w:hAnsi="Times New Roman" w:hint="eastAsia"/>
                <w:color w:val="000000"/>
                <w:sz w:val="24"/>
                <w:szCs w:val="24"/>
              </w:rPr>
              <w:t>座等</w:t>
            </w:r>
            <w:proofErr w:type="gramEnd"/>
            <w:r w:rsidR="004A1D82">
              <w:rPr>
                <w:rFonts w:ascii="Times New Roman" w:eastAsia="宋体" w:hAnsi="Times New Roman" w:hint="eastAsia"/>
                <w:color w:val="000000"/>
                <w:sz w:val="24"/>
                <w:szCs w:val="24"/>
              </w:rPr>
              <w:t>的建设</w:t>
            </w:r>
            <w:r w:rsidR="00DA01BE">
              <w:rPr>
                <w:rFonts w:ascii="Times New Roman" w:eastAsia="宋体" w:hAnsi="Times New Roman" w:hint="eastAsia"/>
                <w:color w:val="000000"/>
                <w:sz w:val="24"/>
                <w:szCs w:val="24"/>
              </w:rPr>
              <w:t>，机器人加工</w:t>
            </w:r>
            <w:r w:rsidR="00DA01BE">
              <w:rPr>
                <w:rFonts w:ascii="Times New Roman" w:eastAsia="宋体" w:hAnsi="Times New Roman" w:hint="eastAsia"/>
                <w:color w:val="000000"/>
                <w:sz w:val="24"/>
                <w:szCs w:val="24"/>
              </w:rPr>
              <w:t>300</w:t>
            </w:r>
            <w:r w:rsidR="00DA01BE">
              <w:rPr>
                <w:rFonts w:ascii="Times New Roman" w:eastAsia="宋体" w:hAnsi="Times New Roman" w:hint="eastAsia"/>
                <w:color w:val="000000"/>
                <w:sz w:val="24"/>
                <w:szCs w:val="24"/>
              </w:rPr>
              <w:t>台</w:t>
            </w:r>
            <w:r w:rsidR="00DA01BE">
              <w:rPr>
                <w:rFonts w:ascii="Times New Roman" w:eastAsia="宋体" w:hAnsi="Times New Roman" w:hint="eastAsia"/>
                <w:color w:val="000000"/>
                <w:sz w:val="24"/>
                <w:szCs w:val="24"/>
              </w:rPr>
              <w:t>/</w:t>
            </w:r>
            <w:r w:rsidR="00DA01BE">
              <w:rPr>
                <w:rFonts w:ascii="Times New Roman" w:eastAsia="宋体" w:hAnsi="Times New Roman" w:hint="eastAsia"/>
                <w:color w:val="000000"/>
                <w:sz w:val="24"/>
                <w:szCs w:val="24"/>
              </w:rPr>
              <w:t>年</w:t>
            </w:r>
          </w:p>
        </w:tc>
      </w:tr>
      <w:tr w:rsidR="00AA520B" w14:paraId="51F2B39D" w14:textId="77777777" w:rsidTr="00582DEC">
        <w:trPr>
          <w:trHeight w:val="567"/>
          <w:jc w:val="center"/>
        </w:trPr>
        <w:tc>
          <w:tcPr>
            <w:tcW w:w="1657" w:type="dxa"/>
            <w:vAlign w:val="center"/>
          </w:tcPr>
          <w:p w14:paraId="10D49162"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w:t>
            </w:r>
          </w:p>
          <w:p w14:paraId="45DA0A4F"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评时间</w:t>
            </w:r>
            <w:proofErr w:type="gramEnd"/>
          </w:p>
        </w:tc>
        <w:tc>
          <w:tcPr>
            <w:tcW w:w="2444" w:type="dxa"/>
            <w:vAlign w:val="center"/>
          </w:tcPr>
          <w:p w14:paraId="58CA4AE5"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2018.5</w:t>
            </w:r>
          </w:p>
        </w:tc>
        <w:tc>
          <w:tcPr>
            <w:tcW w:w="2268" w:type="dxa"/>
            <w:vAlign w:val="center"/>
          </w:tcPr>
          <w:p w14:paraId="63A816FE"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开工建设时间</w:t>
            </w:r>
          </w:p>
        </w:tc>
        <w:tc>
          <w:tcPr>
            <w:tcW w:w="2555" w:type="dxa"/>
            <w:gridSpan w:val="3"/>
            <w:vAlign w:val="center"/>
          </w:tcPr>
          <w:p w14:paraId="42870C61"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2018.6</w:t>
            </w:r>
          </w:p>
        </w:tc>
      </w:tr>
      <w:tr w:rsidR="00AA520B" w14:paraId="2DE66DB5" w14:textId="77777777" w:rsidTr="00582DEC">
        <w:trPr>
          <w:trHeight w:val="567"/>
          <w:jc w:val="center"/>
        </w:trPr>
        <w:tc>
          <w:tcPr>
            <w:tcW w:w="1657" w:type="dxa"/>
            <w:vAlign w:val="center"/>
          </w:tcPr>
          <w:p w14:paraId="66E167B9" w14:textId="77777777" w:rsidR="00AA520B" w:rsidRDefault="00D82C93">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444" w:type="dxa"/>
            <w:vAlign w:val="center"/>
          </w:tcPr>
          <w:p w14:paraId="70550E4E" w14:textId="38AD56A1" w:rsidR="00AA520B" w:rsidRPr="00750CED" w:rsidRDefault="00DA01BE">
            <w:pPr>
              <w:spacing w:after="0"/>
              <w:jc w:val="center"/>
              <w:rPr>
                <w:rFonts w:ascii="Times New Roman" w:eastAsia="宋体" w:hAnsi="Times New Roman"/>
                <w:sz w:val="24"/>
                <w:szCs w:val="24"/>
              </w:rPr>
            </w:pPr>
            <w:r w:rsidRPr="00750CED">
              <w:rPr>
                <w:rFonts w:ascii="Times New Roman" w:eastAsia="宋体" w:hAnsi="Times New Roman"/>
                <w:sz w:val="24"/>
                <w:szCs w:val="24"/>
              </w:rPr>
              <w:t>2022.0</w:t>
            </w:r>
            <w:r w:rsidR="00272F01">
              <w:rPr>
                <w:rFonts w:ascii="Times New Roman" w:eastAsia="宋体" w:hAnsi="Times New Roman"/>
                <w:sz w:val="24"/>
                <w:szCs w:val="24"/>
              </w:rPr>
              <w:t>2.8</w:t>
            </w:r>
            <w:r w:rsidRPr="00750CED">
              <w:rPr>
                <w:rFonts w:ascii="Times New Roman" w:eastAsia="宋体" w:hAnsi="Times New Roman"/>
                <w:sz w:val="24"/>
                <w:szCs w:val="24"/>
              </w:rPr>
              <w:t>-2022.</w:t>
            </w:r>
            <w:r w:rsidR="00272F01">
              <w:rPr>
                <w:rFonts w:ascii="Times New Roman" w:eastAsia="宋体" w:hAnsi="Times New Roman"/>
                <w:sz w:val="24"/>
                <w:szCs w:val="24"/>
              </w:rPr>
              <w:t>4</w:t>
            </w:r>
            <w:r w:rsidRPr="00750CED">
              <w:rPr>
                <w:rFonts w:ascii="Times New Roman" w:eastAsia="宋体" w:hAnsi="Times New Roman"/>
                <w:sz w:val="24"/>
                <w:szCs w:val="24"/>
              </w:rPr>
              <w:t>.</w:t>
            </w:r>
            <w:r w:rsidR="00272F01">
              <w:rPr>
                <w:rFonts w:ascii="Times New Roman" w:eastAsia="宋体" w:hAnsi="Times New Roman"/>
                <w:sz w:val="24"/>
                <w:szCs w:val="24"/>
              </w:rPr>
              <w:t>10</w:t>
            </w:r>
          </w:p>
        </w:tc>
        <w:tc>
          <w:tcPr>
            <w:tcW w:w="2268" w:type="dxa"/>
            <w:vAlign w:val="center"/>
          </w:tcPr>
          <w:p w14:paraId="0A12A7F9" w14:textId="77777777" w:rsidR="00AA520B" w:rsidRDefault="00D82C93">
            <w:pPr>
              <w:spacing w:after="0"/>
              <w:jc w:val="center"/>
              <w:rPr>
                <w:rFonts w:ascii="Times New Roman" w:eastAsia="宋体" w:hAnsi="Times New Roman"/>
                <w:sz w:val="24"/>
                <w:szCs w:val="24"/>
              </w:rPr>
            </w:pPr>
            <w:r>
              <w:rPr>
                <w:rFonts w:ascii="Times New Roman" w:eastAsia="宋体" w:hAnsi="Times New Roman"/>
                <w:sz w:val="24"/>
                <w:szCs w:val="24"/>
              </w:rPr>
              <w:t>验收现场检测时间</w:t>
            </w:r>
          </w:p>
        </w:tc>
        <w:tc>
          <w:tcPr>
            <w:tcW w:w="2555" w:type="dxa"/>
            <w:gridSpan w:val="3"/>
            <w:vAlign w:val="center"/>
          </w:tcPr>
          <w:p w14:paraId="08C2A2A6" w14:textId="0A66248D" w:rsidR="00AA520B" w:rsidRPr="002A79F2" w:rsidRDefault="00460EDC">
            <w:pPr>
              <w:spacing w:after="0"/>
              <w:jc w:val="center"/>
              <w:rPr>
                <w:rFonts w:ascii="Times New Roman" w:eastAsia="宋体" w:hAnsi="Times New Roman"/>
                <w:sz w:val="24"/>
                <w:szCs w:val="24"/>
              </w:rPr>
            </w:pPr>
            <w:r w:rsidRPr="002A79F2">
              <w:rPr>
                <w:rFonts w:ascii="Times New Roman" w:eastAsia="宋体" w:hAnsi="Times New Roman"/>
                <w:sz w:val="24"/>
                <w:szCs w:val="24"/>
              </w:rPr>
              <w:t>2022.0</w:t>
            </w:r>
            <w:r w:rsidR="002A79F2" w:rsidRPr="002A79F2">
              <w:rPr>
                <w:rFonts w:ascii="Times New Roman" w:eastAsia="宋体" w:hAnsi="Times New Roman"/>
                <w:sz w:val="24"/>
                <w:szCs w:val="24"/>
              </w:rPr>
              <w:t>2.08</w:t>
            </w:r>
            <w:r w:rsidRPr="002A79F2">
              <w:rPr>
                <w:rFonts w:ascii="Times New Roman" w:eastAsia="宋体" w:hAnsi="Times New Roman"/>
                <w:sz w:val="24"/>
                <w:szCs w:val="24"/>
              </w:rPr>
              <w:t>-2022.0</w:t>
            </w:r>
            <w:r w:rsidR="002A79F2" w:rsidRPr="002A79F2">
              <w:rPr>
                <w:rFonts w:ascii="Times New Roman" w:eastAsia="宋体" w:hAnsi="Times New Roman"/>
                <w:sz w:val="24"/>
                <w:szCs w:val="24"/>
              </w:rPr>
              <w:t>2.09</w:t>
            </w:r>
          </w:p>
        </w:tc>
      </w:tr>
      <w:tr w:rsidR="00AA520B" w14:paraId="5AA839E3" w14:textId="77777777" w:rsidTr="00582DEC">
        <w:trPr>
          <w:trHeight w:val="567"/>
          <w:jc w:val="center"/>
        </w:trPr>
        <w:tc>
          <w:tcPr>
            <w:tcW w:w="1657" w:type="dxa"/>
            <w:vAlign w:val="center"/>
          </w:tcPr>
          <w:p w14:paraId="7C0B8374"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60BEFD03"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444" w:type="dxa"/>
            <w:vAlign w:val="center"/>
          </w:tcPr>
          <w:p w14:paraId="19FD504E" w14:textId="20C6CCE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w:t>
            </w:r>
            <w:r>
              <w:rPr>
                <w:rFonts w:ascii="Times New Roman" w:eastAsia="宋体" w:hAnsi="Times New Roman"/>
                <w:color w:val="000000"/>
                <w:sz w:val="24"/>
                <w:szCs w:val="24"/>
              </w:rPr>
              <w:t>环境保护局</w:t>
            </w:r>
            <w:r w:rsidR="008842C2">
              <w:rPr>
                <w:rFonts w:ascii="Times New Roman" w:eastAsia="宋体" w:hAnsi="Times New Roman" w:hint="eastAsia"/>
                <w:color w:val="000000"/>
                <w:sz w:val="24"/>
                <w:szCs w:val="24"/>
              </w:rPr>
              <w:t>牧野</w:t>
            </w:r>
            <w:r>
              <w:rPr>
                <w:rFonts w:ascii="Times New Roman" w:eastAsia="宋体" w:hAnsi="Times New Roman" w:hint="eastAsia"/>
                <w:color w:val="000000"/>
                <w:sz w:val="24"/>
                <w:szCs w:val="24"/>
              </w:rPr>
              <w:t>分局</w:t>
            </w:r>
          </w:p>
        </w:tc>
        <w:tc>
          <w:tcPr>
            <w:tcW w:w="2268" w:type="dxa"/>
            <w:vAlign w:val="center"/>
          </w:tcPr>
          <w:p w14:paraId="25FE8F9D"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31D83441"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编制单位</w:t>
            </w:r>
          </w:p>
        </w:tc>
        <w:tc>
          <w:tcPr>
            <w:tcW w:w="2555" w:type="dxa"/>
            <w:gridSpan w:val="3"/>
            <w:vAlign w:val="center"/>
          </w:tcPr>
          <w:p w14:paraId="4E59809F"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rPr>
              <w:t>济源蓝天科技</w:t>
            </w:r>
            <w:r>
              <w:rPr>
                <w:rFonts w:ascii="Times New Roman" w:eastAsia="宋体" w:hAnsi="Times New Roman"/>
                <w:color w:val="000000"/>
                <w:sz w:val="24"/>
              </w:rPr>
              <w:t>有限</w:t>
            </w:r>
            <w:r>
              <w:rPr>
                <w:rFonts w:ascii="Times New Roman" w:eastAsia="宋体" w:hAnsi="Times New Roman" w:hint="eastAsia"/>
                <w:color w:val="000000"/>
                <w:sz w:val="24"/>
              </w:rPr>
              <w:t>责任</w:t>
            </w:r>
            <w:r>
              <w:rPr>
                <w:rFonts w:ascii="Times New Roman" w:eastAsia="宋体" w:hAnsi="Times New Roman"/>
                <w:color w:val="000000"/>
                <w:sz w:val="24"/>
              </w:rPr>
              <w:t>公司</w:t>
            </w:r>
          </w:p>
        </w:tc>
      </w:tr>
      <w:tr w:rsidR="00AA520B" w14:paraId="4A2C9987" w14:textId="77777777" w:rsidTr="00582DEC">
        <w:trPr>
          <w:trHeight w:val="567"/>
          <w:jc w:val="center"/>
        </w:trPr>
        <w:tc>
          <w:tcPr>
            <w:tcW w:w="1657" w:type="dxa"/>
            <w:vAlign w:val="center"/>
          </w:tcPr>
          <w:p w14:paraId="02C1A969"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环保设施设计单位</w:t>
            </w:r>
          </w:p>
        </w:tc>
        <w:tc>
          <w:tcPr>
            <w:tcW w:w="2444" w:type="dxa"/>
            <w:vAlign w:val="center"/>
          </w:tcPr>
          <w:p w14:paraId="5A8CE2DB"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新松机器人产业发展（新乡）有限公司</w:t>
            </w:r>
          </w:p>
        </w:tc>
        <w:tc>
          <w:tcPr>
            <w:tcW w:w="2268" w:type="dxa"/>
            <w:vAlign w:val="center"/>
          </w:tcPr>
          <w:p w14:paraId="69E7D0DD"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环保设施施工单位</w:t>
            </w:r>
          </w:p>
        </w:tc>
        <w:tc>
          <w:tcPr>
            <w:tcW w:w="2555" w:type="dxa"/>
            <w:gridSpan w:val="3"/>
            <w:vAlign w:val="center"/>
          </w:tcPr>
          <w:p w14:paraId="7D448EF0"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新松机器人产业发展（新乡）有限公司</w:t>
            </w:r>
          </w:p>
        </w:tc>
      </w:tr>
      <w:tr w:rsidR="00AA520B" w14:paraId="6039D04E" w14:textId="77777777" w:rsidTr="00582DEC">
        <w:trPr>
          <w:trHeight w:val="567"/>
          <w:jc w:val="center"/>
        </w:trPr>
        <w:tc>
          <w:tcPr>
            <w:tcW w:w="1657" w:type="dxa"/>
            <w:vAlign w:val="center"/>
          </w:tcPr>
          <w:p w14:paraId="2C0AB220"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444" w:type="dxa"/>
            <w:vAlign w:val="center"/>
          </w:tcPr>
          <w:p w14:paraId="3160468C" w14:textId="77777777" w:rsidR="00AA520B" w:rsidRDefault="00D82C93">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60000</w:t>
            </w:r>
            <w:r>
              <w:rPr>
                <w:rFonts w:ascii="Times New Roman" w:eastAsia="宋体" w:hAnsi="Times New Roman"/>
                <w:color w:val="000000"/>
                <w:sz w:val="24"/>
                <w:szCs w:val="24"/>
              </w:rPr>
              <w:t>万</w:t>
            </w:r>
          </w:p>
        </w:tc>
        <w:tc>
          <w:tcPr>
            <w:tcW w:w="2268" w:type="dxa"/>
            <w:vAlign w:val="center"/>
          </w:tcPr>
          <w:p w14:paraId="557F494B"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86" w:type="dxa"/>
            <w:vAlign w:val="center"/>
          </w:tcPr>
          <w:p w14:paraId="0F2B9352" w14:textId="77777777" w:rsidR="00AA520B" w:rsidRDefault="00D82C93">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100</w:t>
            </w:r>
            <w:r>
              <w:rPr>
                <w:rFonts w:ascii="Times New Roman" w:eastAsia="宋体" w:hAnsi="Times New Roman"/>
                <w:color w:val="000000"/>
                <w:sz w:val="24"/>
                <w:szCs w:val="24"/>
              </w:rPr>
              <w:t>万</w:t>
            </w:r>
          </w:p>
        </w:tc>
        <w:tc>
          <w:tcPr>
            <w:tcW w:w="709" w:type="dxa"/>
            <w:vAlign w:val="center"/>
          </w:tcPr>
          <w:p w14:paraId="15BF78CC"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6D89F2F0" w14:textId="77777777" w:rsidR="00AA520B" w:rsidRDefault="00D82C93">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0.17</w:t>
            </w:r>
            <w:r>
              <w:rPr>
                <w:rFonts w:ascii="Times New Roman" w:eastAsia="宋体" w:hAnsi="Times New Roman"/>
                <w:color w:val="000000"/>
                <w:sz w:val="24"/>
                <w:szCs w:val="24"/>
              </w:rPr>
              <w:t>%</w:t>
            </w:r>
          </w:p>
        </w:tc>
      </w:tr>
      <w:tr w:rsidR="00AA520B" w14:paraId="725C444B" w14:textId="77777777" w:rsidTr="00582DEC">
        <w:trPr>
          <w:trHeight w:val="567"/>
          <w:jc w:val="center"/>
        </w:trPr>
        <w:tc>
          <w:tcPr>
            <w:tcW w:w="1657" w:type="dxa"/>
            <w:vAlign w:val="center"/>
          </w:tcPr>
          <w:p w14:paraId="24F92890" w14:textId="77777777" w:rsidR="00AA520B" w:rsidRPr="00582DEC" w:rsidRDefault="00D82C93">
            <w:pPr>
              <w:spacing w:after="0"/>
              <w:jc w:val="center"/>
              <w:rPr>
                <w:rFonts w:ascii="Times New Roman" w:eastAsia="宋体" w:hAnsi="Times New Roman"/>
                <w:color w:val="000000"/>
                <w:sz w:val="24"/>
                <w:szCs w:val="24"/>
              </w:rPr>
            </w:pPr>
            <w:r w:rsidRPr="00582DEC">
              <w:rPr>
                <w:rFonts w:ascii="Times New Roman" w:eastAsia="宋体" w:hAnsi="Times New Roman"/>
                <w:color w:val="000000"/>
                <w:sz w:val="24"/>
                <w:szCs w:val="24"/>
              </w:rPr>
              <w:t>实际总概算</w:t>
            </w:r>
          </w:p>
        </w:tc>
        <w:tc>
          <w:tcPr>
            <w:tcW w:w="2444" w:type="dxa"/>
            <w:vAlign w:val="center"/>
          </w:tcPr>
          <w:p w14:paraId="0595E931" w14:textId="01F36A30" w:rsidR="00AA520B" w:rsidRPr="00582DEC" w:rsidRDefault="00DA01BE">
            <w:pPr>
              <w:spacing w:after="0"/>
              <w:jc w:val="center"/>
              <w:rPr>
                <w:rFonts w:ascii="Times New Roman" w:eastAsia="宋体" w:hAnsi="Times New Roman"/>
                <w:color w:val="000000"/>
                <w:sz w:val="24"/>
                <w:szCs w:val="24"/>
              </w:rPr>
            </w:pPr>
            <w:r w:rsidRPr="00582DEC">
              <w:rPr>
                <w:rFonts w:ascii="Times New Roman" w:eastAsia="宋体" w:hAnsi="Times New Roman"/>
                <w:color w:val="000000"/>
                <w:sz w:val="24"/>
                <w:szCs w:val="24"/>
              </w:rPr>
              <w:t>4</w:t>
            </w:r>
            <w:r w:rsidR="00D82C93" w:rsidRPr="00582DEC">
              <w:rPr>
                <w:rFonts w:ascii="Times New Roman" w:eastAsia="宋体" w:hAnsi="Times New Roman" w:hint="eastAsia"/>
                <w:color w:val="000000"/>
                <w:sz w:val="24"/>
                <w:szCs w:val="24"/>
              </w:rPr>
              <w:t>0000</w:t>
            </w:r>
            <w:r w:rsidR="00D82C93" w:rsidRPr="00582DEC">
              <w:rPr>
                <w:rFonts w:ascii="Times New Roman" w:eastAsia="宋体" w:hAnsi="Times New Roman"/>
                <w:color w:val="000000"/>
                <w:sz w:val="24"/>
                <w:szCs w:val="24"/>
              </w:rPr>
              <w:t>万</w:t>
            </w:r>
          </w:p>
        </w:tc>
        <w:tc>
          <w:tcPr>
            <w:tcW w:w="2268" w:type="dxa"/>
            <w:vAlign w:val="center"/>
          </w:tcPr>
          <w:p w14:paraId="631FBE36" w14:textId="77777777" w:rsidR="00AA520B" w:rsidRPr="00582DEC" w:rsidRDefault="00D82C93">
            <w:pPr>
              <w:spacing w:after="0"/>
              <w:jc w:val="center"/>
              <w:rPr>
                <w:rFonts w:ascii="Times New Roman" w:eastAsia="宋体" w:hAnsi="Times New Roman"/>
                <w:color w:val="000000"/>
                <w:sz w:val="24"/>
                <w:szCs w:val="24"/>
              </w:rPr>
            </w:pPr>
            <w:r w:rsidRPr="00582DEC">
              <w:rPr>
                <w:rFonts w:ascii="Times New Roman" w:eastAsia="宋体" w:hAnsi="Times New Roman"/>
                <w:color w:val="000000"/>
                <w:sz w:val="24"/>
                <w:szCs w:val="24"/>
              </w:rPr>
              <w:t>实际环保投资</w:t>
            </w:r>
          </w:p>
        </w:tc>
        <w:tc>
          <w:tcPr>
            <w:tcW w:w="886" w:type="dxa"/>
            <w:vAlign w:val="center"/>
          </w:tcPr>
          <w:p w14:paraId="53D10D69" w14:textId="7AF466B1" w:rsidR="00AA520B" w:rsidRPr="00582DEC" w:rsidRDefault="00A86F5D">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84</w:t>
            </w:r>
            <w:r w:rsidR="00D82C93" w:rsidRPr="00582DEC">
              <w:rPr>
                <w:rFonts w:ascii="Times New Roman" w:eastAsia="宋体" w:hAnsi="Times New Roman"/>
                <w:color w:val="000000"/>
                <w:sz w:val="24"/>
                <w:szCs w:val="24"/>
              </w:rPr>
              <w:t>万</w:t>
            </w:r>
          </w:p>
        </w:tc>
        <w:tc>
          <w:tcPr>
            <w:tcW w:w="709" w:type="dxa"/>
            <w:vAlign w:val="center"/>
          </w:tcPr>
          <w:p w14:paraId="15FC4F49" w14:textId="77777777" w:rsidR="00AA520B" w:rsidRPr="00582DEC" w:rsidRDefault="00D82C93">
            <w:pPr>
              <w:spacing w:after="0"/>
              <w:jc w:val="center"/>
              <w:rPr>
                <w:rFonts w:ascii="Times New Roman" w:eastAsia="宋体" w:hAnsi="Times New Roman"/>
                <w:color w:val="000000"/>
                <w:sz w:val="24"/>
                <w:szCs w:val="24"/>
              </w:rPr>
            </w:pPr>
            <w:r w:rsidRPr="00582DEC">
              <w:rPr>
                <w:rFonts w:ascii="Times New Roman" w:eastAsia="宋体" w:hAnsi="Times New Roman"/>
                <w:color w:val="000000"/>
                <w:sz w:val="24"/>
                <w:szCs w:val="24"/>
              </w:rPr>
              <w:t>比例</w:t>
            </w:r>
          </w:p>
        </w:tc>
        <w:tc>
          <w:tcPr>
            <w:tcW w:w="960" w:type="dxa"/>
            <w:vAlign w:val="center"/>
          </w:tcPr>
          <w:p w14:paraId="0B7A6AB4" w14:textId="69894AEC" w:rsidR="00AA520B" w:rsidRPr="00582DEC" w:rsidRDefault="00D82C93">
            <w:pPr>
              <w:spacing w:after="0"/>
              <w:jc w:val="center"/>
              <w:rPr>
                <w:rFonts w:ascii="Times New Roman" w:eastAsia="宋体" w:hAnsi="Times New Roman"/>
                <w:color w:val="000000"/>
                <w:sz w:val="24"/>
                <w:szCs w:val="24"/>
              </w:rPr>
            </w:pPr>
            <w:r w:rsidRPr="00582DEC">
              <w:rPr>
                <w:rFonts w:ascii="Times New Roman" w:eastAsia="宋体" w:hAnsi="Times New Roman" w:hint="eastAsia"/>
                <w:color w:val="000000"/>
                <w:sz w:val="24"/>
                <w:szCs w:val="24"/>
              </w:rPr>
              <w:t>0.2</w:t>
            </w:r>
            <w:r w:rsidR="00A86F5D">
              <w:rPr>
                <w:rFonts w:ascii="Times New Roman" w:eastAsia="宋体" w:hAnsi="Times New Roman"/>
                <w:color w:val="000000"/>
                <w:sz w:val="24"/>
                <w:szCs w:val="24"/>
              </w:rPr>
              <w:t>1</w:t>
            </w:r>
            <w:r w:rsidRPr="00582DEC">
              <w:rPr>
                <w:rFonts w:ascii="Times New Roman" w:eastAsia="宋体" w:hAnsi="Times New Roman"/>
                <w:color w:val="000000"/>
                <w:sz w:val="24"/>
                <w:szCs w:val="24"/>
              </w:rPr>
              <w:t>%</w:t>
            </w:r>
          </w:p>
        </w:tc>
      </w:tr>
      <w:tr w:rsidR="00AA520B" w14:paraId="6C87F8AF" w14:textId="77777777">
        <w:trPr>
          <w:trHeight w:val="567"/>
          <w:jc w:val="center"/>
        </w:trPr>
        <w:tc>
          <w:tcPr>
            <w:tcW w:w="1657" w:type="dxa"/>
            <w:vAlign w:val="center"/>
          </w:tcPr>
          <w:p w14:paraId="58B4E755" w14:textId="77777777" w:rsidR="00AA520B" w:rsidRDefault="00D82C93">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267" w:type="dxa"/>
            <w:gridSpan w:val="5"/>
            <w:vAlign w:val="center"/>
          </w:tcPr>
          <w:p w14:paraId="2F1B8BE9"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sz w:val="24"/>
              </w:rPr>
              <w:t>1.</w:t>
            </w:r>
            <w:r>
              <w:rPr>
                <w:rFonts w:ascii="Times New Roman" w:eastAsia="宋体" w:hAnsi="Times New Roman"/>
                <w:sz w:val="24"/>
              </w:rPr>
              <w:t>《中华人民共和国环境保护法》；</w:t>
            </w:r>
          </w:p>
          <w:p w14:paraId="4ED32FED"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sz w:val="24"/>
              </w:rPr>
              <w:t>2.</w:t>
            </w:r>
            <w:r>
              <w:rPr>
                <w:rFonts w:ascii="Times New Roman" w:eastAsia="宋体" w:hAnsi="Times New Roman"/>
                <w:sz w:val="24"/>
              </w:rPr>
              <w:t>《中华人民共和国环境影响评价法》；</w:t>
            </w:r>
          </w:p>
          <w:p w14:paraId="16E27F7A"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sz w:val="24"/>
              </w:rPr>
              <w:t>3.</w:t>
            </w:r>
            <w:r>
              <w:rPr>
                <w:rFonts w:ascii="Times New Roman" w:eastAsia="宋体" w:hAnsi="Times New Roman"/>
                <w:sz w:val="24"/>
              </w:rPr>
              <w:t>国务院令第</w:t>
            </w:r>
            <w:r>
              <w:rPr>
                <w:rFonts w:ascii="Times New Roman" w:eastAsia="宋体" w:hAnsi="Times New Roman"/>
                <w:sz w:val="24"/>
              </w:rPr>
              <w:t>253</w:t>
            </w:r>
            <w:r>
              <w:rPr>
                <w:rFonts w:ascii="Times New Roman" w:eastAsia="宋体" w:hAnsi="Times New Roman"/>
                <w:sz w:val="24"/>
              </w:rPr>
              <w:t>号《建设项目环境保护管理条例》；</w:t>
            </w:r>
          </w:p>
          <w:p w14:paraId="0A411FC6"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sz w:val="24"/>
              </w:rPr>
              <w:t>4.</w:t>
            </w:r>
            <w:r>
              <w:rPr>
                <w:rFonts w:ascii="Times New Roman" w:eastAsia="宋体" w:hAnsi="Times New Roman"/>
                <w:sz w:val="24"/>
              </w:rPr>
              <w:t>《河南省建设项目环境保护条例》；</w:t>
            </w:r>
          </w:p>
          <w:p w14:paraId="7F6CA819"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hint="eastAsia"/>
                <w:sz w:val="24"/>
              </w:rPr>
              <w:t>5</w:t>
            </w:r>
            <w:r>
              <w:rPr>
                <w:rFonts w:ascii="Times New Roman" w:eastAsia="宋体" w:hAnsi="Times New Roman"/>
                <w:sz w:val="24"/>
              </w:rPr>
              <w:t>.</w:t>
            </w:r>
            <w:r>
              <w:rPr>
                <w:rFonts w:ascii="Times New Roman" w:eastAsia="宋体" w:hAnsi="Times New Roman"/>
                <w:sz w:val="24"/>
              </w:rPr>
              <w:t>《关于印发建设项目竣工环境保护验收现场检查及审查要点的通知》（</w:t>
            </w:r>
            <w:proofErr w:type="gramStart"/>
            <w:r>
              <w:rPr>
                <w:rFonts w:ascii="Times New Roman" w:eastAsia="宋体" w:hAnsi="Times New Roman"/>
                <w:sz w:val="24"/>
              </w:rPr>
              <w:t>环办〔</w:t>
            </w:r>
            <w:r>
              <w:rPr>
                <w:rFonts w:ascii="Times New Roman" w:eastAsia="宋体" w:hAnsi="Times New Roman"/>
                <w:sz w:val="24"/>
              </w:rPr>
              <w:t>2015</w:t>
            </w:r>
            <w:r>
              <w:rPr>
                <w:rFonts w:ascii="Times New Roman" w:eastAsia="宋体" w:hAnsi="Times New Roman"/>
                <w:sz w:val="24"/>
              </w:rPr>
              <w:t>〕</w:t>
            </w:r>
            <w:proofErr w:type="gramEnd"/>
            <w:r>
              <w:rPr>
                <w:rFonts w:ascii="Times New Roman" w:eastAsia="宋体" w:hAnsi="Times New Roman"/>
                <w:sz w:val="24"/>
              </w:rPr>
              <w:t>113</w:t>
            </w:r>
            <w:r>
              <w:rPr>
                <w:rFonts w:ascii="Times New Roman" w:eastAsia="宋体" w:hAnsi="Times New Roman"/>
                <w:sz w:val="24"/>
              </w:rPr>
              <w:t>号）；</w:t>
            </w:r>
          </w:p>
          <w:p w14:paraId="0679B7A1"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hint="eastAsia"/>
                <w:sz w:val="24"/>
              </w:rPr>
              <w:t>6</w:t>
            </w:r>
            <w:r>
              <w:rPr>
                <w:rFonts w:ascii="Times New Roman" w:eastAsia="宋体" w:hAnsi="Times New Roman"/>
                <w:sz w:val="24"/>
              </w:rPr>
              <w:t>.</w:t>
            </w:r>
            <w:r>
              <w:rPr>
                <w:rFonts w:ascii="Times New Roman" w:eastAsia="宋体" w:hAnsi="Times New Roman"/>
                <w:sz w:val="24"/>
              </w:rPr>
              <w:t>《建设项目竣工环境保护验收暂行办法》（国环</w:t>
            </w:r>
            <w:proofErr w:type="gramStart"/>
            <w:r>
              <w:rPr>
                <w:rFonts w:ascii="Times New Roman" w:eastAsia="宋体" w:hAnsi="Times New Roman"/>
                <w:sz w:val="24"/>
              </w:rPr>
              <w:t>规</w:t>
            </w:r>
            <w:proofErr w:type="gramEnd"/>
            <w:r>
              <w:rPr>
                <w:rFonts w:ascii="Times New Roman" w:eastAsia="宋体" w:hAnsi="Times New Roman"/>
                <w:sz w:val="24"/>
              </w:rPr>
              <w:t>环评〔</w:t>
            </w:r>
            <w:r>
              <w:rPr>
                <w:rFonts w:ascii="Times New Roman" w:eastAsia="宋体" w:hAnsi="Times New Roman"/>
                <w:sz w:val="24"/>
              </w:rPr>
              <w:t>2017</w:t>
            </w:r>
            <w:r>
              <w:rPr>
                <w:rFonts w:ascii="Times New Roman" w:eastAsia="宋体" w:hAnsi="Times New Roman"/>
                <w:sz w:val="24"/>
              </w:rPr>
              <w:t>〕</w:t>
            </w:r>
            <w:r>
              <w:rPr>
                <w:rFonts w:ascii="Times New Roman" w:eastAsia="宋体" w:hAnsi="Times New Roman"/>
                <w:sz w:val="24"/>
              </w:rPr>
              <w:t>4</w:t>
            </w:r>
            <w:r>
              <w:rPr>
                <w:rFonts w:ascii="Times New Roman" w:eastAsia="宋体" w:hAnsi="Times New Roman"/>
                <w:sz w:val="24"/>
              </w:rPr>
              <w:t>号，</w:t>
            </w:r>
            <w:r>
              <w:rPr>
                <w:rFonts w:ascii="Times New Roman" w:eastAsia="宋体" w:hAnsi="Times New Roman"/>
                <w:sz w:val="24"/>
              </w:rPr>
              <w:t>2017.11.22</w:t>
            </w:r>
            <w:r>
              <w:rPr>
                <w:rFonts w:ascii="Times New Roman" w:eastAsia="宋体" w:hAnsi="Times New Roman"/>
                <w:sz w:val="24"/>
              </w:rPr>
              <w:t>）；</w:t>
            </w:r>
          </w:p>
          <w:p w14:paraId="06864860"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sz w:val="24"/>
              </w:rPr>
              <w:t>《建设项目竣工环境保护验收技术指南污染影响类》（生态环境部，</w:t>
            </w:r>
            <w:r>
              <w:rPr>
                <w:rFonts w:ascii="Times New Roman" w:eastAsia="宋体" w:hAnsi="Times New Roman"/>
                <w:sz w:val="24"/>
              </w:rPr>
              <w:t>2018.5.16</w:t>
            </w:r>
            <w:r>
              <w:rPr>
                <w:rFonts w:ascii="Times New Roman" w:eastAsia="宋体" w:hAnsi="Times New Roman"/>
                <w:sz w:val="24"/>
              </w:rPr>
              <w:t>）；</w:t>
            </w:r>
          </w:p>
          <w:p w14:paraId="689336C8" w14:textId="77777777"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hint="eastAsia"/>
                <w:sz w:val="24"/>
              </w:rPr>
              <w:t>8.</w:t>
            </w:r>
            <w:r>
              <w:rPr>
                <w:rFonts w:ascii="Times New Roman" w:eastAsia="宋体" w:hAnsi="Times New Roman"/>
                <w:sz w:val="24"/>
              </w:rPr>
              <w:t>关于印发</w:t>
            </w:r>
            <w:r>
              <w:rPr>
                <w:rFonts w:ascii="Times New Roman" w:eastAsia="宋体" w:hAnsi="Times New Roman" w:hint="eastAsia"/>
                <w:sz w:val="24"/>
              </w:rPr>
              <w:t>《污染影响类建设项目重大变动清单（试行）》的通知（生态环境部，</w:t>
            </w:r>
            <w:proofErr w:type="gramStart"/>
            <w:r>
              <w:rPr>
                <w:rFonts w:ascii="Times New Roman" w:eastAsia="宋体" w:hAnsi="Times New Roman" w:hint="eastAsia"/>
                <w:sz w:val="24"/>
              </w:rPr>
              <w:t>环办环</w:t>
            </w:r>
            <w:proofErr w:type="gramEnd"/>
            <w:r>
              <w:rPr>
                <w:rFonts w:ascii="Times New Roman" w:eastAsia="宋体" w:hAnsi="Times New Roman" w:hint="eastAsia"/>
                <w:sz w:val="24"/>
              </w:rPr>
              <w:t>评函（</w:t>
            </w:r>
            <w:r>
              <w:rPr>
                <w:rFonts w:ascii="Times New Roman" w:eastAsia="宋体" w:hAnsi="Times New Roman" w:hint="eastAsia"/>
                <w:sz w:val="24"/>
              </w:rPr>
              <w:t>2020</w:t>
            </w:r>
            <w:r>
              <w:rPr>
                <w:rFonts w:ascii="Times New Roman" w:eastAsia="宋体" w:hAnsi="Times New Roman" w:hint="eastAsia"/>
                <w:sz w:val="24"/>
              </w:rPr>
              <w:t>）</w:t>
            </w:r>
            <w:r>
              <w:rPr>
                <w:rFonts w:ascii="Times New Roman" w:eastAsia="宋体" w:hAnsi="Times New Roman" w:hint="eastAsia"/>
                <w:sz w:val="24"/>
              </w:rPr>
              <w:t>688</w:t>
            </w:r>
            <w:r>
              <w:rPr>
                <w:rFonts w:ascii="Times New Roman" w:eastAsia="宋体" w:hAnsi="Times New Roman" w:hint="eastAsia"/>
                <w:sz w:val="24"/>
              </w:rPr>
              <w:t>号，</w:t>
            </w:r>
            <w:r>
              <w:rPr>
                <w:rFonts w:ascii="Times New Roman" w:eastAsia="宋体" w:hAnsi="Times New Roman" w:hint="eastAsia"/>
                <w:sz w:val="24"/>
              </w:rPr>
              <w:t>2020.12.13</w:t>
            </w:r>
            <w:r>
              <w:rPr>
                <w:rFonts w:ascii="Times New Roman" w:eastAsia="宋体" w:hAnsi="Times New Roman" w:hint="eastAsia"/>
                <w:sz w:val="24"/>
              </w:rPr>
              <w:t>）</w:t>
            </w:r>
            <w:r>
              <w:rPr>
                <w:rFonts w:ascii="Times New Roman" w:eastAsia="宋体" w:hAnsi="Times New Roman"/>
                <w:sz w:val="24"/>
              </w:rPr>
              <w:t>；</w:t>
            </w:r>
          </w:p>
          <w:p w14:paraId="27A977F5" w14:textId="77777777" w:rsidR="00984728" w:rsidRDefault="00984728" w:rsidP="00984728">
            <w:pPr>
              <w:spacing w:after="0" w:line="460" w:lineRule="exact"/>
              <w:jc w:val="both"/>
              <w:rPr>
                <w:rFonts w:ascii="Times New Roman" w:eastAsia="宋体" w:hAnsi="Times New Roman"/>
                <w:sz w:val="24"/>
              </w:rPr>
            </w:pPr>
            <w:r>
              <w:rPr>
                <w:rFonts w:ascii="Times New Roman" w:eastAsia="宋体" w:hAnsi="Times New Roman" w:hint="eastAsia"/>
                <w:sz w:val="24"/>
              </w:rPr>
              <w:lastRenderedPageBreak/>
              <w:t>9</w:t>
            </w:r>
            <w:r>
              <w:rPr>
                <w:rFonts w:ascii="Times New Roman" w:eastAsia="宋体" w:hAnsi="Times New Roman"/>
                <w:sz w:val="24"/>
              </w:rPr>
              <w:t>.</w:t>
            </w:r>
            <w:r>
              <w:rPr>
                <w:rFonts w:ascii="Times New Roman" w:eastAsia="宋体" w:hAnsi="Times New Roman"/>
                <w:sz w:val="24"/>
              </w:rPr>
              <w:t>《排污单位自行监测技术指南总则》（</w:t>
            </w:r>
            <w:r>
              <w:rPr>
                <w:rFonts w:ascii="Times New Roman" w:eastAsia="宋体" w:hAnsi="Times New Roman"/>
                <w:sz w:val="24"/>
              </w:rPr>
              <w:t>HJ 819-2017</w:t>
            </w:r>
            <w:r>
              <w:rPr>
                <w:rFonts w:ascii="Times New Roman" w:eastAsia="宋体" w:hAnsi="Times New Roman"/>
                <w:sz w:val="24"/>
              </w:rPr>
              <w:t>）；</w:t>
            </w:r>
          </w:p>
          <w:p w14:paraId="6BD72C94" w14:textId="7B768DC0" w:rsidR="00AA520B" w:rsidRDefault="00984728" w:rsidP="00911AB4">
            <w:pPr>
              <w:spacing w:after="0" w:line="460" w:lineRule="exact"/>
              <w:jc w:val="both"/>
              <w:rPr>
                <w:rFonts w:ascii="Times New Roman" w:eastAsia="宋体" w:hAnsi="Times New Roman"/>
                <w:sz w:val="24"/>
              </w:rPr>
            </w:pPr>
            <w:r>
              <w:rPr>
                <w:rFonts w:ascii="Times New Roman" w:eastAsia="宋体" w:hAnsi="Times New Roman"/>
                <w:sz w:val="24"/>
              </w:rPr>
              <w:t>10</w:t>
            </w:r>
            <w:r w:rsidR="00D82C93">
              <w:rPr>
                <w:rFonts w:ascii="Times New Roman" w:eastAsia="宋体" w:hAnsi="Times New Roman"/>
                <w:sz w:val="24"/>
              </w:rPr>
              <w:t>.</w:t>
            </w:r>
            <w:r w:rsidR="00D82C93">
              <w:rPr>
                <w:rFonts w:ascii="Times New Roman" w:eastAsia="宋体" w:hAnsi="Times New Roman"/>
                <w:sz w:val="24"/>
              </w:rPr>
              <w:t>《</w:t>
            </w:r>
            <w:r w:rsidR="00D82C93">
              <w:rPr>
                <w:rFonts w:ascii="Times New Roman" w:eastAsia="宋体" w:hAnsi="Times New Roman" w:hint="eastAsia"/>
                <w:color w:val="000000"/>
                <w:sz w:val="24"/>
                <w:szCs w:val="24"/>
              </w:rPr>
              <w:t>新松机器人产业发展（新乡）有限公司新乡机器人产业园项目（一期）</w:t>
            </w:r>
            <w:r w:rsidR="00D82C93">
              <w:rPr>
                <w:rFonts w:ascii="Times New Roman" w:eastAsia="宋体" w:hAnsi="Times New Roman"/>
                <w:sz w:val="24"/>
              </w:rPr>
              <w:t>环境影响报告表》，</w:t>
            </w:r>
            <w:r w:rsidR="00D82C93">
              <w:rPr>
                <w:rFonts w:ascii="Times New Roman" w:eastAsia="宋体" w:hAnsi="Times New Roman" w:hint="eastAsia"/>
                <w:sz w:val="24"/>
              </w:rPr>
              <w:t>济源蓝天科技</w:t>
            </w:r>
            <w:r w:rsidR="00D82C93">
              <w:rPr>
                <w:rFonts w:ascii="Times New Roman" w:eastAsia="宋体" w:hAnsi="Times New Roman"/>
                <w:sz w:val="24"/>
              </w:rPr>
              <w:t>有限</w:t>
            </w:r>
            <w:r w:rsidR="00D82C93">
              <w:rPr>
                <w:rFonts w:ascii="Times New Roman" w:eastAsia="宋体" w:hAnsi="Times New Roman" w:hint="eastAsia"/>
                <w:sz w:val="24"/>
              </w:rPr>
              <w:t>责任</w:t>
            </w:r>
            <w:r w:rsidR="00D82C93">
              <w:rPr>
                <w:rFonts w:ascii="Times New Roman" w:eastAsia="宋体" w:hAnsi="Times New Roman"/>
                <w:sz w:val="24"/>
              </w:rPr>
              <w:t>公司，</w:t>
            </w:r>
            <w:r w:rsidR="00D82C93">
              <w:rPr>
                <w:rFonts w:ascii="Times New Roman" w:eastAsia="宋体" w:hAnsi="Times New Roman"/>
                <w:sz w:val="24"/>
              </w:rPr>
              <w:t>20</w:t>
            </w:r>
            <w:r w:rsidR="00D82C93">
              <w:rPr>
                <w:rFonts w:ascii="Times New Roman" w:eastAsia="宋体" w:hAnsi="Times New Roman" w:hint="eastAsia"/>
                <w:sz w:val="24"/>
              </w:rPr>
              <w:t>18.5</w:t>
            </w:r>
            <w:r w:rsidR="00D82C93">
              <w:rPr>
                <w:rFonts w:ascii="Times New Roman" w:eastAsia="宋体" w:hAnsi="Times New Roman"/>
                <w:sz w:val="24"/>
              </w:rPr>
              <w:t>；</w:t>
            </w:r>
          </w:p>
          <w:p w14:paraId="38D61EE1" w14:textId="1020CCBC" w:rsidR="00AA520B" w:rsidRDefault="00D82C93" w:rsidP="00911AB4">
            <w:pPr>
              <w:spacing w:after="0" w:line="460" w:lineRule="exact"/>
              <w:jc w:val="both"/>
              <w:rPr>
                <w:rFonts w:ascii="Times New Roman" w:eastAsia="宋体" w:hAnsi="Times New Roman"/>
                <w:sz w:val="24"/>
              </w:rPr>
            </w:pPr>
            <w:r>
              <w:rPr>
                <w:rFonts w:ascii="Times New Roman" w:eastAsia="宋体" w:hAnsi="Times New Roman"/>
                <w:sz w:val="24"/>
              </w:rPr>
              <w:t>1</w:t>
            </w:r>
            <w:r w:rsidR="00984728">
              <w:rPr>
                <w:rFonts w:ascii="Times New Roman" w:eastAsia="宋体" w:hAnsi="Times New Roman"/>
                <w:sz w:val="24"/>
              </w:rPr>
              <w:t>1</w:t>
            </w:r>
            <w:r>
              <w:rPr>
                <w:rFonts w:ascii="Times New Roman" w:eastAsia="宋体" w:hAnsi="Times New Roman"/>
                <w:sz w:val="24"/>
              </w:rPr>
              <w:t>.</w:t>
            </w:r>
            <w:r>
              <w:rPr>
                <w:rFonts w:ascii="Times New Roman" w:eastAsia="宋体" w:hAnsi="Times New Roman"/>
                <w:sz w:val="24"/>
              </w:rPr>
              <w:t>《</w:t>
            </w:r>
            <w:r>
              <w:rPr>
                <w:rFonts w:ascii="Times New Roman" w:eastAsia="宋体" w:hAnsi="Times New Roman" w:hint="eastAsia"/>
                <w:color w:val="000000"/>
                <w:sz w:val="24"/>
                <w:szCs w:val="24"/>
              </w:rPr>
              <w:t>新松机器人产业发展（新乡）有限公司新乡机器人产业园项目（一期）</w:t>
            </w:r>
            <w:r>
              <w:rPr>
                <w:rFonts w:ascii="Times New Roman" w:eastAsia="宋体" w:hAnsi="Times New Roman"/>
                <w:sz w:val="24"/>
              </w:rPr>
              <w:t>环境影响报告表》的批复（</w:t>
            </w:r>
            <w:r>
              <w:rPr>
                <w:rFonts w:ascii="Times New Roman" w:eastAsia="宋体" w:hAnsi="Times New Roman" w:hint="eastAsia"/>
                <w:sz w:val="24"/>
              </w:rPr>
              <w:t>新</w:t>
            </w:r>
            <w:proofErr w:type="gramStart"/>
            <w:r>
              <w:rPr>
                <w:rFonts w:ascii="Times New Roman" w:eastAsia="宋体" w:hAnsi="Times New Roman" w:hint="eastAsia"/>
                <w:sz w:val="24"/>
              </w:rPr>
              <w:t>环牧表审</w:t>
            </w:r>
            <w:proofErr w:type="gramEnd"/>
            <w:r>
              <w:rPr>
                <w:rFonts w:ascii="Times New Roman" w:eastAsia="宋体" w:hAnsi="Times New Roman" w:hint="eastAsia"/>
                <w:sz w:val="24"/>
              </w:rPr>
              <w:t>[2018]012</w:t>
            </w:r>
            <w:r>
              <w:rPr>
                <w:rFonts w:ascii="Times New Roman" w:eastAsia="宋体" w:hAnsi="Times New Roman"/>
                <w:sz w:val="24"/>
              </w:rPr>
              <w:t>号），</w:t>
            </w:r>
            <w:r>
              <w:rPr>
                <w:rFonts w:ascii="Times New Roman" w:eastAsia="宋体" w:hAnsi="Times New Roman" w:hint="eastAsia"/>
                <w:sz w:val="24"/>
              </w:rPr>
              <w:t>新乡市</w:t>
            </w:r>
            <w:r>
              <w:rPr>
                <w:rFonts w:ascii="Times New Roman" w:eastAsia="宋体" w:hAnsi="Times New Roman"/>
                <w:sz w:val="24"/>
              </w:rPr>
              <w:t>环境保护局</w:t>
            </w:r>
            <w:r w:rsidR="008842C2">
              <w:rPr>
                <w:rFonts w:ascii="Times New Roman" w:eastAsia="宋体" w:hAnsi="Times New Roman" w:hint="eastAsia"/>
                <w:sz w:val="24"/>
              </w:rPr>
              <w:t>牧野</w:t>
            </w:r>
            <w:r>
              <w:rPr>
                <w:rFonts w:ascii="Times New Roman" w:eastAsia="宋体" w:hAnsi="Times New Roman" w:hint="eastAsia"/>
                <w:sz w:val="24"/>
              </w:rPr>
              <w:t>分局</w:t>
            </w:r>
            <w:r>
              <w:rPr>
                <w:rFonts w:ascii="Times New Roman" w:eastAsia="宋体" w:hAnsi="Times New Roman"/>
                <w:sz w:val="24"/>
              </w:rPr>
              <w:t>，</w:t>
            </w:r>
            <w:r>
              <w:rPr>
                <w:rFonts w:ascii="Times New Roman" w:eastAsia="宋体" w:hAnsi="Times New Roman"/>
                <w:sz w:val="24"/>
              </w:rPr>
              <w:t>20</w:t>
            </w:r>
            <w:r>
              <w:rPr>
                <w:rFonts w:ascii="Times New Roman" w:eastAsia="宋体" w:hAnsi="Times New Roman" w:hint="eastAsia"/>
                <w:sz w:val="24"/>
              </w:rPr>
              <w:t>18.6.1</w:t>
            </w:r>
            <w:r>
              <w:rPr>
                <w:rFonts w:ascii="Times New Roman" w:eastAsia="宋体" w:hAnsi="Times New Roman"/>
                <w:sz w:val="24"/>
              </w:rPr>
              <w:t>；</w:t>
            </w:r>
          </w:p>
          <w:p w14:paraId="20B97549" w14:textId="72139FE5" w:rsidR="00984728" w:rsidRDefault="00984728" w:rsidP="00984728">
            <w:pPr>
              <w:spacing w:after="0" w:line="460" w:lineRule="exact"/>
              <w:jc w:val="both"/>
              <w:rPr>
                <w:rFonts w:ascii="Times New Roman" w:eastAsia="宋体" w:hAnsi="Times New Roman"/>
                <w:sz w:val="24"/>
              </w:rPr>
            </w:pPr>
            <w:r>
              <w:rPr>
                <w:rFonts w:ascii="Times New Roman" w:eastAsia="宋体" w:hAnsi="Times New Roman"/>
                <w:sz w:val="24"/>
              </w:rPr>
              <w:t>1</w:t>
            </w:r>
            <w:r>
              <w:rPr>
                <w:rFonts w:ascii="Times New Roman" w:eastAsia="宋体" w:hAnsi="Times New Roman" w:hint="eastAsia"/>
                <w:sz w:val="24"/>
              </w:rPr>
              <w:t>2</w:t>
            </w:r>
            <w:r>
              <w:rPr>
                <w:rFonts w:ascii="Times New Roman" w:eastAsia="宋体" w:hAnsi="Times New Roman"/>
                <w:sz w:val="24"/>
              </w:rPr>
              <w:t>.</w:t>
            </w:r>
            <w:r>
              <w:rPr>
                <w:rFonts w:ascii="Times New Roman" w:eastAsia="宋体" w:hAnsi="Times New Roman"/>
                <w:sz w:val="24"/>
              </w:rPr>
              <w:t>《</w:t>
            </w:r>
            <w:r>
              <w:rPr>
                <w:rFonts w:ascii="Times New Roman" w:eastAsia="宋体" w:hAnsi="Times New Roman" w:hint="eastAsia"/>
                <w:color w:val="000000"/>
                <w:sz w:val="24"/>
                <w:szCs w:val="24"/>
              </w:rPr>
              <w:t>新松机器人产业发展（新乡）有限公司新乡机器人产业园项目（一期）</w:t>
            </w:r>
            <w:r>
              <w:rPr>
                <w:rFonts w:ascii="Times New Roman" w:eastAsia="宋体" w:hAnsi="Times New Roman"/>
                <w:sz w:val="24"/>
                <w:szCs w:val="24"/>
              </w:rPr>
              <w:t>竣工验收</w:t>
            </w:r>
            <w:r w:rsidRPr="002A79F2">
              <w:rPr>
                <w:rFonts w:ascii="Times New Roman" w:eastAsia="宋体" w:hAnsi="Times New Roman" w:hint="eastAsia"/>
                <w:sz w:val="24"/>
                <w:szCs w:val="24"/>
              </w:rPr>
              <w:t>检</w:t>
            </w:r>
            <w:r w:rsidRPr="002A79F2">
              <w:rPr>
                <w:rFonts w:ascii="Times New Roman" w:eastAsia="宋体" w:hAnsi="Times New Roman"/>
                <w:sz w:val="24"/>
                <w:szCs w:val="24"/>
              </w:rPr>
              <w:t>测</w:t>
            </w:r>
            <w:r w:rsidRPr="002A79F2">
              <w:rPr>
                <w:rFonts w:ascii="Times New Roman" w:eastAsia="宋体" w:hAnsi="Times New Roman"/>
                <w:sz w:val="24"/>
              </w:rPr>
              <w:t>》</w:t>
            </w:r>
            <w:r w:rsidRPr="002A79F2">
              <w:rPr>
                <w:rFonts w:ascii="Times New Roman" w:eastAsia="宋体" w:hAnsi="Times New Roman" w:hint="eastAsia"/>
                <w:sz w:val="24"/>
              </w:rPr>
              <w:t>，河南永飞检测科技有限公司，</w:t>
            </w:r>
            <w:r w:rsidRPr="002A79F2">
              <w:rPr>
                <w:rFonts w:ascii="Times New Roman" w:eastAsia="宋体" w:hAnsi="Times New Roman" w:hint="eastAsia"/>
                <w:sz w:val="24"/>
              </w:rPr>
              <w:t>202</w:t>
            </w:r>
            <w:r w:rsidRPr="002A79F2">
              <w:rPr>
                <w:rFonts w:ascii="Times New Roman" w:eastAsia="宋体" w:hAnsi="Times New Roman"/>
                <w:sz w:val="24"/>
              </w:rPr>
              <w:t>2</w:t>
            </w:r>
            <w:r w:rsidRPr="002A79F2">
              <w:rPr>
                <w:rFonts w:ascii="Times New Roman" w:eastAsia="宋体" w:hAnsi="Times New Roman" w:hint="eastAsia"/>
                <w:sz w:val="24"/>
              </w:rPr>
              <w:t>年</w:t>
            </w:r>
            <w:r w:rsidR="002A79F2" w:rsidRPr="002A79F2">
              <w:rPr>
                <w:rFonts w:ascii="Times New Roman" w:eastAsia="宋体" w:hAnsi="Times New Roman"/>
                <w:sz w:val="24"/>
              </w:rPr>
              <w:t>2</w:t>
            </w:r>
            <w:r w:rsidRPr="002A79F2">
              <w:rPr>
                <w:rFonts w:ascii="Times New Roman" w:eastAsia="宋体" w:hAnsi="Times New Roman" w:hint="eastAsia"/>
                <w:sz w:val="24"/>
              </w:rPr>
              <w:t>月</w:t>
            </w:r>
            <w:r w:rsidR="002A79F2" w:rsidRPr="002A79F2">
              <w:rPr>
                <w:rFonts w:ascii="Times New Roman" w:eastAsia="宋体" w:hAnsi="Times New Roman"/>
                <w:sz w:val="24"/>
              </w:rPr>
              <w:t>15</w:t>
            </w:r>
            <w:r w:rsidRPr="002A79F2">
              <w:rPr>
                <w:rFonts w:ascii="Times New Roman" w:eastAsia="宋体" w:hAnsi="Times New Roman" w:hint="eastAsia"/>
                <w:sz w:val="24"/>
              </w:rPr>
              <w:t>日，</w:t>
            </w:r>
            <w:r w:rsidRPr="002A79F2">
              <w:rPr>
                <w:rFonts w:ascii="Times New Roman" w:eastAsia="宋体" w:hAnsi="Times New Roman" w:hint="eastAsia"/>
                <w:sz w:val="24"/>
              </w:rPr>
              <w:t>YFJC-WT2</w:t>
            </w:r>
            <w:r w:rsidRPr="002A79F2">
              <w:rPr>
                <w:rFonts w:ascii="Times New Roman" w:eastAsia="宋体" w:hAnsi="Times New Roman"/>
                <w:sz w:val="24"/>
              </w:rPr>
              <w:t>2</w:t>
            </w:r>
            <w:r w:rsidRPr="002A79F2">
              <w:rPr>
                <w:rFonts w:ascii="Times New Roman" w:eastAsia="宋体" w:hAnsi="Times New Roman" w:hint="eastAsia"/>
                <w:sz w:val="24"/>
              </w:rPr>
              <w:t>F</w:t>
            </w:r>
            <w:r w:rsidRPr="002A79F2">
              <w:rPr>
                <w:rFonts w:ascii="Times New Roman" w:eastAsia="宋体" w:hAnsi="Times New Roman"/>
                <w:sz w:val="24"/>
              </w:rPr>
              <w:t>01015</w:t>
            </w:r>
            <w:r w:rsidRPr="002A79F2">
              <w:rPr>
                <w:rFonts w:ascii="Times New Roman" w:eastAsia="宋体" w:hAnsi="Times New Roman" w:hint="eastAsia"/>
                <w:sz w:val="24"/>
              </w:rPr>
              <w:t>；</w:t>
            </w:r>
          </w:p>
          <w:p w14:paraId="3185363C" w14:textId="064B2040" w:rsidR="00DA01BE" w:rsidRDefault="00DA01BE" w:rsidP="00DA01BE">
            <w:pPr>
              <w:spacing w:after="0" w:line="460" w:lineRule="exact"/>
              <w:jc w:val="both"/>
              <w:rPr>
                <w:rFonts w:ascii="Times New Roman" w:eastAsia="宋体" w:hAnsi="Times New Roman"/>
                <w:sz w:val="24"/>
              </w:rPr>
            </w:pPr>
            <w:r>
              <w:rPr>
                <w:rFonts w:ascii="Times New Roman" w:eastAsia="宋体" w:hAnsi="Times New Roman"/>
                <w:sz w:val="24"/>
              </w:rPr>
              <w:t>1</w:t>
            </w:r>
            <w:r w:rsidRPr="00B82389">
              <w:rPr>
                <w:rFonts w:ascii="Times New Roman" w:eastAsia="宋体" w:hAnsi="Times New Roman"/>
                <w:sz w:val="24"/>
              </w:rPr>
              <w:t>3.</w:t>
            </w:r>
            <w:r w:rsidR="00FC3F96" w:rsidRPr="00B82389">
              <w:rPr>
                <w:rFonts w:ascii="Times New Roman" w:eastAsia="宋体" w:hAnsi="Times New Roman" w:hint="eastAsia"/>
                <w:sz w:val="24"/>
              </w:rPr>
              <w:t>排污单位：</w:t>
            </w:r>
            <w:r w:rsidRPr="00B82389">
              <w:rPr>
                <w:rFonts w:ascii="Times New Roman" w:eastAsia="宋体" w:hAnsi="Times New Roman" w:hint="eastAsia"/>
                <w:color w:val="000000"/>
                <w:sz w:val="24"/>
                <w:szCs w:val="24"/>
              </w:rPr>
              <w:t>新松机器人产业发展（新乡）有限公司</w:t>
            </w:r>
            <w:r w:rsidR="00FC3F96" w:rsidRPr="00B82389">
              <w:rPr>
                <w:rFonts w:ascii="Times New Roman" w:eastAsia="宋体" w:hAnsi="Times New Roman" w:hint="eastAsia"/>
                <w:color w:val="000000"/>
                <w:sz w:val="24"/>
                <w:szCs w:val="24"/>
              </w:rPr>
              <w:t>；固定污染源排污登记回执登记编号：</w:t>
            </w:r>
            <w:r w:rsidR="00B82389" w:rsidRPr="00B82389">
              <w:rPr>
                <w:rFonts w:ascii="Times New Roman" w:eastAsia="宋体" w:hAnsi="Times New Roman" w:hint="eastAsia"/>
                <w:color w:val="000000"/>
                <w:sz w:val="24"/>
                <w:szCs w:val="24"/>
              </w:rPr>
              <w:t>9</w:t>
            </w:r>
            <w:r w:rsidR="00B82389" w:rsidRPr="00B82389">
              <w:rPr>
                <w:rFonts w:ascii="Times New Roman" w:eastAsia="宋体" w:hAnsi="Times New Roman"/>
                <w:color w:val="000000"/>
                <w:sz w:val="24"/>
                <w:szCs w:val="24"/>
              </w:rPr>
              <w:t>1410711MA44MWYM1T001X</w:t>
            </w:r>
            <w:r w:rsidR="00FC3F96" w:rsidRPr="00B82389">
              <w:rPr>
                <w:rFonts w:ascii="Times New Roman" w:eastAsia="宋体" w:hAnsi="Times New Roman" w:hint="eastAsia"/>
                <w:color w:val="000000"/>
                <w:sz w:val="24"/>
                <w:szCs w:val="24"/>
              </w:rPr>
              <w:t>；</w:t>
            </w:r>
            <w:r w:rsidR="00B82389" w:rsidRPr="00B82389">
              <w:rPr>
                <w:rFonts w:ascii="Times New Roman" w:eastAsia="宋体" w:hAnsi="Times New Roman" w:hint="eastAsia"/>
                <w:color w:val="000000"/>
                <w:sz w:val="24"/>
                <w:szCs w:val="24"/>
              </w:rPr>
              <w:t>登记</w:t>
            </w:r>
            <w:r w:rsidR="00FC3F96" w:rsidRPr="00B82389">
              <w:rPr>
                <w:rFonts w:ascii="Times New Roman" w:eastAsia="宋体" w:hAnsi="Times New Roman" w:hint="eastAsia"/>
                <w:color w:val="000000"/>
                <w:sz w:val="24"/>
                <w:szCs w:val="24"/>
              </w:rPr>
              <w:t>类别：</w:t>
            </w:r>
            <w:r w:rsidR="00B82389" w:rsidRPr="00B82389">
              <w:rPr>
                <w:rFonts w:ascii="Times New Roman" w:eastAsia="宋体" w:hAnsi="Times New Roman" w:hint="eastAsia"/>
                <w:color w:val="000000"/>
                <w:sz w:val="24"/>
                <w:szCs w:val="24"/>
              </w:rPr>
              <w:t>变更</w:t>
            </w:r>
            <w:r w:rsidR="00FC3F96" w:rsidRPr="00B82389">
              <w:rPr>
                <w:rFonts w:ascii="Times New Roman" w:eastAsia="宋体" w:hAnsi="Times New Roman" w:hint="eastAsia"/>
                <w:color w:val="000000"/>
                <w:sz w:val="24"/>
                <w:szCs w:val="24"/>
              </w:rPr>
              <w:t>；</w:t>
            </w:r>
            <w:r w:rsidR="00911CE1">
              <w:rPr>
                <w:rFonts w:ascii="Times New Roman" w:eastAsia="宋体" w:hAnsi="Times New Roman" w:hint="eastAsia"/>
                <w:color w:val="000000"/>
                <w:sz w:val="24"/>
                <w:szCs w:val="24"/>
              </w:rPr>
              <w:t>变更</w:t>
            </w:r>
            <w:r w:rsidR="00FC3F96" w:rsidRPr="00B82389">
              <w:rPr>
                <w:rFonts w:ascii="Times New Roman" w:eastAsia="宋体" w:hAnsi="Times New Roman" w:hint="eastAsia"/>
                <w:color w:val="000000"/>
                <w:sz w:val="24"/>
                <w:szCs w:val="24"/>
              </w:rPr>
              <w:t>日期：</w:t>
            </w:r>
            <w:r w:rsidR="00FC3F96" w:rsidRPr="00B82389">
              <w:rPr>
                <w:rFonts w:ascii="Times New Roman" w:eastAsia="宋体" w:hAnsi="Times New Roman" w:hint="eastAsia"/>
                <w:color w:val="000000"/>
                <w:sz w:val="24"/>
                <w:szCs w:val="24"/>
              </w:rPr>
              <w:t>2</w:t>
            </w:r>
            <w:r w:rsidR="00FC3F96" w:rsidRPr="00B82389">
              <w:rPr>
                <w:rFonts w:ascii="Times New Roman" w:eastAsia="宋体" w:hAnsi="Times New Roman"/>
                <w:color w:val="000000"/>
                <w:sz w:val="24"/>
                <w:szCs w:val="24"/>
              </w:rPr>
              <w:t>022</w:t>
            </w:r>
            <w:r w:rsidR="00FC3F96" w:rsidRPr="00B82389">
              <w:rPr>
                <w:rFonts w:ascii="Times New Roman" w:eastAsia="宋体" w:hAnsi="Times New Roman" w:hint="eastAsia"/>
                <w:color w:val="000000"/>
                <w:sz w:val="24"/>
                <w:szCs w:val="24"/>
              </w:rPr>
              <w:t>年</w:t>
            </w:r>
            <w:r w:rsidR="00FC3F96" w:rsidRPr="00B82389">
              <w:rPr>
                <w:rFonts w:ascii="Times New Roman" w:eastAsia="宋体" w:hAnsi="Times New Roman" w:hint="eastAsia"/>
                <w:color w:val="000000"/>
                <w:sz w:val="24"/>
                <w:szCs w:val="24"/>
              </w:rPr>
              <w:t>2</w:t>
            </w:r>
            <w:r w:rsidR="00FC3F96" w:rsidRPr="00B82389">
              <w:rPr>
                <w:rFonts w:ascii="Times New Roman" w:eastAsia="宋体" w:hAnsi="Times New Roman" w:hint="eastAsia"/>
                <w:color w:val="000000"/>
                <w:sz w:val="24"/>
                <w:szCs w:val="24"/>
              </w:rPr>
              <w:t>月</w:t>
            </w:r>
            <w:r w:rsidR="00B82389" w:rsidRPr="00B82389">
              <w:rPr>
                <w:rFonts w:ascii="Times New Roman" w:eastAsia="宋体" w:hAnsi="Times New Roman" w:hint="eastAsia"/>
                <w:color w:val="000000"/>
                <w:sz w:val="24"/>
                <w:szCs w:val="24"/>
              </w:rPr>
              <w:t>7</w:t>
            </w:r>
            <w:r w:rsidR="00FC3F96" w:rsidRPr="00B82389">
              <w:rPr>
                <w:rFonts w:ascii="Times New Roman" w:eastAsia="宋体" w:hAnsi="Times New Roman" w:hint="eastAsia"/>
                <w:color w:val="000000"/>
                <w:sz w:val="24"/>
                <w:szCs w:val="24"/>
              </w:rPr>
              <w:t>日；有效期</w:t>
            </w:r>
            <w:r w:rsidR="00BC4146" w:rsidRPr="00B82389">
              <w:rPr>
                <w:rFonts w:ascii="Times New Roman" w:eastAsia="宋体" w:hAnsi="Times New Roman" w:hint="eastAsia"/>
                <w:color w:val="000000"/>
                <w:sz w:val="24"/>
                <w:szCs w:val="24"/>
              </w:rPr>
              <w:t>：</w:t>
            </w:r>
            <w:r w:rsidR="00BC4146" w:rsidRPr="00B82389">
              <w:rPr>
                <w:rFonts w:ascii="Times New Roman" w:eastAsia="宋体" w:hAnsi="Times New Roman" w:hint="eastAsia"/>
                <w:color w:val="000000"/>
                <w:sz w:val="24"/>
                <w:szCs w:val="24"/>
              </w:rPr>
              <w:t>2</w:t>
            </w:r>
            <w:r w:rsidR="00BC4146" w:rsidRPr="00B82389">
              <w:rPr>
                <w:rFonts w:ascii="Times New Roman" w:eastAsia="宋体" w:hAnsi="Times New Roman"/>
                <w:color w:val="000000"/>
                <w:sz w:val="24"/>
                <w:szCs w:val="24"/>
              </w:rPr>
              <w:t>02</w:t>
            </w:r>
            <w:r w:rsidR="00B82389" w:rsidRPr="00B82389">
              <w:rPr>
                <w:rFonts w:ascii="Times New Roman" w:eastAsia="宋体" w:hAnsi="Times New Roman"/>
                <w:color w:val="000000"/>
                <w:sz w:val="24"/>
                <w:szCs w:val="24"/>
              </w:rPr>
              <w:t>1</w:t>
            </w:r>
            <w:r w:rsidR="00BC4146" w:rsidRPr="00B82389">
              <w:rPr>
                <w:rFonts w:ascii="Times New Roman" w:eastAsia="宋体" w:hAnsi="Times New Roman" w:hint="eastAsia"/>
                <w:color w:val="000000"/>
                <w:sz w:val="24"/>
                <w:szCs w:val="24"/>
              </w:rPr>
              <w:t>年</w:t>
            </w:r>
            <w:r w:rsidR="00B82389" w:rsidRPr="00B82389">
              <w:rPr>
                <w:rFonts w:ascii="Times New Roman" w:eastAsia="宋体" w:hAnsi="Times New Roman"/>
                <w:color w:val="000000"/>
                <w:sz w:val="24"/>
                <w:szCs w:val="24"/>
              </w:rPr>
              <w:t>6</w:t>
            </w:r>
            <w:r w:rsidR="00BC4146" w:rsidRPr="00B82389">
              <w:rPr>
                <w:rFonts w:ascii="Times New Roman" w:eastAsia="宋体" w:hAnsi="Times New Roman" w:hint="eastAsia"/>
                <w:color w:val="000000"/>
                <w:sz w:val="24"/>
                <w:szCs w:val="24"/>
              </w:rPr>
              <w:t>月</w:t>
            </w:r>
            <w:r w:rsidR="00B82389" w:rsidRPr="00B82389">
              <w:rPr>
                <w:rFonts w:ascii="Times New Roman" w:eastAsia="宋体" w:hAnsi="Times New Roman" w:hint="eastAsia"/>
                <w:color w:val="000000"/>
                <w:sz w:val="24"/>
                <w:szCs w:val="24"/>
              </w:rPr>
              <w:t>2</w:t>
            </w:r>
            <w:r w:rsidR="00B82389" w:rsidRPr="00B82389">
              <w:rPr>
                <w:rFonts w:ascii="Times New Roman" w:eastAsia="宋体" w:hAnsi="Times New Roman"/>
                <w:color w:val="000000"/>
                <w:sz w:val="24"/>
                <w:szCs w:val="24"/>
              </w:rPr>
              <w:t>3</w:t>
            </w:r>
            <w:r w:rsidR="00BC4146" w:rsidRPr="00B82389">
              <w:rPr>
                <w:rFonts w:ascii="Times New Roman" w:eastAsia="宋体" w:hAnsi="Times New Roman" w:hint="eastAsia"/>
                <w:color w:val="000000"/>
                <w:sz w:val="24"/>
                <w:szCs w:val="24"/>
              </w:rPr>
              <w:t>日至</w:t>
            </w:r>
            <w:r w:rsidR="00BC4146" w:rsidRPr="00B82389">
              <w:rPr>
                <w:rFonts w:ascii="Times New Roman" w:eastAsia="宋体" w:hAnsi="Times New Roman" w:hint="eastAsia"/>
                <w:color w:val="000000"/>
                <w:sz w:val="24"/>
                <w:szCs w:val="24"/>
              </w:rPr>
              <w:t>2</w:t>
            </w:r>
            <w:r w:rsidR="00BC4146" w:rsidRPr="00B82389">
              <w:rPr>
                <w:rFonts w:ascii="Times New Roman" w:eastAsia="宋体" w:hAnsi="Times New Roman"/>
                <w:color w:val="000000"/>
                <w:sz w:val="24"/>
                <w:szCs w:val="24"/>
              </w:rPr>
              <w:t>02</w:t>
            </w:r>
            <w:r w:rsidR="00B82389" w:rsidRPr="00B82389">
              <w:rPr>
                <w:rFonts w:ascii="Times New Roman" w:eastAsia="宋体" w:hAnsi="Times New Roman"/>
                <w:color w:val="000000"/>
                <w:sz w:val="24"/>
                <w:szCs w:val="24"/>
              </w:rPr>
              <w:t>6</w:t>
            </w:r>
            <w:r w:rsidR="00BC4146" w:rsidRPr="00B82389">
              <w:rPr>
                <w:rFonts w:ascii="Times New Roman" w:eastAsia="宋体" w:hAnsi="Times New Roman" w:hint="eastAsia"/>
                <w:color w:val="000000"/>
                <w:sz w:val="24"/>
                <w:szCs w:val="24"/>
              </w:rPr>
              <w:t>年</w:t>
            </w:r>
            <w:r w:rsidR="00B82389" w:rsidRPr="00B82389">
              <w:rPr>
                <w:rFonts w:ascii="Times New Roman" w:eastAsia="宋体" w:hAnsi="Times New Roman"/>
                <w:color w:val="000000"/>
                <w:sz w:val="24"/>
                <w:szCs w:val="24"/>
              </w:rPr>
              <w:t>6</w:t>
            </w:r>
            <w:r w:rsidR="00BC4146" w:rsidRPr="00B82389">
              <w:rPr>
                <w:rFonts w:ascii="Times New Roman" w:eastAsia="宋体" w:hAnsi="Times New Roman" w:hint="eastAsia"/>
                <w:color w:val="000000"/>
                <w:sz w:val="24"/>
                <w:szCs w:val="24"/>
              </w:rPr>
              <w:t>月</w:t>
            </w:r>
            <w:r w:rsidR="00B82389" w:rsidRPr="00B82389">
              <w:rPr>
                <w:rFonts w:ascii="Times New Roman" w:eastAsia="宋体" w:hAnsi="Times New Roman" w:hint="eastAsia"/>
                <w:color w:val="000000"/>
                <w:sz w:val="24"/>
                <w:szCs w:val="24"/>
              </w:rPr>
              <w:t>2</w:t>
            </w:r>
            <w:r w:rsidR="00B82389" w:rsidRPr="00B82389">
              <w:rPr>
                <w:rFonts w:ascii="Times New Roman" w:eastAsia="宋体" w:hAnsi="Times New Roman"/>
                <w:color w:val="000000"/>
                <w:sz w:val="24"/>
                <w:szCs w:val="24"/>
              </w:rPr>
              <w:t>2</w:t>
            </w:r>
            <w:r w:rsidR="00BC4146" w:rsidRPr="00B82389">
              <w:rPr>
                <w:rFonts w:ascii="Times New Roman" w:eastAsia="宋体" w:hAnsi="Times New Roman" w:hint="eastAsia"/>
                <w:color w:val="000000"/>
                <w:sz w:val="24"/>
                <w:szCs w:val="24"/>
              </w:rPr>
              <w:t>日</w:t>
            </w:r>
            <w:r w:rsidR="00BC4146" w:rsidRPr="00B82389">
              <w:rPr>
                <w:rFonts w:ascii="Times New Roman" w:eastAsia="宋体" w:hAnsi="Times New Roman" w:hint="eastAsia"/>
                <w:sz w:val="24"/>
              </w:rPr>
              <w:t>。</w:t>
            </w:r>
          </w:p>
          <w:p w14:paraId="5B5F27D5" w14:textId="77777777" w:rsidR="00AA520B" w:rsidRDefault="00AA520B" w:rsidP="00911AB4">
            <w:pPr>
              <w:pStyle w:val="1"/>
              <w:spacing w:after="0" w:line="460" w:lineRule="exact"/>
              <w:ind w:firstLineChars="200" w:firstLine="480"/>
              <w:jc w:val="both"/>
              <w:rPr>
                <w:rFonts w:ascii="Times New Roman" w:eastAsia="宋体" w:hAnsi="Times New Roman"/>
                <w:sz w:val="24"/>
              </w:rPr>
            </w:pPr>
          </w:p>
        </w:tc>
      </w:tr>
      <w:tr w:rsidR="00AA520B" w14:paraId="236D5CE1" w14:textId="77777777" w:rsidTr="000B752A">
        <w:trPr>
          <w:trHeight w:val="6738"/>
          <w:jc w:val="center"/>
        </w:trPr>
        <w:tc>
          <w:tcPr>
            <w:tcW w:w="1657" w:type="dxa"/>
            <w:vAlign w:val="center"/>
          </w:tcPr>
          <w:p w14:paraId="375C42DE" w14:textId="77777777" w:rsidR="00AA520B" w:rsidRDefault="00D82C9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lastRenderedPageBreak/>
              <w:t>验收检测评价标准、标号、</w:t>
            </w:r>
            <w:r>
              <w:rPr>
                <w:rFonts w:ascii="Times New Roman" w:eastAsia="宋体" w:hAnsi="Times New Roman" w:hint="eastAsia"/>
                <w:color w:val="000000"/>
                <w:sz w:val="24"/>
                <w:szCs w:val="24"/>
              </w:rPr>
              <w:t>级</w:t>
            </w:r>
            <w:r>
              <w:rPr>
                <w:rFonts w:ascii="Times New Roman" w:eastAsia="宋体" w:hAnsi="Times New Roman"/>
                <w:color w:val="000000"/>
                <w:sz w:val="24"/>
                <w:szCs w:val="24"/>
              </w:rPr>
              <w:t>别、限值</w:t>
            </w:r>
          </w:p>
        </w:tc>
        <w:tc>
          <w:tcPr>
            <w:tcW w:w="7267" w:type="dxa"/>
            <w:gridSpan w:val="5"/>
            <w:vAlign w:val="center"/>
          </w:tcPr>
          <w:p w14:paraId="18A068F1" w14:textId="77777777" w:rsidR="00C260CC" w:rsidRDefault="00C260CC" w:rsidP="00C90BB8">
            <w:pPr>
              <w:widowControl w:val="0"/>
              <w:adjustRightInd/>
              <w:snapToGrid/>
              <w:spacing w:after="0" w:line="460" w:lineRule="exact"/>
              <w:ind w:firstLineChars="200" w:firstLine="480"/>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52"/>
              <w:gridCol w:w="2714"/>
              <w:gridCol w:w="1307"/>
              <w:gridCol w:w="2178"/>
            </w:tblGrid>
            <w:tr w:rsidR="00C260CC" w14:paraId="4CE56948" w14:textId="77777777" w:rsidTr="00563DF2">
              <w:trPr>
                <w:trHeight w:val="326"/>
              </w:trPr>
              <w:tc>
                <w:tcPr>
                  <w:tcW w:w="852" w:type="dxa"/>
                  <w:vAlign w:val="center"/>
                </w:tcPr>
                <w:p w14:paraId="5CE6B25A" w14:textId="77777777" w:rsidR="00C260CC" w:rsidRDefault="00C260CC" w:rsidP="00C260CC">
                  <w:pPr>
                    <w:spacing w:after="0"/>
                    <w:jc w:val="center"/>
                    <w:rPr>
                      <w:rFonts w:ascii="宋体" w:eastAsia="宋体" w:hAnsi="宋体" w:cs="宋体"/>
                      <w:b/>
                      <w:bCs/>
                      <w:sz w:val="21"/>
                      <w:szCs w:val="21"/>
                    </w:rPr>
                  </w:pPr>
                  <w:r>
                    <w:rPr>
                      <w:rFonts w:ascii="宋体" w:eastAsia="宋体" w:hAnsi="宋体" w:cs="宋体" w:hint="eastAsia"/>
                      <w:b/>
                      <w:bCs/>
                      <w:sz w:val="21"/>
                      <w:szCs w:val="21"/>
                    </w:rPr>
                    <w:t>污染物</w:t>
                  </w:r>
                </w:p>
              </w:tc>
              <w:tc>
                <w:tcPr>
                  <w:tcW w:w="2714" w:type="dxa"/>
                  <w:vAlign w:val="center"/>
                </w:tcPr>
                <w:p w14:paraId="19550781" w14:textId="77777777" w:rsidR="00C260CC" w:rsidRDefault="00C260CC" w:rsidP="00C260CC">
                  <w:pPr>
                    <w:spacing w:after="0"/>
                    <w:jc w:val="center"/>
                    <w:rPr>
                      <w:rFonts w:ascii="宋体" w:eastAsia="宋体" w:hAnsi="宋体" w:cs="宋体"/>
                      <w:b/>
                      <w:bCs/>
                      <w:sz w:val="21"/>
                      <w:szCs w:val="21"/>
                    </w:rPr>
                  </w:pPr>
                  <w:r>
                    <w:rPr>
                      <w:rFonts w:ascii="宋体" w:eastAsia="宋体" w:hAnsi="宋体" w:cs="宋体" w:hint="eastAsia"/>
                      <w:b/>
                      <w:bCs/>
                      <w:sz w:val="21"/>
                      <w:szCs w:val="21"/>
                    </w:rPr>
                    <w:t>标准名称</w:t>
                  </w:r>
                </w:p>
              </w:tc>
              <w:tc>
                <w:tcPr>
                  <w:tcW w:w="1307" w:type="dxa"/>
                  <w:vAlign w:val="center"/>
                </w:tcPr>
                <w:p w14:paraId="6E0DAD69" w14:textId="77777777" w:rsidR="00C260CC" w:rsidRDefault="00C260CC" w:rsidP="00C260CC">
                  <w:pPr>
                    <w:spacing w:after="0"/>
                    <w:jc w:val="center"/>
                    <w:rPr>
                      <w:rFonts w:ascii="宋体" w:eastAsia="宋体" w:hAnsi="宋体" w:cs="宋体"/>
                      <w:b/>
                      <w:bCs/>
                      <w:sz w:val="21"/>
                      <w:szCs w:val="21"/>
                    </w:rPr>
                  </w:pPr>
                  <w:r>
                    <w:rPr>
                      <w:rFonts w:ascii="宋体" w:eastAsia="宋体" w:hAnsi="宋体" w:cs="宋体" w:hint="eastAsia"/>
                      <w:b/>
                      <w:bCs/>
                      <w:sz w:val="21"/>
                      <w:szCs w:val="21"/>
                    </w:rPr>
                    <w:t>污染因子</w:t>
                  </w:r>
                </w:p>
              </w:tc>
              <w:tc>
                <w:tcPr>
                  <w:tcW w:w="2178" w:type="dxa"/>
                  <w:tcBorders>
                    <w:top w:val="single" w:sz="8" w:space="0" w:color="auto"/>
                  </w:tcBorders>
                  <w:vAlign w:val="center"/>
                </w:tcPr>
                <w:p w14:paraId="1DC29546" w14:textId="77777777" w:rsidR="00C260CC" w:rsidRDefault="00C260CC" w:rsidP="00C260CC">
                  <w:pPr>
                    <w:spacing w:after="0"/>
                    <w:jc w:val="center"/>
                    <w:rPr>
                      <w:rFonts w:ascii="宋体" w:eastAsia="宋体" w:hAnsi="宋体" w:cs="宋体"/>
                      <w:b/>
                      <w:bCs/>
                      <w:sz w:val="21"/>
                      <w:szCs w:val="21"/>
                    </w:rPr>
                  </w:pPr>
                  <w:r>
                    <w:rPr>
                      <w:rFonts w:ascii="宋体" w:eastAsia="宋体" w:hAnsi="宋体" w:cs="宋体" w:hint="eastAsia"/>
                      <w:b/>
                      <w:bCs/>
                      <w:sz w:val="21"/>
                      <w:szCs w:val="21"/>
                    </w:rPr>
                    <w:t>标准限值</w:t>
                  </w:r>
                </w:p>
              </w:tc>
            </w:tr>
            <w:tr w:rsidR="00C260CC" w14:paraId="4620B398" w14:textId="77777777" w:rsidTr="00563DF2">
              <w:trPr>
                <w:trHeight w:val="403"/>
              </w:trPr>
              <w:tc>
                <w:tcPr>
                  <w:tcW w:w="852" w:type="dxa"/>
                  <w:vMerge w:val="restart"/>
                  <w:vAlign w:val="center"/>
                </w:tcPr>
                <w:p w14:paraId="1804DA9B" w14:textId="77777777" w:rsidR="00C260CC" w:rsidRDefault="00C260CC" w:rsidP="00C260C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714" w:type="dxa"/>
                  <w:vMerge w:val="restart"/>
                  <w:vAlign w:val="center"/>
                </w:tcPr>
                <w:p w14:paraId="0D4331EC" w14:textId="3E306A51" w:rsidR="00C260CC" w:rsidRDefault="00C260CC" w:rsidP="00C260C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color w:val="000000"/>
                      <w:sz w:val="21"/>
                      <w:szCs w:val="21"/>
                    </w:rPr>
                    <w:t>3</w:t>
                  </w:r>
                  <w:r>
                    <w:rPr>
                      <w:rFonts w:ascii="Times New Roman" w:eastAsia="宋体" w:hAnsi="Times New Roman" w:hint="eastAsia"/>
                      <w:color w:val="000000"/>
                      <w:sz w:val="21"/>
                      <w:szCs w:val="21"/>
                    </w:rPr>
                    <w:t>类</w:t>
                  </w:r>
                </w:p>
              </w:tc>
              <w:tc>
                <w:tcPr>
                  <w:tcW w:w="1307" w:type="dxa"/>
                  <w:vMerge w:val="restart"/>
                  <w:vAlign w:val="center"/>
                </w:tcPr>
                <w:p w14:paraId="65DED464" w14:textId="77777777" w:rsidR="00C260CC" w:rsidRDefault="00C260CC" w:rsidP="00C260C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178" w:type="dxa"/>
                  <w:vAlign w:val="center"/>
                </w:tcPr>
                <w:p w14:paraId="3087003B" w14:textId="337C49A7" w:rsidR="00C260CC" w:rsidRDefault="00C260CC" w:rsidP="00C260C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r>
                    <w:rPr>
                      <w:rFonts w:ascii="Times New Roman" w:eastAsia="宋体" w:hAnsi="Times New Roman" w:hint="eastAsia"/>
                      <w:color w:val="000000"/>
                      <w:sz w:val="21"/>
                      <w:szCs w:val="21"/>
                    </w:rPr>
                    <w:t>6</w:t>
                  </w:r>
                  <w:r>
                    <w:rPr>
                      <w:rFonts w:ascii="Times New Roman" w:eastAsia="宋体" w:hAnsi="Times New Roman"/>
                      <w:color w:val="000000"/>
                      <w:sz w:val="21"/>
                      <w:szCs w:val="21"/>
                    </w:rPr>
                    <w:t>5</w:t>
                  </w:r>
                  <w:r>
                    <w:rPr>
                      <w:rFonts w:ascii="Times New Roman" w:eastAsia="宋体" w:hAnsi="Times New Roman" w:hint="eastAsia"/>
                      <w:color w:val="000000"/>
                      <w:sz w:val="21"/>
                      <w:szCs w:val="21"/>
                    </w:rPr>
                    <w:t>dB(A)</w:t>
                  </w:r>
                </w:p>
              </w:tc>
            </w:tr>
            <w:tr w:rsidR="00C260CC" w14:paraId="53C594E8" w14:textId="77777777" w:rsidTr="00563DF2">
              <w:trPr>
                <w:trHeight w:val="403"/>
              </w:trPr>
              <w:tc>
                <w:tcPr>
                  <w:tcW w:w="852" w:type="dxa"/>
                  <w:vMerge/>
                  <w:vAlign w:val="center"/>
                </w:tcPr>
                <w:p w14:paraId="6F96B817" w14:textId="77777777" w:rsidR="00C260CC" w:rsidRDefault="00C260CC" w:rsidP="00C260CC">
                  <w:pPr>
                    <w:spacing w:after="0"/>
                    <w:jc w:val="center"/>
                  </w:pPr>
                </w:p>
              </w:tc>
              <w:tc>
                <w:tcPr>
                  <w:tcW w:w="2714" w:type="dxa"/>
                  <w:vMerge/>
                  <w:vAlign w:val="center"/>
                </w:tcPr>
                <w:p w14:paraId="04213D73" w14:textId="77777777" w:rsidR="00C260CC" w:rsidRDefault="00C260CC" w:rsidP="00C260CC">
                  <w:pPr>
                    <w:spacing w:after="0"/>
                    <w:jc w:val="center"/>
                  </w:pPr>
                </w:p>
              </w:tc>
              <w:tc>
                <w:tcPr>
                  <w:tcW w:w="1307" w:type="dxa"/>
                  <w:vMerge/>
                  <w:vAlign w:val="center"/>
                </w:tcPr>
                <w:p w14:paraId="0A3F1842" w14:textId="77777777" w:rsidR="00C260CC" w:rsidRPr="000B752A" w:rsidRDefault="00C260CC" w:rsidP="00C260CC">
                  <w:pPr>
                    <w:spacing w:after="0"/>
                    <w:jc w:val="center"/>
                    <w:rPr>
                      <w:rFonts w:ascii="Times New Roman" w:eastAsia="宋体" w:hAnsi="Times New Roman"/>
                      <w:color w:val="000000"/>
                      <w:sz w:val="21"/>
                      <w:szCs w:val="21"/>
                    </w:rPr>
                  </w:pPr>
                </w:p>
              </w:tc>
              <w:tc>
                <w:tcPr>
                  <w:tcW w:w="2178" w:type="dxa"/>
                  <w:vAlign w:val="center"/>
                </w:tcPr>
                <w:p w14:paraId="31924749" w14:textId="3B77CB17" w:rsidR="00C260CC" w:rsidRDefault="00C260CC" w:rsidP="00C260C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夜间：</w:t>
                  </w:r>
                  <w:r>
                    <w:rPr>
                      <w:rFonts w:ascii="Times New Roman" w:eastAsia="宋体" w:hAnsi="Times New Roman" w:hint="eastAsia"/>
                      <w:color w:val="000000"/>
                      <w:sz w:val="21"/>
                      <w:szCs w:val="21"/>
                    </w:rPr>
                    <w:t>5</w:t>
                  </w:r>
                  <w:r>
                    <w:rPr>
                      <w:rFonts w:ascii="Times New Roman" w:eastAsia="宋体" w:hAnsi="Times New Roman"/>
                      <w:color w:val="000000"/>
                      <w:sz w:val="21"/>
                      <w:szCs w:val="21"/>
                    </w:rPr>
                    <w:t>5</w:t>
                  </w:r>
                  <w:r>
                    <w:rPr>
                      <w:rFonts w:ascii="Times New Roman" w:eastAsia="宋体" w:hAnsi="Times New Roman" w:hint="eastAsia"/>
                      <w:color w:val="000000"/>
                      <w:sz w:val="21"/>
                      <w:szCs w:val="21"/>
                    </w:rPr>
                    <w:t>dB(A)</w:t>
                  </w:r>
                </w:p>
              </w:tc>
            </w:tr>
            <w:tr w:rsidR="000B752A" w14:paraId="09EF4DB9" w14:textId="77777777" w:rsidTr="00563DF2">
              <w:trPr>
                <w:trHeight w:val="403"/>
              </w:trPr>
              <w:tc>
                <w:tcPr>
                  <w:tcW w:w="852" w:type="dxa"/>
                  <w:vMerge w:val="restart"/>
                  <w:vAlign w:val="center"/>
                </w:tcPr>
                <w:p w14:paraId="1387E8C7" w14:textId="251B1980" w:rsidR="000B752A" w:rsidRPr="00BC4146" w:rsidRDefault="000B752A" w:rsidP="000B752A">
                  <w:pPr>
                    <w:spacing w:after="0"/>
                    <w:jc w:val="center"/>
                    <w:rPr>
                      <w:rFonts w:ascii="Times New Roman" w:eastAsia="宋体" w:hAnsi="Times New Roman"/>
                      <w:color w:val="000000"/>
                      <w:sz w:val="21"/>
                      <w:szCs w:val="21"/>
                    </w:rPr>
                  </w:pPr>
                  <w:r w:rsidRPr="00BC4146">
                    <w:rPr>
                      <w:rFonts w:ascii="Times New Roman" w:eastAsia="宋体" w:hAnsi="Times New Roman" w:hint="eastAsia"/>
                      <w:color w:val="000000"/>
                      <w:sz w:val="21"/>
                      <w:szCs w:val="21"/>
                    </w:rPr>
                    <w:t>废水</w:t>
                  </w:r>
                </w:p>
              </w:tc>
              <w:tc>
                <w:tcPr>
                  <w:tcW w:w="2714" w:type="dxa"/>
                  <w:vMerge w:val="restart"/>
                  <w:vAlign w:val="center"/>
                </w:tcPr>
                <w:p w14:paraId="5FF9CFB7" w14:textId="7E6AB552" w:rsidR="000B752A" w:rsidRPr="00BC4146" w:rsidRDefault="000B752A" w:rsidP="000B75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小尚庄污水处理厂收水标准</w:t>
                  </w:r>
                </w:p>
              </w:tc>
              <w:tc>
                <w:tcPr>
                  <w:tcW w:w="1307" w:type="dxa"/>
                  <w:vAlign w:val="center"/>
                </w:tcPr>
                <w:p w14:paraId="0DA28CE1" w14:textId="64ACD187" w:rsidR="000B752A" w:rsidRPr="00BC4146"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COD</w:t>
                  </w:r>
                </w:p>
              </w:tc>
              <w:tc>
                <w:tcPr>
                  <w:tcW w:w="2178" w:type="dxa"/>
                  <w:vAlign w:val="center"/>
                </w:tcPr>
                <w:p w14:paraId="30034EB5" w14:textId="54EF24F3" w:rsidR="000B752A"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color w:val="000000"/>
                      <w:sz w:val="21"/>
                      <w:szCs w:val="21"/>
                    </w:rPr>
                    <w:t>350mg/L</w:t>
                  </w:r>
                </w:p>
              </w:tc>
            </w:tr>
            <w:tr w:rsidR="000B752A" w14:paraId="6DAFBC0F" w14:textId="77777777" w:rsidTr="00563DF2">
              <w:trPr>
                <w:trHeight w:val="403"/>
              </w:trPr>
              <w:tc>
                <w:tcPr>
                  <w:tcW w:w="852" w:type="dxa"/>
                  <w:vMerge/>
                  <w:vAlign w:val="center"/>
                </w:tcPr>
                <w:p w14:paraId="3C856F20" w14:textId="77777777" w:rsidR="000B752A" w:rsidRPr="00BC4146" w:rsidRDefault="000B752A" w:rsidP="000B752A">
                  <w:pPr>
                    <w:spacing w:after="0"/>
                    <w:jc w:val="center"/>
                    <w:rPr>
                      <w:rFonts w:ascii="Times New Roman" w:eastAsia="宋体" w:hAnsi="Times New Roman"/>
                      <w:color w:val="000000"/>
                      <w:sz w:val="21"/>
                      <w:szCs w:val="21"/>
                    </w:rPr>
                  </w:pPr>
                </w:p>
              </w:tc>
              <w:tc>
                <w:tcPr>
                  <w:tcW w:w="2714" w:type="dxa"/>
                  <w:vMerge/>
                  <w:vAlign w:val="center"/>
                </w:tcPr>
                <w:p w14:paraId="6604EBF3" w14:textId="77777777" w:rsidR="000B752A" w:rsidRPr="00BC4146" w:rsidRDefault="000B752A" w:rsidP="000B752A">
                  <w:pPr>
                    <w:spacing w:after="0"/>
                    <w:jc w:val="center"/>
                    <w:rPr>
                      <w:rFonts w:ascii="Times New Roman" w:eastAsia="宋体" w:hAnsi="Times New Roman"/>
                      <w:color w:val="000000"/>
                      <w:sz w:val="21"/>
                      <w:szCs w:val="21"/>
                    </w:rPr>
                  </w:pPr>
                </w:p>
              </w:tc>
              <w:tc>
                <w:tcPr>
                  <w:tcW w:w="1307" w:type="dxa"/>
                  <w:vAlign w:val="center"/>
                </w:tcPr>
                <w:p w14:paraId="65DCB47F" w14:textId="7569503F" w:rsidR="000B752A" w:rsidRPr="00BC4146"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SS</w:t>
                  </w:r>
                </w:p>
              </w:tc>
              <w:tc>
                <w:tcPr>
                  <w:tcW w:w="2178" w:type="dxa"/>
                  <w:vAlign w:val="center"/>
                </w:tcPr>
                <w:p w14:paraId="5F056991" w14:textId="64387626" w:rsidR="000B752A"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color w:val="000000"/>
                      <w:sz w:val="21"/>
                      <w:szCs w:val="21"/>
                    </w:rPr>
                    <w:t>2</w:t>
                  </w:r>
                  <w:r w:rsidRPr="000B752A">
                    <w:rPr>
                      <w:rFonts w:ascii="Times New Roman" w:eastAsia="宋体" w:hAnsi="Times New Roman" w:hint="eastAsia"/>
                      <w:color w:val="000000"/>
                      <w:sz w:val="21"/>
                      <w:szCs w:val="21"/>
                    </w:rPr>
                    <w:t>5</w:t>
                  </w:r>
                  <w:r w:rsidRPr="000B752A">
                    <w:rPr>
                      <w:rFonts w:ascii="Times New Roman" w:eastAsia="宋体" w:hAnsi="Times New Roman"/>
                      <w:color w:val="000000"/>
                      <w:sz w:val="21"/>
                      <w:szCs w:val="21"/>
                    </w:rPr>
                    <w:t>0mg/L</w:t>
                  </w:r>
                </w:p>
              </w:tc>
            </w:tr>
            <w:tr w:rsidR="000B752A" w14:paraId="08B1B3FF" w14:textId="77777777" w:rsidTr="00563DF2">
              <w:trPr>
                <w:trHeight w:val="403"/>
              </w:trPr>
              <w:tc>
                <w:tcPr>
                  <w:tcW w:w="852" w:type="dxa"/>
                  <w:vMerge/>
                  <w:vAlign w:val="center"/>
                </w:tcPr>
                <w:p w14:paraId="67F1B613" w14:textId="77777777" w:rsidR="000B752A" w:rsidRPr="00BC4146" w:rsidRDefault="000B752A" w:rsidP="000B752A">
                  <w:pPr>
                    <w:spacing w:after="0"/>
                    <w:jc w:val="center"/>
                    <w:rPr>
                      <w:rFonts w:ascii="Times New Roman" w:eastAsia="宋体" w:hAnsi="Times New Roman"/>
                      <w:color w:val="000000"/>
                      <w:sz w:val="21"/>
                      <w:szCs w:val="21"/>
                    </w:rPr>
                  </w:pPr>
                </w:p>
              </w:tc>
              <w:tc>
                <w:tcPr>
                  <w:tcW w:w="2714" w:type="dxa"/>
                  <w:vMerge/>
                  <w:vAlign w:val="center"/>
                </w:tcPr>
                <w:p w14:paraId="3EE2D862" w14:textId="77777777" w:rsidR="000B752A" w:rsidRPr="00BC4146" w:rsidRDefault="000B752A" w:rsidP="000B752A">
                  <w:pPr>
                    <w:spacing w:after="0"/>
                    <w:jc w:val="center"/>
                    <w:rPr>
                      <w:rFonts w:ascii="Times New Roman" w:eastAsia="宋体" w:hAnsi="Times New Roman"/>
                      <w:color w:val="000000"/>
                      <w:sz w:val="21"/>
                      <w:szCs w:val="21"/>
                    </w:rPr>
                  </w:pPr>
                </w:p>
              </w:tc>
              <w:tc>
                <w:tcPr>
                  <w:tcW w:w="1307" w:type="dxa"/>
                  <w:vAlign w:val="center"/>
                </w:tcPr>
                <w:p w14:paraId="1F940D82" w14:textId="651973FB" w:rsidR="000B752A" w:rsidRPr="00BC4146"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NH</w:t>
                  </w:r>
                  <w:r w:rsidRPr="000B752A">
                    <w:rPr>
                      <w:rFonts w:ascii="Times New Roman" w:eastAsia="宋体" w:hAnsi="Times New Roman" w:hint="eastAsia"/>
                      <w:color w:val="000000"/>
                      <w:sz w:val="21"/>
                      <w:szCs w:val="21"/>
                      <w:vertAlign w:val="subscript"/>
                    </w:rPr>
                    <w:t>3</w:t>
                  </w:r>
                  <w:r w:rsidRPr="000B752A">
                    <w:rPr>
                      <w:rFonts w:ascii="Times New Roman" w:eastAsia="宋体" w:hAnsi="Times New Roman" w:hint="eastAsia"/>
                      <w:color w:val="000000"/>
                      <w:sz w:val="21"/>
                      <w:szCs w:val="21"/>
                    </w:rPr>
                    <w:t>-N</w:t>
                  </w:r>
                </w:p>
              </w:tc>
              <w:tc>
                <w:tcPr>
                  <w:tcW w:w="2178" w:type="dxa"/>
                  <w:vAlign w:val="center"/>
                </w:tcPr>
                <w:p w14:paraId="0DD6E8E8" w14:textId="1C835EC5" w:rsidR="000B752A"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color w:val="000000"/>
                      <w:sz w:val="21"/>
                      <w:szCs w:val="21"/>
                    </w:rPr>
                    <w:t>30mg/L</w:t>
                  </w:r>
                </w:p>
              </w:tc>
            </w:tr>
            <w:tr w:rsidR="000B752A" w14:paraId="55EF725E" w14:textId="77777777" w:rsidTr="00563DF2">
              <w:trPr>
                <w:trHeight w:val="403"/>
              </w:trPr>
              <w:tc>
                <w:tcPr>
                  <w:tcW w:w="852" w:type="dxa"/>
                  <w:vMerge/>
                  <w:vAlign w:val="center"/>
                </w:tcPr>
                <w:p w14:paraId="2E948707" w14:textId="77777777" w:rsidR="000B752A" w:rsidRPr="00BC4146" w:rsidRDefault="000B752A" w:rsidP="000B752A">
                  <w:pPr>
                    <w:spacing w:after="0"/>
                    <w:jc w:val="center"/>
                    <w:rPr>
                      <w:rFonts w:ascii="Times New Roman" w:eastAsia="宋体" w:hAnsi="Times New Roman"/>
                      <w:color w:val="000000"/>
                      <w:sz w:val="21"/>
                      <w:szCs w:val="21"/>
                    </w:rPr>
                  </w:pPr>
                </w:p>
              </w:tc>
              <w:tc>
                <w:tcPr>
                  <w:tcW w:w="2714" w:type="dxa"/>
                  <w:vMerge/>
                  <w:vAlign w:val="center"/>
                </w:tcPr>
                <w:p w14:paraId="130CEB64" w14:textId="77777777" w:rsidR="000B752A" w:rsidRPr="00BC4146" w:rsidRDefault="000B752A" w:rsidP="000B752A">
                  <w:pPr>
                    <w:spacing w:after="0"/>
                    <w:jc w:val="center"/>
                    <w:rPr>
                      <w:rFonts w:ascii="Times New Roman" w:eastAsia="宋体" w:hAnsi="Times New Roman"/>
                      <w:color w:val="000000"/>
                      <w:sz w:val="21"/>
                      <w:szCs w:val="21"/>
                    </w:rPr>
                  </w:pPr>
                </w:p>
              </w:tc>
              <w:tc>
                <w:tcPr>
                  <w:tcW w:w="1307" w:type="dxa"/>
                  <w:vAlign w:val="center"/>
                </w:tcPr>
                <w:p w14:paraId="71AF189E" w14:textId="76D76555" w:rsidR="000B752A" w:rsidRPr="00BC4146"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TP</w:t>
                  </w:r>
                </w:p>
              </w:tc>
              <w:tc>
                <w:tcPr>
                  <w:tcW w:w="2178" w:type="dxa"/>
                  <w:vAlign w:val="center"/>
                </w:tcPr>
                <w:p w14:paraId="65505590" w14:textId="40576FCE" w:rsidR="000B752A"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3</w:t>
                  </w:r>
                  <w:r w:rsidRPr="000B752A">
                    <w:rPr>
                      <w:rFonts w:ascii="Times New Roman" w:eastAsia="宋体" w:hAnsi="Times New Roman"/>
                      <w:color w:val="000000"/>
                      <w:sz w:val="21"/>
                      <w:szCs w:val="21"/>
                    </w:rPr>
                    <w:t>mg/L</w:t>
                  </w:r>
                </w:p>
              </w:tc>
            </w:tr>
            <w:tr w:rsidR="000B752A" w14:paraId="4949B623" w14:textId="77777777" w:rsidTr="00563DF2">
              <w:trPr>
                <w:trHeight w:val="403"/>
              </w:trPr>
              <w:tc>
                <w:tcPr>
                  <w:tcW w:w="852" w:type="dxa"/>
                  <w:vMerge/>
                  <w:vAlign w:val="center"/>
                </w:tcPr>
                <w:p w14:paraId="5E03600E" w14:textId="77777777" w:rsidR="000B752A" w:rsidRPr="00BC4146" w:rsidRDefault="000B752A" w:rsidP="000B752A">
                  <w:pPr>
                    <w:spacing w:after="0"/>
                    <w:jc w:val="center"/>
                    <w:rPr>
                      <w:rFonts w:ascii="Times New Roman" w:eastAsia="宋体" w:hAnsi="Times New Roman"/>
                      <w:color w:val="000000"/>
                      <w:sz w:val="21"/>
                      <w:szCs w:val="21"/>
                    </w:rPr>
                  </w:pPr>
                </w:p>
              </w:tc>
              <w:tc>
                <w:tcPr>
                  <w:tcW w:w="2714" w:type="dxa"/>
                  <w:vMerge/>
                  <w:vAlign w:val="center"/>
                </w:tcPr>
                <w:p w14:paraId="4288E61B" w14:textId="77777777" w:rsidR="000B752A" w:rsidRPr="00BC4146" w:rsidRDefault="000B752A" w:rsidP="000B752A">
                  <w:pPr>
                    <w:spacing w:after="0"/>
                    <w:jc w:val="center"/>
                    <w:rPr>
                      <w:rFonts w:ascii="Times New Roman" w:eastAsia="宋体" w:hAnsi="Times New Roman"/>
                      <w:color w:val="000000"/>
                      <w:sz w:val="21"/>
                      <w:szCs w:val="21"/>
                    </w:rPr>
                  </w:pPr>
                </w:p>
              </w:tc>
              <w:tc>
                <w:tcPr>
                  <w:tcW w:w="1307" w:type="dxa"/>
                  <w:vAlign w:val="center"/>
                </w:tcPr>
                <w:p w14:paraId="18F07EAA" w14:textId="75690A79" w:rsidR="000B752A" w:rsidRPr="00BC4146"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TN</w:t>
                  </w:r>
                </w:p>
              </w:tc>
              <w:tc>
                <w:tcPr>
                  <w:tcW w:w="2178" w:type="dxa"/>
                  <w:vAlign w:val="center"/>
                </w:tcPr>
                <w:p w14:paraId="5D3805F7" w14:textId="59C3BF96" w:rsidR="000B752A" w:rsidRDefault="000B752A" w:rsidP="000B752A">
                  <w:pPr>
                    <w:spacing w:after="0"/>
                    <w:jc w:val="center"/>
                    <w:rPr>
                      <w:rFonts w:ascii="Times New Roman" w:eastAsia="宋体" w:hAnsi="Times New Roman"/>
                      <w:color w:val="000000"/>
                      <w:sz w:val="21"/>
                      <w:szCs w:val="21"/>
                    </w:rPr>
                  </w:pPr>
                  <w:r w:rsidRPr="000B752A">
                    <w:rPr>
                      <w:rFonts w:ascii="Times New Roman" w:eastAsia="宋体" w:hAnsi="Times New Roman" w:hint="eastAsia"/>
                      <w:color w:val="000000"/>
                      <w:sz w:val="21"/>
                      <w:szCs w:val="21"/>
                    </w:rPr>
                    <w:t>40</w:t>
                  </w:r>
                  <w:r w:rsidRPr="000B752A">
                    <w:rPr>
                      <w:rFonts w:ascii="Times New Roman" w:eastAsia="宋体" w:hAnsi="Times New Roman"/>
                      <w:color w:val="000000"/>
                      <w:sz w:val="21"/>
                      <w:szCs w:val="21"/>
                    </w:rPr>
                    <w:t>mg/L</w:t>
                  </w:r>
                </w:p>
              </w:tc>
            </w:tr>
          </w:tbl>
          <w:p w14:paraId="697E0AB3" w14:textId="56F53934" w:rsidR="00AA520B" w:rsidRPr="00C260CC" w:rsidRDefault="00AA520B">
            <w:pPr>
              <w:spacing w:after="0"/>
              <w:jc w:val="both"/>
              <w:rPr>
                <w:rFonts w:ascii="Times New Roman" w:eastAsia="宋体" w:hAnsi="Times New Roman"/>
                <w:color w:val="000000"/>
                <w:sz w:val="24"/>
                <w:szCs w:val="24"/>
              </w:rPr>
            </w:pPr>
          </w:p>
        </w:tc>
      </w:tr>
    </w:tbl>
    <w:p w14:paraId="3590F423" w14:textId="77777777" w:rsidR="00AA520B" w:rsidRDefault="00D82C93">
      <w:pPr>
        <w:rPr>
          <w:rFonts w:ascii="Times New Roman" w:eastAsia="仿宋_GB2312" w:hAnsi="Times New Roman"/>
          <w:b/>
          <w:color w:val="000000"/>
          <w:sz w:val="24"/>
          <w:szCs w:val="24"/>
        </w:rPr>
      </w:pPr>
      <w:r>
        <w:rPr>
          <w:rFonts w:ascii="Times New Roman" w:eastAsia="仿宋_GB2312" w:hAnsi="Times New Roman"/>
          <w:b/>
          <w:color w:val="000000"/>
          <w:sz w:val="24"/>
          <w:szCs w:val="24"/>
        </w:rPr>
        <w:br w:type="page"/>
      </w:r>
    </w:p>
    <w:p w14:paraId="14F2B8BC" w14:textId="40C5A01B" w:rsidR="00AA520B" w:rsidRDefault="00D82C93">
      <w:pPr>
        <w:spacing w:after="0" w:line="440" w:lineRule="exact"/>
        <w:rPr>
          <w:rFonts w:ascii="Times New Roman" w:eastAsia="仿宋_GB2312" w:hAnsi="Times New Roman"/>
          <w:color w:val="000000"/>
          <w:sz w:val="24"/>
          <w:szCs w:val="24"/>
        </w:rPr>
      </w:pPr>
      <w:r>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AA520B" w14:paraId="7DFFE8AA" w14:textId="77777777">
        <w:trPr>
          <w:trHeight w:val="548"/>
          <w:jc w:val="center"/>
        </w:trPr>
        <w:tc>
          <w:tcPr>
            <w:tcW w:w="9028" w:type="dxa"/>
          </w:tcPr>
          <w:p w14:paraId="3EA5CBDB" w14:textId="77777777" w:rsidR="00AA520B" w:rsidRDefault="00D82C93" w:rsidP="00911AB4">
            <w:pPr>
              <w:spacing w:after="0" w:line="460" w:lineRule="exact"/>
              <w:jc w:val="both"/>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798A55F0" w14:textId="3745541F" w:rsidR="00AA520B" w:rsidRDefault="00D82C93" w:rsidP="00911AB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本项目位于国家（新乡）化学与物理电源产业集聚区。项目四周环境为：北侧隔路为吕村建材大市场，西侧为新乡市</w:t>
            </w:r>
            <w:proofErr w:type="gramStart"/>
            <w:r>
              <w:rPr>
                <w:rFonts w:ascii="Times New Roman" w:eastAsia="宋体" w:hAnsi="Times New Roman" w:hint="eastAsia"/>
                <w:color w:val="000000"/>
                <w:sz w:val="24"/>
                <w:szCs w:val="24"/>
              </w:rPr>
              <w:t>俊宇木业</w:t>
            </w:r>
            <w:proofErr w:type="gramEnd"/>
            <w:r>
              <w:rPr>
                <w:rFonts w:ascii="Times New Roman" w:eastAsia="宋体" w:hAnsi="Times New Roman" w:hint="eastAsia"/>
                <w:color w:val="000000"/>
                <w:sz w:val="24"/>
                <w:szCs w:val="24"/>
              </w:rPr>
              <w:t>有限公司，</w:t>
            </w:r>
            <w:proofErr w:type="gramStart"/>
            <w:r w:rsidR="003B1DFA">
              <w:rPr>
                <w:rFonts w:ascii="Times New Roman" w:eastAsia="宋体" w:hAnsi="Times New Roman" w:hint="eastAsia"/>
                <w:color w:val="000000"/>
                <w:sz w:val="24"/>
                <w:szCs w:val="24"/>
              </w:rPr>
              <w:t>南侧和</w:t>
            </w:r>
            <w:proofErr w:type="gramEnd"/>
            <w:r w:rsidR="003B1DFA">
              <w:rPr>
                <w:rFonts w:ascii="Times New Roman" w:eastAsia="宋体" w:hAnsi="Times New Roman" w:hint="eastAsia"/>
                <w:color w:val="000000"/>
                <w:sz w:val="24"/>
                <w:szCs w:val="24"/>
              </w:rPr>
              <w:t>东侧</w:t>
            </w:r>
            <w:r>
              <w:rPr>
                <w:rFonts w:ascii="Times New Roman" w:eastAsia="宋体" w:hAnsi="Times New Roman" w:hint="eastAsia"/>
                <w:color w:val="000000"/>
                <w:sz w:val="24"/>
                <w:szCs w:val="24"/>
              </w:rPr>
              <w:t>均为空地。项目周边环境敏感点为：西南侧</w:t>
            </w:r>
            <w:r>
              <w:rPr>
                <w:rFonts w:ascii="Times New Roman" w:eastAsia="宋体" w:hAnsi="Times New Roman" w:hint="eastAsia"/>
                <w:color w:val="000000"/>
                <w:sz w:val="24"/>
                <w:szCs w:val="24"/>
              </w:rPr>
              <w:t>177m</w:t>
            </w:r>
            <w:r>
              <w:rPr>
                <w:rFonts w:ascii="Times New Roman" w:eastAsia="宋体" w:hAnsi="Times New Roman" w:hint="eastAsia"/>
                <w:color w:val="000000"/>
                <w:sz w:val="24"/>
                <w:szCs w:val="24"/>
              </w:rPr>
              <w:t>处的堡上村。项目实际建设地点与环评及批复内容一致。项目厂区周边环境状况示意图见图</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p>
          <w:p w14:paraId="28D3D277" w14:textId="1C84AE3B" w:rsidR="007374DE" w:rsidRDefault="007046EC" w:rsidP="007374DE">
            <w:pPr>
              <w:spacing w:after="0"/>
              <w:jc w:val="center"/>
              <w:rPr>
                <w:rFonts w:eastAsia="黑体"/>
                <w:sz w:val="24"/>
                <w:szCs w:val="24"/>
              </w:rPr>
            </w:pPr>
            <w:r w:rsidRPr="007046EC">
              <w:rPr>
                <w:rFonts w:eastAsia="黑体"/>
                <w:noProof/>
                <w:sz w:val="24"/>
                <w:szCs w:val="24"/>
              </w:rPr>
              <mc:AlternateContent>
                <mc:Choice Requires="wps">
                  <w:drawing>
                    <wp:anchor distT="45720" distB="45720" distL="114300" distR="114300" simplePos="0" relativeHeight="251716096" behindDoc="0" locked="0" layoutInCell="1" allowOverlap="1" wp14:anchorId="291CD96A" wp14:editId="1E04E0C3">
                      <wp:simplePos x="0" y="0"/>
                      <wp:positionH relativeFrom="column">
                        <wp:posOffset>5066030</wp:posOffset>
                      </wp:positionH>
                      <wp:positionV relativeFrom="paragraph">
                        <wp:posOffset>263525</wp:posOffset>
                      </wp:positionV>
                      <wp:extent cx="400050" cy="333375"/>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33375"/>
                              </a:xfrm>
                              <a:prstGeom prst="rect">
                                <a:avLst/>
                              </a:prstGeom>
                              <a:noFill/>
                              <a:ln w="9525">
                                <a:noFill/>
                                <a:miter lim="800000"/>
                                <a:headEnd/>
                                <a:tailEnd/>
                              </a:ln>
                            </wps:spPr>
                            <wps:txbx>
                              <w:txbxContent>
                                <w:p w14:paraId="017910C3" w14:textId="352D79A2" w:rsidR="007046EC" w:rsidRPr="0032621D" w:rsidRDefault="007046EC">
                                  <w:pPr>
                                    <w:rPr>
                                      <w:rFonts w:ascii="宋体" w:eastAsia="宋体" w:hAnsi="宋体"/>
                                      <w:b/>
                                      <w:bCs/>
                                      <w:color w:val="FFFFFF" w:themeColor="background1"/>
                                      <w:sz w:val="28"/>
                                      <w:szCs w:val="28"/>
                                      <w14:textOutline w14:w="9525" w14:cap="rnd" w14:cmpd="sng" w14:algn="ctr">
                                        <w14:solidFill>
                                          <w14:schemeClr w14:val="bg1"/>
                                        </w14:solidFill>
                                        <w14:prstDash w14:val="solid"/>
                                        <w14:bevel/>
                                      </w14:textOutline>
                                    </w:rPr>
                                  </w:pPr>
                                  <w:r w:rsidRPr="0032621D">
                                    <w:rPr>
                                      <w:rFonts w:ascii="宋体" w:eastAsia="宋体" w:hAnsi="宋体" w:hint="eastAsia"/>
                                      <w:b/>
                                      <w:bCs/>
                                      <w:color w:val="FFFFFF" w:themeColor="background1"/>
                                      <w:sz w:val="28"/>
                                      <w:szCs w:val="28"/>
                                      <w14:textOutline w14:w="9525" w14:cap="rnd" w14:cmpd="sng" w14:algn="ctr">
                                        <w14:solidFill>
                                          <w14:schemeClr w14:val="bg1"/>
                                        </w14:solidFill>
                                        <w14:prstDash w14:val="solid"/>
                                        <w14:bevel/>
                                      </w14:textOutline>
                                    </w:rPr>
                                    <w:t>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1CD96A" id="_x0000_t202" coordsize="21600,21600" o:spt="202" path="m,l,21600r21600,l21600,xe">
                      <v:stroke joinstyle="miter"/>
                      <v:path gradientshapeok="t" o:connecttype="rect"/>
                    </v:shapetype>
                    <v:shape id="文本框 2" o:spid="_x0000_s1026" type="#_x0000_t202" style="position:absolute;left:0;text-align:left;margin-left:398.9pt;margin-top:20.75pt;width:31.5pt;height:26.2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" filled="f" stroked="f">
                      <v:textbox>
                        <w:txbxContent>
                          <w:p w14:paraId="017910C3" w14:textId="352D79A2" w:rsidR="007046EC" w:rsidRPr="0032621D" w:rsidRDefault="007046EC">
                            <w:pPr>
                              <w:rPr>
                                <w:rFonts w:ascii="宋体" w:eastAsia="宋体" w:hAnsi="宋体"/>
                                <w:b/>
                                <w:bCs/>
                                <w:color w:val="FFFFFF" w:themeColor="background1"/>
                                <w:sz w:val="28"/>
                                <w:szCs w:val="28"/>
                                <w14:textOutline w14:w="9525" w14:cap="rnd" w14:cmpd="sng" w14:algn="ctr">
                                  <w14:solidFill>
                                    <w14:schemeClr w14:val="bg1"/>
                                  </w14:solidFill>
                                  <w14:prstDash w14:val="solid"/>
                                  <w14:bevel/>
                                </w14:textOutline>
                              </w:rPr>
                            </w:pPr>
                            <w:r w:rsidRPr="0032621D">
                              <w:rPr>
                                <w:rFonts w:ascii="宋体" w:eastAsia="宋体" w:hAnsi="宋体" w:hint="eastAsia"/>
                                <w:b/>
                                <w:bCs/>
                                <w:color w:val="FFFFFF" w:themeColor="background1"/>
                                <w:sz w:val="28"/>
                                <w:szCs w:val="28"/>
                                <w14:textOutline w14:w="9525" w14:cap="rnd" w14:cmpd="sng" w14:algn="ctr">
                                  <w14:solidFill>
                                    <w14:schemeClr w14:val="bg1"/>
                                  </w14:solidFill>
                                  <w14:prstDash w14:val="solid"/>
                                  <w14:bevel/>
                                </w14:textOutline>
                              </w:rPr>
                              <w:t>北</w:t>
                            </w:r>
                          </w:p>
                        </w:txbxContent>
                      </v:textbox>
                    </v:shape>
                  </w:pict>
                </mc:Fallback>
              </mc:AlternateContent>
            </w:r>
            <w:r>
              <w:rPr>
                <w:noProof/>
                <w:sz w:val="24"/>
              </w:rPr>
              <mc:AlternateContent>
                <mc:Choice Requires="wps">
                  <w:drawing>
                    <wp:anchor distT="0" distB="0" distL="114300" distR="114300" simplePos="0" relativeHeight="251642368" behindDoc="0" locked="0" layoutInCell="1" allowOverlap="1" wp14:anchorId="438A6645" wp14:editId="7026F5A6">
                      <wp:simplePos x="0" y="0"/>
                      <wp:positionH relativeFrom="column">
                        <wp:posOffset>5321300</wp:posOffset>
                      </wp:positionH>
                      <wp:positionV relativeFrom="paragraph">
                        <wp:posOffset>-4445</wp:posOffset>
                      </wp:positionV>
                      <wp:extent cx="209550" cy="660400"/>
                      <wp:effectExtent l="19050" t="38100" r="38100" b="25400"/>
                      <wp:wrapNone/>
                      <wp:docPr id="4" name="箭头: 上 4"/>
                      <wp:cNvGraphicFramePr/>
                      <a:graphic xmlns:a="http://schemas.openxmlformats.org/drawingml/2006/main">
                        <a:graphicData uri="http://schemas.microsoft.com/office/word/2010/wordprocessingShape">
                          <wps:wsp>
                            <wps:cNvSpPr/>
                            <wps:spPr>
                              <a:xfrm>
                                <a:off x="0" y="0"/>
                                <a:ext cx="209550" cy="660400"/>
                              </a:xfrm>
                              <a:prstGeom prst="upArrow">
                                <a:avLst>
                                  <a:gd name="adj1" fmla="val 50000"/>
                                  <a:gd name="adj2" fmla="val 15714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8DF06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4" o:spid="_x0000_s1026" type="#_x0000_t68" style="position:absolute;left:0;text-align:left;margin-left:419pt;margin-top:-.35pt;width:16.5pt;height:52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" adj="10770" fillcolor="white [3201]" strokecolor="#70ad47 [3209]" strokeweight="1pt"/>
                  </w:pict>
                </mc:Fallback>
              </mc:AlternateContent>
            </w:r>
            <w:r>
              <w:rPr>
                <w:noProof/>
                <w:sz w:val="24"/>
              </w:rPr>
              <w:drawing>
                <wp:inline distT="0" distB="0" distL="0" distR="0" wp14:anchorId="59165886" wp14:editId="1C95940E">
                  <wp:extent cx="5595620" cy="4817745"/>
                  <wp:effectExtent l="0" t="0" r="508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595620" cy="4817745"/>
                          </a:xfrm>
                          <a:prstGeom prst="rect">
                            <a:avLst/>
                          </a:prstGeom>
                        </pic:spPr>
                      </pic:pic>
                    </a:graphicData>
                  </a:graphic>
                </wp:inline>
              </w:drawing>
            </w:r>
            <w:r w:rsidR="00545730">
              <w:rPr>
                <w:noProof/>
                <w:sz w:val="24"/>
              </w:rPr>
              <mc:AlternateContent>
                <mc:Choice Requires="wps">
                  <w:drawing>
                    <wp:anchor distT="0" distB="0" distL="114300" distR="114300" simplePos="0" relativeHeight="251694592" behindDoc="0" locked="0" layoutInCell="1" allowOverlap="1" wp14:anchorId="779FD9C4" wp14:editId="4729574F">
                      <wp:simplePos x="0" y="0"/>
                      <wp:positionH relativeFrom="column">
                        <wp:posOffset>3021965</wp:posOffset>
                      </wp:positionH>
                      <wp:positionV relativeFrom="paragraph">
                        <wp:posOffset>3875405</wp:posOffset>
                      </wp:positionV>
                      <wp:extent cx="1454785" cy="381000"/>
                      <wp:effectExtent l="304800" t="0" r="12065" b="323850"/>
                      <wp:wrapNone/>
                      <wp:docPr id="11" name="圆角矩形标注 17"/>
                      <wp:cNvGraphicFramePr/>
                      <a:graphic xmlns:a="http://schemas.openxmlformats.org/drawingml/2006/main">
                        <a:graphicData uri="http://schemas.microsoft.com/office/word/2010/wordprocessingShape">
                          <wps:wsp>
                            <wps:cNvSpPr/>
                            <wps:spPr>
                              <a:xfrm>
                                <a:off x="0" y="0"/>
                                <a:ext cx="1454785" cy="381000"/>
                              </a:xfrm>
                              <a:prstGeom prst="wedgeRoundRectCallout">
                                <a:avLst>
                                  <a:gd name="adj1" fmla="val -68202"/>
                                  <a:gd name="adj2" fmla="val 122890"/>
                                  <a:gd name="adj3" fmla="val 16667"/>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51BD0" w14:textId="77777777" w:rsidR="00545730" w:rsidRDefault="00545730" w:rsidP="00545730">
                                  <w:pPr>
                                    <w:spacing w:after="0"/>
                                    <w:jc w:val="center"/>
                                    <w:rPr>
                                      <w:rFonts w:ascii="Times New Roman" w:eastAsia="宋体" w:hAnsi="Times New Roman"/>
                                      <w:b/>
                                      <w:bCs/>
                                      <w:color w:val="FFFF00"/>
                                      <w:sz w:val="28"/>
                                      <w:szCs w:val="28"/>
                                    </w:rPr>
                                  </w:pPr>
                                  <w:r>
                                    <w:rPr>
                                      <w:rFonts w:ascii="Times New Roman" w:eastAsia="宋体" w:hAnsi="Times New Roman" w:hint="eastAsia"/>
                                      <w:b/>
                                      <w:bCs/>
                                      <w:color w:val="FFFF00"/>
                                      <w:sz w:val="28"/>
                                      <w:szCs w:val="28"/>
                                    </w:rPr>
                                    <w:t>吕村（</w:t>
                                  </w:r>
                                  <w:r>
                                    <w:rPr>
                                      <w:rFonts w:ascii="Times New Roman" w:eastAsia="宋体" w:hAnsi="Times New Roman" w:hint="eastAsia"/>
                                      <w:b/>
                                      <w:bCs/>
                                      <w:color w:val="FFFF00"/>
                                      <w:sz w:val="28"/>
                                      <w:szCs w:val="28"/>
                                    </w:rPr>
                                    <w:t>700m</w:t>
                                  </w:r>
                                  <w:r>
                                    <w:rPr>
                                      <w:rFonts w:ascii="Times New Roman" w:eastAsia="宋体" w:hAnsi="Times New Roman" w:hint="eastAsia"/>
                                      <w:b/>
                                      <w:bCs/>
                                      <w:color w:val="FFFF00"/>
                                      <w:sz w:val="28"/>
                                      <w:szCs w:val="28"/>
                                    </w:rPr>
                                    <w:t>）</w:t>
                                  </w:r>
                                </w:p>
                                <w:p w14:paraId="5D10F0DE" w14:textId="63CD45A1" w:rsidR="00545730" w:rsidRDefault="00545730" w:rsidP="00545730">
                                  <w:pPr>
                                    <w:spacing w:after="0"/>
                                    <w:jc w:val="center"/>
                                    <w:rPr>
                                      <w:rFonts w:ascii="Times New Roman" w:eastAsia="宋体" w:hAnsi="Times New Roman"/>
                                      <w:b/>
                                      <w:bCs/>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79FD9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7" o:spid="_x0000_s1027" type="#_x0000_t62" style="position:absolute;left:0;text-align:left;margin-left:237.95pt;margin-top:305.15pt;width:114.55pt;height:30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" adj="-3932,37344" filled="f" strokecolor="yellow" strokeweight="1.25pt">
                      <v:textbox>
                        <w:txbxContent>
                          <w:p w14:paraId="54F51BD0" w14:textId="77777777" w:rsidR="00545730" w:rsidRDefault="00545730" w:rsidP="00545730">
                            <w:pPr>
                              <w:spacing w:after="0"/>
                              <w:jc w:val="center"/>
                              <w:rPr>
                                <w:rFonts w:ascii="Times New Roman" w:eastAsia="宋体" w:hAnsi="Times New Roman"/>
                                <w:b/>
                                <w:bCs/>
                                <w:color w:val="FFFF00"/>
                                <w:sz w:val="28"/>
                                <w:szCs w:val="28"/>
                              </w:rPr>
                            </w:pPr>
                            <w:r>
                              <w:rPr>
                                <w:rFonts w:ascii="Times New Roman" w:eastAsia="宋体" w:hAnsi="Times New Roman" w:hint="eastAsia"/>
                                <w:b/>
                                <w:bCs/>
                                <w:color w:val="FFFF00"/>
                                <w:sz w:val="28"/>
                                <w:szCs w:val="28"/>
                              </w:rPr>
                              <w:t>吕村（</w:t>
                            </w:r>
                            <w:r>
                              <w:rPr>
                                <w:rFonts w:ascii="Times New Roman" w:eastAsia="宋体" w:hAnsi="Times New Roman" w:hint="eastAsia"/>
                                <w:b/>
                                <w:bCs/>
                                <w:color w:val="FFFF00"/>
                                <w:sz w:val="28"/>
                                <w:szCs w:val="28"/>
                              </w:rPr>
                              <w:t>700m</w:t>
                            </w:r>
                            <w:r>
                              <w:rPr>
                                <w:rFonts w:ascii="Times New Roman" w:eastAsia="宋体" w:hAnsi="Times New Roman" w:hint="eastAsia"/>
                                <w:b/>
                                <w:bCs/>
                                <w:color w:val="FFFF00"/>
                                <w:sz w:val="28"/>
                                <w:szCs w:val="28"/>
                              </w:rPr>
                              <w:t>）</w:t>
                            </w:r>
                          </w:p>
                          <w:p w14:paraId="5D10F0DE" w14:textId="63CD45A1" w:rsidR="00545730" w:rsidRDefault="00545730" w:rsidP="00545730">
                            <w:pPr>
                              <w:spacing w:after="0"/>
                              <w:jc w:val="center"/>
                              <w:rPr>
                                <w:rFonts w:ascii="Times New Roman" w:eastAsia="宋体" w:hAnsi="Times New Roman"/>
                                <w:b/>
                                <w:bCs/>
                                <w:color w:val="FF0000"/>
                                <w:sz w:val="28"/>
                                <w:szCs w:val="28"/>
                              </w:rPr>
                            </w:pPr>
                          </w:p>
                        </w:txbxContent>
                      </v:textbox>
                    </v:shape>
                  </w:pict>
                </mc:Fallback>
              </mc:AlternateContent>
            </w:r>
            <w:r w:rsidR="00545730">
              <w:rPr>
                <w:noProof/>
                <w:sz w:val="24"/>
              </w:rPr>
              <mc:AlternateContent>
                <mc:Choice Requires="wps">
                  <w:drawing>
                    <wp:anchor distT="0" distB="0" distL="114300" distR="114300" simplePos="0" relativeHeight="251631104" behindDoc="0" locked="0" layoutInCell="1" allowOverlap="1" wp14:anchorId="2452D5BF" wp14:editId="534F2FBF">
                      <wp:simplePos x="0" y="0"/>
                      <wp:positionH relativeFrom="column">
                        <wp:posOffset>981498</wp:posOffset>
                      </wp:positionH>
                      <wp:positionV relativeFrom="paragraph">
                        <wp:posOffset>2961005</wp:posOffset>
                      </wp:positionV>
                      <wp:extent cx="1454785" cy="381000"/>
                      <wp:effectExtent l="190500" t="152400" r="12065" b="19050"/>
                      <wp:wrapNone/>
                      <wp:docPr id="17" name="圆角矩形标注 17"/>
                      <wp:cNvGraphicFramePr/>
                      <a:graphic xmlns:a="http://schemas.openxmlformats.org/drawingml/2006/main">
                        <a:graphicData uri="http://schemas.microsoft.com/office/word/2010/wordprocessingShape">
                          <wps:wsp>
                            <wps:cNvSpPr/>
                            <wps:spPr>
                              <a:xfrm>
                                <a:off x="0" y="0"/>
                                <a:ext cx="1454785" cy="381000"/>
                              </a:xfrm>
                              <a:prstGeom prst="wedgeRoundRectCallout">
                                <a:avLst>
                                  <a:gd name="adj1" fmla="val -60636"/>
                                  <a:gd name="adj2" fmla="val -85999"/>
                                  <a:gd name="adj3" fmla="val 16667"/>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DE07C" w14:textId="77777777" w:rsidR="00AA520B" w:rsidRDefault="00D82C93">
                                  <w:pPr>
                                    <w:spacing w:after="0"/>
                                    <w:jc w:val="center"/>
                                    <w:rPr>
                                      <w:rFonts w:ascii="Times New Roman" w:eastAsia="宋体" w:hAnsi="Times New Roman"/>
                                      <w:b/>
                                      <w:bCs/>
                                      <w:color w:val="FF0000"/>
                                      <w:sz w:val="28"/>
                                      <w:szCs w:val="28"/>
                                    </w:rPr>
                                  </w:pPr>
                                  <w:r>
                                    <w:rPr>
                                      <w:rFonts w:ascii="Times New Roman" w:eastAsia="宋体" w:hAnsi="Times New Roman" w:hint="eastAsia"/>
                                      <w:b/>
                                      <w:bCs/>
                                      <w:color w:val="FFFF00"/>
                                      <w:sz w:val="28"/>
                                      <w:szCs w:val="28"/>
                                    </w:rPr>
                                    <w:t>堡上村（</w:t>
                                  </w:r>
                                  <w:r>
                                    <w:rPr>
                                      <w:rFonts w:ascii="Times New Roman" w:eastAsia="宋体" w:hAnsi="Times New Roman" w:hint="eastAsia"/>
                                      <w:b/>
                                      <w:bCs/>
                                      <w:color w:val="FFFF00"/>
                                      <w:sz w:val="28"/>
                                      <w:szCs w:val="28"/>
                                    </w:rPr>
                                    <w:t>177m</w:t>
                                  </w:r>
                                  <w:r>
                                    <w:rPr>
                                      <w:rFonts w:ascii="Times New Roman" w:eastAsia="宋体" w:hAnsi="Times New Roman" w:hint="eastAsia"/>
                                      <w:b/>
                                      <w:bCs/>
                                      <w:color w:val="FFFF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452D5BF" id="_x0000_s1028" type="#_x0000_t62" style="position:absolute;left:0;text-align:left;margin-left:77.3pt;margin-top:233.15pt;width:114.55pt;height:30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" adj="-2297,-7776" filled="f" strokecolor="yellow" strokeweight="1.25pt">
                      <v:textbox>
                        <w:txbxContent>
                          <w:p w14:paraId="7EFDE07C" w14:textId="77777777" w:rsidR="00AA520B" w:rsidRDefault="00D82C93">
                            <w:pPr>
                              <w:spacing w:after="0"/>
                              <w:jc w:val="center"/>
                              <w:rPr>
                                <w:rFonts w:ascii="Times New Roman" w:eastAsia="宋体" w:hAnsi="Times New Roman"/>
                                <w:b/>
                                <w:bCs/>
                                <w:color w:val="FF0000"/>
                                <w:sz w:val="28"/>
                                <w:szCs w:val="28"/>
                              </w:rPr>
                            </w:pPr>
                            <w:r>
                              <w:rPr>
                                <w:rFonts w:ascii="Times New Roman" w:eastAsia="宋体" w:hAnsi="Times New Roman" w:hint="eastAsia"/>
                                <w:b/>
                                <w:bCs/>
                                <w:color w:val="FFFF00"/>
                                <w:sz w:val="28"/>
                                <w:szCs w:val="28"/>
                              </w:rPr>
                              <w:t>堡上村（</w:t>
                            </w:r>
                            <w:r>
                              <w:rPr>
                                <w:rFonts w:ascii="Times New Roman" w:eastAsia="宋体" w:hAnsi="Times New Roman" w:hint="eastAsia"/>
                                <w:b/>
                                <w:bCs/>
                                <w:color w:val="FFFF00"/>
                                <w:sz w:val="28"/>
                                <w:szCs w:val="28"/>
                              </w:rPr>
                              <w:t>177m</w:t>
                            </w:r>
                            <w:r>
                              <w:rPr>
                                <w:rFonts w:ascii="Times New Roman" w:eastAsia="宋体" w:hAnsi="Times New Roman" w:hint="eastAsia"/>
                                <w:b/>
                                <w:bCs/>
                                <w:color w:val="FFFF00"/>
                                <w:sz w:val="28"/>
                                <w:szCs w:val="28"/>
                              </w:rPr>
                              <w:t>）</w:t>
                            </w:r>
                          </w:p>
                        </w:txbxContent>
                      </v:textbox>
                    </v:shape>
                  </w:pict>
                </mc:Fallback>
              </mc:AlternateContent>
            </w:r>
            <w:r w:rsidR="00545730">
              <w:rPr>
                <w:noProof/>
                <w:sz w:val="24"/>
              </w:rPr>
              <mc:AlternateContent>
                <mc:Choice Requires="wps">
                  <w:drawing>
                    <wp:anchor distT="0" distB="0" distL="114300" distR="114300" simplePos="0" relativeHeight="251714048" behindDoc="0" locked="0" layoutInCell="1" allowOverlap="1" wp14:anchorId="02CDF73B" wp14:editId="7B210995">
                      <wp:simplePos x="0" y="0"/>
                      <wp:positionH relativeFrom="column">
                        <wp:posOffset>2539788</wp:posOffset>
                      </wp:positionH>
                      <wp:positionV relativeFrom="paragraph">
                        <wp:posOffset>895350</wp:posOffset>
                      </wp:positionV>
                      <wp:extent cx="1454785" cy="381000"/>
                      <wp:effectExtent l="0" t="247650" r="374015" b="19050"/>
                      <wp:wrapNone/>
                      <wp:docPr id="12" name="圆角矩形标注 17"/>
                      <wp:cNvGraphicFramePr/>
                      <a:graphic xmlns:a="http://schemas.openxmlformats.org/drawingml/2006/main">
                        <a:graphicData uri="http://schemas.microsoft.com/office/word/2010/wordprocessingShape">
                          <wps:wsp>
                            <wps:cNvSpPr/>
                            <wps:spPr>
                              <a:xfrm>
                                <a:off x="0" y="0"/>
                                <a:ext cx="1454785" cy="381000"/>
                              </a:xfrm>
                              <a:prstGeom prst="wedgeRoundRectCallout">
                                <a:avLst>
                                  <a:gd name="adj1" fmla="val 71475"/>
                                  <a:gd name="adj2" fmla="val -106000"/>
                                  <a:gd name="adj3" fmla="val 16667"/>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45A5" w14:textId="3250B5B7" w:rsidR="00545730" w:rsidRDefault="00545730" w:rsidP="00545730">
                                  <w:pPr>
                                    <w:spacing w:after="0"/>
                                    <w:jc w:val="center"/>
                                    <w:rPr>
                                      <w:rFonts w:ascii="Times New Roman" w:eastAsia="宋体" w:hAnsi="Times New Roman"/>
                                      <w:b/>
                                      <w:bCs/>
                                      <w:color w:val="FFFF00"/>
                                      <w:sz w:val="28"/>
                                      <w:szCs w:val="28"/>
                                    </w:rPr>
                                  </w:pPr>
                                  <w:r>
                                    <w:rPr>
                                      <w:rFonts w:ascii="Times New Roman" w:eastAsia="宋体" w:hAnsi="Times New Roman" w:hint="eastAsia"/>
                                      <w:b/>
                                      <w:bCs/>
                                      <w:color w:val="FFFF00"/>
                                      <w:sz w:val="28"/>
                                      <w:szCs w:val="28"/>
                                    </w:rPr>
                                    <w:t>大南庄（</w:t>
                                  </w:r>
                                  <w:r>
                                    <w:rPr>
                                      <w:rFonts w:ascii="Times New Roman" w:eastAsia="宋体" w:hAnsi="Times New Roman"/>
                                      <w:b/>
                                      <w:bCs/>
                                      <w:color w:val="FFFF00"/>
                                      <w:sz w:val="28"/>
                                      <w:szCs w:val="28"/>
                                    </w:rPr>
                                    <w:t>63</w:t>
                                  </w:r>
                                  <w:r>
                                    <w:rPr>
                                      <w:rFonts w:ascii="Times New Roman" w:eastAsia="宋体" w:hAnsi="Times New Roman" w:hint="eastAsia"/>
                                      <w:b/>
                                      <w:bCs/>
                                      <w:color w:val="FFFF00"/>
                                      <w:sz w:val="28"/>
                                      <w:szCs w:val="28"/>
                                    </w:rPr>
                                    <w:t>0m</w:t>
                                  </w:r>
                                  <w:r>
                                    <w:rPr>
                                      <w:rFonts w:ascii="Times New Roman" w:eastAsia="宋体" w:hAnsi="Times New Roman" w:hint="eastAsia"/>
                                      <w:b/>
                                      <w:bCs/>
                                      <w:color w:val="FFFF00"/>
                                      <w:sz w:val="28"/>
                                      <w:szCs w:val="28"/>
                                    </w:rPr>
                                    <w:t>）</w:t>
                                  </w:r>
                                </w:p>
                                <w:p w14:paraId="3AEDD08F" w14:textId="05EF7A16" w:rsidR="00545730" w:rsidRDefault="00545730" w:rsidP="00545730">
                                  <w:pPr>
                                    <w:spacing w:after="0"/>
                                    <w:jc w:val="center"/>
                                    <w:rPr>
                                      <w:rFonts w:ascii="Times New Roman" w:eastAsia="宋体" w:hAnsi="Times New Roman"/>
                                      <w:b/>
                                      <w:bCs/>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CDF73B" id="_x0000_s1029" type="#_x0000_t62" style="position:absolute;left:0;text-align:left;margin-left:200pt;margin-top:70.5pt;width:114.55pt;height:30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" adj="26239,-12096" filled="f" strokecolor="yellow" strokeweight="1.25pt">
                      <v:textbox>
                        <w:txbxContent>
                          <w:p w14:paraId="4AE445A5" w14:textId="3250B5B7" w:rsidR="00545730" w:rsidRDefault="00545730" w:rsidP="00545730">
                            <w:pPr>
                              <w:spacing w:after="0"/>
                              <w:jc w:val="center"/>
                              <w:rPr>
                                <w:rFonts w:ascii="Times New Roman" w:eastAsia="宋体" w:hAnsi="Times New Roman"/>
                                <w:b/>
                                <w:bCs/>
                                <w:color w:val="FFFF00"/>
                                <w:sz w:val="28"/>
                                <w:szCs w:val="28"/>
                              </w:rPr>
                            </w:pPr>
                            <w:r>
                              <w:rPr>
                                <w:rFonts w:ascii="Times New Roman" w:eastAsia="宋体" w:hAnsi="Times New Roman" w:hint="eastAsia"/>
                                <w:b/>
                                <w:bCs/>
                                <w:color w:val="FFFF00"/>
                                <w:sz w:val="28"/>
                                <w:szCs w:val="28"/>
                              </w:rPr>
                              <w:t>大南庄（</w:t>
                            </w:r>
                            <w:r>
                              <w:rPr>
                                <w:rFonts w:ascii="Times New Roman" w:eastAsia="宋体" w:hAnsi="Times New Roman"/>
                                <w:b/>
                                <w:bCs/>
                                <w:color w:val="FFFF00"/>
                                <w:sz w:val="28"/>
                                <w:szCs w:val="28"/>
                              </w:rPr>
                              <w:t>63</w:t>
                            </w:r>
                            <w:r>
                              <w:rPr>
                                <w:rFonts w:ascii="Times New Roman" w:eastAsia="宋体" w:hAnsi="Times New Roman" w:hint="eastAsia"/>
                                <w:b/>
                                <w:bCs/>
                                <w:color w:val="FFFF00"/>
                                <w:sz w:val="28"/>
                                <w:szCs w:val="28"/>
                              </w:rPr>
                              <w:t>0m</w:t>
                            </w:r>
                            <w:r>
                              <w:rPr>
                                <w:rFonts w:ascii="Times New Roman" w:eastAsia="宋体" w:hAnsi="Times New Roman" w:hint="eastAsia"/>
                                <w:b/>
                                <w:bCs/>
                                <w:color w:val="FFFF00"/>
                                <w:sz w:val="28"/>
                                <w:szCs w:val="28"/>
                              </w:rPr>
                              <w:t>）</w:t>
                            </w:r>
                          </w:p>
                          <w:p w14:paraId="3AEDD08F" w14:textId="05EF7A16" w:rsidR="00545730" w:rsidRDefault="00545730" w:rsidP="00545730">
                            <w:pPr>
                              <w:spacing w:after="0"/>
                              <w:jc w:val="center"/>
                              <w:rPr>
                                <w:rFonts w:ascii="Times New Roman" w:eastAsia="宋体" w:hAnsi="Times New Roman"/>
                                <w:b/>
                                <w:bCs/>
                                <w:color w:val="FF0000"/>
                                <w:sz w:val="28"/>
                                <w:szCs w:val="28"/>
                              </w:rPr>
                            </w:pPr>
                          </w:p>
                        </w:txbxContent>
                      </v:textbox>
                    </v:shape>
                  </w:pict>
                </mc:Fallback>
              </mc:AlternateContent>
            </w:r>
            <w:r w:rsidR="007374DE">
              <w:rPr>
                <w:noProof/>
                <w:sz w:val="24"/>
              </w:rPr>
              <mc:AlternateContent>
                <mc:Choice Requires="wps">
                  <w:drawing>
                    <wp:anchor distT="0" distB="0" distL="114300" distR="114300" simplePos="0" relativeHeight="251622912" behindDoc="0" locked="0" layoutInCell="1" allowOverlap="1" wp14:anchorId="07F5A680" wp14:editId="31D71DBB">
                      <wp:simplePos x="0" y="0"/>
                      <wp:positionH relativeFrom="column">
                        <wp:posOffset>2113915</wp:posOffset>
                      </wp:positionH>
                      <wp:positionV relativeFrom="paragraph">
                        <wp:posOffset>2003849</wp:posOffset>
                      </wp:positionV>
                      <wp:extent cx="990600" cy="4006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90600" cy="400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3EDBD" w14:textId="77777777" w:rsidR="00AA520B" w:rsidRDefault="00D82C93">
                                  <w:pPr>
                                    <w:pStyle w:val="1"/>
                                    <w:spacing w:after="0"/>
                                    <w:rPr>
                                      <w:rFonts w:ascii="Times New Roman" w:eastAsia="宋体" w:hAnsi="Times New Roman"/>
                                      <w:b/>
                                      <w:bCs/>
                                      <w:color w:val="FF0000"/>
                                      <w:sz w:val="28"/>
                                      <w:szCs w:val="28"/>
                                    </w:rPr>
                                  </w:pPr>
                                  <w:r>
                                    <w:rPr>
                                      <w:rFonts w:ascii="Times New Roman" w:eastAsia="宋体" w:hAnsi="Times New Roman" w:hint="eastAsia"/>
                                      <w:b/>
                                      <w:bCs/>
                                      <w:color w:val="FF0000"/>
                                      <w:sz w:val="28"/>
                                      <w:szCs w:val="28"/>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F5A680" id="文本框 16" o:spid="_x0000_s1030" type="#_x0000_t202" style="position:absolute;left:0;text-align:left;margin-left:166.45pt;margin-top:157.8pt;width:78pt;height:31.5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" filled="f" stroked="f" strokeweight=".5pt">
                      <v:textbox>
                        <w:txbxContent>
                          <w:p w14:paraId="3CE3EDBD" w14:textId="77777777" w:rsidR="00AA520B" w:rsidRDefault="00D82C93">
                            <w:pPr>
                              <w:pStyle w:val="1"/>
                              <w:spacing w:after="0"/>
                              <w:rPr>
                                <w:rFonts w:ascii="Times New Roman" w:eastAsia="宋体" w:hAnsi="Times New Roman"/>
                                <w:b/>
                                <w:bCs/>
                                <w:color w:val="FF0000"/>
                                <w:sz w:val="28"/>
                                <w:szCs w:val="28"/>
                              </w:rPr>
                            </w:pPr>
                            <w:r>
                              <w:rPr>
                                <w:rFonts w:ascii="Times New Roman" w:eastAsia="宋体" w:hAnsi="Times New Roman" w:hint="eastAsia"/>
                                <w:b/>
                                <w:bCs/>
                                <w:color w:val="FF0000"/>
                                <w:sz w:val="28"/>
                                <w:szCs w:val="28"/>
                              </w:rPr>
                              <w:t>本项目</w:t>
                            </w:r>
                          </w:p>
                        </w:txbxContent>
                      </v:textbox>
                    </v:shape>
                  </w:pict>
                </mc:Fallback>
              </mc:AlternateContent>
            </w:r>
            <w:r w:rsidR="007374DE">
              <w:rPr>
                <w:noProof/>
                <w:sz w:val="24"/>
              </w:rPr>
              <mc:AlternateContent>
                <mc:Choice Requires="wps">
                  <w:drawing>
                    <wp:anchor distT="0" distB="0" distL="114300" distR="114300" simplePos="0" relativeHeight="251633152" behindDoc="0" locked="0" layoutInCell="1" allowOverlap="1" wp14:anchorId="55BF29FB" wp14:editId="02D8700F">
                      <wp:simplePos x="0" y="0"/>
                      <wp:positionH relativeFrom="column">
                        <wp:posOffset>422275</wp:posOffset>
                      </wp:positionH>
                      <wp:positionV relativeFrom="paragraph">
                        <wp:posOffset>1184487</wp:posOffset>
                      </wp:positionV>
                      <wp:extent cx="1550035" cy="381000"/>
                      <wp:effectExtent l="0" t="0" r="278765" b="152400"/>
                      <wp:wrapNone/>
                      <wp:docPr id="29" name="圆角矩形标注 29"/>
                      <wp:cNvGraphicFramePr/>
                      <a:graphic xmlns:a="http://schemas.openxmlformats.org/drawingml/2006/main">
                        <a:graphicData uri="http://schemas.microsoft.com/office/word/2010/wordprocessingShape">
                          <wps:wsp>
                            <wps:cNvSpPr/>
                            <wps:spPr>
                              <a:xfrm>
                                <a:off x="0" y="0"/>
                                <a:ext cx="1550035" cy="381000"/>
                              </a:xfrm>
                              <a:prstGeom prst="wedgeRoundRectCallout">
                                <a:avLst>
                                  <a:gd name="adj1" fmla="val 64368"/>
                                  <a:gd name="adj2" fmla="val 79278"/>
                                  <a:gd name="adj3" fmla="val 16667"/>
                                </a:avLst>
                              </a:prstGeom>
                              <a:noFill/>
                              <a:ln w="158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982B0" w14:textId="77777777" w:rsidR="00AA520B" w:rsidRDefault="00D82C93">
                                  <w:pPr>
                                    <w:spacing w:after="0"/>
                                    <w:jc w:val="center"/>
                                    <w:rPr>
                                      <w:rFonts w:ascii="Times New Roman" w:eastAsia="宋体" w:hAnsi="Times New Roman"/>
                                      <w:b/>
                                      <w:bCs/>
                                      <w:color w:val="FF0000"/>
                                      <w:sz w:val="28"/>
                                      <w:szCs w:val="28"/>
                                    </w:rPr>
                                  </w:pPr>
                                  <w:r>
                                    <w:rPr>
                                      <w:rFonts w:ascii="Times New Roman" w:eastAsia="宋体" w:hAnsi="Times New Roman" w:hint="eastAsia"/>
                                      <w:b/>
                                      <w:bCs/>
                                      <w:color w:val="FFFF00"/>
                                      <w:sz w:val="28"/>
                                      <w:szCs w:val="28"/>
                                    </w:rPr>
                                    <w:t>吕村建材大市场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BF29FB" id="圆角矩形标注 29" o:spid="_x0000_s1031" type="#_x0000_t62" style="position:absolute;left:0;text-align:left;margin-left:33.25pt;margin-top:93.25pt;width:122.05pt;height:30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" adj="24703,27924" filled="f" strokecolor="yellow" strokeweight="1.25pt">
                      <v:textbox>
                        <w:txbxContent>
                          <w:p w14:paraId="704982B0" w14:textId="77777777" w:rsidR="00AA520B" w:rsidRDefault="00D82C93">
                            <w:pPr>
                              <w:spacing w:after="0"/>
                              <w:jc w:val="center"/>
                              <w:rPr>
                                <w:rFonts w:ascii="Times New Roman" w:eastAsia="宋体" w:hAnsi="Times New Roman"/>
                                <w:b/>
                                <w:bCs/>
                                <w:color w:val="FF0000"/>
                                <w:sz w:val="28"/>
                                <w:szCs w:val="28"/>
                              </w:rPr>
                            </w:pPr>
                            <w:r>
                              <w:rPr>
                                <w:rFonts w:ascii="Times New Roman" w:eastAsia="宋体" w:hAnsi="Times New Roman" w:hint="eastAsia"/>
                                <w:b/>
                                <w:bCs/>
                                <w:color w:val="FFFF00"/>
                                <w:sz w:val="28"/>
                                <w:szCs w:val="28"/>
                              </w:rPr>
                              <w:t>吕村建材大市场</w:t>
                            </w:r>
                          </w:p>
                        </w:txbxContent>
                      </v:textbox>
                    </v:shape>
                  </w:pict>
                </mc:Fallback>
              </mc:AlternateContent>
            </w:r>
          </w:p>
          <w:p w14:paraId="3B1278E2" w14:textId="0CF170B2" w:rsidR="00AA520B" w:rsidRDefault="00D82C93" w:rsidP="007374DE">
            <w:pPr>
              <w:spacing w:after="0"/>
              <w:jc w:val="center"/>
              <w:rPr>
                <w:rFonts w:ascii="Times New Roman" w:eastAsia="黑体" w:hAnsi="Times New Roman"/>
                <w:sz w:val="24"/>
                <w:szCs w:val="24"/>
                <w:highlight w:val="yellow"/>
              </w:rPr>
            </w:pPr>
            <w:r>
              <w:rPr>
                <w:rFonts w:eastAsia="黑体"/>
                <w:sz w:val="24"/>
                <w:szCs w:val="24"/>
              </w:rPr>
              <w:t>图</w:t>
            </w:r>
            <w:r>
              <w:rPr>
                <w:rFonts w:eastAsia="黑体"/>
                <w:sz w:val="24"/>
                <w:szCs w:val="24"/>
              </w:rPr>
              <w:t xml:space="preserve">1  </w:t>
            </w:r>
            <w:r>
              <w:rPr>
                <w:rFonts w:eastAsia="黑体" w:hint="eastAsia"/>
                <w:sz w:val="24"/>
                <w:szCs w:val="24"/>
              </w:rPr>
              <w:t>项目厂区周边环境状况示意图</w:t>
            </w:r>
          </w:p>
          <w:p w14:paraId="4EB4581B" w14:textId="5D116045" w:rsidR="00AA520B" w:rsidRDefault="00D82C93" w:rsidP="00911AB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77A4F41F" w14:textId="77777777" w:rsidR="00AA520B" w:rsidRDefault="00D82C93">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r>
              <w:rPr>
                <w:rFonts w:ascii="Times New Roman" w:eastAsia="黑体" w:hAnsi="Times New Roman"/>
                <w:color w:val="000000"/>
                <w:sz w:val="24"/>
                <w:szCs w:val="24"/>
              </w:rPr>
              <w:t xml:space="preserve"> </w:t>
            </w:r>
          </w:p>
          <w:tbl>
            <w:tblPr>
              <w:tblW w:w="0" w:type="auto"/>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500"/>
              <w:gridCol w:w="1104"/>
              <w:gridCol w:w="2975"/>
              <w:gridCol w:w="3242"/>
              <w:gridCol w:w="991"/>
            </w:tblGrid>
            <w:tr w:rsidR="00AA520B" w14:paraId="5F061805" w14:textId="77777777" w:rsidTr="00651786">
              <w:trPr>
                <w:trHeight w:val="397"/>
                <w:jc w:val="center"/>
              </w:trPr>
              <w:tc>
                <w:tcPr>
                  <w:tcW w:w="500" w:type="dxa"/>
                  <w:vMerge w:val="restart"/>
                  <w:vAlign w:val="center"/>
                </w:tcPr>
                <w:p w14:paraId="0E36542F" w14:textId="77777777" w:rsidR="00AA520B" w:rsidRDefault="00D82C9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1104" w:type="dxa"/>
                  <w:vMerge w:val="restart"/>
                  <w:vAlign w:val="center"/>
                </w:tcPr>
                <w:p w14:paraId="5548398F" w14:textId="77777777" w:rsidR="00AA520B" w:rsidRDefault="00D82C9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217" w:type="dxa"/>
                  <w:gridSpan w:val="2"/>
                  <w:vAlign w:val="center"/>
                </w:tcPr>
                <w:p w14:paraId="4ED4FC6A" w14:textId="77777777" w:rsidR="00AA520B" w:rsidRDefault="00D82C9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991" w:type="dxa"/>
                  <w:vMerge w:val="restart"/>
                  <w:vAlign w:val="center"/>
                </w:tcPr>
                <w:p w14:paraId="5BE443B3" w14:textId="77777777" w:rsidR="00AA520B" w:rsidRDefault="00D82C9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AA520B" w14:paraId="03FAFC3D" w14:textId="77777777" w:rsidTr="00651786">
              <w:trPr>
                <w:trHeight w:val="397"/>
                <w:jc w:val="center"/>
              </w:trPr>
              <w:tc>
                <w:tcPr>
                  <w:tcW w:w="500" w:type="dxa"/>
                  <w:vMerge/>
                  <w:vAlign w:val="center"/>
                </w:tcPr>
                <w:p w14:paraId="07D46A89" w14:textId="77777777" w:rsidR="00AA520B" w:rsidRDefault="00AA520B">
                  <w:pPr>
                    <w:spacing w:after="0"/>
                    <w:jc w:val="center"/>
                    <w:rPr>
                      <w:rFonts w:ascii="Times New Roman" w:eastAsia="宋体" w:hAnsi="Times New Roman"/>
                      <w:b/>
                      <w:bCs/>
                      <w:color w:val="000000"/>
                      <w:sz w:val="21"/>
                      <w:szCs w:val="21"/>
                    </w:rPr>
                  </w:pPr>
                </w:p>
              </w:tc>
              <w:tc>
                <w:tcPr>
                  <w:tcW w:w="1104" w:type="dxa"/>
                  <w:vMerge/>
                  <w:vAlign w:val="center"/>
                </w:tcPr>
                <w:p w14:paraId="7B07C0C3" w14:textId="77777777" w:rsidR="00AA520B" w:rsidRDefault="00AA520B">
                  <w:pPr>
                    <w:spacing w:after="0"/>
                    <w:jc w:val="center"/>
                    <w:rPr>
                      <w:rFonts w:ascii="Times New Roman" w:eastAsia="宋体" w:hAnsi="Times New Roman"/>
                      <w:b/>
                      <w:bCs/>
                      <w:color w:val="000000"/>
                      <w:sz w:val="21"/>
                      <w:szCs w:val="21"/>
                    </w:rPr>
                  </w:pPr>
                </w:p>
              </w:tc>
              <w:tc>
                <w:tcPr>
                  <w:tcW w:w="2975" w:type="dxa"/>
                  <w:vAlign w:val="center"/>
                </w:tcPr>
                <w:p w14:paraId="737B057A" w14:textId="77777777" w:rsidR="00AA520B" w:rsidRDefault="00D82C9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242" w:type="dxa"/>
                  <w:vAlign w:val="center"/>
                </w:tcPr>
                <w:p w14:paraId="518E1746" w14:textId="77777777" w:rsidR="00AA520B" w:rsidRDefault="00D82C9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991" w:type="dxa"/>
                  <w:vMerge/>
                  <w:vAlign w:val="center"/>
                </w:tcPr>
                <w:p w14:paraId="531FBF4E" w14:textId="77777777" w:rsidR="00AA520B" w:rsidRDefault="00AA520B">
                  <w:pPr>
                    <w:spacing w:after="0"/>
                    <w:jc w:val="center"/>
                    <w:rPr>
                      <w:rFonts w:ascii="Times New Roman" w:eastAsia="宋体" w:hAnsi="Times New Roman"/>
                      <w:b/>
                      <w:color w:val="000000"/>
                      <w:kern w:val="36"/>
                      <w:sz w:val="21"/>
                      <w:szCs w:val="21"/>
                    </w:rPr>
                  </w:pPr>
                </w:p>
              </w:tc>
            </w:tr>
            <w:tr w:rsidR="00AA520B" w14:paraId="27B4A0C3" w14:textId="77777777" w:rsidTr="00651786">
              <w:trPr>
                <w:trHeight w:val="397"/>
                <w:jc w:val="center"/>
              </w:trPr>
              <w:tc>
                <w:tcPr>
                  <w:tcW w:w="500" w:type="dxa"/>
                  <w:vAlign w:val="center"/>
                </w:tcPr>
                <w:p w14:paraId="4EAB6F06"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1104" w:type="dxa"/>
                  <w:vAlign w:val="center"/>
                </w:tcPr>
                <w:p w14:paraId="21CF223B"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2975" w:type="dxa"/>
                  <w:vAlign w:val="center"/>
                </w:tcPr>
                <w:p w14:paraId="2260FE3D"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新乡机器人产业园项目（一期）</w:t>
                  </w:r>
                </w:p>
              </w:tc>
              <w:tc>
                <w:tcPr>
                  <w:tcW w:w="3242" w:type="dxa"/>
                  <w:vAlign w:val="center"/>
                </w:tcPr>
                <w:p w14:paraId="7E06249A" w14:textId="40B4DFA1"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新乡机器人产业园项目（一期）</w:t>
                  </w:r>
                </w:p>
              </w:tc>
              <w:tc>
                <w:tcPr>
                  <w:tcW w:w="991" w:type="dxa"/>
                  <w:vAlign w:val="center"/>
                </w:tcPr>
                <w:p w14:paraId="4CB71BDC" w14:textId="5187BA34" w:rsidR="00AA520B" w:rsidRDefault="000B75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A520B" w14:paraId="38642B70" w14:textId="77777777" w:rsidTr="00651786">
              <w:trPr>
                <w:trHeight w:val="397"/>
                <w:jc w:val="center"/>
              </w:trPr>
              <w:tc>
                <w:tcPr>
                  <w:tcW w:w="500" w:type="dxa"/>
                  <w:vAlign w:val="center"/>
                </w:tcPr>
                <w:p w14:paraId="57882A8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1104" w:type="dxa"/>
                  <w:vAlign w:val="center"/>
                </w:tcPr>
                <w:p w14:paraId="1DD3BCFB"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2975" w:type="dxa"/>
                  <w:vAlign w:val="center"/>
                </w:tcPr>
                <w:p w14:paraId="5F05B768"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新松机器人产业发展（新乡）有限公司</w:t>
                  </w:r>
                </w:p>
              </w:tc>
              <w:tc>
                <w:tcPr>
                  <w:tcW w:w="3242" w:type="dxa"/>
                  <w:vAlign w:val="center"/>
                </w:tcPr>
                <w:p w14:paraId="795A02E5"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新松机器人产业发展（新乡）有限公司</w:t>
                  </w:r>
                </w:p>
              </w:tc>
              <w:tc>
                <w:tcPr>
                  <w:tcW w:w="991" w:type="dxa"/>
                  <w:vAlign w:val="center"/>
                </w:tcPr>
                <w:p w14:paraId="0D2DFD8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0B752A" w14:paraId="3EDD216E" w14:textId="77777777" w:rsidTr="00651786">
              <w:trPr>
                <w:trHeight w:val="397"/>
                <w:jc w:val="center"/>
              </w:trPr>
              <w:tc>
                <w:tcPr>
                  <w:tcW w:w="500" w:type="dxa"/>
                  <w:vAlign w:val="center"/>
                </w:tcPr>
                <w:p w14:paraId="75E34A24" w14:textId="77777777" w:rsidR="000B752A" w:rsidRDefault="000B752A" w:rsidP="000B752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3</w:t>
                  </w:r>
                </w:p>
              </w:tc>
              <w:tc>
                <w:tcPr>
                  <w:tcW w:w="1104" w:type="dxa"/>
                  <w:vAlign w:val="center"/>
                </w:tcPr>
                <w:p w14:paraId="2BA03AD8" w14:textId="77777777" w:rsidR="000B752A" w:rsidRDefault="000B752A" w:rsidP="000B752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2975" w:type="dxa"/>
                  <w:vAlign w:val="center"/>
                </w:tcPr>
                <w:p w14:paraId="3CFE3C5F" w14:textId="77777777" w:rsidR="000B752A" w:rsidRDefault="000B752A" w:rsidP="000B75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标准化厂房、多功能展厅、职工宿舍等的建设，以及机器人加工生产</w:t>
                  </w:r>
                </w:p>
              </w:tc>
              <w:tc>
                <w:tcPr>
                  <w:tcW w:w="3242" w:type="dxa"/>
                  <w:vAlign w:val="center"/>
                </w:tcPr>
                <w:p w14:paraId="005EE26E" w14:textId="2F731E7E" w:rsidR="000B752A" w:rsidRDefault="000B752A" w:rsidP="000B75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标准化厂房、多功能展厅、职工宿舍等的建设，以及机器人加工生产</w:t>
                  </w:r>
                </w:p>
              </w:tc>
              <w:tc>
                <w:tcPr>
                  <w:tcW w:w="991" w:type="dxa"/>
                  <w:vAlign w:val="center"/>
                </w:tcPr>
                <w:p w14:paraId="5321483D" w14:textId="7ECCF356" w:rsidR="000B752A" w:rsidRDefault="000B752A" w:rsidP="000B752A">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一致</w:t>
                  </w:r>
                </w:p>
              </w:tc>
            </w:tr>
            <w:tr w:rsidR="00AA520B" w14:paraId="350C22DC" w14:textId="77777777" w:rsidTr="00651786">
              <w:trPr>
                <w:trHeight w:val="397"/>
                <w:jc w:val="center"/>
              </w:trPr>
              <w:tc>
                <w:tcPr>
                  <w:tcW w:w="500" w:type="dxa"/>
                  <w:vAlign w:val="center"/>
                </w:tcPr>
                <w:p w14:paraId="445855F2"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1104" w:type="dxa"/>
                  <w:vAlign w:val="center"/>
                </w:tcPr>
                <w:p w14:paraId="0BE60EB7"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2975" w:type="dxa"/>
                  <w:vAlign w:val="center"/>
                </w:tcPr>
                <w:p w14:paraId="13CF483E"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国家（新乡）化学与物理电源产业集聚区</w:t>
                  </w:r>
                </w:p>
              </w:tc>
              <w:tc>
                <w:tcPr>
                  <w:tcW w:w="3242" w:type="dxa"/>
                  <w:vAlign w:val="center"/>
                </w:tcPr>
                <w:p w14:paraId="12132A20"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国家（新乡）化学与物理电源产业集聚区</w:t>
                  </w:r>
                </w:p>
              </w:tc>
              <w:tc>
                <w:tcPr>
                  <w:tcW w:w="991" w:type="dxa"/>
                  <w:vAlign w:val="center"/>
                </w:tcPr>
                <w:p w14:paraId="0443B890"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AA520B" w14:paraId="661B094E" w14:textId="77777777" w:rsidTr="00651786">
              <w:trPr>
                <w:trHeight w:val="397"/>
                <w:jc w:val="center"/>
              </w:trPr>
              <w:tc>
                <w:tcPr>
                  <w:tcW w:w="500" w:type="dxa"/>
                  <w:vAlign w:val="center"/>
                </w:tcPr>
                <w:p w14:paraId="2DA234C1"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1104" w:type="dxa"/>
                  <w:vAlign w:val="center"/>
                </w:tcPr>
                <w:p w14:paraId="42CE99FE"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2975" w:type="dxa"/>
                  <w:vAlign w:val="center"/>
                </w:tcPr>
                <w:p w14:paraId="0AF682DD" w14:textId="77777777" w:rsidR="00AA520B" w:rsidRDefault="00D82C93">
                  <w:pPr>
                    <w:spacing w:after="0"/>
                    <w:jc w:val="center"/>
                    <w:rPr>
                      <w:rFonts w:ascii="Times New Roman" w:eastAsia="宋体" w:hAnsi="Times New Roman"/>
                      <w:color w:val="000000"/>
                      <w:sz w:val="21"/>
                      <w:szCs w:val="21"/>
                    </w:rPr>
                  </w:pPr>
                  <w:r>
                    <w:rPr>
                      <w:rFonts w:ascii="Times New Roman" w:hAnsi="Times New Roman" w:hint="eastAsia"/>
                      <w:color w:val="000000"/>
                      <w:sz w:val="21"/>
                      <w:szCs w:val="21"/>
                    </w:rPr>
                    <w:t>118259</w:t>
                  </w:r>
                  <w:r>
                    <w:rPr>
                      <w:rFonts w:ascii="Times New Roman" w:eastAsia="宋体" w:hAnsi="Times New Roman"/>
                      <w:color w:val="000000"/>
                      <w:sz w:val="21"/>
                      <w:szCs w:val="21"/>
                    </w:rPr>
                    <w:t>m</w:t>
                  </w:r>
                  <w:r>
                    <w:rPr>
                      <w:rFonts w:ascii="Times New Roman" w:eastAsia="宋体" w:hAnsi="Times New Roman"/>
                      <w:color w:val="000000"/>
                      <w:sz w:val="21"/>
                      <w:szCs w:val="21"/>
                      <w:vertAlign w:val="superscript"/>
                    </w:rPr>
                    <w:t>2</w:t>
                  </w:r>
                </w:p>
              </w:tc>
              <w:tc>
                <w:tcPr>
                  <w:tcW w:w="3242" w:type="dxa"/>
                  <w:vAlign w:val="center"/>
                </w:tcPr>
                <w:p w14:paraId="2E0706BE" w14:textId="77777777" w:rsidR="00AA520B" w:rsidRDefault="00D82C93">
                  <w:pPr>
                    <w:spacing w:after="0"/>
                    <w:jc w:val="center"/>
                    <w:rPr>
                      <w:rFonts w:ascii="Times New Roman" w:eastAsia="宋体" w:hAnsi="Times New Roman"/>
                      <w:color w:val="000000"/>
                      <w:sz w:val="21"/>
                      <w:szCs w:val="21"/>
                    </w:rPr>
                  </w:pPr>
                  <w:r>
                    <w:rPr>
                      <w:rFonts w:ascii="Times New Roman" w:hAnsi="Times New Roman" w:hint="eastAsia"/>
                      <w:color w:val="000000"/>
                      <w:sz w:val="21"/>
                      <w:szCs w:val="21"/>
                    </w:rPr>
                    <w:t>118256</w:t>
                  </w:r>
                  <w:r>
                    <w:rPr>
                      <w:rFonts w:ascii="Times New Roman" w:eastAsia="宋体" w:hAnsi="Times New Roman"/>
                      <w:color w:val="000000"/>
                      <w:sz w:val="21"/>
                      <w:szCs w:val="21"/>
                    </w:rPr>
                    <w:t>m</w:t>
                  </w:r>
                  <w:r>
                    <w:rPr>
                      <w:rFonts w:ascii="Times New Roman" w:eastAsia="宋体" w:hAnsi="Times New Roman"/>
                      <w:color w:val="000000"/>
                      <w:sz w:val="21"/>
                      <w:szCs w:val="21"/>
                      <w:vertAlign w:val="superscript"/>
                    </w:rPr>
                    <w:t>2</w:t>
                  </w:r>
                </w:p>
              </w:tc>
              <w:tc>
                <w:tcPr>
                  <w:tcW w:w="991" w:type="dxa"/>
                  <w:vAlign w:val="center"/>
                </w:tcPr>
                <w:p w14:paraId="5E9A722D"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w:t>
                  </w:r>
                  <w:r>
                    <w:rPr>
                      <w:rFonts w:ascii="Times New Roman" w:eastAsia="宋体" w:hAnsi="Times New Roman"/>
                      <w:color w:val="000000"/>
                      <w:sz w:val="21"/>
                      <w:szCs w:val="21"/>
                    </w:rPr>
                    <w:t>一致</w:t>
                  </w:r>
                  <w:r>
                    <w:rPr>
                      <w:rFonts w:ascii="宋体" w:eastAsia="宋体" w:hAnsi="宋体" w:cs="宋体" w:hint="eastAsia"/>
                      <w:sz w:val="24"/>
                      <w:szCs w:val="24"/>
                      <w:vertAlign w:val="superscript"/>
                      <w:lang w:val="pt-BR"/>
                    </w:rPr>
                    <w:t>①</w:t>
                  </w:r>
                </w:p>
              </w:tc>
            </w:tr>
            <w:tr w:rsidR="00AA520B" w14:paraId="1426F780" w14:textId="77777777" w:rsidTr="00651786">
              <w:trPr>
                <w:trHeight w:val="397"/>
                <w:jc w:val="center"/>
              </w:trPr>
              <w:tc>
                <w:tcPr>
                  <w:tcW w:w="500" w:type="dxa"/>
                  <w:vAlign w:val="center"/>
                </w:tcPr>
                <w:p w14:paraId="3640D0D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1104" w:type="dxa"/>
                  <w:vAlign w:val="center"/>
                </w:tcPr>
                <w:p w14:paraId="6F98002C"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2975" w:type="dxa"/>
                  <w:vAlign w:val="center"/>
                </w:tcPr>
                <w:p w14:paraId="354B89CD"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60000</w:t>
                  </w:r>
                </w:p>
              </w:tc>
              <w:tc>
                <w:tcPr>
                  <w:tcW w:w="3242" w:type="dxa"/>
                  <w:vAlign w:val="center"/>
                </w:tcPr>
                <w:p w14:paraId="2DF25404" w14:textId="77EAB953" w:rsidR="00AA520B" w:rsidRDefault="000B752A">
                  <w:pPr>
                    <w:spacing w:after="0"/>
                    <w:jc w:val="center"/>
                    <w:rPr>
                      <w:rFonts w:ascii="Times New Roman" w:eastAsia="宋体" w:hAnsi="Times New Roman"/>
                      <w:sz w:val="21"/>
                      <w:szCs w:val="21"/>
                    </w:rPr>
                  </w:pPr>
                  <w:r>
                    <w:rPr>
                      <w:rFonts w:ascii="Times New Roman" w:eastAsia="宋体" w:hAnsi="Times New Roman"/>
                      <w:sz w:val="21"/>
                      <w:szCs w:val="21"/>
                    </w:rPr>
                    <w:t>4</w:t>
                  </w:r>
                  <w:r w:rsidR="00D82C93">
                    <w:rPr>
                      <w:rFonts w:ascii="Times New Roman" w:eastAsia="宋体" w:hAnsi="Times New Roman" w:hint="eastAsia"/>
                      <w:sz w:val="21"/>
                      <w:szCs w:val="21"/>
                    </w:rPr>
                    <w:t>0000</w:t>
                  </w:r>
                </w:p>
              </w:tc>
              <w:tc>
                <w:tcPr>
                  <w:tcW w:w="991" w:type="dxa"/>
                  <w:vAlign w:val="center"/>
                </w:tcPr>
                <w:p w14:paraId="448DEF6D" w14:textId="715E2610" w:rsidR="00AA520B" w:rsidRDefault="000B752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w:t>
                  </w:r>
                  <w:r>
                    <w:rPr>
                      <w:rFonts w:ascii="Times New Roman" w:eastAsia="宋体" w:hAnsi="Times New Roman"/>
                      <w:color w:val="000000"/>
                      <w:sz w:val="21"/>
                      <w:szCs w:val="21"/>
                    </w:rPr>
                    <w:t>一致</w:t>
                  </w:r>
                  <w:r w:rsidR="009D288F">
                    <w:rPr>
                      <w:rFonts w:ascii="宋体" w:eastAsia="宋体" w:hAnsi="宋体" w:cs="宋体" w:hint="eastAsia"/>
                      <w:sz w:val="24"/>
                      <w:szCs w:val="24"/>
                      <w:vertAlign w:val="superscript"/>
                      <w:lang w:val="pt-BR"/>
                    </w:rPr>
                    <w:t>②</w:t>
                  </w:r>
                </w:p>
              </w:tc>
            </w:tr>
            <w:tr w:rsidR="00AA520B" w14:paraId="27F7AEA2" w14:textId="77777777" w:rsidTr="00651786">
              <w:trPr>
                <w:trHeight w:val="397"/>
                <w:jc w:val="center"/>
              </w:trPr>
              <w:tc>
                <w:tcPr>
                  <w:tcW w:w="500" w:type="dxa"/>
                  <w:vAlign w:val="center"/>
                </w:tcPr>
                <w:p w14:paraId="35F1A73E"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7</w:t>
                  </w:r>
                </w:p>
              </w:tc>
              <w:tc>
                <w:tcPr>
                  <w:tcW w:w="1104" w:type="dxa"/>
                  <w:vAlign w:val="center"/>
                </w:tcPr>
                <w:p w14:paraId="12A9C2C7"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2975" w:type="dxa"/>
                  <w:vAlign w:val="center"/>
                </w:tcPr>
                <w:p w14:paraId="15A20A30" w14:textId="77777777" w:rsidR="00AA520B" w:rsidRDefault="00D82C93">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三</w:t>
                  </w:r>
                  <w:r>
                    <w:rPr>
                      <w:rFonts w:ascii="Times New Roman" w:eastAsia="宋体" w:hAnsi="Times New Roman"/>
                      <w:bCs/>
                      <w:color w:val="000000"/>
                      <w:sz w:val="21"/>
                      <w:szCs w:val="21"/>
                    </w:rPr>
                    <w:t>班</w:t>
                  </w:r>
                  <w:r>
                    <w:rPr>
                      <w:rFonts w:ascii="Times New Roman" w:eastAsia="宋体" w:hAnsi="Times New Roman" w:hint="eastAsia"/>
                      <w:bCs/>
                      <w:color w:val="000000"/>
                      <w:sz w:val="21"/>
                      <w:szCs w:val="21"/>
                    </w:rPr>
                    <w:t>，每班</w:t>
                  </w:r>
                  <w:r>
                    <w:rPr>
                      <w:rFonts w:ascii="Times New Roman" w:eastAsia="宋体" w:hAnsi="Times New Roman"/>
                      <w:bCs/>
                      <w:color w:val="000000"/>
                      <w:sz w:val="21"/>
                      <w:szCs w:val="21"/>
                    </w:rPr>
                    <w:t>8</w:t>
                  </w:r>
                  <w:r>
                    <w:rPr>
                      <w:rFonts w:ascii="Times New Roman" w:eastAsia="宋体" w:hAnsi="Times New Roman"/>
                      <w:bCs/>
                      <w:color w:val="000000"/>
                      <w:sz w:val="21"/>
                      <w:szCs w:val="21"/>
                    </w:rPr>
                    <w:t>小时制，年工作</w:t>
                  </w:r>
                  <w:r>
                    <w:rPr>
                      <w:rFonts w:ascii="Times New Roman" w:eastAsia="宋体" w:hAnsi="Times New Roman"/>
                      <w:bCs/>
                      <w:color w:val="000000"/>
                      <w:sz w:val="21"/>
                      <w:szCs w:val="21"/>
                    </w:rPr>
                    <w:t>3</w:t>
                  </w:r>
                  <w:r>
                    <w:rPr>
                      <w:rFonts w:ascii="Times New Roman" w:eastAsia="宋体" w:hAnsi="Times New Roman" w:hint="eastAsia"/>
                      <w:bCs/>
                      <w:color w:val="000000"/>
                      <w:sz w:val="21"/>
                      <w:szCs w:val="21"/>
                    </w:rPr>
                    <w:t>0</w:t>
                  </w:r>
                  <w:r>
                    <w:rPr>
                      <w:rFonts w:ascii="Times New Roman" w:eastAsia="宋体" w:hAnsi="Times New Roman"/>
                      <w:bCs/>
                      <w:color w:val="000000"/>
                      <w:sz w:val="21"/>
                      <w:szCs w:val="21"/>
                    </w:rPr>
                    <w:t>0</w:t>
                  </w:r>
                  <w:r>
                    <w:rPr>
                      <w:rFonts w:ascii="Times New Roman" w:eastAsia="宋体" w:hAnsi="Times New Roman"/>
                      <w:bCs/>
                      <w:color w:val="000000"/>
                      <w:sz w:val="21"/>
                      <w:szCs w:val="21"/>
                    </w:rPr>
                    <w:t>天</w:t>
                  </w:r>
                </w:p>
              </w:tc>
              <w:tc>
                <w:tcPr>
                  <w:tcW w:w="3242" w:type="dxa"/>
                  <w:vAlign w:val="center"/>
                </w:tcPr>
                <w:p w14:paraId="046D8844" w14:textId="358CB08F" w:rsidR="00AA520B" w:rsidRDefault="00BC1594">
                  <w:pPr>
                    <w:spacing w:after="0"/>
                    <w:jc w:val="center"/>
                    <w:rPr>
                      <w:rFonts w:ascii="Times New Roman" w:eastAsia="宋体" w:hAnsi="Times New Roman"/>
                      <w:bCs/>
                      <w:sz w:val="21"/>
                      <w:szCs w:val="21"/>
                    </w:rPr>
                  </w:pPr>
                  <w:r>
                    <w:rPr>
                      <w:rFonts w:ascii="Times New Roman" w:eastAsia="宋体" w:hAnsi="Times New Roman" w:hint="eastAsia"/>
                      <w:bCs/>
                      <w:color w:val="000000"/>
                      <w:sz w:val="21"/>
                      <w:szCs w:val="21"/>
                    </w:rPr>
                    <w:t>三</w:t>
                  </w:r>
                  <w:r w:rsidR="000B752A">
                    <w:rPr>
                      <w:rFonts w:ascii="Times New Roman" w:eastAsia="宋体" w:hAnsi="Times New Roman"/>
                      <w:bCs/>
                      <w:color w:val="000000"/>
                      <w:sz w:val="21"/>
                      <w:szCs w:val="21"/>
                    </w:rPr>
                    <w:t>班</w:t>
                  </w:r>
                  <w:r w:rsidR="000B752A">
                    <w:rPr>
                      <w:rFonts w:ascii="Times New Roman" w:eastAsia="宋体" w:hAnsi="Times New Roman" w:hint="eastAsia"/>
                      <w:bCs/>
                      <w:color w:val="000000"/>
                      <w:sz w:val="21"/>
                      <w:szCs w:val="21"/>
                    </w:rPr>
                    <w:t>，每班</w:t>
                  </w:r>
                  <w:r w:rsidR="000B752A">
                    <w:rPr>
                      <w:rFonts w:ascii="Times New Roman" w:eastAsia="宋体" w:hAnsi="Times New Roman"/>
                      <w:bCs/>
                      <w:color w:val="000000"/>
                      <w:sz w:val="21"/>
                      <w:szCs w:val="21"/>
                    </w:rPr>
                    <w:t>8</w:t>
                  </w:r>
                  <w:r w:rsidR="000B752A">
                    <w:rPr>
                      <w:rFonts w:ascii="Times New Roman" w:eastAsia="宋体" w:hAnsi="Times New Roman"/>
                      <w:bCs/>
                      <w:color w:val="000000"/>
                      <w:sz w:val="21"/>
                      <w:szCs w:val="21"/>
                    </w:rPr>
                    <w:t>小时制，年工作</w:t>
                  </w:r>
                  <w:r w:rsidR="000B752A">
                    <w:rPr>
                      <w:rFonts w:ascii="Times New Roman" w:eastAsia="宋体" w:hAnsi="Times New Roman"/>
                      <w:bCs/>
                      <w:color w:val="000000"/>
                      <w:sz w:val="21"/>
                      <w:szCs w:val="21"/>
                    </w:rPr>
                    <w:t>3</w:t>
                  </w:r>
                  <w:r w:rsidR="000B752A">
                    <w:rPr>
                      <w:rFonts w:ascii="Times New Roman" w:eastAsia="宋体" w:hAnsi="Times New Roman" w:hint="eastAsia"/>
                      <w:bCs/>
                      <w:color w:val="000000"/>
                      <w:sz w:val="21"/>
                      <w:szCs w:val="21"/>
                    </w:rPr>
                    <w:t>0</w:t>
                  </w:r>
                  <w:r w:rsidR="000B752A">
                    <w:rPr>
                      <w:rFonts w:ascii="Times New Roman" w:eastAsia="宋体" w:hAnsi="Times New Roman"/>
                      <w:bCs/>
                      <w:color w:val="000000"/>
                      <w:sz w:val="21"/>
                      <w:szCs w:val="21"/>
                    </w:rPr>
                    <w:t>0</w:t>
                  </w:r>
                  <w:r w:rsidR="000B752A">
                    <w:rPr>
                      <w:rFonts w:ascii="Times New Roman" w:eastAsia="宋体" w:hAnsi="Times New Roman"/>
                      <w:bCs/>
                      <w:color w:val="000000"/>
                      <w:sz w:val="21"/>
                      <w:szCs w:val="21"/>
                    </w:rPr>
                    <w:t>天</w:t>
                  </w:r>
                </w:p>
              </w:tc>
              <w:tc>
                <w:tcPr>
                  <w:tcW w:w="991" w:type="dxa"/>
                  <w:vAlign w:val="center"/>
                </w:tcPr>
                <w:p w14:paraId="79114E59" w14:textId="715E1BFD"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A520B" w14:paraId="5D0A78DB" w14:textId="77777777" w:rsidTr="00651786">
              <w:trPr>
                <w:trHeight w:val="397"/>
                <w:jc w:val="center"/>
              </w:trPr>
              <w:tc>
                <w:tcPr>
                  <w:tcW w:w="500" w:type="dxa"/>
                  <w:vAlign w:val="center"/>
                </w:tcPr>
                <w:p w14:paraId="63F351E5"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1104" w:type="dxa"/>
                  <w:vAlign w:val="center"/>
                </w:tcPr>
                <w:p w14:paraId="08999E41"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2975" w:type="dxa"/>
                  <w:vAlign w:val="center"/>
                </w:tcPr>
                <w:p w14:paraId="0858D1D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20</w:t>
                  </w:r>
                  <w:r>
                    <w:rPr>
                      <w:rFonts w:ascii="Times New Roman" w:eastAsia="宋体" w:hAnsi="Times New Roman"/>
                      <w:color w:val="000000"/>
                      <w:sz w:val="21"/>
                      <w:szCs w:val="21"/>
                    </w:rPr>
                    <w:t>人</w:t>
                  </w:r>
                </w:p>
              </w:tc>
              <w:tc>
                <w:tcPr>
                  <w:tcW w:w="3242" w:type="dxa"/>
                  <w:vAlign w:val="center"/>
                </w:tcPr>
                <w:p w14:paraId="52772814" w14:textId="3920769C" w:rsidR="00AA520B" w:rsidRDefault="009D288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r w:rsidR="00D82C93">
                    <w:rPr>
                      <w:rFonts w:ascii="Times New Roman" w:eastAsia="宋体" w:hAnsi="Times New Roman" w:hint="eastAsia"/>
                      <w:color w:val="000000"/>
                      <w:sz w:val="21"/>
                      <w:szCs w:val="21"/>
                    </w:rPr>
                    <w:t>0</w:t>
                  </w:r>
                  <w:r w:rsidR="00D82C93">
                    <w:rPr>
                      <w:rFonts w:ascii="Times New Roman" w:eastAsia="宋体" w:hAnsi="Times New Roman"/>
                      <w:color w:val="000000"/>
                      <w:sz w:val="21"/>
                      <w:szCs w:val="21"/>
                    </w:rPr>
                    <w:t>人</w:t>
                  </w:r>
                </w:p>
              </w:tc>
              <w:tc>
                <w:tcPr>
                  <w:tcW w:w="991" w:type="dxa"/>
                  <w:vAlign w:val="center"/>
                </w:tcPr>
                <w:p w14:paraId="40497496" w14:textId="30610F3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75CB45A4" w14:textId="29A9071E" w:rsidR="00AA520B" w:rsidRDefault="00D82C93" w:rsidP="00911AB4">
            <w:pPr>
              <w:pStyle w:val="a3"/>
              <w:spacing w:after="0" w:line="460" w:lineRule="exact"/>
              <w:ind w:firstLineChars="200" w:firstLine="480"/>
              <w:jc w:val="both"/>
              <w:rPr>
                <w:rFonts w:ascii="Times New Roman" w:eastAsia="宋体" w:hAnsi="Times New Roman"/>
                <w:sz w:val="24"/>
                <w:szCs w:val="24"/>
                <w:highlight w:val="yellow"/>
              </w:rPr>
            </w:pPr>
            <w:r>
              <w:rPr>
                <w:rFonts w:ascii="Times New Roman" w:eastAsia="宋体" w:hAnsi="Times New Roman" w:hint="eastAsia"/>
                <w:sz w:val="24"/>
                <w:szCs w:val="24"/>
              </w:rPr>
              <w:t>备注：</w:t>
            </w:r>
            <w:r>
              <w:rPr>
                <w:rFonts w:ascii="宋体" w:eastAsia="宋体" w:hAnsi="宋体" w:cs="宋体" w:hint="eastAsia"/>
                <w:sz w:val="24"/>
                <w:szCs w:val="24"/>
                <w:lang w:val="pt-BR"/>
              </w:rPr>
              <w:t>①</w:t>
            </w:r>
            <w:r>
              <w:rPr>
                <w:rFonts w:ascii="Times New Roman" w:eastAsia="宋体" w:hAnsi="Times New Roman" w:hint="eastAsia"/>
                <w:sz w:val="24"/>
                <w:szCs w:val="24"/>
              </w:rPr>
              <w:t>原环评及批复中本项目占地面积</w:t>
            </w:r>
            <w:r>
              <w:rPr>
                <w:rFonts w:ascii="Times New Roman" w:eastAsia="宋体" w:hAnsi="Times New Roman" w:hint="eastAsia"/>
                <w:sz w:val="24"/>
                <w:szCs w:val="24"/>
              </w:rPr>
              <w:t>118259m</w:t>
            </w:r>
            <w:r>
              <w:rPr>
                <w:rFonts w:ascii="Times New Roman" w:eastAsia="宋体" w:hAnsi="Times New Roman" w:hint="eastAsia"/>
                <w:sz w:val="24"/>
                <w:szCs w:val="24"/>
                <w:vertAlign w:val="superscript"/>
              </w:rPr>
              <w:t>2</w:t>
            </w:r>
            <w:r>
              <w:rPr>
                <w:rFonts w:ascii="Times New Roman" w:eastAsia="宋体" w:hAnsi="Times New Roman" w:hint="eastAsia"/>
                <w:sz w:val="24"/>
                <w:szCs w:val="24"/>
              </w:rPr>
              <w:t>，实际建设中本项目占地面积</w:t>
            </w:r>
            <w:r>
              <w:rPr>
                <w:rFonts w:ascii="Times New Roman" w:eastAsia="宋体" w:hAnsi="Times New Roman" w:hint="eastAsia"/>
                <w:sz w:val="24"/>
                <w:szCs w:val="24"/>
              </w:rPr>
              <w:t>118256m</w:t>
            </w:r>
            <w:r>
              <w:rPr>
                <w:rFonts w:ascii="Times New Roman" w:eastAsia="宋体" w:hAnsi="Times New Roman" w:hint="eastAsia"/>
                <w:sz w:val="24"/>
                <w:szCs w:val="24"/>
                <w:vertAlign w:val="superscript"/>
              </w:rPr>
              <w:t>2</w:t>
            </w:r>
            <w:r w:rsidR="00D943D6">
              <w:rPr>
                <w:rFonts w:ascii="Times New Roman" w:eastAsia="宋体" w:hAnsi="Times New Roman" w:hint="eastAsia"/>
                <w:sz w:val="24"/>
                <w:szCs w:val="24"/>
              </w:rPr>
              <w:t>。</w:t>
            </w:r>
            <w:r>
              <w:rPr>
                <w:rFonts w:ascii="宋体" w:eastAsia="宋体" w:hAnsi="宋体" w:cs="宋体" w:hint="eastAsia"/>
                <w:sz w:val="24"/>
                <w:szCs w:val="24"/>
                <w:lang w:val="pt-BR"/>
              </w:rPr>
              <w:t>②</w:t>
            </w:r>
            <w:r w:rsidR="00E814A6">
              <w:rPr>
                <w:rFonts w:ascii="Times New Roman" w:eastAsia="宋体" w:hAnsi="Times New Roman" w:hint="eastAsia"/>
                <w:sz w:val="24"/>
                <w:szCs w:val="24"/>
              </w:rPr>
              <w:t>原环评及批复中本项目总投资</w:t>
            </w:r>
            <w:r w:rsidR="00651786">
              <w:rPr>
                <w:rFonts w:ascii="Times New Roman" w:eastAsia="宋体" w:hAnsi="Times New Roman" w:hint="eastAsia"/>
                <w:sz w:val="24"/>
                <w:szCs w:val="24"/>
              </w:rPr>
              <w:t>为</w:t>
            </w:r>
            <w:r w:rsidR="00E814A6">
              <w:rPr>
                <w:rFonts w:ascii="Times New Roman" w:eastAsia="宋体" w:hAnsi="Times New Roman" w:hint="eastAsia"/>
                <w:sz w:val="24"/>
                <w:szCs w:val="24"/>
              </w:rPr>
              <w:t>6</w:t>
            </w:r>
            <w:r w:rsidR="00E814A6">
              <w:rPr>
                <w:rFonts w:ascii="Times New Roman" w:eastAsia="宋体" w:hAnsi="Times New Roman"/>
                <w:sz w:val="24"/>
                <w:szCs w:val="24"/>
              </w:rPr>
              <w:t>0000</w:t>
            </w:r>
            <w:r w:rsidR="00E814A6">
              <w:rPr>
                <w:rFonts w:ascii="Times New Roman" w:eastAsia="宋体" w:hAnsi="Times New Roman" w:hint="eastAsia"/>
                <w:sz w:val="24"/>
                <w:szCs w:val="24"/>
              </w:rPr>
              <w:t>万元；实际建设过程中</w:t>
            </w:r>
            <w:r w:rsidRPr="003A71C4">
              <w:rPr>
                <w:rFonts w:ascii="Times New Roman" w:eastAsia="宋体" w:hAnsi="Times New Roman" w:hint="eastAsia"/>
                <w:sz w:val="24"/>
                <w:szCs w:val="24"/>
              </w:rPr>
              <w:t>本项目</w:t>
            </w:r>
            <w:r w:rsidR="003A71C4" w:rsidRPr="003A71C4">
              <w:rPr>
                <w:rFonts w:ascii="Times New Roman" w:eastAsia="宋体" w:hAnsi="Times New Roman" w:hint="eastAsia"/>
                <w:sz w:val="24"/>
                <w:szCs w:val="24"/>
              </w:rPr>
              <w:t>年产</w:t>
            </w:r>
            <w:r w:rsidR="003A71C4" w:rsidRPr="003A71C4">
              <w:rPr>
                <w:rFonts w:ascii="Times New Roman" w:eastAsia="宋体" w:hAnsi="Times New Roman" w:hint="eastAsia"/>
                <w:sz w:val="24"/>
                <w:szCs w:val="24"/>
              </w:rPr>
              <w:t>300</w:t>
            </w:r>
            <w:r w:rsidR="003A71C4" w:rsidRPr="003A71C4">
              <w:rPr>
                <w:rFonts w:ascii="Times New Roman" w:eastAsia="宋体" w:hAnsi="Times New Roman" w:hint="eastAsia"/>
                <w:sz w:val="24"/>
                <w:szCs w:val="24"/>
              </w:rPr>
              <w:t>台机器人加工</w:t>
            </w:r>
            <w:r w:rsidR="00E814A6">
              <w:rPr>
                <w:rFonts w:ascii="Times New Roman" w:eastAsia="宋体" w:hAnsi="Times New Roman" w:hint="eastAsia"/>
                <w:sz w:val="24"/>
                <w:szCs w:val="24"/>
              </w:rPr>
              <w:t>购进外协加工件后</w:t>
            </w:r>
            <w:r w:rsidR="009D288F">
              <w:rPr>
                <w:rFonts w:ascii="Times New Roman" w:eastAsia="宋体" w:hAnsi="Times New Roman" w:hint="eastAsia"/>
                <w:sz w:val="24"/>
                <w:szCs w:val="24"/>
              </w:rPr>
              <w:t>采用人工组装，</w:t>
            </w:r>
            <w:r w:rsidR="00E814A6">
              <w:rPr>
                <w:rFonts w:ascii="Times New Roman" w:eastAsia="宋体" w:hAnsi="Times New Roman" w:hint="eastAsia"/>
                <w:sz w:val="24"/>
                <w:szCs w:val="24"/>
              </w:rPr>
              <w:t>不再购进生产设备，故</w:t>
            </w:r>
            <w:r w:rsidR="00651786">
              <w:rPr>
                <w:rFonts w:ascii="Times New Roman" w:eastAsia="宋体" w:hAnsi="Times New Roman" w:hint="eastAsia"/>
                <w:sz w:val="24"/>
                <w:szCs w:val="24"/>
              </w:rPr>
              <w:t>本项目</w:t>
            </w:r>
            <w:r w:rsidR="00E814A6">
              <w:rPr>
                <w:rFonts w:ascii="Times New Roman" w:eastAsia="宋体" w:hAnsi="Times New Roman" w:hint="eastAsia"/>
                <w:sz w:val="24"/>
                <w:szCs w:val="24"/>
              </w:rPr>
              <w:t>总投资</w:t>
            </w:r>
            <w:r w:rsidR="00651786">
              <w:rPr>
                <w:rFonts w:ascii="Times New Roman" w:eastAsia="宋体" w:hAnsi="Times New Roman" w:hint="eastAsia"/>
                <w:sz w:val="24"/>
                <w:szCs w:val="24"/>
              </w:rPr>
              <w:t>为</w:t>
            </w:r>
            <w:r w:rsidR="00E814A6">
              <w:rPr>
                <w:rFonts w:ascii="Times New Roman" w:eastAsia="宋体" w:hAnsi="Times New Roman" w:hint="eastAsia"/>
                <w:sz w:val="24"/>
                <w:szCs w:val="24"/>
              </w:rPr>
              <w:t>4</w:t>
            </w:r>
            <w:r w:rsidR="00E814A6">
              <w:rPr>
                <w:rFonts w:ascii="Times New Roman" w:eastAsia="宋体" w:hAnsi="Times New Roman"/>
                <w:sz w:val="24"/>
                <w:szCs w:val="24"/>
              </w:rPr>
              <w:t>0000</w:t>
            </w:r>
            <w:r w:rsidR="00651786">
              <w:rPr>
                <w:rFonts w:ascii="Times New Roman" w:eastAsia="宋体" w:hAnsi="Times New Roman" w:hint="eastAsia"/>
                <w:sz w:val="24"/>
                <w:szCs w:val="24"/>
              </w:rPr>
              <w:t>万元</w:t>
            </w:r>
            <w:r w:rsidRPr="003A71C4">
              <w:rPr>
                <w:rFonts w:ascii="Times New Roman" w:eastAsia="宋体" w:hAnsi="Times New Roman" w:hint="eastAsia"/>
                <w:sz w:val="24"/>
                <w:szCs w:val="24"/>
              </w:rPr>
              <w:t>。</w:t>
            </w:r>
            <w:r>
              <w:rPr>
                <w:rFonts w:ascii="Times New Roman" w:eastAsia="宋体" w:hAnsi="Times New Roman" w:hint="eastAsia"/>
                <w:sz w:val="24"/>
                <w:szCs w:val="24"/>
              </w:rPr>
              <w:t>根据《污染影响类建设项目重大变动清单（试行）的通知》（</w:t>
            </w:r>
            <w:proofErr w:type="gramStart"/>
            <w:r>
              <w:rPr>
                <w:rFonts w:ascii="Times New Roman" w:eastAsia="宋体" w:hAnsi="Times New Roman" w:hint="eastAsia"/>
                <w:sz w:val="24"/>
                <w:szCs w:val="24"/>
              </w:rPr>
              <w:t>环办环评函</w:t>
            </w:r>
            <w:proofErr w:type="gramEnd"/>
            <w:r>
              <w:rPr>
                <w:rFonts w:ascii="Times New Roman" w:eastAsia="宋体" w:hAnsi="Times New Roman" w:hint="eastAsia"/>
                <w:sz w:val="24"/>
                <w:szCs w:val="24"/>
              </w:rPr>
              <w:t>[2020]688</w:t>
            </w:r>
            <w:r>
              <w:rPr>
                <w:rFonts w:ascii="Times New Roman" w:eastAsia="宋体" w:hAnsi="Times New Roman" w:hint="eastAsia"/>
                <w:sz w:val="24"/>
                <w:szCs w:val="24"/>
              </w:rPr>
              <w:t>号），此变动不属于重大变动。</w:t>
            </w:r>
          </w:p>
          <w:p w14:paraId="123BADDA" w14:textId="77777777" w:rsidR="00AA520B" w:rsidRDefault="00D82C93" w:rsidP="00911AB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16892EAF" w14:textId="77777777" w:rsidR="00AA520B" w:rsidRPr="0077581E" w:rsidRDefault="00D82C93">
            <w:pPr>
              <w:spacing w:after="0" w:line="460" w:lineRule="exact"/>
              <w:ind w:firstLineChars="200" w:firstLine="480"/>
              <w:rPr>
                <w:rFonts w:ascii="Times New Roman" w:eastAsia="黑体" w:hAnsi="Times New Roman"/>
                <w:color w:val="000000"/>
                <w:sz w:val="24"/>
                <w:szCs w:val="24"/>
              </w:rPr>
            </w:pPr>
            <w:r w:rsidRPr="0077581E">
              <w:rPr>
                <w:rFonts w:ascii="Times New Roman" w:eastAsia="黑体" w:hAnsi="Times New Roman"/>
                <w:color w:val="000000"/>
                <w:sz w:val="24"/>
                <w:szCs w:val="24"/>
              </w:rPr>
              <w:t>表</w:t>
            </w:r>
            <w:r w:rsidRPr="0077581E">
              <w:rPr>
                <w:rFonts w:ascii="Times New Roman" w:eastAsia="黑体" w:hAnsi="Times New Roman" w:hint="eastAsia"/>
                <w:color w:val="000000"/>
                <w:sz w:val="24"/>
                <w:szCs w:val="24"/>
              </w:rPr>
              <w:t>3</w:t>
            </w:r>
            <w:r w:rsidRPr="0077581E">
              <w:rPr>
                <w:rFonts w:ascii="Times New Roman" w:eastAsia="黑体" w:hAnsi="Times New Roman"/>
                <w:color w:val="000000"/>
                <w:sz w:val="24"/>
                <w:szCs w:val="24"/>
              </w:rPr>
              <w:t xml:space="preserve">                        </w:t>
            </w:r>
            <w:r w:rsidRPr="0077581E">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0"/>
              <w:gridCol w:w="567"/>
              <w:gridCol w:w="1134"/>
              <w:gridCol w:w="2835"/>
              <w:gridCol w:w="2852"/>
              <w:gridCol w:w="974"/>
            </w:tblGrid>
            <w:tr w:rsidR="00AA520B" w14:paraId="27172582" w14:textId="77777777" w:rsidTr="008A060E">
              <w:trPr>
                <w:trHeight w:val="397"/>
                <w:jc w:val="center"/>
              </w:trPr>
              <w:tc>
                <w:tcPr>
                  <w:tcW w:w="450" w:type="dxa"/>
                  <w:vMerge w:val="restart"/>
                  <w:tcBorders>
                    <w:top w:val="single" w:sz="8" w:space="0" w:color="auto"/>
                  </w:tcBorders>
                  <w:tcMar>
                    <w:left w:w="28" w:type="dxa"/>
                    <w:right w:w="28" w:type="dxa"/>
                  </w:tcMar>
                  <w:vAlign w:val="center"/>
                </w:tcPr>
                <w:p w14:paraId="27D0A2AD"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序号</w:t>
                  </w:r>
                </w:p>
              </w:tc>
              <w:tc>
                <w:tcPr>
                  <w:tcW w:w="567" w:type="dxa"/>
                  <w:vMerge w:val="restart"/>
                  <w:tcBorders>
                    <w:top w:val="single" w:sz="8" w:space="0" w:color="auto"/>
                  </w:tcBorders>
                  <w:tcMar>
                    <w:left w:w="28" w:type="dxa"/>
                    <w:right w:w="28" w:type="dxa"/>
                  </w:tcMar>
                  <w:vAlign w:val="center"/>
                </w:tcPr>
                <w:p w14:paraId="09FD9C0B"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项目</w:t>
                  </w:r>
                </w:p>
              </w:tc>
              <w:tc>
                <w:tcPr>
                  <w:tcW w:w="1134" w:type="dxa"/>
                  <w:vMerge w:val="restart"/>
                  <w:tcBorders>
                    <w:top w:val="single" w:sz="8" w:space="0" w:color="auto"/>
                  </w:tcBorders>
                  <w:tcMar>
                    <w:left w:w="28" w:type="dxa"/>
                    <w:right w:w="28" w:type="dxa"/>
                  </w:tcMar>
                  <w:vAlign w:val="center"/>
                </w:tcPr>
                <w:p w14:paraId="615819A0"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建设内容</w:t>
                  </w:r>
                </w:p>
              </w:tc>
              <w:tc>
                <w:tcPr>
                  <w:tcW w:w="5687" w:type="dxa"/>
                  <w:gridSpan w:val="2"/>
                  <w:tcBorders>
                    <w:top w:val="single" w:sz="8" w:space="0" w:color="auto"/>
                    <w:bottom w:val="single" w:sz="4" w:space="0" w:color="auto"/>
                  </w:tcBorders>
                  <w:tcMar>
                    <w:left w:w="28" w:type="dxa"/>
                    <w:right w:w="28" w:type="dxa"/>
                  </w:tcMar>
                  <w:vAlign w:val="center"/>
                </w:tcPr>
                <w:p w14:paraId="0BDC01D8"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数量、规模或要求</w:t>
                  </w:r>
                </w:p>
              </w:tc>
              <w:tc>
                <w:tcPr>
                  <w:tcW w:w="974" w:type="dxa"/>
                  <w:vMerge w:val="restart"/>
                  <w:tcBorders>
                    <w:top w:val="single" w:sz="8" w:space="0" w:color="auto"/>
                  </w:tcBorders>
                  <w:tcMar>
                    <w:left w:w="28" w:type="dxa"/>
                    <w:right w:w="28" w:type="dxa"/>
                  </w:tcMar>
                  <w:vAlign w:val="center"/>
                </w:tcPr>
                <w:p w14:paraId="123F7278"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是否与环评一致</w:t>
                  </w:r>
                </w:p>
              </w:tc>
            </w:tr>
            <w:tr w:rsidR="00AA520B" w14:paraId="46BBEB1E" w14:textId="77777777" w:rsidTr="008A060E">
              <w:trPr>
                <w:trHeight w:val="397"/>
                <w:jc w:val="center"/>
              </w:trPr>
              <w:tc>
                <w:tcPr>
                  <w:tcW w:w="450" w:type="dxa"/>
                  <w:vMerge/>
                  <w:tcBorders>
                    <w:bottom w:val="single" w:sz="4" w:space="0" w:color="auto"/>
                  </w:tcBorders>
                  <w:tcMar>
                    <w:left w:w="28" w:type="dxa"/>
                    <w:right w:w="28" w:type="dxa"/>
                  </w:tcMar>
                  <w:vAlign w:val="center"/>
                </w:tcPr>
                <w:p w14:paraId="3E06C3BE" w14:textId="77777777" w:rsidR="00AA520B" w:rsidRDefault="00AA520B">
                  <w:pPr>
                    <w:spacing w:after="0"/>
                    <w:jc w:val="center"/>
                    <w:rPr>
                      <w:rFonts w:ascii="Times New Roman" w:eastAsia="宋体" w:hAnsi="Times New Roman"/>
                      <w:b/>
                      <w:color w:val="000000"/>
                      <w:sz w:val="21"/>
                      <w:szCs w:val="21"/>
                    </w:rPr>
                  </w:pPr>
                </w:p>
              </w:tc>
              <w:tc>
                <w:tcPr>
                  <w:tcW w:w="567" w:type="dxa"/>
                  <w:vMerge/>
                  <w:tcBorders>
                    <w:bottom w:val="single" w:sz="4" w:space="0" w:color="auto"/>
                  </w:tcBorders>
                  <w:tcMar>
                    <w:left w:w="28" w:type="dxa"/>
                    <w:right w:w="28" w:type="dxa"/>
                  </w:tcMar>
                  <w:vAlign w:val="center"/>
                </w:tcPr>
                <w:p w14:paraId="24902FDC" w14:textId="77777777" w:rsidR="00AA520B" w:rsidRDefault="00AA520B">
                  <w:pPr>
                    <w:spacing w:after="0"/>
                    <w:jc w:val="center"/>
                    <w:rPr>
                      <w:rFonts w:ascii="Times New Roman" w:eastAsia="宋体" w:hAnsi="Times New Roman"/>
                      <w:b/>
                      <w:color w:val="000000"/>
                      <w:sz w:val="21"/>
                      <w:szCs w:val="21"/>
                    </w:rPr>
                  </w:pPr>
                </w:p>
              </w:tc>
              <w:tc>
                <w:tcPr>
                  <w:tcW w:w="1134" w:type="dxa"/>
                  <w:vMerge/>
                  <w:tcBorders>
                    <w:bottom w:val="single" w:sz="4" w:space="0" w:color="auto"/>
                  </w:tcBorders>
                  <w:tcMar>
                    <w:left w:w="28" w:type="dxa"/>
                    <w:right w:w="28" w:type="dxa"/>
                  </w:tcMar>
                  <w:vAlign w:val="center"/>
                </w:tcPr>
                <w:p w14:paraId="4A88CA9C" w14:textId="77777777" w:rsidR="00AA520B" w:rsidRDefault="00AA520B">
                  <w:pPr>
                    <w:spacing w:after="0"/>
                    <w:jc w:val="center"/>
                    <w:rPr>
                      <w:rFonts w:ascii="Times New Roman" w:eastAsia="宋体" w:hAnsi="Times New Roman"/>
                      <w:b/>
                      <w:color w:val="000000"/>
                      <w:sz w:val="21"/>
                      <w:szCs w:val="21"/>
                    </w:rPr>
                  </w:pPr>
                </w:p>
              </w:tc>
              <w:tc>
                <w:tcPr>
                  <w:tcW w:w="2835" w:type="dxa"/>
                  <w:tcBorders>
                    <w:top w:val="single" w:sz="4" w:space="0" w:color="auto"/>
                    <w:bottom w:val="single" w:sz="4" w:space="0" w:color="auto"/>
                  </w:tcBorders>
                  <w:tcMar>
                    <w:left w:w="28" w:type="dxa"/>
                    <w:right w:w="28" w:type="dxa"/>
                  </w:tcMar>
                  <w:vAlign w:val="center"/>
                </w:tcPr>
                <w:p w14:paraId="7CD1ABA5" w14:textId="2B275127" w:rsidR="00AA520B" w:rsidRDefault="00B55C7B">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环评及</w:t>
                  </w:r>
                  <w:r w:rsidR="00D82C93">
                    <w:rPr>
                      <w:rFonts w:ascii="Times New Roman" w:eastAsia="宋体" w:hAnsi="Times New Roman"/>
                      <w:b/>
                      <w:color w:val="000000"/>
                      <w:sz w:val="21"/>
                      <w:szCs w:val="21"/>
                    </w:rPr>
                    <w:t>环评批复</w:t>
                  </w:r>
                </w:p>
              </w:tc>
              <w:tc>
                <w:tcPr>
                  <w:tcW w:w="2852" w:type="dxa"/>
                  <w:tcBorders>
                    <w:top w:val="single" w:sz="4" w:space="0" w:color="auto"/>
                    <w:bottom w:val="single" w:sz="4" w:space="0" w:color="auto"/>
                  </w:tcBorders>
                  <w:tcMar>
                    <w:left w:w="28" w:type="dxa"/>
                    <w:right w:w="28" w:type="dxa"/>
                  </w:tcMar>
                  <w:vAlign w:val="center"/>
                </w:tcPr>
                <w:p w14:paraId="12B2C524"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c>
                <w:tcPr>
                  <w:tcW w:w="974" w:type="dxa"/>
                  <w:vMerge/>
                  <w:tcBorders>
                    <w:bottom w:val="single" w:sz="4" w:space="0" w:color="auto"/>
                  </w:tcBorders>
                  <w:tcMar>
                    <w:left w:w="28" w:type="dxa"/>
                    <w:right w:w="28" w:type="dxa"/>
                  </w:tcMar>
                  <w:vAlign w:val="center"/>
                </w:tcPr>
                <w:p w14:paraId="6F41B4A4" w14:textId="77777777" w:rsidR="00AA520B" w:rsidRDefault="00AA520B">
                  <w:pPr>
                    <w:spacing w:after="0"/>
                    <w:jc w:val="center"/>
                    <w:rPr>
                      <w:rFonts w:ascii="Times New Roman" w:eastAsia="宋体" w:hAnsi="Times New Roman"/>
                      <w:b/>
                      <w:color w:val="000000"/>
                      <w:sz w:val="21"/>
                      <w:szCs w:val="21"/>
                    </w:rPr>
                  </w:pPr>
                </w:p>
              </w:tc>
            </w:tr>
            <w:tr w:rsidR="00AA520B" w14:paraId="7DA2911D" w14:textId="77777777" w:rsidTr="008A060E">
              <w:trPr>
                <w:trHeight w:val="397"/>
                <w:jc w:val="center"/>
              </w:trPr>
              <w:tc>
                <w:tcPr>
                  <w:tcW w:w="450" w:type="dxa"/>
                  <w:vMerge w:val="restart"/>
                  <w:tcBorders>
                    <w:top w:val="single" w:sz="4" w:space="0" w:color="auto"/>
                  </w:tcBorders>
                  <w:tcMar>
                    <w:left w:w="28" w:type="dxa"/>
                    <w:right w:w="28" w:type="dxa"/>
                  </w:tcMar>
                  <w:vAlign w:val="center"/>
                </w:tcPr>
                <w:p w14:paraId="3237BB56" w14:textId="77777777" w:rsidR="00AA520B" w:rsidRDefault="00D82C93">
                  <w:pPr>
                    <w:pStyle w:val="a6"/>
                    <w:spacing w:after="0"/>
                    <w:jc w:val="center"/>
                    <w:rPr>
                      <w:rFonts w:ascii="Times New Roman" w:hAnsi="Times New Roman" w:cs="Times New Roman"/>
                      <w:color w:val="000000"/>
                    </w:rPr>
                  </w:pPr>
                  <w:r>
                    <w:rPr>
                      <w:rFonts w:ascii="Times New Roman" w:hAnsi="Times New Roman" w:cs="Times New Roman"/>
                      <w:color w:val="000000"/>
                    </w:rPr>
                    <w:t>1</w:t>
                  </w:r>
                </w:p>
              </w:tc>
              <w:tc>
                <w:tcPr>
                  <w:tcW w:w="567" w:type="dxa"/>
                  <w:vMerge w:val="restart"/>
                  <w:tcBorders>
                    <w:top w:val="single" w:sz="4" w:space="0" w:color="auto"/>
                  </w:tcBorders>
                  <w:tcMar>
                    <w:left w:w="28" w:type="dxa"/>
                    <w:right w:w="28" w:type="dxa"/>
                  </w:tcMar>
                  <w:vAlign w:val="center"/>
                </w:tcPr>
                <w:p w14:paraId="1F1A9920"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主体工程</w:t>
                  </w:r>
                </w:p>
              </w:tc>
              <w:tc>
                <w:tcPr>
                  <w:tcW w:w="1134" w:type="dxa"/>
                  <w:tcBorders>
                    <w:top w:val="single" w:sz="4" w:space="0" w:color="auto"/>
                  </w:tcBorders>
                  <w:tcMar>
                    <w:left w:w="28" w:type="dxa"/>
                    <w:right w:w="28" w:type="dxa"/>
                  </w:tcMar>
                  <w:vAlign w:val="center"/>
                </w:tcPr>
                <w:p w14:paraId="5A713405"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机器人厂房</w:t>
                  </w:r>
                </w:p>
              </w:tc>
              <w:tc>
                <w:tcPr>
                  <w:tcW w:w="2835" w:type="dxa"/>
                  <w:tcBorders>
                    <w:top w:val="single" w:sz="4" w:space="0" w:color="auto"/>
                  </w:tcBorders>
                  <w:tcMar>
                    <w:left w:w="28" w:type="dxa"/>
                    <w:right w:w="28" w:type="dxa"/>
                  </w:tcMar>
                  <w:vAlign w:val="center"/>
                </w:tcPr>
                <w:p w14:paraId="43E58406" w14:textId="77777777" w:rsidR="00AA520B" w:rsidRDefault="00D82C93">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rPr>
                    <w:t>层高</w:t>
                  </w:r>
                  <w:r>
                    <w:rPr>
                      <w:rFonts w:ascii="Times New Roman" w:eastAsia="宋体" w:hAnsi="Times New Roman" w:hint="eastAsia"/>
                      <w:color w:val="000000"/>
                      <w:sz w:val="21"/>
                      <w:szCs w:val="21"/>
                    </w:rPr>
                    <w:t>9.5m</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层），钢构、基地面积</w:t>
                  </w:r>
                  <w:r>
                    <w:rPr>
                      <w:rFonts w:ascii="Times New Roman" w:eastAsia="宋体" w:hAnsi="Times New Roman" w:hint="eastAsia"/>
                      <w:color w:val="000000"/>
                      <w:sz w:val="21"/>
                      <w:szCs w:val="21"/>
                    </w:rPr>
                    <w:t>2333.3m</w:t>
                  </w:r>
                  <w:r>
                    <w:rPr>
                      <w:rFonts w:ascii="Times New Roman" w:eastAsia="宋体" w:hAnsi="Times New Roman" w:hint="eastAsia"/>
                      <w:color w:val="000000"/>
                      <w:sz w:val="21"/>
                      <w:szCs w:val="21"/>
                      <w:vertAlign w:val="superscript"/>
                    </w:rPr>
                    <w:t>2</w:t>
                  </w:r>
                  <w:r>
                    <w:rPr>
                      <w:rFonts w:ascii="Times New Roman" w:eastAsia="宋体" w:hAnsi="Times New Roman" w:hint="eastAsia"/>
                      <w:color w:val="000000"/>
                      <w:sz w:val="21"/>
                      <w:szCs w:val="21"/>
                    </w:rPr>
                    <w:t>，用于机器人生产加工</w:t>
                  </w:r>
                </w:p>
              </w:tc>
              <w:tc>
                <w:tcPr>
                  <w:tcW w:w="2852" w:type="dxa"/>
                  <w:tcBorders>
                    <w:top w:val="single" w:sz="4" w:space="0" w:color="auto"/>
                  </w:tcBorders>
                  <w:tcMar>
                    <w:left w:w="28" w:type="dxa"/>
                    <w:right w:w="28" w:type="dxa"/>
                  </w:tcMar>
                  <w:vAlign w:val="center"/>
                </w:tcPr>
                <w:p w14:paraId="5706BCB6" w14:textId="705459D2" w:rsidR="00AA520B" w:rsidRDefault="00D82C93">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座（</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层）</w:t>
                  </w:r>
                  <w:r w:rsidR="008A060E">
                    <w:rPr>
                      <w:rFonts w:ascii="Times New Roman" w:eastAsia="宋体" w:hAnsi="Times New Roman" w:hint="eastAsia"/>
                      <w:color w:val="000000"/>
                      <w:sz w:val="21"/>
                      <w:szCs w:val="21"/>
                    </w:rPr>
                    <w:t>，总占地面积</w:t>
                  </w:r>
                  <w:r w:rsidR="008A060E">
                    <w:rPr>
                      <w:rFonts w:ascii="Times New Roman" w:eastAsia="宋体" w:hAnsi="Times New Roman" w:hint="eastAsia"/>
                      <w:color w:val="000000"/>
                      <w:sz w:val="21"/>
                      <w:szCs w:val="21"/>
                    </w:rPr>
                    <w:t>1</w:t>
                  </w:r>
                  <w:r w:rsidR="008A060E">
                    <w:rPr>
                      <w:rFonts w:ascii="Times New Roman" w:eastAsia="宋体" w:hAnsi="Times New Roman"/>
                      <w:color w:val="000000"/>
                      <w:sz w:val="21"/>
                      <w:szCs w:val="21"/>
                    </w:rPr>
                    <w:t>5644</w:t>
                  </w:r>
                  <w:r w:rsidR="008A060E">
                    <w:rPr>
                      <w:rFonts w:ascii="Times New Roman" w:eastAsia="宋体" w:hAnsi="Times New Roman" w:hint="eastAsia"/>
                      <w:color w:val="000000"/>
                      <w:sz w:val="21"/>
                      <w:szCs w:val="21"/>
                    </w:rPr>
                    <w:t xml:space="preserve"> m</w:t>
                  </w:r>
                  <w:r w:rsidR="008A060E">
                    <w:rPr>
                      <w:rFonts w:ascii="Times New Roman" w:eastAsia="宋体" w:hAnsi="Times New Roman" w:hint="eastAsia"/>
                      <w:color w:val="000000"/>
                      <w:sz w:val="21"/>
                      <w:szCs w:val="21"/>
                      <w:vertAlign w:val="superscript"/>
                    </w:rPr>
                    <w:t>2</w:t>
                  </w:r>
                </w:p>
              </w:tc>
              <w:tc>
                <w:tcPr>
                  <w:tcW w:w="974" w:type="dxa"/>
                  <w:vMerge w:val="restart"/>
                  <w:tcBorders>
                    <w:top w:val="single" w:sz="4" w:space="0" w:color="auto"/>
                  </w:tcBorders>
                  <w:tcMar>
                    <w:left w:w="28" w:type="dxa"/>
                    <w:right w:w="28" w:type="dxa"/>
                  </w:tcMar>
                  <w:vAlign w:val="center"/>
                </w:tcPr>
                <w:p w14:paraId="3882667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不一致</w:t>
                  </w:r>
                  <w:r>
                    <w:rPr>
                      <w:rFonts w:ascii="宋体" w:eastAsia="宋体" w:hAnsi="宋体" w:cs="宋体" w:hint="eastAsia"/>
                      <w:sz w:val="24"/>
                      <w:szCs w:val="24"/>
                      <w:vertAlign w:val="superscript"/>
                    </w:rPr>
                    <w:t>①</w:t>
                  </w:r>
                </w:p>
              </w:tc>
            </w:tr>
            <w:tr w:rsidR="00AA520B" w14:paraId="43D6DA44" w14:textId="77777777" w:rsidTr="008A060E">
              <w:trPr>
                <w:trHeight w:val="397"/>
                <w:jc w:val="center"/>
              </w:trPr>
              <w:tc>
                <w:tcPr>
                  <w:tcW w:w="450" w:type="dxa"/>
                  <w:vMerge/>
                  <w:tcMar>
                    <w:left w:w="28" w:type="dxa"/>
                    <w:right w:w="28" w:type="dxa"/>
                  </w:tcMar>
                  <w:vAlign w:val="center"/>
                </w:tcPr>
                <w:p w14:paraId="60A5FF38" w14:textId="77777777" w:rsidR="00AA520B" w:rsidRDefault="00AA520B">
                  <w:pPr>
                    <w:pStyle w:val="a6"/>
                    <w:spacing w:after="0"/>
                    <w:jc w:val="center"/>
                    <w:rPr>
                      <w:rFonts w:ascii="Times New Roman" w:hAnsi="Times New Roman" w:cs="Times New Roman"/>
                      <w:color w:val="000000"/>
                    </w:rPr>
                  </w:pPr>
                </w:p>
              </w:tc>
              <w:tc>
                <w:tcPr>
                  <w:tcW w:w="567" w:type="dxa"/>
                  <w:vMerge/>
                  <w:tcMar>
                    <w:left w:w="28" w:type="dxa"/>
                    <w:right w:w="28" w:type="dxa"/>
                  </w:tcMar>
                  <w:vAlign w:val="center"/>
                </w:tcPr>
                <w:p w14:paraId="5B3CE095" w14:textId="77777777" w:rsidR="00AA520B" w:rsidRDefault="00AA520B">
                  <w:pPr>
                    <w:spacing w:after="0"/>
                    <w:jc w:val="center"/>
                    <w:rPr>
                      <w:rFonts w:ascii="Times New Roman" w:eastAsia="宋体" w:hAnsi="Times New Roman"/>
                      <w:color w:val="000000"/>
                      <w:sz w:val="21"/>
                      <w:szCs w:val="21"/>
                    </w:rPr>
                  </w:pPr>
                </w:p>
              </w:tc>
              <w:tc>
                <w:tcPr>
                  <w:tcW w:w="1134" w:type="dxa"/>
                  <w:tcBorders>
                    <w:top w:val="single" w:sz="4" w:space="0" w:color="auto"/>
                  </w:tcBorders>
                  <w:tcMar>
                    <w:left w:w="28" w:type="dxa"/>
                    <w:right w:w="28" w:type="dxa"/>
                  </w:tcMar>
                  <w:vAlign w:val="center"/>
                </w:tcPr>
                <w:p w14:paraId="49809AC8"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w:t>
                  </w:r>
                  <w:r>
                    <w:rPr>
                      <w:rFonts w:ascii="Times New Roman" w:eastAsia="宋体" w:hAnsi="Times New Roman" w:hint="eastAsia"/>
                      <w:color w:val="000000"/>
                      <w:sz w:val="21"/>
                      <w:szCs w:val="21"/>
                    </w:rPr>
                    <w:t>4.0</w:t>
                  </w:r>
                  <w:r>
                    <w:rPr>
                      <w:rFonts w:ascii="Times New Roman" w:eastAsia="宋体" w:hAnsi="Times New Roman" w:hint="eastAsia"/>
                      <w:color w:val="000000"/>
                      <w:sz w:val="21"/>
                      <w:szCs w:val="21"/>
                    </w:rPr>
                    <w:t>厂房</w:t>
                  </w:r>
                </w:p>
              </w:tc>
              <w:tc>
                <w:tcPr>
                  <w:tcW w:w="2835" w:type="dxa"/>
                  <w:tcBorders>
                    <w:top w:val="single" w:sz="4" w:space="0" w:color="auto"/>
                  </w:tcBorders>
                  <w:tcMar>
                    <w:left w:w="28" w:type="dxa"/>
                    <w:right w:w="28" w:type="dxa"/>
                  </w:tcMar>
                  <w:vAlign w:val="center"/>
                </w:tcPr>
                <w:p w14:paraId="65BEBEA6"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层高</w:t>
                  </w:r>
                  <w:r>
                    <w:rPr>
                      <w:rFonts w:ascii="Times New Roman" w:eastAsia="宋体" w:hAnsi="Times New Roman" w:hint="eastAsia"/>
                      <w:color w:val="000000"/>
                      <w:sz w:val="21"/>
                      <w:szCs w:val="21"/>
                    </w:rPr>
                    <w:t>8m</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层），钢构、基地面积</w:t>
                  </w:r>
                  <w:r>
                    <w:rPr>
                      <w:rFonts w:ascii="Times New Roman" w:eastAsia="宋体" w:hAnsi="Times New Roman" w:hint="eastAsia"/>
                      <w:color w:val="000000"/>
                      <w:sz w:val="21"/>
                      <w:szCs w:val="21"/>
                    </w:rPr>
                    <w:t>2333.3m</w:t>
                  </w:r>
                  <w:r>
                    <w:rPr>
                      <w:rFonts w:ascii="Times New Roman" w:eastAsia="宋体" w:hAnsi="Times New Roman" w:hint="eastAsia"/>
                      <w:color w:val="000000"/>
                      <w:sz w:val="21"/>
                      <w:szCs w:val="21"/>
                      <w:vertAlign w:val="superscript"/>
                    </w:rPr>
                    <w:t>2</w:t>
                  </w:r>
                </w:p>
              </w:tc>
              <w:tc>
                <w:tcPr>
                  <w:tcW w:w="2852" w:type="dxa"/>
                  <w:tcBorders>
                    <w:top w:val="single" w:sz="4" w:space="0" w:color="auto"/>
                  </w:tcBorders>
                  <w:tcMar>
                    <w:left w:w="28" w:type="dxa"/>
                    <w:right w:w="28" w:type="dxa"/>
                  </w:tcMar>
                  <w:vAlign w:val="center"/>
                </w:tcPr>
                <w:p w14:paraId="61A4D7E5" w14:textId="39A65A64"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座（</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层）</w:t>
                  </w:r>
                  <w:r w:rsidR="008A060E">
                    <w:rPr>
                      <w:rFonts w:ascii="Times New Roman" w:eastAsia="宋体" w:hAnsi="Times New Roman" w:hint="eastAsia"/>
                      <w:color w:val="000000"/>
                      <w:sz w:val="21"/>
                      <w:szCs w:val="21"/>
                    </w:rPr>
                    <w:t>，总占地面积</w:t>
                  </w:r>
                  <w:r w:rsidR="004414D4">
                    <w:rPr>
                      <w:rFonts w:ascii="Times New Roman" w:eastAsia="宋体" w:hAnsi="Times New Roman"/>
                      <w:color w:val="000000"/>
                      <w:sz w:val="21"/>
                      <w:szCs w:val="21"/>
                    </w:rPr>
                    <w:t>29699</w:t>
                  </w:r>
                  <w:r w:rsidR="008A060E">
                    <w:rPr>
                      <w:rFonts w:ascii="Times New Roman" w:eastAsia="宋体" w:hAnsi="Times New Roman" w:hint="eastAsia"/>
                      <w:color w:val="000000"/>
                      <w:sz w:val="21"/>
                      <w:szCs w:val="21"/>
                    </w:rPr>
                    <w:t xml:space="preserve"> m</w:t>
                  </w:r>
                  <w:r w:rsidR="008A060E">
                    <w:rPr>
                      <w:rFonts w:ascii="Times New Roman" w:eastAsia="宋体" w:hAnsi="Times New Roman" w:hint="eastAsia"/>
                      <w:color w:val="000000"/>
                      <w:sz w:val="21"/>
                      <w:szCs w:val="21"/>
                      <w:vertAlign w:val="superscript"/>
                    </w:rPr>
                    <w:t>2</w:t>
                  </w:r>
                </w:p>
              </w:tc>
              <w:tc>
                <w:tcPr>
                  <w:tcW w:w="974" w:type="dxa"/>
                  <w:vMerge/>
                  <w:tcMar>
                    <w:left w:w="28" w:type="dxa"/>
                    <w:right w:w="28" w:type="dxa"/>
                  </w:tcMar>
                  <w:vAlign w:val="center"/>
                </w:tcPr>
                <w:p w14:paraId="0BFB541F" w14:textId="77777777" w:rsidR="00AA520B" w:rsidRDefault="00AA520B">
                  <w:pPr>
                    <w:spacing w:after="0"/>
                    <w:jc w:val="center"/>
                    <w:rPr>
                      <w:rFonts w:ascii="Times New Roman" w:eastAsia="宋体" w:hAnsi="Times New Roman"/>
                      <w:color w:val="000000"/>
                      <w:sz w:val="21"/>
                      <w:szCs w:val="21"/>
                    </w:rPr>
                  </w:pPr>
                </w:p>
              </w:tc>
            </w:tr>
            <w:tr w:rsidR="00AA520B" w14:paraId="2F295173" w14:textId="77777777" w:rsidTr="008A060E">
              <w:trPr>
                <w:trHeight w:val="397"/>
                <w:jc w:val="center"/>
              </w:trPr>
              <w:tc>
                <w:tcPr>
                  <w:tcW w:w="450" w:type="dxa"/>
                  <w:vMerge/>
                  <w:tcMar>
                    <w:left w:w="28" w:type="dxa"/>
                    <w:right w:w="28" w:type="dxa"/>
                  </w:tcMar>
                  <w:vAlign w:val="center"/>
                </w:tcPr>
                <w:p w14:paraId="2480349A" w14:textId="77777777" w:rsidR="00AA520B" w:rsidRDefault="00AA520B">
                  <w:pPr>
                    <w:pStyle w:val="a6"/>
                    <w:spacing w:after="0"/>
                    <w:jc w:val="center"/>
                    <w:rPr>
                      <w:rFonts w:ascii="Times New Roman" w:hAnsi="Times New Roman" w:cs="Times New Roman"/>
                      <w:color w:val="000000"/>
                    </w:rPr>
                  </w:pPr>
                </w:p>
              </w:tc>
              <w:tc>
                <w:tcPr>
                  <w:tcW w:w="567" w:type="dxa"/>
                  <w:vMerge/>
                  <w:tcMar>
                    <w:left w:w="28" w:type="dxa"/>
                    <w:right w:w="28" w:type="dxa"/>
                  </w:tcMar>
                  <w:vAlign w:val="center"/>
                </w:tcPr>
                <w:p w14:paraId="656EBFE0" w14:textId="77777777" w:rsidR="00AA520B" w:rsidRDefault="00AA520B">
                  <w:pPr>
                    <w:spacing w:after="0"/>
                    <w:jc w:val="center"/>
                    <w:rPr>
                      <w:rFonts w:ascii="Times New Roman" w:eastAsia="宋体" w:hAnsi="Times New Roman"/>
                      <w:color w:val="000000"/>
                      <w:sz w:val="21"/>
                      <w:szCs w:val="21"/>
                    </w:rPr>
                  </w:pPr>
                </w:p>
              </w:tc>
              <w:tc>
                <w:tcPr>
                  <w:tcW w:w="1134" w:type="dxa"/>
                  <w:tcBorders>
                    <w:top w:val="single" w:sz="4" w:space="0" w:color="auto"/>
                  </w:tcBorders>
                  <w:tcMar>
                    <w:left w:w="28" w:type="dxa"/>
                    <w:right w:w="28" w:type="dxa"/>
                  </w:tcMar>
                  <w:vAlign w:val="center"/>
                </w:tcPr>
                <w:p w14:paraId="64C3DC9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多功能展厅</w:t>
                  </w:r>
                </w:p>
              </w:tc>
              <w:tc>
                <w:tcPr>
                  <w:tcW w:w="2835" w:type="dxa"/>
                  <w:tcBorders>
                    <w:top w:val="single" w:sz="4" w:space="0" w:color="auto"/>
                  </w:tcBorders>
                  <w:tcMar>
                    <w:left w:w="28" w:type="dxa"/>
                    <w:right w:w="28" w:type="dxa"/>
                  </w:tcMar>
                  <w:vAlign w:val="center"/>
                </w:tcPr>
                <w:p w14:paraId="48F2CCD2"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层高</w:t>
                  </w:r>
                  <w:r>
                    <w:rPr>
                      <w:rFonts w:ascii="Times New Roman" w:eastAsia="宋体" w:hAnsi="Times New Roman" w:hint="eastAsia"/>
                      <w:color w:val="000000"/>
                      <w:sz w:val="21"/>
                      <w:szCs w:val="21"/>
                    </w:rPr>
                    <w:t>5m</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层），钢构、基地面积</w:t>
                  </w:r>
                  <w:r>
                    <w:rPr>
                      <w:rFonts w:ascii="Times New Roman" w:eastAsia="宋体" w:hAnsi="Times New Roman" w:hint="eastAsia"/>
                      <w:color w:val="000000"/>
                      <w:sz w:val="21"/>
                      <w:szCs w:val="21"/>
                    </w:rPr>
                    <w:t>2000m</w:t>
                  </w:r>
                  <w:r>
                    <w:rPr>
                      <w:rFonts w:ascii="Times New Roman" w:eastAsia="宋体" w:hAnsi="Times New Roman" w:hint="eastAsia"/>
                      <w:color w:val="000000"/>
                      <w:sz w:val="21"/>
                      <w:szCs w:val="21"/>
                      <w:vertAlign w:val="superscript"/>
                    </w:rPr>
                    <w:t>2</w:t>
                  </w:r>
                </w:p>
              </w:tc>
              <w:tc>
                <w:tcPr>
                  <w:tcW w:w="2852" w:type="dxa"/>
                  <w:tcBorders>
                    <w:top w:val="single" w:sz="4" w:space="0" w:color="auto"/>
                  </w:tcBorders>
                  <w:tcMar>
                    <w:left w:w="28" w:type="dxa"/>
                    <w:right w:w="28" w:type="dxa"/>
                  </w:tcMar>
                  <w:vAlign w:val="center"/>
                </w:tcPr>
                <w:p w14:paraId="25A87C11"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层高</w:t>
                  </w:r>
                  <w:r>
                    <w:rPr>
                      <w:rFonts w:ascii="Times New Roman" w:eastAsia="宋体" w:hAnsi="Times New Roman" w:hint="eastAsia"/>
                      <w:color w:val="000000"/>
                      <w:sz w:val="21"/>
                      <w:szCs w:val="21"/>
                    </w:rPr>
                    <w:t>8.25m</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层），钢构、基地面积</w:t>
                  </w:r>
                  <w:r>
                    <w:rPr>
                      <w:rFonts w:ascii="Times New Roman" w:eastAsia="宋体" w:hAnsi="Times New Roman" w:hint="eastAsia"/>
                      <w:color w:val="000000"/>
                      <w:sz w:val="21"/>
                      <w:szCs w:val="21"/>
                    </w:rPr>
                    <w:t>2168m</w:t>
                  </w:r>
                  <w:r>
                    <w:rPr>
                      <w:rFonts w:ascii="Times New Roman" w:eastAsia="宋体" w:hAnsi="Times New Roman" w:hint="eastAsia"/>
                      <w:color w:val="000000"/>
                      <w:sz w:val="21"/>
                      <w:szCs w:val="21"/>
                      <w:vertAlign w:val="superscript"/>
                    </w:rPr>
                    <w:t>2</w:t>
                  </w:r>
                </w:p>
              </w:tc>
              <w:tc>
                <w:tcPr>
                  <w:tcW w:w="974" w:type="dxa"/>
                  <w:vMerge/>
                  <w:tcMar>
                    <w:left w:w="28" w:type="dxa"/>
                    <w:right w:w="28" w:type="dxa"/>
                  </w:tcMar>
                  <w:vAlign w:val="center"/>
                </w:tcPr>
                <w:p w14:paraId="4BAC619B" w14:textId="77777777" w:rsidR="00AA520B" w:rsidRDefault="00AA520B">
                  <w:pPr>
                    <w:spacing w:after="0"/>
                    <w:jc w:val="center"/>
                    <w:rPr>
                      <w:rFonts w:ascii="Times New Roman" w:eastAsia="宋体" w:hAnsi="Times New Roman"/>
                      <w:color w:val="000000"/>
                      <w:sz w:val="21"/>
                      <w:szCs w:val="21"/>
                    </w:rPr>
                  </w:pPr>
                </w:p>
              </w:tc>
            </w:tr>
            <w:tr w:rsidR="00AA520B" w14:paraId="4D9D4337" w14:textId="77777777" w:rsidTr="008A060E">
              <w:trPr>
                <w:trHeight w:val="397"/>
                <w:jc w:val="center"/>
              </w:trPr>
              <w:tc>
                <w:tcPr>
                  <w:tcW w:w="450" w:type="dxa"/>
                  <w:vMerge w:val="restart"/>
                  <w:tcMar>
                    <w:left w:w="28" w:type="dxa"/>
                    <w:right w:w="28" w:type="dxa"/>
                  </w:tcMar>
                  <w:vAlign w:val="center"/>
                </w:tcPr>
                <w:p w14:paraId="5F266FF5" w14:textId="77777777" w:rsidR="00AA520B" w:rsidRDefault="00D82C93">
                  <w:pPr>
                    <w:pStyle w:val="a6"/>
                    <w:spacing w:after="0"/>
                    <w:jc w:val="center"/>
                    <w:rPr>
                      <w:rFonts w:ascii="Times New Roman" w:hAnsi="Times New Roman" w:cs="Times New Roman"/>
                    </w:rPr>
                  </w:pPr>
                  <w:r>
                    <w:rPr>
                      <w:rFonts w:ascii="Times New Roman" w:hAnsi="Times New Roman" w:cs="Times New Roman" w:hint="eastAsia"/>
                    </w:rPr>
                    <w:t>2</w:t>
                  </w:r>
                </w:p>
              </w:tc>
              <w:tc>
                <w:tcPr>
                  <w:tcW w:w="567" w:type="dxa"/>
                  <w:vMerge w:val="restart"/>
                  <w:tcMar>
                    <w:left w:w="28" w:type="dxa"/>
                    <w:right w:w="28" w:type="dxa"/>
                  </w:tcMar>
                  <w:vAlign w:val="center"/>
                </w:tcPr>
                <w:p w14:paraId="60A1F945"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辅助工程</w:t>
                  </w:r>
                </w:p>
              </w:tc>
              <w:tc>
                <w:tcPr>
                  <w:tcW w:w="1134" w:type="dxa"/>
                  <w:tcMar>
                    <w:left w:w="28" w:type="dxa"/>
                    <w:right w:w="28" w:type="dxa"/>
                  </w:tcMar>
                  <w:vAlign w:val="center"/>
                </w:tcPr>
                <w:p w14:paraId="40E4C227"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职工宿舍</w:t>
                  </w:r>
                </w:p>
              </w:tc>
              <w:tc>
                <w:tcPr>
                  <w:tcW w:w="2835" w:type="dxa"/>
                  <w:tcMar>
                    <w:left w:w="28" w:type="dxa"/>
                    <w:right w:w="28" w:type="dxa"/>
                  </w:tcMar>
                  <w:vAlign w:val="center"/>
                </w:tcPr>
                <w:p w14:paraId="22F9363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建筑面积</w:t>
                  </w:r>
                  <w:r>
                    <w:rPr>
                      <w:rFonts w:ascii="Times New Roman" w:eastAsia="宋体" w:hAnsi="Times New Roman" w:hint="eastAsia"/>
                      <w:color w:val="000000"/>
                      <w:sz w:val="21"/>
                      <w:szCs w:val="21"/>
                    </w:rPr>
                    <w:t>4000m</w:t>
                  </w:r>
                  <w:r>
                    <w:rPr>
                      <w:rFonts w:ascii="Times New Roman" w:eastAsia="宋体" w:hAnsi="Times New Roman" w:hint="eastAsia"/>
                      <w:color w:val="000000"/>
                      <w:sz w:val="21"/>
                      <w:szCs w:val="21"/>
                      <w:vertAlign w:val="superscript"/>
                    </w:rPr>
                    <w:t>2</w:t>
                  </w:r>
                </w:p>
              </w:tc>
              <w:tc>
                <w:tcPr>
                  <w:tcW w:w="2852" w:type="dxa"/>
                  <w:tcMar>
                    <w:left w:w="28" w:type="dxa"/>
                    <w:right w:w="28" w:type="dxa"/>
                  </w:tcMar>
                  <w:vAlign w:val="center"/>
                </w:tcPr>
                <w:p w14:paraId="4DA108CF"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建筑面积</w:t>
                  </w:r>
                  <w:r>
                    <w:rPr>
                      <w:rFonts w:ascii="Times New Roman" w:eastAsia="宋体" w:hAnsi="Times New Roman" w:hint="eastAsia"/>
                      <w:color w:val="000000"/>
                      <w:sz w:val="21"/>
                      <w:szCs w:val="21"/>
                    </w:rPr>
                    <w:t>4427m</w:t>
                  </w:r>
                  <w:r>
                    <w:rPr>
                      <w:rFonts w:ascii="Times New Roman" w:eastAsia="宋体" w:hAnsi="Times New Roman" w:hint="eastAsia"/>
                      <w:color w:val="000000"/>
                      <w:sz w:val="21"/>
                      <w:szCs w:val="21"/>
                      <w:vertAlign w:val="superscript"/>
                    </w:rPr>
                    <w:t>2</w:t>
                  </w:r>
                </w:p>
              </w:tc>
              <w:tc>
                <w:tcPr>
                  <w:tcW w:w="974" w:type="dxa"/>
                  <w:vMerge/>
                  <w:tcMar>
                    <w:left w:w="28" w:type="dxa"/>
                    <w:right w:w="28" w:type="dxa"/>
                  </w:tcMar>
                  <w:vAlign w:val="center"/>
                </w:tcPr>
                <w:p w14:paraId="35DBD593" w14:textId="77777777" w:rsidR="00AA520B" w:rsidRDefault="00AA520B">
                  <w:pPr>
                    <w:spacing w:after="0"/>
                    <w:jc w:val="center"/>
                    <w:rPr>
                      <w:rFonts w:ascii="Times New Roman" w:eastAsia="宋体" w:hAnsi="Times New Roman"/>
                      <w:sz w:val="21"/>
                      <w:szCs w:val="21"/>
                    </w:rPr>
                  </w:pPr>
                </w:p>
              </w:tc>
            </w:tr>
            <w:tr w:rsidR="00AA520B" w14:paraId="1C13867F" w14:textId="77777777" w:rsidTr="008A060E">
              <w:trPr>
                <w:trHeight w:val="397"/>
                <w:jc w:val="center"/>
              </w:trPr>
              <w:tc>
                <w:tcPr>
                  <w:tcW w:w="450" w:type="dxa"/>
                  <w:vMerge/>
                  <w:tcMar>
                    <w:left w:w="28" w:type="dxa"/>
                    <w:right w:w="28" w:type="dxa"/>
                  </w:tcMar>
                  <w:vAlign w:val="center"/>
                </w:tcPr>
                <w:p w14:paraId="25287484" w14:textId="77777777" w:rsidR="00AA520B" w:rsidRDefault="00AA520B">
                  <w:pPr>
                    <w:pStyle w:val="a6"/>
                    <w:spacing w:after="0"/>
                    <w:jc w:val="center"/>
                    <w:rPr>
                      <w:rFonts w:ascii="Times New Roman" w:hAnsi="Times New Roman" w:cs="Times New Roman"/>
                    </w:rPr>
                  </w:pPr>
                </w:p>
              </w:tc>
              <w:tc>
                <w:tcPr>
                  <w:tcW w:w="567" w:type="dxa"/>
                  <w:vMerge/>
                  <w:tcMar>
                    <w:left w:w="28" w:type="dxa"/>
                    <w:right w:w="28" w:type="dxa"/>
                  </w:tcMar>
                  <w:vAlign w:val="center"/>
                </w:tcPr>
                <w:p w14:paraId="1C0AB622" w14:textId="77777777" w:rsidR="00AA520B" w:rsidRDefault="00AA520B">
                  <w:pPr>
                    <w:spacing w:after="0"/>
                    <w:jc w:val="center"/>
                    <w:rPr>
                      <w:rFonts w:ascii="Times New Roman" w:eastAsia="宋体" w:hAnsi="Times New Roman"/>
                      <w:sz w:val="21"/>
                      <w:szCs w:val="21"/>
                    </w:rPr>
                  </w:pPr>
                </w:p>
              </w:tc>
              <w:tc>
                <w:tcPr>
                  <w:tcW w:w="1134" w:type="dxa"/>
                  <w:tcMar>
                    <w:left w:w="28" w:type="dxa"/>
                    <w:right w:w="28" w:type="dxa"/>
                  </w:tcMar>
                  <w:vAlign w:val="center"/>
                </w:tcPr>
                <w:p w14:paraId="61FA0972"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配电室</w:t>
                  </w:r>
                </w:p>
              </w:tc>
              <w:tc>
                <w:tcPr>
                  <w:tcW w:w="2835" w:type="dxa"/>
                  <w:vMerge w:val="restart"/>
                  <w:tcMar>
                    <w:left w:w="28" w:type="dxa"/>
                    <w:right w:w="28" w:type="dxa"/>
                  </w:tcMar>
                  <w:vAlign w:val="center"/>
                </w:tcPr>
                <w:p w14:paraId="5049451C"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总建筑面积</w:t>
                  </w:r>
                  <w:r>
                    <w:rPr>
                      <w:rFonts w:ascii="Times New Roman" w:eastAsia="宋体" w:hAnsi="Times New Roman" w:hint="eastAsia"/>
                      <w:color w:val="000000"/>
                      <w:sz w:val="21"/>
                      <w:szCs w:val="21"/>
                    </w:rPr>
                    <w:t>500m</w:t>
                  </w:r>
                  <w:r>
                    <w:rPr>
                      <w:rFonts w:ascii="Times New Roman" w:eastAsia="宋体" w:hAnsi="Times New Roman" w:hint="eastAsia"/>
                      <w:color w:val="000000"/>
                      <w:sz w:val="21"/>
                      <w:szCs w:val="21"/>
                      <w:vertAlign w:val="superscript"/>
                    </w:rPr>
                    <w:t>2</w:t>
                  </w:r>
                </w:p>
              </w:tc>
              <w:tc>
                <w:tcPr>
                  <w:tcW w:w="2852" w:type="dxa"/>
                  <w:vMerge w:val="restart"/>
                  <w:tcMar>
                    <w:left w:w="28" w:type="dxa"/>
                    <w:right w:w="28" w:type="dxa"/>
                  </w:tcMar>
                  <w:vAlign w:val="center"/>
                </w:tcPr>
                <w:p w14:paraId="25ED3630"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总建筑面积</w:t>
                  </w:r>
                  <w:r>
                    <w:rPr>
                      <w:rFonts w:ascii="Times New Roman" w:eastAsia="宋体" w:hAnsi="Times New Roman" w:hint="eastAsia"/>
                      <w:color w:val="000000"/>
                      <w:sz w:val="21"/>
                      <w:szCs w:val="21"/>
                    </w:rPr>
                    <w:t>710m</w:t>
                  </w:r>
                  <w:r>
                    <w:rPr>
                      <w:rFonts w:ascii="Times New Roman" w:eastAsia="宋体" w:hAnsi="Times New Roman" w:hint="eastAsia"/>
                      <w:color w:val="000000"/>
                      <w:sz w:val="21"/>
                      <w:szCs w:val="21"/>
                      <w:vertAlign w:val="superscript"/>
                    </w:rPr>
                    <w:t>2</w:t>
                  </w:r>
                </w:p>
              </w:tc>
              <w:tc>
                <w:tcPr>
                  <w:tcW w:w="974" w:type="dxa"/>
                  <w:vMerge/>
                  <w:tcMar>
                    <w:left w:w="28" w:type="dxa"/>
                    <w:right w:w="28" w:type="dxa"/>
                  </w:tcMar>
                  <w:vAlign w:val="center"/>
                </w:tcPr>
                <w:p w14:paraId="1844A250" w14:textId="77777777" w:rsidR="00AA520B" w:rsidRDefault="00AA520B">
                  <w:pPr>
                    <w:spacing w:after="0"/>
                    <w:jc w:val="center"/>
                    <w:rPr>
                      <w:rFonts w:ascii="Times New Roman" w:eastAsia="宋体" w:hAnsi="Times New Roman"/>
                      <w:sz w:val="21"/>
                      <w:szCs w:val="21"/>
                    </w:rPr>
                  </w:pPr>
                </w:p>
              </w:tc>
            </w:tr>
            <w:tr w:rsidR="00AA520B" w14:paraId="38FCA6E1" w14:textId="77777777" w:rsidTr="008A060E">
              <w:trPr>
                <w:trHeight w:val="397"/>
                <w:jc w:val="center"/>
              </w:trPr>
              <w:tc>
                <w:tcPr>
                  <w:tcW w:w="450" w:type="dxa"/>
                  <w:vMerge/>
                  <w:tcMar>
                    <w:left w:w="28" w:type="dxa"/>
                    <w:right w:w="28" w:type="dxa"/>
                  </w:tcMar>
                  <w:vAlign w:val="center"/>
                </w:tcPr>
                <w:p w14:paraId="341B68CA" w14:textId="77777777" w:rsidR="00AA520B" w:rsidRDefault="00AA520B">
                  <w:pPr>
                    <w:pStyle w:val="a6"/>
                    <w:spacing w:after="0"/>
                    <w:jc w:val="center"/>
                    <w:rPr>
                      <w:rFonts w:ascii="Times New Roman" w:hAnsi="Times New Roman" w:cs="Times New Roman"/>
                    </w:rPr>
                  </w:pPr>
                </w:p>
              </w:tc>
              <w:tc>
                <w:tcPr>
                  <w:tcW w:w="567" w:type="dxa"/>
                  <w:vMerge/>
                  <w:tcMar>
                    <w:left w:w="28" w:type="dxa"/>
                    <w:right w:w="28" w:type="dxa"/>
                  </w:tcMar>
                  <w:vAlign w:val="center"/>
                </w:tcPr>
                <w:p w14:paraId="1A8FDF22" w14:textId="77777777" w:rsidR="00AA520B" w:rsidRDefault="00AA520B">
                  <w:pPr>
                    <w:spacing w:after="0"/>
                    <w:jc w:val="center"/>
                    <w:rPr>
                      <w:rFonts w:ascii="Times New Roman" w:eastAsia="宋体" w:hAnsi="Times New Roman"/>
                      <w:sz w:val="21"/>
                      <w:szCs w:val="21"/>
                    </w:rPr>
                  </w:pPr>
                </w:p>
              </w:tc>
              <w:tc>
                <w:tcPr>
                  <w:tcW w:w="1134" w:type="dxa"/>
                  <w:tcMar>
                    <w:left w:w="28" w:type="dxa"/>
                    <w:right w:w="28" w:type="dxa"/>
                  </w:tcMar>
                  <w:vAlign w:val="center"/>
                </w:tcPr>
                <w:p w14:paraId="1C6FD55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消防站</w:t>
                  </w:r>
                </w:p>
              </w:tc>
              <w:tc>
                <w:tcPr>
                  <w:tcW w:w="2835" w:type="dxa"/>
                  <w:vMerge/>
                  <w:tcMar>
                    <w:left w:w="28" w:type="dxa"/>
                    <w:right w:w="28" w:type="dxa"/>
                  </w:tcMar>
                  <w:vAlign w:val="center"/>
                </w:tcPr>
                <w:p w14:paraId="09588171" w14:textId="77777777" w:rsidR="00AA520B" w:rsidRDefault="00AA520B">
                  <w:pPr>
                    <w:jc w:val="center"/>
                    <w:rPr>
                      <w:rFonts w:ascii="Times New Roman" w:eastAsia="宋体" w:hAnsi="Times New Roman"/>
                      <w:sz w:val="21"/>
                      <w:szCs w:val="21"/>
                    </w:rPr>
                  </w:pPr>
                </w:p>
              </w:tc>
              <w:tc>
                <w:tcPr>
                  <w:tcW w:w="2852" w:type="dxa"/>
                  <w:vMerge/>
                  <w:tcMar>
                    <w:left w:w="28" w:type="dxa"/>
                    <w:right w:w="28" w:type="dxa"/>
                  </w:tcMar>
                  <w:vAlign w:val="center"/>
                </w:tcPr>
                <w:p w14:paraId="236A71D1" w14:textId="77777777" w:rsidR="00AA520B" w:rsidRDefault="00AA520B">
                  <w:pPr>
                    <w:spacing w:after="0"/>
                    <w:jc w:val="center"/>
                    <w:rPr>
                      <w:rFonts w:ascii="Times New Roman" w:eastAsia="宋体" w:hAnsi="Times New Roman"/>
                      <w:sz w:val="21"/>
                      <w:szCs w:val="21"/>
                    </w:rPr>
                  </w:pPr>
                </w:p>
              </w:tc>
              <w:tc>
                <w:tcPr>
                  <w:tcW w:w="974" w:type="dxa"/>
                  <w:vMerge/>
                  <w:tcMar>
                    <w:left w:w="28" w:type="dxa"/>
                    <w:right w:w="28" w:type="dxa"/>
                  </w:tcMar>
                  <w:vAlign w:val="center"/>
                </w:tcPr>
                <w:p w14:paraId="459D2762" w14:textId="77777777" w:rsidR="00AA520B" w:rsidRDefault="00AA520B">
                  <w:pPr>
                    <w:spacing w:after="0"/>
                    <w:jc w:val="center"/>
                    <w:rPr>
                      <w:rFonts w:ascii="Times New Roman" w:eastAsia="宋体" w:hAnsi="Times New Roman"/>
                      <w:sz w:val="21"/>
                      <w:szCs w:val="21"/>
                    </w:rPr>
                  </w:pPr>
                </w:p>
              </w:tc>
            </w:tr>
            <w:tr w:rsidR="00AA520B" w14:paraId="0035AA09" w14:textId="77777777" w:rsidTr="008A060E">
              <w:trPr>
                <w:trHeight w:val="397"/>
                <w:jc w:val="center"/>
              </w:trPr>
              <w:tc>
                <w:tcPr>
                  <w:tcW w:w="450" w:type="dxa"/>
                  <w:vMerge/>
                  <w:tcMar>
                    <w:left w:w="28" w:type="dxa"/>
                    <w:right w:w="28" w:type="dxa"/>
                  </w:tcMar>
                  <w:vAlign w:val="center"/>
                </w:tcPr>
                <w:p w14:paraId="4F9ADC21" w14:textId="77777777" w:rsidR="00AA520B" w:rsidRDefault="00AA520B">
                  <w:pPr>
                    <w:pStyle w:val="a6"/>
                    <w:spacing w:after="0"/>
                    <w:jc w:val="center"/>
                    <w:rPr>
                      <w:rFonts w:ascii="Times New Roman" w:hAnsi="Times New Roman" w:cs="Times New Roman"/>
                    </w:rPr>
                  </w:pPr>
                </w:p>
              </w:tc>
              <w:tc>
                <w:tcPr>
                  <w:tcW w:w="567" w:type="dxa"/>
                  <w:vMerge/>
                  <w:tcMar>
                    <w:left w:w="28" w:type="dxa"/>
                    <w:right w:w="28" w:type="dxa"/>
                  </w:tcMar>
                  <w:vAlign w:val="center"/>
                </w:tcPr>
                <w:p w14:paraId="02FBC864" w14:textId="77777777" w:rsidR="00AA520B" w:rsidRDefault="00AA520B">
                  <w:pPr>
                    <w:spacing w:after="0"/>
                    <w:jc w:val="center"/>
                    <w:rPr>
                      <w:rFonts w:ascii="Times New Roman" w:eastAsia="宋体" w:hAnsi="Times New Roman"/>
                      <w:sz w:val="21"/>
                      <w:szCs w:val="21"/>
                    </w:rPr>
                  </w:pPr>
                </w:p>
              </w:tc>
              <w:tc>
                <w:tcPr>
                  <w:tcW w:w="1134" w:type="dxa"/>
                  <w:tcMar>
                    <w:left w:w="28" w:type="dxa"/>
                    <w:right w:w="28" w:type="dxa"/>
                  </w:tcMar>
                  <w:vAlign w:val="center"/>
                </w:tcPr>
                <w:p w14:paraId="1043551C"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垃圾站</w:t>
                  </w:r>
                </w:p>
              </w:tc>
              <w:tc>
                <w:tcPr>
                  <w:tcW w:w="2835" w:type="dxa"/>
                  <w:vMerge/>
                  <w:tcMar>
                    <w:left w:w="28" w:type="dxa"/>
                    <w:right w:w="28" w:type="dxa"/>
                  </w:tcMar>
                  <w:vAlign w:val="center"/>
                </w:tcPr>
                <w:p w14:paraId="0224D02C" w14:textId="77777777" w:rsidR="00AA520B" w:rsidRDefault="00AA520B">
                  <w:pPr>
                    <w:jc w:val="center"/>
                    <w:rPr>
                      <w:rFonts w:ascii="Times New Roman" w:eastAsia="宋体" w:hAnsi="Times New Roman"/>
                      <w:sz w:val="21"/>
                      <w:szCs w:val="21"/>
                    </w:rPr>
                  </w:pPr>
                </w:p>
              </w:tc>
              <w:tc>
                <w:tcPr>
                  <w:tcW w:w="2852" w:type="dxa"/>
                  <w:vMerge/>
                  <w:tcMar>
                    <w:left w:w="28" w:type="dxa"/>
                    <w:right w:w="28" w:type="dxa"/>
                  </w:tcMar>
                  <w:vAlign w:val="center"/>
                </w:tcPr>
                <w:p w14:paraId="5952C68E" w14:textId="77777777" w:rsidR="00AA520B" w:rsidRDefault="00AA520B">
                  <w:pPr>
                    <w:spacing w:after="0"/>
                    <w:jc w:val="center"/>
                    <w:rPr>
                      <w:rFonts w:ascii="Times New Roman" w:eastAsia="宋体" w:hAnsi="Times New Roman"/>
                      <w:sz w:val="21"/>
                      <w:szCs w:val="21"/>
                    </w:rPr>
                  </w:pPr>
                </w:p>
              </w:tc>
              <w:tc>
                <w:tcPr>
                  <w:tcW w:w="974" w:type="dxa"/>
                  <w:vMerge/>
                  <w:tcMar>
                    <w:left w:w="28" w:type="dxa"/>
                    <w:right w:w="28" w:type="dxa"/>
                  </w:tcMar>
                  <w:vAlign w:val="center"/>
                </w:tcPr>
                <w:p w14:paraId="5798139F" w14:textId="77777777" w:rsidR="00AA520B" w:rsidRDefault="00AA520B">
                  <w:pPr>
                    <w:spacing w:after="0"/>
                    <w:jc w:val="center"/>
                    <w:rPr>
                      <w:rFonts w:ascii="Times New Roman" w:eastAsia="宋体" w:hAnsi="Times New Roman"/>
                      <w:sz w:val="21"/>
                      <w:szCs w:val="21"/>
                    </w:rPr>
                  </w:pPr>
                </w:p>
              </w:tc>
            </w:tr>
            <w:tr w:rsidR="00AA520B" w14:paraId="32559AE5" w14:textId="77777777" w:rsidTr="008A060E">
              <w:trPr>
                <w:trHeight w:val="397"/>
                <w:jc w:val="center"/>
              </w:trPr>
              <w:tc>
                <w:tcPr>
                  <w:tcW w:w="450" w:type="dxa"/>
                  <w:vMerge w:val="restart"/>
                  <w:tcMar>
                    <w:left w:w="28" w:type="dxa"/>
                    <w:right w:w="28" w:type="dxa"/>
                  </w:tcMar>
                  <w:vAlign w:val="center"/>
                </w:tcPr>
                <w:p w14:paraId="25C8C4A2" w14:textId="77777777" w:rsidR="00AA520B" w:rsidRDefault="00D82C93">
                  <w:pPr>
                    <w:pStyle w:val="a6"/>
                    <w:spacing w:after="0"/>
                    <w:jc w:val="center"/>
                    <w:rPr>
                      <w:rFonts w:ascii="Times New Roman" w:hAnsi="Times New Roman" w:cs="Times New Roman"/>
                    </w:rPr>
                  </w:pPr>
                  <w:r>
                    <w:rPr>
                      <w:rFonts w:ascii="Times New Roman" w:hAnsi="Times New Roman" w:cs="Times New Roman" w:hint="eastAsia"/>
                      <w:color w:val="000000"/>
                    </w:rPr>
                    <w:t>3</w:t>
                  </w:r>
                </w:p>
              </w:tc>
              <w:tc>
                <w:tcPr>
                  <w:tcW w:w="567" w:type="dxa"/>
                  <w:vMerge w:val="restart"/>
                  <w:tcMar>
                    <w:left w:w="28" w:type="dxa"/>
                    <w:right w:w="28" w:type="dxa"/>
                  </w:tcMar>
                  <w:vAlign w:val="center"/>
                </w:tcPr>
                <w:p w14:paraId="222C3885" w14:textId="77777777" w:rsidR="00AA520B" w:rsidRDefault="00D82C93">
                  <w:pPr>
                    <w:spacing w:after="0"/>
                    <w:jc w:val="center"/>
                    <w:rPr>
                      <w:rFonts w:ascii="Times New Roman" w:eastAsia="宋体" w:hAnsi="Times New Roman"/>
                      <w:sz w:val="21"/>
                      <w:szCs w:val="21"/>
                    </w:rPr>
                  </w:pPr>
                  <w:r>
                    <w:rPr>
                      <w:rFonts w:ascii="Times New Roman" w:eastAsia="宋体" w:hAnsi="Times New Roman"/>
                      <w:sz w:val="21"/>
                      <w:szCs w:val="21"/>
                    </w:rPr>
                    <w:t>公用工程</w:t>
                  </w:r>
                </w:p>
              </w:tc>
              <w:tc>
                <w:tcPr>
                  <w:tcW w:w="1134" w:type="dxa"/>
                  <w:tcMar>
                    <w:left w:w="28" w:type="dxa"/>
                    <w:right w:w="28" w:type="dxa"/>
                  </w:tcMar>
                  <w:vAlign w:val="center"/>
                </w:tcPr>
                <w:p w14:paraId="15811AFD" w14:textId="77777777" w:rsidR="00AA520B" w:rsidRDefault="00D82C93">
                  <w:pPr>
                    <w:spacing w:after="0"/>
                    <w:jc w:val="center"/>
                    <w:rPr>
                      <w:rFonts w:ascii="Times New Roman" w:eastAsia="宋体" w:hAnsi="Times New Roman"/>
                      <w:sz w:val="21"/>
                      <w:szCs w:val="21"/>
                    </w:rPr>
                  </w:pPr>
                  <w:r>
                    <w:rPr>
                      <w:rFonts w:ascii="Times New Roman" w:eastAsia="宋体" w:hAnsi="Times New Roman"/>
                      <w:sz w:val="21"/>
                      <w:szCs w:val="21"/>
                    </w:rPr>
                    <w:t>供电</w:t>
                  </w:r>
                </w:p>
              </w:tc>
              <w:tc>
                <w:tcPr>
                  <w:tcW w:w="2835" w:type="dxa"/>
                  <w:tcMar>
                    <w:left w:w="28" w:type="dxa"/>
                    <w:right w:w="28" w:type="dxa"/>
                  </w:tcMar>
                  <w:vAlign w:val="center"/>
                </w:tcPr>
                <w:p w14:paraId="14F51921"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新乡电源产业园区统一供电</w:t>
                  </w:r>
                </w:p>
              </w:tc>
              <w:tc>
                <w:tcPr>
                  <w:tcW w:w="2852" w:type="dxa"/>
                  <w:tcMar>
                    <w:left w:w="28" w:type="dxa"/>
                    <w:right w:w="28" w:type="dxa"/>
                  </w:tcMar>
                  <w:vAlign w:val="center"/>
                </w:tcPr>
                <w:p w14:paraId="19D1C9D4" w14:textId="77777777" w:rsidR="00AA520B" w:rsidRDefault="00D82C93">
                  <w:pPr>
                    <w:spacing w:after="0"/>
                    <w:jc w:val="center"/>
                    <w:rPr>
                      <w:rFonts w:ascii="Times New Roman" w:eastAsia="宋体" w:hAnsi="Times New Roman"/>
                      <w:sz w:val="21"/>
                      <w:szCs w:val="21"/>
                      <w:lang w:val="pt-BR"/>
                    </w:rPr>
                  </w:pPr>
                  <w:r>
                    <w:rPr>
                      <w:rFonts w:ascii="Times New Roman" w:eastAsia="宋体" w:hAnsi="Times New Roman" w:hint="eastAsia"/>
                      <w:sz w:val="21"/>
                      <w:szCs w:val="21"/>
                    </w:rPr>
                    <w:t>新乡电源产业园区统一供电</w:t>
                  </w:r>
                </w:p>
              </w:tc>
              <w:tc>
                <w:tcPr>
                  <w:tcW w:w="974" w:type="dxa"/>
                  <w:tcMar>
                    <w:left w:w="28" w:type="dxa"/>
                    <w:right w:w="28" w:type="dxa"/>
                  </w:tcMar>
                  <w:vAlign w:val="center"/>
                </w:tcPr>
                <w:p w14:paraId="20387E65" w14:textId="77777777" w:rsidR="00AA520B" w:rsidRDefault="00D82C93">
                  <w:pPr>
                    <w:spacing w:after="0"/>
                    <w:jc w:val="center"/>
                    <w:rPr>
                      <w:rFonts w:ascii="Times New Roman" w:eastAsia="宋体" w:hAnsi="Times New Roman"/>
                      <w:sz w:val="21"/>
                      <w:szCs w:val="21"/>
                    </w:rPr>
                  </w:pPr>
                  <w:r>
                    <w:rPr>
                      <w:rFonts w:ascii="Times New Roman" w:eastAsia="宋体" w:hAnsi="Times New Roman"/>
                      <w:sz w:val="21"/>
                      <w:szCs w:val="21"/>
                    </w:rPr>
                    <w:t>一致</w:t>
                  </w:r>
                </w:p>
              </w:tc>
            </w:tr>
            <w:tr w:rsidR="00AA520B" w14:paraId="629CC63D" w14:textId="77777777" w:rsidTr="008A060E">
              <w:trPr>
                <w:trHeight w:val="397"/>
                <w:jc w:val="center"/>
              </w:trPr>
              <w:tc>
                <w:tcPr>
                  <w:tcW w:w="450" w:type="dxa"/>
                  <w:vMerge/>
                  <w:tcMar>
                    <w:left w:w="28" w:type="dxa"/>
                    <w:right w:w="28" w:type="dxa"/>
                  </w:tcMar>
                  <w:vAlign w:val="center"/>
                </w:tcPr>
                <w:p w14:paraId="1924117F" w14:textId="77777777" w:rsidR="00AA520B" w:rsidRDefault="00AA520B">
                  <w:pPr>
                    <w:pStyle w:val="a6"/>
                    <w:spacing w:after="0"/>
                    <w:jc w:val="center"/>
                    <w:rPr>
                      <w:rFonts w:ascii="Times New Roman" w:hAnsi="Times New Roman" w:cs="Times New Roman"/>
                    </w:rPr>
                  </w:pPr>
                </w:p>
              </w:tc>
              <w:tc>
                <w:tcPr>
                  <w:tcW w:w="567" w:type="dxa"/>
                  <w:vMerge/>
                  <w:tcMar>
                    <w:left w:w="28" w:type="dxa"/>
                    <w:right w:w="28" w:type="dxa"/>
                  </w:tcMar>
                  <w:vAlign w:val="center"/>
                </w:tcPr>
                <w:p w14:paraId="17BFE17F" w14:textId="77777777" w:rsidR="00AA520B" w:rsidRDefault="00AA520B">
                  <w:pPr>
                    <w:spacing w:after="0"/>
                    <w:jc w:val="center"/>
                    <w:rPr>
                      <w:rFonts w:ascii="Times New Roman" w:eastAsia="宋体" w:hAnsi="Times New Roman"/>
                      <w:sz w:val="21"/>
                      <w:szCs w:val="21"/>
                    </w:rPr>
                  </w:pPr>
                </w:p>
              </w:tc>
              <w:tc>
                <w:tcPr>
                  <w:tcW w:w="1134" w:type="dxa"/>
                  <w:tcMar>
                    <w:left w:w="28" w:type="dxa"/>
                    <w:right w:w="28" w:type="dxa"/>
                  </w:tcMar>
                  <w:vAlign w:val="center"/>
                </w:tcPr>
                <w:p w14:paraId="373A8CFE" w14:textId="77777777" w:rsidR="00AA520B" w:rsidRDefault="00D82C93">
                  <w:pPr>
                    <w:spacing w:after="0"/>
                    <w:jc w:val="center"/>
                    <w:rPr>
                      <w:rFonts w:ascii="Times New Roman" w:eastAsia="宋体" w:hAnsi="Times New Roman"/>
                      <w:sz w:val="21"/>
                      <w:szCs w:val="21"/>
                    </w:rPr>
                  </w:pPr>
                  <w:r>
                    <w:rPr>
                      <w:rFonts w:ascii="Times New Roman" w:eastAsia="宋体" w:hAnsi="Times New Roman"/>
                      <w:kern w:val="36"/>
                      <w:sz w:val="21"/>
                      <w:szCs w:val="21"/>
                    </w:rPr>
                    <w:t>供水</w:t>
                  </w:r>
                </w:p>
              </w:tc>
              <w:tc>
                <w:tcPr>
                  <w:tcW w:w="2835" w:type="dxa"/>
                  <w:tcMar>
                    <w:left w:w="28" w:type="dxa"/>
                    <w:right w:w="28" w:type="dxa"/>
                  </w:tcMar>
                  <w:vAlign w:val="center"/>
                </w:tcPr>
                <w:p w14:paraId="5C3FCD87"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新乡电源产业园区统一供水</w:t>
                  </w:r>
                </w:p>
              </w:tc>
              <w:tc>
                <w:tcPr>
                  <w:tcW w:w="2852" w:type="dxa"/>
                  <w:tcMar>
                    <w:left w:w="28" w:type="dxa"/>
                    <w:right w:w="28" w:type="dxa"/>
                  </w:tcMar>
                  <w:vAlign w:val="center"/>
                </w:tcPr>
                <w:p w14:paraId="16BCAB68"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新乡电源产业园区统一供水</w:t>
                  </w:r>
                </w:p>
              </w:tc>
              <w:tc>
                <w:tcPr>
                  <w:tcW w:w="974" w:type="dxa"/>
                  <w:tcMar>
                    <w:left w:w="28" w:type="dxa"/>
                    <w:right w:w="28" w:type="dxa"/>
                  </w:tcMar>
                  <w:vAlign w:val="center"/>
                </w:tcPr>
                <w:p w14:paraId="5F0875D1"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一致</w:t>
                  </w:r>
                </w:p>
              </w:tc>
            </w:tr>
            <w:tr w:rsidR="00AA520B" w14:paraId="40EC7F57" w14:textId="77777777" w:rsidTr="008A060E">
              <w:trPr>
                <w:trHeight w:val="397"/>
                <w:jc w:val="center"/>
              </w:trPr>
              <w:tc>
                <w:tcPr>
                  <w:tcW w:w="450" w:type="dxa"/>
                  <w:vMerge w:val="restart"/>
                  <w:tcMar>
                    <w:left w:w="28" w:type="dxa"/>
                    <w:right w:w="28" w:type="dxa"/>
                  </w:tcMar>
                  <w:vAlign w:val="center"/>
                </w:tcPr>
                <w:p w14:paraId="336E00E8" w14:textId="77777777" w:rsidR="00AA520B" w:rsidRDefault="00D82C93">
                  <w:pPr>
                    <w:pStyle w:val="a6"/>
                    <w:spacing w:after="0"/>
                    <w:jc w:val="center"/>
                    <w:rPr>
                      <w:rFonts w:ascii="Times New Roman" w:hAnsi="Times New Roman" w:cs="Times New Roman"/>
                      <w:color w:val="000000"/>
                    </w:rPr>
                  </w:pPr>
                  <w:r>
                    <w:rPr>
                      <w:rFonts w:ascii="Times New Roman" w:hAnsi="Times New Roman" w:cs="Times New Roman" w:hint="eastAsia"/>
                      <w:color w:val="000000"/>
                    </w:rPr>
                    <w:t>4</w:t>
                  </w:r>
                </w:p>
              </w:tc>
              <w:tc>
                <w:tcPr>
                  <w:tcW w:w="567" w:type="dxa"/>
                  <w:vMerge w:val="restart"/>
                  <w:tcMar>
                    <w:left w:w="28" w:type="dxa"/>
                    <w:right w:w="28" w:type="dxa"/>
                  </w:tcMar>
                  <w:vAlign w:val="center"/>
                </w:tcPr>
                <w:p w14:paraId="1E258998"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环保工程</w:t>
                  </w:r>
                </w:p>
              </w:tc>
              <w:tc>
                <w:tcPr>
                  <w:tcW w:w="1134" w:type="dxa"/>
                  <w:tcMar>
                    <w:left w:w="28" w:type="dxa"/>
                    <w:right w:w="28" w:type="dxa"/>
                  </w:tcMar>
                  <w:vAlign w:val="center"/>
                </w:tcPr>
                <w:p w14:paraId="211C405F"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2835" w:type="dxa"/>
                  <w:tcMar>
                    <w:left w:w="28" w:type="dxa"/>
                    <w:right w:w="28" w:type="dxa"/>
                  </w:tcMar>
                  <w:vAlign w:val="center"/>
                </w:tcPr>
                <w:p w14:paraId="53DE402C"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化粪池处理后经园区管网排入小尚庄污水处理厂进行处理</w:t>
                  </w:r>
                </w:p>
              </w:tc>
              <w:tc>
                <w:tcPr>
                  <w:tcW w:w="2852" w:type="dxa"/>
                  <w:tcMar>
                    <w:left w:w="28" w:type="dxa"/>
                    <w:right w:w="28" w:type="dxa"/>
                  </w:tcMar>
                  <w:vAlign w:val="center"/>
                </w:tcPr>
                <w:p w14:paraId="1050B2A7" w14:textId="79E8EE11" w:rsidR="00AA520B" w:rsidRDefault="00651786">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化粪池处理后经园区管网排入小尚庄污水处理厂进行处理</w:t>
                  </w:r>
                </w:p>
              </w:tc>
              <w:tc>
                <w:tcPr>
                  <w:tcW w:w="974" w:type="dxa"/>
                  <w:tcMar>
                    <w:left w:w="28" w:type="dxa"/>
                    <w:right w:w="28" w:type="dxa"/>
                  </w:tcMar>
                  <w:vAlign w:val="center"/>
                </w:tcPr>
                <w:p w14:paraId="02E25BE8" w14:textId="28314773" w:rsidR="00AA520B" w:rsidRDefault="0065178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AA520B" w14:paraId="697F7648" w14:textId="77777777" w:rsidTr="008A060E">
              <w:trPr>
                <w:trHeight w:val="397"/>
                <w:jc w:val="center"/>
              </w:trPr>
              <w:tc>
                <w:tcPr>
                  <w:tcW w:w="450" w:type="dxa"/>
                  <w:vMerge/>
                  <w:tcMar>
                    <w:left w:w="28" w:type="dxa"/>
                    <w:right w:w="28" w:type="dxa"/>
                  </w:tcMar>
                  <w:vAlign w:val="center"/>
                </w:tcPr>
                <w:p w14:paraId="4BDDFEF4" w14:textId="77777777" w:rsidR="00AA520B" w:rsidRDefault="00AA520B">
                  <w:pPr>
                    <w:pStyle w:val="a6"/>
                    <w:spacing w:after="0"/>
                    <w:jc w:val="center"/>
                    <w:rPr>
                      <w:rFonts w:ascii="Times New Roman" w:hAnsi="Times New Roman" w:cs="Times New Roman"/>
                      <w:color w:val="000000"/>
                    </w:rPr>
                  </w:pPr>
                </w:p>
              </w:tc>
              <w:tc>
                <w:tcPr>
                  <w:tcW w:w="567" w:type="dxa"/>
                  <w:vMerge/>
                  <w:tcMar>
                    <w:left w:w="28" w:type="dxa"/>
                    <w:right w:w="28" w:type="dxa"/>
                  </w:tcMar>
                  <w:vAlign w:val="center"/>
                </w:tcPr>
                <w:p w14:paraId="1E8AB906" w14:textId="77777777" w:rsidR="00AA520B" w:rsidRDefault="00AA520B">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4AE8E19D"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sz w:val="21"/>
                      <w:szCs w:val="21"/>
                    </w:rPr>
                    <w:t>固废</w:t>
                  </w:r>
                </w:p>
              </w:tc>
              <w:tc>
                <w:tcPr>
                  <w:tcW w:w="2835" w:type="dxa"/>
                  <w:tcMar>
                    <w:left w:w="28" w:type="dxa"/>
                    <w:right w:w="28" w:type="dxa"/>
                  </w:tcMar>
                  <w:vAlign w:val="center"/>
                </w:tcPr>
                <w:p w14:paraId="632413FB"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hint="eastAsia"/>
                      <w:sz w:val="21"/>
                      <w:szCs w:val="21"/>
                    </w:rPr>
                    <w:t>座</w:t>
                  </w:r>
                  <w:r>
                    <w:rPr>
                      <w:rFonts w:ascii="Times New Roman" w:eastAsia="宋体" w:hAnsi="Times New Roman" w:hint="eastAsia"/>
                      <w:sz w:val="21"/>
                      <w:szCs w:val="21"/>
                    </w:rPr>
                    <w:t>10 m</w:t>
                  </w:r>
                  <w:r>
                    <w:rPr>
                      <w:rFonts w:ascii="Times New Roman" w:eastAsia="宋体" w:hAnsi="Times New Roman" w:hint="eastAsia"/>
                      <w:sz w:val="21"/>
                      <w:szCs w:val="21"/>
                      <w:vertAlign w:val="superscript"/>
                    </w:rPr>
                    <w:t>2</w:t>
                  </w:r>
                  <w:r>
                    <w:rPr>
                      <w:rFonts w:ascii="Times New Roman" w:eastAsia="宋体" w:hAnsi="Times New Roman" w:hint="eastAsia"/>
                      <w:sz w:val="21"/>
                      <w:szCs w:val="21"/>
                    </w:rPr>
                    <w:t>一般固</w:t>
                  </w:r>
                  <w:proofErr w:type="gramStart"/>
                  <w:r>
                    <w:rPr>
                      <w:rFonts w:ascii="Times New Roman" w:eastAsia="宋体" w:hAnsi="Times New Roman" w:hint="eastAsia"/>
                      <w:sz w:val="21"/>
                      <w:szCs w:val="21"/>
                    </w:rPr>
                    <w:t>废临时</w:t>
                  </w:r>
                  <w:proofErr w:type="gramEnd"/>
                  <w:r>
                    <w:rPr>
                      <w:rFonts w:ascii="Times New Roman" w:eastAsia="宋体" w:hAnsi="Times New Roman" w:hint="eastAsia"/>
                      <w:sz w:val="21"/>
                      <w:szCs w:val="21"/>
                    </w:rPr>
                    <w:t>堆场</w:t>
                  </w:r>
                </w:p>
              </w:tc>
              <w:tc>
                <w:tcPr>
                  <w:tcW w:w="2852" w:type="dxa"/>
                  <w:tcMar>
                    <w:left w:w="28" w:type="dxa"/>
                    <w:right w:w="28" w:type="dxa"/>
                  </w:tcMar>
                  <w:vAlign w:val="center"/>
                </w:tcPr>
                <w:p w14:paraId="7A1F7D1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无</w:t>
                  </w:r>
                </w:p>
              </w:tc>
              <w:tc>
                <w:tcPr>
                  <w:tcW w:w="974" w:type="dxa"/>
                  <w:tcMar>
                    <w:left w:w="28" w:type="dxa"/>
                    <w:right w:w="28" w:type="dxa"/>
                  </w:tcMar>
                  <w:vAlign w:val="center"/>
                </w:tcPr>
                <w:p w14:paraId="250FC82F" w14:textId="4110F239" w:rsidR="00AA520B" w:rsidRDefault="008E583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w:t>
                  </w:r>
                  <w:r>
                    <w:rPr>
                      <w:rFonts w:ascii="Times New Roman" w:eastAsia="宋体" w:hAnsi="Times New Roman"/>
                      <w:color w:val="000000"/>
                      <w:sz w:val="21"/>
                      <w:szCs w:val="21"/>
                    </w:rPr>
                    <w:t>一致</w:t>
                  </w:r>
                  <w:r>
                    <w:rPr>
                      <w:rFonts w:ascii="宋体" w:eastAsia="宋体" w:hAnsi="宋体" w:cs="宋体" w:hint="eastAsia"/>
                      <w:sz w:val="24"/>
                      <w:szCs w:val="24"/>
                      <w:vertAlign w:val="superscript"/>
                      <w:lang w:val="pt-BR"/>
                    </w:rPr>
                    <w:t>②</w:t>
                  </w:r>
                </w:p>
              </w:tc>
            </w:tr>
          </w:tbl>
          <w:p w14:paraId="069B7BA4" w14:textId="5AB9C2C9" w:rsidR="00AA520B" w:rsidRPr="00417DB9" w:rsidRDefault="00D82C93" w:rsidP="00911AB4">
            <w:pPr>
              <w:pStyle w:val="a3"/>
              <w:spacing w:after="0" w:line="460" w:lineRule="exact"/>
              <w:ind w:firstLineChars="200" w:firstLine="480"/>
              <w:jc w:val="both"/>
              <w:rPr>
                <w:rFonts w:ascii="Times New Roman" w:eastAsia="宋体" w:hAnsi="Times New Roman"/>
                <w:sz w:val="24"/>
                <w:szCs w:val="24"/>
              </w:rPr>
            </w:pPr>
            <w:r w:rsidRPr="00417DB9">
              <w:rPr>
                <w:rFonts w:ascii="Times New Roman" w:eastAsia="宋体" w:hAnsi="Times New Roman" w:hint="eastAsia"/>
                <w:sz w:val="24"/>
                <w:szCs w:val="24"/>
              </w:rPr>
              <w:t>备注：①</w:t>
            </w:r>
            <w:r w:rsidR="00752934" w:rsidRPr="00752934">
              <w:rPr>
                <w:rFonts w:ascii="Times New Roman" w:eastAsia="宋体" w:hAnsi="Times New Roman" w:hint="eastAsia"/>
                <w:sz w:val="24"/>
                <w:szCs w:val="24"/>
              </w:rPr>
              <w:t>实际建设过程中</w:t>
            </w:r>
            <w:r w:rsidR="00752934">
              <w:rPr>
                <w:rFonts w:ascii="Times New Roman" w:eastAsia="宋体" w:hAnsi="Times New Roman" w:hint="eastAsia"/>
                <w:sz w:val="24"/>
                <w:szCs w:val="24"/>
              </w:rPr>
              <w:t>，</w:t>
            </w:r>
            <w:r w:rsidR="00A71E60">
              <w:rPr>
                <w:rFonts w:ascii="Times New Roman" w:eastAsia="宋体" w:hAnsi="Times New Roman" w:hint="eastAsia"/>
                <w:sz w:val="24"/>
                <w:szCs w:val="24"/>
              </w:rPr>
              <w:t>企业</w:t>
            </w:r>
            <w:r w:rsidR="00752934">
              <w:rPr>
                <w:rFonts w:ascii="Times New Roman" w:eastAsia="宋体" w:hAnsi="Times New Roman" w:hint="eastAsia"/>
                <w:sz w:val="24"/>
                <w:szCs w:val="24"/>
              </w:rPr>
              <w:t>对设计施工图纸</w:t>
            </w:r>
            <w:r w:rsidR="00A71E60">
              <w:rPr>
                <w:rFonts w:ascii="Times New Roman" w:eastAsia="宋体" w:hAnsi="Times New Roman" w:hint="eastAsia"/>
                <w:sz w:val="24"/>
                <w:szCs w:val="24"/>
              </w:rPr>
              <w:t>进行修改</w:t>
            </w:r>
            <w:r w:rsidR="00752934" w:rsidRPr="00752934">
              <w:rPr>
                <w:rFonts w:ascii="Times New Roman" w:eastAsia="宋体" w:hAnsi="Times New Roman" w:hint="eastAsia"/>
                <w:sz w:val="24"/>
                <w:szCs w:val="24"/>
              </w:rPr>
              <w:t>，</w:t>
            </w:r>
            <w:r w:rsidR="00A71E60">
              <w:rPr>
                <w:rFonts w:ascii="Times New Roman" w:eastAsia="宋体" w:hAnsi="Times New Roman" w:hint="eastAsia"/>
                <w:sz w:val="24"/>
                <w:szCs w:val="24"/>
              </w:rPr>
              <w:t>因此</w:t>
            </w:r>
            <w:r w:rsidR="00752934" w:rsidRPr="00752934">
              <w:rPr>
                <w:rFonts w:ascii="Times New Roman" w:eastAsia="宋体" w:hAnsi="Times New Roman" w:hint="eastAsia"/>
                <w:sz w:val="24"/>
                <w:szCs w:val="24"/>
              </w:rPr>
              <w:t>标准化厂房、多功能展厅、职工宿舍</w:t>
            </w:r>
            <w:r w:rsidR="00752934">
              <w:rPr>
                <w:rFonts w:ascii="Times New Roman" w:eastAsia="宋体" w:hAnsi="Times New Roman" w:hint="eastAsia"/>
                <w:sz w:val="24"/>
                <w:szCs w:val="24"/>
              </w:rPr>
              <w:t>等</w:t>
            </w:r>
            <w:r w:rsidR="00A71E60">
              <w:rPr>
                <w:rFonts w:ascii="Times New Roman" w:eastAsia="宋体" w:hAnsi="Times New Roman" w:hint="eastAsia"/>
                <w:sz w:val="24"/>
                <w:szCs w:val="24"/>
              </w:rPr>
              <w:t>的建筑面积与原环评不一致</w:t>
            </w:r>
            <w:r w:rsidR="00752934">
              <w:rPr>
                <w:rFonts w:ascii="Times New Roman" w:eastAsia="宋体" w:hAnsi="Times New Roman" w:hint="eastAsia"/>
                <w:sz w:val="24"/>
                <w:szCs w:val="24"/>
              </w:rPr>
              <w:t>。</w:t>
            </w:r>
            <w:r w:rsidR="008E5835">
              <w:rPr>
                <w:rFonts w:ascii="宋体" w:eastAsia="宋体" w:hAnsi="宋体" w:cs="宋体" w:hint="eastAsia"/>
                <w:sz w:val="24"/>
                <w:szCs w:val="24"/>
                <w:lang w:val="pt-BR"/>
              </w:rPr>
              <w:t>②实际建设过程中，企业外协厂</w:t>
            </w:r>
            <w:r w:rsidR="008E5835">
              <w:rPr>
                <w:rFonts w:ascii="宋体" w:eastAsia="宋体" w:hAnsi="宋体" w:cs="宋体" w:hint="eastAsia"/>
                <w:sz w:val="24"/>
                <w:szCs w:val="24"/>
                <w:lang w:val="pt-BR"/>
              </w:rPr>
              <w:lastRenderedPageBreak/>
              <w:t>家对购进的零部件加工，不再产生边角料，故未设置一般固</w:t>
            </w:r>
            <w:proofErr w:type="gramStart"/>
            <w:r w:rsidR="008E5835">
              <w:rPr>
                <w:rFonts w:ascii="宋体" w:eastAsia="宋体" w:hAnsi="宋体" w:cs="宋体" w:hint="eastAsia"/>
                <w:sz w:val="24"/>
                <w:szCs w:val="24"/>
                <w:lang w:val="pt-BR"/>
              </w:rPr>
              <w:t>废临时</w:t>
            </w:r>
            <w:proofErr w:type="gramEnd"/>
            <w:r w:rsidR="008E5835">
              <w:rPr>
                <w:rFonts w:ascii="宋体" w:eastAsia="宋体" w:hAnsi="宋体" w:cs="宋体" w:hint="eastAsia"/>
                <w:sz w:val="24"/>
                <w:szCs w:val="24"/>
                <w:lang w:val="pt-BR"/>
              </w:rPr>
              <w:t>堆场。</w:t>
            </w:r>
            <w:r w:rsidR="00417DB9" w:rsidRPr="00752934">
              <w:rPr>
                <w:rFonts w:ascii="Times New Roman" w:eastAsia="宋体" w:hAnsi="Times New Roman" w:hint="eastAsia"/>
                <w:sz w:val="24"/>
                <w:szCs w:val="24"/>
              </w:rPr>
              <w:t>根据《污染</w:t>
            </w:r>
            <w:r w:rsidR="00417DB9" w:rsidRPr="00417DB9">
              <w:rPr>
                <w:rFonts w:ascii="Times New Roman" w:eastAsia="宋体" w:hAnsi="Times New Roman" w:hint="eastAsia"/>
                <w:sz w:val="24"/>
                <w:szCs w:val="24"/>
              </w:rPr>
              <w:t>影响类建设项目重大变动清单（试行）的通知》（</w:t>
            </w:r>
            <w:proofErr w:type="gramStart"/>
            <w:r w:rsidR="00417DB9" w:rsidRPr="00417DB9">
              <w:rPr>
                <w:rFonts w:ascii="Times New Roman" w:eastAsia="宋体" w:hAnsi="Times New Roman" w:hint="eastAsia"/>
                <w:sz w:val="24"/>
                <w:szCs w:val="24"/>
              </w:rPr>
              <w:t>环办环评函</w:t>
            </w:r>
            <w:proofErr w:type="gramEnd"/>
            <w:r w:rsidR="00417DB9" w:rsidRPr="00417DB9">
              <w:rPr>
                <w:rFonts w:ascii="Times New Roman" w:eastAsia="宋体" w:hAnsi="Times New Roman" w:hint="eastAsia"/>
                <w:sz w:val="24"/>
                <w:szCs w:val="24"/>
              </w:rPr>
              <w:t>[2020]</w:t>
            </w:r>
            <w:r w:rsidR="00752934" w:rsidRPr="00417DB9">
              <w:rPr>
                <w:rFonts w:ascii="Times New Roman" w:eastAsia="宋体" w:hAnsi="Times New Roman" w:hint="eastAsia"/>
                <w:sz w:val="24"/>
                <w:szCs w:val="24"/>
              </w:rPr>
              <w:t xml:space="preserve"> </w:t>
            </w:r>
            <w:r w:rsidR="00417DB9" w:rsidRPr="00417DB9">
              <w:rPr>
                <w:rFonts w:ascii="Times New Roman" w:eastAsia="宋体" w:hAnsi="Times New Roman" w:hint="eastAsia"/>
                <w:sz w:val="24"/>
                <w:szCs w:val="24"/>
              </w:rPr>
              <w:t>688</w:t>
            </w:r>
            <w:r w:rsidR="00417DB9" w:rsidRPr="00417DB9">
              <w:rPr>
                <w:rFonts w:ascii="Times New Roman" w:eastAsia="宋体" w:hAnsi="Times New Roman" w:hint="eastAsia"/>
                <w:sz w:val="24"/>
                <w:szCs w:val="24"/>
              </w:rPr>
              <w:t>号），此变动不属于重大变动。</w:t>
            </w:r>
          </w:p>
          <w:p w14:paraId="15E304BE" w14:textId="77777777" w:rsidR="00AA520B" w:rsidRPr="00417DB9" w:rsidRDefault="00D82C93" w:rsidP="00911AB4">
            <w:pPr>
              <w:spacing w:after="0" w:line="460" w:lineRule="exact"/>
              <w:jc w:val="both"/>
              <w:rPr>
                <w:rFonts w:ascii="Times New Roman" w:eastAsia="宋体" w:hAnsi="Times New Roman"/>
                <w:color w:val="000000"/>
                <w:sz w:val="24"/>
                <w:szCs w:val="24"/>
              </w:rPr>
            </w:pPr>
            <w:r w:rsidRPr="00417DB9">
              <w:rPr>
                <w:rFonts w:ascii="Times New Roman" w:eastAsia="宋体" w:hAnsi="Times New Roman" w:hint="eastAsia"/>
                <w:color w:val="000000"/>
                <w:sz w:val="24"/>
                <w:szCs w:val="24"/>
              </w:rPr>
              <w:t>4</w:t>
            </w:r>
            <w:r w:rsidRPr="00417DB9">
              <w:rPr>
                <w:rFonts w:ascii="Times New Roman" w:eastAsia="宋体" w:hAnsi="Times New Roman" w:hint="eastAsia"/>
                <w:color w:val="000000"/>
                <w:sz w:val="24"/>
                <w:szCs w:val="24"/>
              </w:rPr>
              <w:t>、</w:t>
            </w:r>
            <w:r w:rsidRPr="00417DB9">
              <w:rPr>
                <w:rFonts w:ascii="Times New Roman" w:eastAsia="宋体" w:hAnsi="Times New Roman"/>
                <w:color w:val="000000"/>
                <w:sz w:val="24"/>
                <w:szCs w:val="24"/>
              </w:rPr>
              <w:t>工程主要设备：</w:t>
            </w:r>
          </w:p>
          <w:p w14:paraId="4139AF69" w14:textId="77777777" w:rsidR="00AA520B" w:rsidRDefault="00D82C93">
            <w:pPr>
              <w:pStyle w:val="af"/>
              <w:snapToGrid w:val="0"/>
              <w:spacing w:line="460" w:lineRule="exact"/>
              <w:ind w:firstLineChars="200" w:firstLine="480"/>
              <w:rPr>
                <w:rFonts w:ascii="Times New Roman" w:eastAsia="黑体" w:hAnsi="Times New Roman" w:cs="Times New Roman"/>
                <w:sz w:val="24"/>
                <w:szCs w:val="24"/>
              </w:rPr>
            </w:pPr>
            <w:r w:rsidRPr="00417DB9">
              <w:rPr>
                <w:rFonts w:ascii="Times New Roman" w:eastAsia="黑体" w:hAnsi="Times New Roman" w:cs="Times New Roman"/>
                <w:sz w:val="24"/>
                <w:szCs w:val="24"/>
              </w:rPr>
              <w:t>表</w:t>
            </w:r>
            <w:r w:rsidRPr="00417DB9">
              <w:rPr>
                <w:rFonts w:ascii="Times New Roman" w:eastAsia="黑体" w:hAnsi="Times New Roman" w:cs="Times New Roman" w:hint="eastAsia"/>
                <w:sz w:val="24"/>
                <w:szCs w:val="24"/>
              </w:rPr>
              <w:t>4</w:t>
            </w:r>
            <w:r>
              <w:rPr>
                <w:rFonts w:ascii="Times New Roman" w:eastAsia="黑体" w:hAnsi="Times New Roman" w:cs="Times New Roman"/>
                <w:sz w:val="24"/>
                <w:szCs w:val="24"/>
              </w:rPr>
              <w:t xml:space="preserve">                        </w:t>
            </w:r>
            <w:r>
              <w:rPr>
                <w:rFonts w:ascii="Times New Roman" w:eastAsia="黑体" w:hAnsi="Times New Roman" w:cs="Times New Roman"/>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750"/>
              <w:gridCol w:w="2100"/>
              <w:gridCol w:w="1320"/>
              <w:gridCol w:w="1185"/>
              <w:gridCol w:w="1046"/>
              <w:gridCol w:w="1134"/>
              <w:gridCol w:w="1277"/>
            </w:tblGrid>
            <w:tr w:rsidR="00AA520B" w14:paraId="6C82D339" w14:textId="77777777" w:rsidTr="0062405A">
              <w:trPr>
                <w:trHeight w:val="397"/>
                <w:jc w:val="center"/>
              </w:trPr>
              <w:tc>
                <w:tcPr>
                  <w:tcW w:w="750" w:type="dxa"/>
                  <w:vMerge w:val="restart"/>
                  <w:vAlign w:val="center"/>
                </w:tcPr>
                <w:p w14:paraId="5D0B266F" w14:textId="77777777" w:rsidR="00AA520B" w:rsidRDefault="00D82C93">
                  <w:pPr>
                    <w:spacing w:after="0"/>
                    <w:jc w:val="center"/>
                    <w:rPr>
                      <w:rFonts w:ascii="Times New Roman" w:eastAsia="宋体" w:hAnsi="Times New Roman"/>
                      <w:b/>
                      <w:kern w:val="36"/>
                      <w:sz w:val="21"/>
                      <w:szCs w:val="21"/>
                    </w:rPr>
                  </w:pPr>
                  <w:r>
                    <w:rPr>
                      <w:rFonts w:ascii="Times New Roman" w:eastAsia="宋体" w:hAnsi="Times New Roman"/>
                      <w:b/>
                      <w:kern w:val="36"/>
                      <w:sz w:val="21"/>
                      <w:szCs w:val="21"/>
                    </w:rPr>
                    <w:t>序号</w:t>
                  </w:r>
                </w:p>
              </w:tc>
              <w:tc>
                <w:tcPr>
                  <w:tcW w:w="2100" w:type="dxa"/>
                  <w:vMerge w:val="restart"/>
                  <w:vAlign w:val="center"/>
                </w:tcPr>
                <w:p w14:paraId="0FCE619E"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设备名称</w:t>
                  </w:r>
                </w:p>
              </w:tc>
              <w:tc>
                <w:tcPr>
                  <w:tcW w:w="2505" w:type="dxa"/>
                  <w:gridSpan w:val="2"/>
                  <w:vAlign w:val="center"/>
                </w:tcPr>
                <w:p w14:paraId="7B83B673"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环评批复</w:t>
                  </w:r>
                </w:p>
              </w:tc>
              <w:tc>
                <w:tcPr>
                  <w:tcW w:w="2180" w:type="dxa"/>
                  <w:gridSpan w:val="2"/>
                  <w:vAlign w:val="center"/>
                </w:tcPr>
                <w:p w14:paraId="06FB41A2" w14:textId="55294EF1" w:rsidR="00AA520B" w:rsidRDefault="00D82C93">
                  <w:pPr>
                    <w:pStyle w:val="a6"/>
                    <w:spacing w:after="0"/>
                    <w:jc w:val="center"/>
                    <w:rPr>
                      <w:rFonts w:ascii="Times New Roman" w:hAnsi="Times New Roman" w:cs="Times New Roman"/>
                      <w:b/>
                    </w:rPr>
                  </w:pPr>
                  <w:r>
                    <w:rPr>
                      <w:rFonts w:ascii="Times New Roman" w:hAnsi="Times New Roman" w:cs="Times New Roman"/>
                      <w:b/>
                    </w:rPr>
                    <w:t>实际建设</w:t>
                  </w:r>
                </w:p>
              </w:tc>
              <w:tc>
                <w:tcPr>
                  <w:tcW w:w="1277" w:type="dxa"/>
                  <w:vMerge w:val="restart"/>
                  <w:vAlign w:val="center"/>
                </w:tcPr>
                <w:p w14:paraId="70118E09" w14:textId="77777777" w:rsidR="00AA520B" w:rsidRDefault="00D82C93">
                  <w:pPr>
                    <w:pStyle w:val="a6"/>
                    <w:spacing w:after="0"/>
                    <w:jc w:val="center"/>
                    <w:rPr>
                      <w:rFonts w:ascii="Times New Roman" w:hAnsi="Times New Roman" w:cs="Times New Roman"/>
                      <w:b/>
                      <w:highlight w:val="yellow"/>
                    </w:rPr>
                  </w:pPr>
                  <w:r>
                    <w:rPr>
                      <w:rFonts w:ascii="Times New Roman" w:hAnsi="Times New Roman" w:cs="Times New Roman" w:hint="eastAsia"/>
                      <w:b/>
                    </w:rPr>
                    <w:t>备注</w:t>
                  </w:r>
                </w:p>
              </w:tc>
            </w:tr>
            <w:tr w:rsidR="00AA520B" w14:paraId="074E6AA7" w14:textId="77777777" w:rsidTr="0062405A">
              <w:trPr>
                <w:trHeight w:val="397"/>
                <w:jc w:val="center"/>
              </w:trPr>
              <w:tc>
                <w:tcPr>
                  <w:tcW w:w="750" w:type="dxa"/>
                  <w:vMerge/>
                  <w:vAlign w:val="center"/>
                </w:tcPr>
                <w:p w14:paraId="71EE1788" w14:textId="77777777" w:rsidR="00AA520B" w:rsidRDefault="00AA520B">
                  <w:pPr>
                    <w:spacing w:after="0"/>
                    <w:jc w:val="center"/>
                    <w:rPr>
                      <w:rFonts w:ascii="Times New Roman" w:eastAsia="宋体" w:hAnsi="Times New Roman"/>
                      <w:kern w:val="36"/>
                      <w:sz w:val="21"/>
                      <w:szCs w:val="21"/>
                    </w:rPr>
                  </w:pPr>
                </w:p>
              </w:tc>
              <w:tc>
                <w:tcPr>
                  <w:tcW w:w="2100" w:type="dxa"/>
                  <w:vMerge/>
                  <w:vAlign w:val="center"/>
                </w:tcPr>
                <w:p w14:paraId="5609B6EA" w14:textId="77777777" w:rsidR="00AA520B" w:rsidRDefault="00AA520B">
                  <w:pPr>
                    <w:spacing w:after="0"/>
                    <w:jc w:val="center"/>
                    <w:rPr>
                      <w:rFonts w:ascii="Times New Roman" w:eastAsia="宋体" w:hAnsi="Times New Roman"/>
                      <w:sz w:val="21"/>
                      <w:szCs w:val="21"/>
                    </w:rPr>
                  </w:pPr>
                </w:p>
              </w:tc>
              <w:tc>
                <w:tcPr>
                  <w:tcW w:w="1320" w:type="dxa"/>
                  <w:vAlign w:val="center"/>
                </w:tcPr>
                <w:p w14:paraId="4DBB083F"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型号</w:t>
                  </w:r>
                </w:p>
              </w:tc>
              <w:tc>
                <w:tcPr>
                  <w:tcW w:w="1185" w:type="dxa"/>
                  <w:vAlign w:val="center"/>
                </w:tcPr>
                <w:p w14:paraId="1B383F8B"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数量</w:t>
                  </w:r>
                </w:p>
              </w:tc>
              <w:tc>
                <w:tcPr>
                  <w:tcW w:w="1046" w:type="dxa"/>
                  <w:vAlign w:val="center"/>
                </w:tcPr>
                <w:p w14:paraId="57EA6520"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型号</w:t>
                  </w:r>
                </w:p>
              </w:tc>
              <w:tc>
                <w:tcPr>
                  <w:tcW w:w="1134" w:type="dxa"/>
                  <w:vAlign w:val="center"/>
                </w:tcPr>
                <w:p w14:paraId="56366E37"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数量</w:t>
                  </w:r>
                </w:p>
              </w:tc>
              <w:tc>
                <w:tcPr>
                  <w:tcW w:w="1277" w:type="dxa"/>
                  <w:vMerge/>
                  <w:vAlign w:val="center"/>
                </w:tcPr>
                <w:p w14:paraId="012F1BE9" w14:textId="77777777" w:rsidR="00AA520B" w:rsidRDefault="00AA520B">
                  <w:pPr>
                    <w:pStyle w:val="a6"/>
                    <w:spacing w:after="0"/>
                    <w:jc w:val="center"/>
                    <w:rPr>
                      <w:rFonts w:ascii="Times New Roman" w:hAnsi="Times New Roman" w:cs="Times New Roman"/>
                      <w:highlight w:val="yellow"/>
                    </w:rPr>
                  </w:pPr>
                </w:p>
              </w:tc>
            </w:tr>
            <w:tr w:rsidR="00AA520B" w14:paraId="67FDE3B7" w14:textId="77777777" w:rsidTr="0062405A">
              <w:trPr>
                <w:trHeight w:val="397"/>
                <w:jc w:val="center"/>
              </w:trPr>
              <w:tc>
                <w:tcPr>
                  <w:tcW w:w="750" w:type="dxa"/>
                  <w:vMerge w:val="restart"/>
                  <w:vAlign w:val="center"/>
                </w:tcPr>
                <w:p w14:paraId="665E3433"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2100" w:type="dxa"/>
                  <w:vMerge w:val="restart"/>
                  <w:vAlign w:val="center"/>
                </w:tcPr>
                <w:p w14:paraId="47058253"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立式加工中心</w:t>
                  </w:r>
                </w:p>
              </w:tc>
              <w:tc>
                <w:tcPr>
                  <w:tcW w:w="1320" w:type="dxa"/>
                  <w:vAlign w:val="center"/>
                </w:tcPr>
                <w:p w14:paraId="39657AA0"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XH718A</w:t>
                  </w:r>
                </w:p>
              </w:tc>
              <w:tc>
                <w:tcPr>
                  <w:tcW w:w="1185" w:type="dxa"/>
                  <w:vAlign w:val="center"/>
                </w:tcPr>
                <w:p w14:paraId="051E291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711C00F8"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5A5E1637" w14:textId="62355827"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restart"/>
                  <w:vAlign w:val="center"/>
                </w:tcPr>
                <w:p w14:paraId="66871A03" w14:textId="747A3EAA" w:rsidR="00AA520B" w:rsidRDefault="0068423A">
                  <w:pPr>
                    <w:pStyle w:val="a6"/>
                    <w:spacing w:after="0"/>
                    <w:jc w:val="center"/>
                    <w:rPr>
                      <w:rFonts w:ascii="Times New Roman" w:hAnsi="Times New Roman" w:cs="Times New Roman"/>
                    </w:rPr>
                  </w:pPr>
                  <w:r>
                    <w:rPr>
                      <w:rFonts w:ascii="Times New Roman" w:hAnsi="Times New Roman" w:cs="Times New Roman" w:hint="eastAsia"/>
                    </w:rPr>
                    <w:t>本项目</w:t>
                  </w:r>
                  <w:r w:rsidR="00A56EE6">
                    <w:rPr>
                      <w:rFonts w:ascii="Times New Roman" w:hAnsi="Times New Roman" w:cs="Times New Roman" w:hint="eastAsia"/>
                    </w:rPr>
                    <w:t>机器人生产加工工序全部外协</w:t>
                  </w:r>
                  <w:r w:rsidR="008E5835">
                    <w:rPr>
                      <w:rFonts w:ascii="Times New Roman" w:hAnsi="Times New Roman" w:cs="Times New Roman" w:hint="eastAsia"/>
                    </w:rPr>
                    <w:t>，</w:t>
                  </w:r>
                  <w:r w:rsidR="00A56EE6">
                    <w:rPr>
                      <w:rFonts w:ascii="Times New Roman" w:hAnsi="Times New Roman" w:cs="Times New Roman" w:hint="eastAsia"/>
                    </w:rPr>
                    <w:t>仅保留整体组装工序在厂区内进行，因此企业不再建设加工设备</w:t>
                  </w:r>
                </w:p>
              </w:tc>
            </w:tr>
            <w:tr w:rsidR="00AA520B" w14:paraId="52D6F84D" w14:textId="77777777" w:rsidTr="0062405A">
              <w:trPr>
                <w:trHeight w:val="397"/>
                <w:jc w:val="center"/>
              </w:trPr>
              <w:tc>
                <w:tcPr>
                  <w:tcW w:w="750" w:type="dxa"/>
                  <w:vMerge/>
                  <w:vAlign w:val="center"/>
                </w:tcPr>
                <w:p w14:paraId="1215E2A3" w14:textId="77777777" w:rsidR="00AA520B" w:rsidRDefault="00AA520B">
                  <w:pPr>
                    <w:spacing w:after="0"/>
                    <w:jc w:val="center"/>
                    <w:rPr>
                      <w:rFonts w:ascii="Times New Roman" w:eastAsia="宋体" w:hAnsi="Times New Roman"/>
                      <w:sz w:val="21"/>
                      <w:szCs w:val="21"/>
                    </w:rPr>
                  </w:pPr>
                </w:p>
              </w:tc>
              <w:tc>
                <w:tcPr>
                  <w:tcW w:w="2100" w:type="dxa"/>
                  <w:vMerge/>
                  <w:vAlign w:val="center"/>
                </w:tcPr>
                <w:p w14:paraId="6CA4440E" w14:textId="77777777" w:rsidR="00AA520B" w:rsidRDefault="00AA520B">
                  <w:pPr>
                    <w:spacing w:after="0"/>
                    <w:jc w:val="center"/>
                    <w:rPr>
                      <w:rFonts w:ascii="Times New Roman" w:eastAsia="宋体" w:hAnsi="Times New Roman"/>
                      <w:sz w:val="21"/>
                      <w:szCs w:val="21"/>
                    </w:rPr>
                  </w:pPr>
                </w:p>
              </w:tc>
              <w:tc>
                <w:tcPr>
                  <w:tcW w:w="1320" w:type="dxa"/>
                  <w:vAlign w:val="center"/>
                </w:tcPr>
                <w:p w14:paraId="74D3B9CE"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VDF8500</w:t>
                  </w:r>
                </w:p>
              </w:tc>
              <w:tc>
                <w:tcPr>
                  <w:tcW w:w="1185" w:type="dxa"/>
                  <w:vAlign w:val="center"/>
                </w:tcPr>
                <w:p w14:paraId="798C0340"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0B65B25A"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5777E329" w14:textId="3383C488"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2D528C23" w14:textId="77777777" w:rsidR="00AA520B" w:rsidRDefault="00AA520B">
                  <w:pPr>
                    <w:spacing w:after="0"/>
                    <w:jc w:val="center"/>
                    <w:rPr>
                      <w:rFonts w:ascii="Times New Roman" w:eastAsia="宋体" w:hAnsi="Times New Roman"/>
                      <w:sz w:val="21"/>
                      <w:szCs w:val="21"/>
                    </w:rPr>
                  </w:pPr>
                </w:p>
              </w:tc>
            </w:tr>
            <w:tr w:rsidR="00AA520B" w14:paraId="5F15439E" w14:textId="77777777" w:rsidTr="0062405A">
              <w:trPr>
                <w:trHeight w:val="397"/>
                <w:jc w:val="center"/>
              </w:trPr>
              <w:tc>
                <w:tcPr>
                  <w:tcW w:w="750" w:type="dxa"/>
                  <w:vMerge/>
                  <w:vAlign w:val="center"/>
                </w:tcPr>
                <w:p w14:paraId="1C0076CB" w14:textId="77777777" w:rsidR="00AA520B" w:rsidRDefault="00AA520B">
                  <w:pPr>
                    <w:spacing w:after="0"/>
                    <w:jc w:val="center"/>
                    <w:rPr>
                      <w:rFonts w:ascii="Times New Roman" w:eastAsia="宋体" w:hAnsi="Times New Roman"/>
                      <w:sz w:val="21"/>
                      <w:szCs w:val="21"/>
                    </w:rPr>
                  </w:pPr>
                </w:p>
              </w:tc>
              <w:tc>
                <w:tcPr>
                  <w:tcW w:w="2100" w:type="dxa"/>
                  <w:vMerge/>
                  <w:vAlign w:val="center"/>
                </w:tcPr>
                <w:p w14:paraId="58DA14E6" w14:textId="77777777" w:rsidR="00AA520B" w:rsidRDefault="00AA520B">
                  <w:pPr>
                    <w:spacing w:after="0"/>
                    <w:jc w:val="center"/>
                    <w:rPr>
                      <w:rFonts w:ascii="Times New Roman" w:eastAsia="宋体" w:hAnsi="Times New Roman"/>
                      <w:sz w:val="21"/>
                      <w:szCs w:val="21"/>
                    </w:rPr>
                  </w:pPr>
                </w:p>
              </w:tc>
              <w:tc>
                <w:tcPr>
                  <w:tcW w:w="1320" w:type="dxa"/>
                  <w:vAlign w:val="center"/>
                </w:tcPr>
                <w:p w14:paraId="41609C83"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WSM1270</w:t>
                  </w:r>
                </w:p>
              </w:tc>
              <w:tc>
                <w:tcPr>
                  <w:tcW w:w="1185" w:type="dxa"/>
                  <w:vAlign w:val="center"/>
                </w:tcPr>
                <w:p w14:paraId="32612914"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2</w:t>
                  </w:r>
                </w:p>
              </w:tc>
              <w:tc>
                <w:tcPr>
                  <w:tcW w:w="1046" w:type="dxa"/>
                  <w:vAlign w:val="center"/>
                </w:tcPr>
                <w:p w14:paraId="5471B5C9"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2957D1D6" w14:textId="6117729E"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2919D536" w14:textId="77777777" w:rsidR="00AA520B" w:rsidRDefault="00AA520B">
                  <w:pPr>
                    <w:spacing w:after="0"/>
                    <w:jc w:val="center"/>
                    <w:rPr>
                      <w:rFonts w:ascii="Times New Roman" w:eastAsia="宋体" w:hAnsi="Times New Roman"/>
                      <w:sz w:val="21"/>
                      <w:szCs w:val="21"/>
                    </w:rPr>
                  </w:pPr>
                </w:p>
              </w:tc>
            </w:tr>
            <w:tr w:rsidR="00AA520B" w14:paraId="35D99C0A" w14:textId="77777777" w:rsidTr="0062405A">
              <w:trPr>
                <w:trHeight w:val="397"/>
                <w:jc w:val="center"/>
              </w:trPr>
              <w:tc>
                <w:tcPr>
                  <w:tcW w:w="750" w:type="dxa"/>
                  <w:vMerge w:val="restart"/>
                  <w:vAlign w:val="center"/>
                </w:tcPr>
                <w:p w14:paraId="4DCFFDC8"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2</w:t>
                  </w:r>
                </w:p>
              </w:tc>
              <w:tc>
                <w:tcPr>
                  <w:tcW w:w="2100" w:type="dxa"/>
                  <w:vMerge w:val="restart"/>
                  <w:vAlign w:val="center"/>
                </w:tcPr>
                <w:p w14:paraId="3F47C563"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数控车床</w:t>
                  </w:r>
                </w:p>
              </w:tc>
              <w:tc>
                <w:tcPr>
                  <w:tcW w:w="1320" w:type="dxa"/>
                  <w:vAlign w:val="center"/>
                </w:tcPr>
                <w:p w14:paraId="3F6C37B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CK6140</w:t>
                  </w:r>
                </w:p>
              </w:tc>
              <w:tc>
                <w:tcPr>
                  <w:tcW w:w="1185" w:type="dxa"/>
                  <w:vAlign w:val="center"/>
                </w:tcPr>
                <w:p w14:paraId="35A32028"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4E1577D8"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28A38717" w14:textId="5B94EFBD"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24824D3B" w14:textId="77777777" w:rsidR="00AA520B" w:rsidRDefault="00AA520B">
                  <w:pPr>
                    <w:pStyle w:val="a6"/>
                    <w:spacing w:after="0"/>
                    <w:jc w:val="center"/>
                    <w:rPr>
                      <w:rFonts w:ascii="Times New Roman" w:hAnsi="Times New Roman" w:cs="Times New Roman"/>
                    </w:rPr>
                  </w:pPr>
                </w:p>
              </w:tc>
            </w:tr>
            <w:tr w:rsidR="00AA520B" w14:paraId="53639FC4" w14:textId="77777777" w:rsidTr="0062405A">
              <w:trPr>
                <w:trHeight w:val="397"/>
                <w:jc w:val="center"/>
              </w:trPr>
              <w:tc>
                <w:tcPr>
                  <w:tcW w:w="750" w:type="dxa"/>
                  <w:vMerge/>
                  <w:vAlign w:val="center"/>
                </w:tcPr>
                <w:p w14:paraId="7843E9AC" w14:textId="77777777" w:rsidR="00AA520B" w:rsidRDefault="00AA520B">
                  <w:pPr>
                    <w:spacing w:after="0"/>
                    <w:jc w:val="center"/>
                    <w:rPr>
                      <w:rFonts w:ascii="Times New Roman" w:eastAsia="宋体" w:hAnsi="Times New Roman"/>
                      <w:sz w:val="21"/>
                      <w:szCs w:val="21"/>
                    </w:rPr>
                  </w:pPr>
                </w:p>
              </w:tc>
              <w:tc>
                <w:tcPr>
                  <w:tcW w:w="2100" w:type="dxa"/>
                  <w:vMerge/>
                  <w:vAlign w:val="center"/>
                </w:tcPr>
                <w:p w14:paraId="6068549B" w14:textId="77777777" w:rsidR="00AA520B" w:rsidRDefault="00AA520B">
                  <w:pPr>
                    <w:spacing w:after="0"/>
                    <w:jc w:val="center"/>
                    <w:rPr>
                      <w:rFonts w:ascii="Times New Roman" w:eastAsia="宋体" w:hAnsi="Times New Roman"/>
                      <w:sz w:val="21"/>
                      <w:szCs w:val="21"/>
                    </w:rPr>
                  </w:pPr>
                </w:p>
              </w:tc>
              <w:tc>
                <w:tcPr>
                  <w:tcW w:w="1320" w:type="dxa"/>
                  <w:vAlign w:val="center"/>
                </w:tcPr>
                <w:p w14:paraId="1D82B885"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CK6140H</w:t>
                  </w:r>
                </w:p>
              </w:tc>
              <w:tc>
                <w:tcPr>
                  <w:tcW w:w="1185" w:type="dxa"/>
                  <w:vAlign w:val="center"/>
                </w:tcPr>
                <w:p w14:paraId="3AED839C"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44DEC17A"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30B13BF0" w14:textId="7BBE056A"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1A553F21" w14:textId="77777777" w:rsidR="00AA520B" w:rsidRDefault="00AA520B">
                  <w:pPr>
                    <w:spacing w:after="0"/>
                    <w:jc w:val="center"/>
                    <w:rPr>
                      <w:rFonts w:ascii="Times New Roman" w:eastAsia="宋体" w:hAnsi="Times New Roman"/>
                      <w:sz w:val="21"/>
                      <w:szCs w:val="21"/>
                    </w:rPr>
                  </w:pPr>
                </w:p>
              </w:tc>
            </w:tr>
            <w:tr w:rsidR="00AA520B" w14:paraId="4E022A77" w14:textId="77777777" w:rsidTr="0062405A">
              <w:trPr>
                <w:trHeight w:val="397"/>
                <w:jc w:val="center"/>
              </w:trPr>
              <w:tc>
                <w:tcPr>
                  <w:tcW w:w="750" w:type="dxa"/>
                  <w:vAlign w:val="center"/>
                </w:tcPr>
                <w:p w14:paraId="2FF506AF"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2100" w:type="dxa"/>
                  <w:vAlign w:val="center"/>
                </w:tcPr>
                <w:p w14:paraId="660E314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龙门加工中心</w:t>
                  </w:r>
                </w:p>
              </w:tc>
              <w:tc>
                <w:tcPr>
                  <w:tcW w:w="1320" w:type="dxa"/>
                  <w:vAlign w:val="center"/>
                </w:tcPr>
                <w:p w14:paraId="49864CFC"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GSM2060</w:t>
                  </w:r>
                </w:p>
              </w:tc>
              <w:tc>
                <w:tcPr>
                  <w:tcW w:w="1185" w:type="dxa"/>
                  <w:vAlign w:val="center"/>
                </w:tcPr>
                <w:p w14:paraId="40443C9C"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14D5F714"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6F747BE6" w14:textId="43E2B8F5"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62C22B40" w14:textId="77777777" w:rsidR="00AA520B" w:rsidRDefault="00AA520B">
                  <w:pPr>
                    <w:pStyle w:val="a6"/>
                    <w:spacing w:after="0"/>
                    <w:jc w:val="center"/>
                    <w:rPr>
                      <w:rFonts w:ascii="Times New Roman" w:hAnsi="Times New Roman" w:cs="Times New Roman"/>
                    </w:rPr>
                  </w:pPr>
                </w:p>
              </w:tc>
            </w:tr>
            <w:tr w:rsidR="00AA520B" w14:paraId="7834F760" w14:textId="77777777" w:rsidTr="0062405A">
              <w:trPr>
                <w:trHeight w:val="397"/>
                <w:jc w:val="center"/>
              </w:trPr>
              <w:tc>
                <w:tcPr>
                  <w:tcW w:w="750" w:type="dxa"/>
                  <w:vAlign w:val="center"/>
                </w:tcPr>
                <w:p w14:paraId="4423E681"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4</w:t>
                  </w:r>
                </w:p>
              </w:tc>
              <w:tc>
                <w:tcPr>
                  <w:tcW w:w="2100" w:type="dxa"/>
                  <w:vAlign w:val="center"/>
                </w:tcPr>
                <w:p w14:paraId="304EC372"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卧式加工中心</w:t>
                  </w:r>
                </w:p>
              </w:tc>
              <w:tc>
                <w:tcPr>
                  <w:tcW w:w="1320" w:type="dxa"/>
                  <w:vAlign w:val="center"/>
                </w:tcPr>
                <w:p w14:paraId="58ACCB6C"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HC1200</w:t>
                  </w:r>
                </w:p>
              </w:tc>
              <w:tc>
                <w:tcPr>
                  <w:tcW w:w="1185" w:type="dxa"/>
                  <w:vAlign w:val="center"/>
                </w:tcPr>
                <w:p w14:paraId="7804D45C"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6C53BD5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63948102" w14:textId="6BDE55CF" w:rsidR="00AA520B" w:rsidRDefault="00B55C7B">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53261D0A" w14:textId="77777777" w:rsidR="00AA520B" w:rsidRDefault="00AA520B">
                  <w:pPr>
                    <w:spacing w:after="0"/>
                    <w:jc w:val="center"/>
                    <w:rPr>
                      <w:rFonts w:ascii="Times New Roman" w:eastAsia="宋体" w:hAnsi="Times New Roman"/>
                      <w:sz w:val="21"/>
                      <w:szCs w:val="21"/>
                    </w:rPr>
                  </w:pPr>
                </w:p>
              </w:tc>
            </w:tr>
            <w:tr w:rsidR="009D288F" w14:paraId="1513CC7A" w14:textId="77777777" w:rsidTr="0062405A">
              <w:trPr>
                <w:trHeight w:val="397"/>
                <w:jc w:val="center"/>
              </w:trPr>
              <w:tc>
                <w:tcPr>
                  <w:tcW w:w="750" w:type="dxa"/>
                  <w:vAlign w:val="center"/>
                </w:tcPr>
                <w:p w14:paraId="2303098D" w14:textId="0F7B0706"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5</w:t>
                  </w:r>
                </w:p>
              </w:tc>
              <w:tc>
                <w:tcPr>
                  <w:tcW w:w="2100" w:type="dxa"/>
                  <w:vAlign w:val="center"/>
                </w:tcPr>
                <w:p w14:paraId="46921A73"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高精度内外圆磨床</w:t>
                  </w:r>
                </w:p>
              </w:tc>
              <w:tc>
                <w:tcPr>
                  <w:tcW w:w="1320" w:type="dxa"/>
                  <w:vAlign w:val="center"/>
                </w:tcPr>
                <w:p w14:paraId="6E0D7867"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85" w:type="dxa"/>
                  <w:vAlign w:val="center"/>
                </w:tcPr>
                <w:p w14:paraId="15D10454"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0E9FB634"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201D9866" w14:textId="4B8ED8FD" w:rsidR="009D288F" w:rsidRDefault="00B55C7B"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2A6C3AAD" w14:textId="77777777" w:rsidR="009D288F" w:rsidRDefault="009D288F" w:rsidP="009D288F">
                  <w:pPr>
                    <w:spacing w:after="0"/>
                    <w:jc w:val="center"/>
                    <w:rPr>
                      <w:rFonts w:ascii="Times New Roman" w:eastAsia="宋体" w:hAnsi="Times New Roman"/>
                      <w:sz w:val="21"/>
                      <w:szCs w:val="21"/>
                    </w:rPr>
                  </w:pPr>
                </w:p>
              </w:tc>
            </w:tr>
            <w:tr w:rsidR="009D288F" w14:paraId="3E0A9B41" w14:textId="77777777" w:rsidTr="0062405A">
              <w:trPr>
                <w:trHeight w:val="397"/>
                <w:jc w:val="center"/>
              </w:trPr>
              <w:tc>
                <w:tcPr>
                  <w:tcW w:w="750" w:type="dxa"/>
                  <w:vAlign w:val="center"/>
                </w:tcPr>
                <w:p w14:paraId="33981EB1" w14:textId="7DC93A3B"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6</w:t>
                  </w:r>
                </w:p>
              </w:tc>
              <w:tc>
                <w:tcPr>
                  <w:tcW w:w="2100" w:type="dxa"/>
                  <w:vAlign w:val="center"/>
                </w:tcPr>
                <w:p w14:paraId="6DDE32E1"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数控锥齿轮</w:t>
                  </w:r>
                  <w:proofErr w:type="gramStart"/>
                  <w:r>
                    <w:rPr>
                      <w:rFonts w:ascii="Times New Roman" w:eastAsia="宋体" w:hAnsi="Times New Roman" w:hint="eastAsia"/>
                      <w:sz w:val="21"/>
                      <w:szCs w:val="21"/>
                    </w:rPr>
                    <w:t>铣齿机</w:t>
                  </w:r>
                  <w:proofErr w:type="gramEnd"/>
                </w:p>
              </w:tc>
              <w:tc>
                <w:tcPr>
                  <w:tcW w:w="1320" w:type="dxa"/>
                  <w:vAlign w:val="center"/>
                </w:tcPr>
                <w:p w14:paraId="0052E5FE"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85" w:type="dxa"/>
                  <w:vAlign w:val="center"/>
                </w:tcPr>
                <w:p w14:paraId="074DE551"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52631610"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3E525086" w14:textId="4227463D" w:rsidR="009D288F" w:rsidRDefault="00B55C7B"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76E804BC" w14:textId="77777777" w:rsidR="009D288F" w:rsidRDefault="009D288F" w:rsidP="009D288F">
                  <w:pPr>
                    <w:pStyle w:val="a6"/>
                    <w:spacing w:after="0"/>
                    <w:jc w:val="center"/>
                    <w:rPr>
                      <w:rFonts w:ascii="Times New Roman" w:hAnsi="Times New Roman" w:cs="Times New Roman"/>
                    </w:rPr>
                  </w:pPr>
                </w:p>
              </w:tc>
            </w:tr>
            <w:tr w:rsidR="009D288F" w14:paraId="5EF2433D" w14:textId="77777777" w:rsidTr="0062405A">
              <w:trPr>
                <w:trHeight w:val="397"/>
                <w:jc w:val="center"/>
              </w:trPr>
              <w:tc>
                <w:tcPr>
                  <w:tcW w:w="750" w:type="dxa"/>
                  <w:vAlign w:val="center"/>
                </w:tcPr>
                <w:p w14:paraId="37F2E94D" w14:textId="2BCBED75"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7</w:t>
                  </w:r>
                </w:p>
              </w:tc>
              <w:tc>
                <w:tcPr>
                  <w:tcW w:w="2100" w:type="dxa"/>
                  <w:vAlign w:val="center"/>
                </w:tcPr>
                <w:p w14:paraId="7CECFCE5"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数控锥齿轮磨齿机</w:t>
                  </w:r>
                </w:p>
              </w:tc>
              <w:tc>
                <w:tcPr>
                  <w:tcW w:w="1320" w:type="dxa"/>
                  <w:vAlign w:val="center"/>
                </w:tcPr>
                <w:p w14:paraId="2AAED9CC"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85" w:type="dxa"/>
                  <w:vAlign w:val="center"/>
                </w:tcPr>
                <w:p w14:paraId="10E643A6"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6CBDF74B"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4EC4D6BB" w14:textId="77BE7450" w:rsidR="009D288F" w:rsidRDefault="00B55C7B"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706E9FB8" w14:textId="77777777" w:rsidR="009D288F" w:rsidRDefault="009D288F" w:rsidP="009D288F">
                  <w:pPr>
                    <w:pStyle w:val="a6"/>
                    <w:spacing w:after="0"/>
                    <w:jc w:val="center"/>
                    <w:rPr>
                      <w:rFonts w:ascii="Times New Roman" w:hAnsi="Times New Roman" w:cs="Times New Roman"/>
                    </w:rPr>
                  </w:pPr>
                </w:p>
              </w:tc>
            </w:tr>
            <w:tr w:rsidR="009D288F" w14:paraId="1823B2CB" w14:textId="77777777" w:rsidTr="0062405A">
              <w:trPr>
                <w:trHeight w:val="397"/>
                <w:jc w:val="center"/>
              </w:trPr>
              <w:tc>
                <w:tcPr>
                  <w:tcW w:w="750" w:type="dxa"/>
                  <w:vAlign w:val="center"/>
                </w:tcPr>
                <w:p w14:paraId="0F0A5C7F" w14:textId="49617D71"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8</w:t>
                  </w:r>
                </w:p>
              </w:tc>
              <w:tc>
                <w:tcPr>
                  <w:tcW w:w="2100" w:type="dxa"/>
                  <w:vAlign w:val="center"/>
                </w:tcPr>
                <w:p w14:paraId="1B8B25BE"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三</w:t>
                  </w:r>
                  <w:proofErr w:type="gramStart"/>
                  <w:r>
                    <w:rPr>
                      <w:rFonts w:ascii="Times New Roman" w:eastAsia="宋体" w:hAnsi="Times New Roman" w:hint="eastAsia"/>
                      <w:sz w:val="21"/>
                      <w:szCs w:val="21"/>
                    </w:rPr>
                    <w:t>座标</w:t>
                  </w:r>
                  <w:proofErr w:type="gramEnd"/>
                  <w:r>
                    <w:rPr>
                      <w:rFonts w:ascii="Times New Roman" w:eastAsia="宋体" w:hAnsi="Times New Roman" w:hint="eastAsia"/>
                      <w:sz w:val="21"/>
                      <w:szCs w:val="21"/>
                    </w:rPr>
                    <w:t>测量机</w:t>
                  </w:r>
                </w:p>
              </w:tc>
              <w:tc>
                <w:tcPr>
                  <w:tcW w:w="1320" w:type="dxa"/>
                  <w:vAlign w:val="center"/>
                </w:tcPr>
                <w:p w14:paraId="4433A6F1"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85" w:type="dxa"/>
                  <w:vAlign w:val="center"/>
                </w:tcPr>
                <w:p w14:paraId="0C9838E1"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vAlign w:val="center"/>
                </w:tcPr>
                <w:p w14:paraId="46CAD499"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vAlign w:val="center"/>
                </w:tcPr>
                <w:p w14:paraId="6E4AC8A5" w14:textId="60811F51" w:rsidR="009D288F" w:rsidRDefault="00B55C7B"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vAlign w:val="center"/>
                </w:tcPr>
                <w:p w14:paraId="460064B1" w14:textId="77777777" w:rsidR="009D288F" w:rsidRDefault="009D288F" w:rsidP="009D288F">
                  <w:pPr>
                    <w:pStyle w:val="a6"/>
                    <w:spacing w:after="0"/>
                    <w:jc w:val="center"/>
                    <w:rPr>
                      <w:rFonts w:ascii="Times New Roman" w:hAnsi="Times New Roman" w:cs="Times New Roman"/>
                    </w:rPr>
                  </w:pPr>
                </w:p>
              </w:tc>
            </w:tr>
            <w:tr w:rsidR="009D288F" w14:paraId="0FBDD551" w14:textId="77777777" w:rsidTr="0062405A">
              <w:trPr>
                <w:trHeight w:val="397"/>
                <w:jc w:val="center"/>
              </w:trPr>
              <w:tc>
                <w:tcPr>
                  <w:tcW w:w="750" w:type="dxa"/>
                  <w:shd w:val="clear" w:color="auto" w:fill="auto"/>
                  <w:vAlign w:val="center"/>
                </w:tcPr>
                <w:p w14:paraId="2C8EDD14" w14:textId="3C162D05"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9</w:t>
                  </w:r>
                </w:p>
              </w:tc>
              <w:tc>
                <w:tcPr>
                  <w:tcW w:w="2100" w:type="dxa"/>
                  <w:shd w:val="clear" w:color="auto" w:fill="auto"/>
                  <w:vAlign w:val="center"/>
                </w:tcPr>
                <w:p w14:paraId="7FC41F1B"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行车</w:t>
                  </w:r>
                </w:p>
              </w:tc>
              <w:tc>
                <w:tcPr>
                  <w:tcW w:w="1320" w:type="dxa"/>
                  <w:shd w:val="clear" w:color="auto" w:fill="auto"/>
                  <w:vAlign w:val="center"/>
                </w:tcPr>
                <w:p w14:paraId="21EA3CA8"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1.5t</w:t>
                  </w:r>
                </w:p>
              </w:tc>
              <w:tc>
                <w:tcPr>
                  <w:tcW w:w="1185" w:type="dxa"/>
                  <w:shd w:val="clear" w:color="auto" w:fill="auto"/>
                  <w:vAlign w:val="center"/>
                </w:tcPr>
                <w:p w14:paraId="3225B799"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1</w:t>
                  </w:r>
                </w:p>
              </w:tc>
              <w:tc>
                <w:tcPr>
                  <w:tcW w:w="1046" w:type="dxa"/>
                  <w:shd w:val="clear" w:color="auto" w:fill="auto"/>
                  <w:vAlign w:val="center"/>
                </w:tcPr>
                <w:p w14:paraId="6C0135C1" w14:textId="77777777" w:rsidR="009D288F" w:rsidRDefault="009D288F"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1134" w:type="dxa"/>
                  <w:shd w:val="clear" w:color="auto" w:fill="auto"/>
                  <w:vAlign w:val="center"/>
                </w:tcPr>
                <w:p w14:paraId="057830C4" w14:textId="549B42D0" w:rsidR="009D288F" w:rsidRDefault="00B55C7B" w:rsidP="009D288F">
                  <w:pPr>
                    <w:spacing w:after="0"/>
                    <w:jc w:val="center"/>
                    <w:rPr>
                      <w:rFonts w:ascii="Times New Roman" w:eastAsia="宋体" w:hAnsi="Times New Roman"/>
                      <w:sz w:val="21"/>
                      <w:szCs w:val="21"/>
                    </w:rPr>
                  </w:pPr>
                  <w:r>
                    <w:rPr>
                      <w:rFonts w:ascii="Times New Roman" w:eastAsia="宋体" w:hAnsi="Times New Roman" w:hint="eastAsia"/>
                      <w:sz w:val="21"/>
                      <w:szCs w:val="21"/>
                    </w:rPr>
                    <w:t>0</w:t>
                  </w:r>
                </w:p>
              </w:tc>
              <w:tc>
                <w:tcPr>
                  <w:tcW w:w="1277" w:type="dxa"/>
                  <w:vMerge/>
                  <w:shd w:val="clear" w:color="auto" w:fill="auto"/>
                  <w:vAlign w:val="center"/>
                </w:tcPr>
                <w:p w14:paraId="6EF38839" w14:textId="77777777" w:rsidR="009D288F" w:rsidRDefault="009D288F" w:rsidP="009D288F">
                  <w:pPr>
                    <w:pStyle w:val="a6"/>
                    <w:spacing w:after="0"/>
                    <w:jc w:val="center"/>
                    <w:rPr>
                      <w:rFonts w:ascii="Times New Roman" w:hAnsi="Times New Roman" w:cs="Times New Roman"/>
                    </w:rPr>
                  </w:pPr>
                </w:p>
              </w:tc>
            </w:tr>
          </w:tbl>
          <w:p w14:paraId="7CAE0F0B" w14:textId="77777777" w:rsidR="00AA520B" w:rsidRDefault="00D82C93" w:rsidP="00911AB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C84251D" w14:textId="77777777" w:rsidR="00AA520B" w:rsidRDefault="00D82C93">
            <w:pPr>
              <w:spacing w:after="0" w:line="460" w:lineRule="exact"/>
              <w:ind w:firstLineChars="200" w:firstLine="480"/>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hint="eastAsia"/>
                <w:color w:val="000000"/>
                <w:sz w:val="24"/>
                <w:szCs w:val="24"/>
              </w:rPr>
              <w:t xml:space="preserve">       </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3618"/>
              <w:gridCol w:w="2268"/>
              <w:gridCol w:w="2266"/>
            </w:tblGrid>
            <w:tr w:rsidR="00E6230F" w14:paraId="7E97FA14" w14:textId="77777777" w:rsidTr="00E6230F">
              <w:trPr>
                <w:trHeight w:val="397"/>
                <w:jc w:val="center"/>
              </w:trPr>
              <w:tc>
                <w:tcPr>
                  <w:tcW w:w="660" w:type="dxa"/>
                  <w:vAlign w:val="center"/>
                </w:tcPr>
                <w:p w14:paraId="349096CA" w14:textId="77777777" w:rsidR="00E6230F" w:rsidRDefault="00E6230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序号</w:t>
                  </w:r>
                </w:p>
              </w:tc>
              <w:tc>
                <w:tcPr>
                  <w:tcW w:w="3618" w:type="dxa"/>
                  <w:vAlign w:val="center"/>
                </w:tcPr>
                <w:p w14:paraId="29F58146" w14:textId="77777777" w:rsidR="00E6230F" w:rsidRDefault="00E6230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原辅材料</w:t>
                  </w:r>
                </w:p>
              </w:tc>
              <w:tc>
                <w:tcPr>
                  <w:tcW w:w="2268" w:type="dxa"/>
                  <w:vAlign w:val="center"/>
                </w:tcPr>
                <w:p w14:paraId="4A6D359E" w14:textId="77777777" w:rsidR="00E6230F" w:rsidRDefault="00E6230F">
                  <w:pPr>
                    <w:spacing w:after="0"/>
                    <w:jc w:val="center"/>
                    <w:rPr>
                      <w:rFonts w:ascii="Times New Roman" w:eastAsia="宋体" w:hAnsi="Times New Roman"/>
                      <w:b/>
                      <w:color w:val="000000"/>
                      <w:sz w:val="21"/>
                      <w:szCs w:val="21"/>
                      <w:lang w:val="pt-BR"/>
                    </w:rPr>
                  </w:pPr>
                  <w:r>
                    <w:rPr>
                      <w:rFonts w:ascii="Times New Roman" w:eastAsia="宋体" w:hAnsi="Times New Roman"/>
                      <w:b/>
                      <w:color w:val="000000"/>
                      <w:sz w:val="21"/>
                      <w:szCs w:val="21"/>
                    </w:rPr>
                    <w:t>环评批复用量</w:t>
                  </w:r>
                </w:p>
              </w:tc>
              <w:tc>
                <w:tcPr>
                  <w:tcW w:w="2266" w:type="dxa"/>
                  <w:vAlign w:val="center"/>
                </w:tcPr>
                <w:p w14:paraId="5AAECA69" w14:textId="5B624434" w:rsidR="00E6230F" w:rsidRDefault="00E6230F">
                  <w:pPr>
                    <w:spacing w:after="0"/>
                    <w:jc w:val="center"/>
                    <w:rPr>
                      <w:rFonts w:ascii="Times New Roman" w:eastAsia="宋体" w:hAnsi="Times New Roman"/>
                      <w:b/>
                      <w:sz w:val="21"/>
                      <w:szCs w:val="21"/>
                      <w:lang w:val="pt-BR"/>
                    </w:rPr>
                  </w:pPr>
                  <w:r>
                    <w:rPr>
                      <w:rFonts w:ascii="Times New Roman" w:eastAsia="宋体" w:hAnsi="Times New Roman"/>
                      <w:b/>
                      <w:sz w:val="21"/>
                      <w:szCs w:val="21"/>
                      <w:lang w:val="pt-BR"/>
                    </w:rPr>
                    <w:t>实际生产用量</w:t>
                  </w:r>
                </w:p>
              </w:tc>
            </w:tr>
            <w:tr w:rsidR="00E6230F" w14:paraId="253F4AD5" w14:textId="77777777" w:rsidTr="00E6230F">
              <w:trPr>
                <w:trHeight w:val="397"/>
                <w:jc w:val="center"/>
              </w:trPr>
              <w:tc>
                <w:tcPr>
                  <w:tcW w:w="660" w:type="dxa"/>
                  <w:vAlign w:val="center"/>
                </w:tcPr>
                <w:p w14:paraId="2761CC99" w14:textId="77777777" w:rsidR="00E6230F" w:rsidRDefault="00E6230F" w:rsidP="00E6230F">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1</w:t>
                  </w:r>
                </w:p>
              </w:tc>
              <w:tc>
                <w:tcPr>
                  <w:tcW w:w="3618" w:type="dxa"/>
                  <w:vAlign w:val="center"/>
                </w:tcPr>
                <w:p w14:paraId="6DF2E2D2"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主体（机座和执行机构）</w:t>
                  </w:r>
                </w:p>
              </w:tc>
              <w:tc>
                <w:tcPr>
                  <w:tcW w:w="2268" w:type="dxa"/>
                  <w:vAlign w:val="center"/>
                </w:tcPr>
                <w:p w14:paraId="19F478F2"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2266" w:type="dxa"/>
                  <w:vAlign w:val="center"/>
                </w:tcPr>
                <w:p w14:paraId="52D089B2" w14:textId="686EC881" w:rsidR="00E6230F" w:rsidRPr="00DE424A" w:rsidRDefault="00E6230F" w:rsidP="00E6230F">
                  <w:pPr>
                    <w:pStyle w:val="a6"/>
                    <w:spacing w:after="0"/>
                    <w:jc w:val="center"/>
                    <w:rPr>
                      <w:rFonts w:ascii="Times New Roman" w:hAnsi="Times New Roman" w:cs="Times New Roman"/>
                    </w:rPr>
                  </w:pPr>
                  <w:r>
                    <w:rPr>
                      <w:rFonts w:ascii="Times New Roman" w:hAnsi="Times New Roman" w:hint="eastAsia"/>
                    </w:rPr>
                    <w:t>300</w:t>
                  </w:r>
                  <w:r>
                    <w:rPr>
                      <w:rFonts w:ascii="Times New Roman" w:hAnsi="Times New Roman" w:hint="eastAsia"/>
                    </w:rPr>
                    <w:t>套</w:t>
                  </w:r>
                  <w:r>
                    <w:rPr>
                      <w:rFonts w:ascii="Times New Roman" w:hAnsi="Times New Roman" w:hint="eastAsia"/>
                    </w:rPr>
                    <w:t>/</w:t>
                  </w:r>
                  <w:r>
                    <w:rPr>
                      <w:rFonts w:ascii="Times New Roman" w:hAnsi="Times New Roman" w:hint="eastAsia"/>
                    </w:rPr>
                    <w:t>年</w:t>
                  </w:r>
                </w:p>
              </w:tc>
            </w:tr>
            <w:tr w:rsidR="00E6230F" w14:paraId="5B7D3D45" w14:textId="77777777" w:rsidTr="00E6230F">
              <w:trPr>
                <w:trHeight w:val="397"/>
                <w:jc w:val="center"/>
              </w:trPr>
              <w:tc>
                <w:tcPr>
                  <w:tcW w:w="660" w:type="dxa"/>
                  <w:vAlign w:val="center"/>
                </w:tcPr>
                <w:p w14:paraId="082686B4" w14:textId="77777777" w:rsidR="00E6230F" w:rsidRDefault="00E6230F" w:rsidP="00E6230F">
                  <w:pPr>
                    <w:spacing w:after="0"/>
                    <w:jc w:val="center"/>
                    <w:rPr>
                      <w:rFonts w:ascii="Times New Roman" w:eastAsia="宋体" w:hAnsi="Times New Roman"/>
                      <w:sz w:val="21"/>
                      <w:szCs w:val="21"/>
                      <w:lang w:val="pt-BR"/>
                    </w:rPr>
                  </w:pPr>
                  <w:r>
                    <w:rPr>
                      <w:rFonts w:ascii="Times New Roman" w:eastAsia="宋体" w:hAnsi="Times New Roman" w:hint="eastAsia"/>
                      <w:sz w:val="21"/>
                      <w:szCs w:val="21"/>
                      <w:lang w:val="pt-BR"/>
                    </w:rPr>
                    <w:t>2</w:t>
                  </w:r>
                </w:p>
              </w:tc>
              <w:tc>
                <w:tcPr>
                  <w:tcW w:w="3618" w:type="dxa"/>
                  <w:vAlign w:val="center"/>
                </w:tcPr>
                <w:p w14:paraId="490A5925"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驱动系统（动力装置和传动机构）</w:t>
                  </w:r>
                </w:p>
              </w:tc>
              <w:tc>
                <w:tcPr>
                  <w:tcW w:w="2268" w:type="dxa"/>
                  <w:vAlign w:val="center"/>
                </w:tcPr>
                <w:p w14:paraId="2D0AAB4C"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2266" w:type="dxa"/>
                  <w:vAlign w:val="center"/>
                </w:tcPr>
                <w:p w14:paraId="0D5A47B2" w14:textId="2736F96A" w:rsidR="00E6230F" w:rsidRDefault="00E6230F" w:rsidP="00E6230F">
                  <w:pPr>
                    <w:spacing w:after="0"/>
                    <w:jc w:val="center"/>
                    <w:rPr>
                      <w:rFonts w:ascii="Times New Roman" w:hAnsi="Times New Roman"/>
                      <w:sz w:val="21"/>
                      <w:szCs w:val="21"/>
                      <w:lang w:val="pt-BR"/>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r>
            <w:tr w:rsidR="00E6230F" w14:paraId="5154FE95" w14:textId="77777777" w:rsidTr="00E6230F">
              <w:trPr>
                <w:trHeight w:val="397"/>
                <w:jc w:val="center"/>
              </w:trPr>
              <w:tc>
                <w:tcPr>
                  <w:tcW w:w="660" w:type="dxa"/>
                  <w:vAlign w:val="center"/>
                </w:tcPr>
                <w:p w14:paraId="6EA47673"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3</w:t>
                  </w:r>
                </w:p>
              </w:tc>
              <w:tc>
                <w:tcPr>
                  <w:tcW w:w="3618" w:type="dxa"/>
                  <w:vAlign w:val="center"/>
                </w:tcPr>
                <w:p w14:paraId="366119AE"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传感系统</w:t>
                  </w:r>
                </w:p>
              </w:tc>
              <w:tc>
                <w:tcPr>
                  <w:tcW w:w="2268" w:type="dxa"/>
                  <w:vAlign w:val="center"/>
                </w:tcPr>
                <w:p w14:paraId="46230473"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2266" w:type="dxa"/>
                  <w:vAlign w:val="center"/>
                </w:tcPr>
                <w:p w14:paraId="486E7A42" w14:textId="279A479F" w:rsidR="00E6230F" w:rsidRDefault="00E6230F" w:rsidP="00E6230F">
                  <w:pPr>
                    <w:spacing w:after="0"/>
                    <w:jc w:val="center"/>
                    <w:rPr>
                      <w:rFonts w:ascii="Times New Roman" w:hAnsi="Times New Roman"/>
                      <w:sz w:val="21"/>
                      <w:szCs w:val="21"/>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r>
            <w:tr w:rsidR="00E6230F" w14:paraId="65E6F902" w14:textId="77777777" w:rsidTr="00E6230F">
              <w:trPr>
                <w:trHeight w:val="397"/>
                <w:jc w:val="center"/>
              </w:trPr>
              <w:tc>
                <w:tcPr>
                  <w:tcW w:w="660" w:type="dxa"/>
                  <w:vAlign w:val="center"/>
                </w:tcPr>
                <w:p w14:paraId="44B77458"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4</w:t>
                  </w:r>
                </w:p>
              </w:tc>
              <w:tc>
                <w:tcPr>
                  <w:tcW w:w="3618" w:type="dxa"/>
                  <w:vAlign w:val="center"/>
                </w:tcPr>
                <w:p w14:paraId="4CF7221E"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位置监测系统</w:t>
                  </w:r>
                </w:p>
              </w:tc>
              <w:tc>
                <w:tcPr>
                  <w:tcW w:w="2268" w:type="dxa"/>
                  <w:vAlign w:val="center"/>
                </w:tcPr>
                <w:p w14:paraId="3FE4C40C" w14:textId="77777777" w:rsidR="00E6230F" w:rsidRDefault="00E6230F" w:rsidP="00E6230F">
                  <w:pPr>
                    <w:spacing w:after="0"/>
                    <w:jc w:val="center"/>
                    <w:rPr>
                      <w:rFonts w:ascii="Times New Roman" w:eastAsia="宋体" w:hAnsi="Times New Roman"/>
                      <w:sz w:val="21"/>
                      <w:szCs w:val="21"/>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2266" w:type="dxa"/>
                  <w:vAlign w:val="center"/>
                </w:tcPr>
                <w:p w14:paraId="4641D075" w14:textId="03EB4B06" w:rsidR="00E6230F" w:rsidRDefault="00E6230F" w:rsidP="00E6230F">
                  <w:pPr>
                    <w:spacing w:after="0"/>
                    <w:jc w:val="center"/>
                    <w:rPr>
                      <w:rFonts w:ascii="Times New Roman" w:hAnsi="Times New Roman"/>
                      <w:sz w:val="21"/>
                      <w:szCs w:val="21"/>
                    </w:rPr>
                  </w:pPr>
                  <w:r>
                    <w:rPr>
                      <w:rFonts w:ascii="Times New Roman" w:eastAsia="宋体" w:hAnsi="Times New Roman" w:hint="eastAsia"/>
                      <w:sz w:val="21"/>
                      <w:szCs w:val="21"/>
                    </w:rPr>
                    <w:t>300</w:t>
                  </w:r>
                  <w:r>
                    <w:rPr>
                      <w:rFonts w:ascii="Times New Roman" w:eastAsia="宋体" w:hAnsi="Times New Roman" w:hint="eastAsia"/>
                      <w:sz w:val="21"/>
                      <w:szCs w:val="21"/>
                    </w:rPr>
                    <w:t>套</w:t>
                  </w:r>
                  <w:r>
                    <w:rPr>
                      <w:rFonts w:ascii="Times New Roman" w:eastAsia="宋体" w:hAnsi="Times New Roman" w:hint="eastAsia"/>
                      <w:sz w:val="21"/>
                      <w:szCs w:val="21"/>
                    </w:rPr>
                    <w:t>/</w:t>
                  </w:r>
                  <w:r>
                    <w:rPr>
                      <w:rFonts w:ascii="Times New Roman" w:eastAsia="宋体" w:hAnsi="Times New Roman" w:hint="eastAsia"/>
                      <w:sz w:val="21"/>
                      <w:szCs w:val="21"/>
                    </w:rPr>
                    <w:t>年</w:t>
                  </w:r>
                </w:p>
              </w:tc>
            </w:tr>
            <w:tr w:rsidR="00AA520B" w14:paraId="37369C3D" w14:textId="77777777">
              <w:trPr>
                <w:trHeight w:val="397"/>
                <w:jc w:val="center"/>
              </w:trPr>
              <w:tc>
                <w:tcPr>
                  <w:tcW w:w="8812" w:type="dxa"/>
                  <w:gridSpan w:val="4"/>
                  <w:vAlign w:val="center"/>
                </w:tcPr>
                <w:p w14:paraId="68EBC021" w14:textId="162344E0" w:rsidR="00AA520B" w:rsidRPr="00A56EE6" w:rsidRDefault="00D82C93" w:rsidP="00E6230F">
                  <w:pPr>
                    <w:spacing w:after="0"/>
                    <w:jc w:val="both"/>
                    <w:rPr>
                      <w:rFonts w:ascii="黑体" w:eastAsia="黑体" w:hAnsi="黑体"/>
                      <w:sz w:val="21"/>
                      <w:szCs w:val="21"/>
                    </w:rPr>
                  </w:pPr>
                  <w:r w:rsidRPr="00A56EE6">
                    <w:rPr>
                      <w:rFonts w:ascii="黑体" w:eastAsia="黑体" w:hAnsi="黑体" w:hint="eastAsia"/>
                      <w:sz w:val="21"/>
                      <w:szCs w:val="21"/>
                    </w:rPr>
                    <w:t>注：本项目生产过程中所使用原辅材料均外购已喷漆的外协件，</w:t>
                  </w:r>
                  <w:r w:rsidR="00E6230F" w:rsidRPr="00A56EE6">
                    <w:rPr>
                      <w:rFonts w:ascii="黑体" w:eastAsia="黑体" w:hAnsi="黑体" w:hint="eastAsia"/>
                      <w:sz w:val="21"/>
                      <w:szCs w:val="21"/>
                    </w:rPr>
                    <w:t>且</w:t>
                  </w:r>
                  <w:r w:rsidR="00A56EE6" w:rsidRPr="00A56EE6">
                    <w:rPr>
                      <w:rFonts w:ascii="黑体" w:eastAsia="黑体" w:hAnsi="黑体" w:hint="eastAsia"/>
                      <w:sz w:val="21"/>
                      <w:szCs w:val="21"/>
                    </w:rPr>
                    <w:t>本项目机器人生产加工工序全部外协，仅保留整体组装工序在厂区内进行</w:t>
                  </w:r>
                  <w:r w:rsidR="00A56EE6">
                    <w:rPr>
                      <w:rFonts w:ascii="黑体" w:eastAsia="黑体" w:hAnsi="黑体" w:hint="eastAsia"/>
                      <w:sz w:val="21"/>
                      <w:szCs w:val="21"/>
                    </w:rPr>
                    <w:t>。</w:t>
                  </w:r>
                </w:p>
              </w:tc>
            </w:tr>
          </w:tbl>
          <w:p w14:paraId="424C7062" w14:textId="77777777" w:rsidR="00AA520B" w:rsidRDefault="00D82C93" w:rsidP="00911AB4">
            <w:pPr>
              <w:spacing w:after="0" w:line="460" w:lineRule="exact"/>
              <w:jc w:val="both"/>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123E5B0C" w14:textId="3BBEF283" w:rsidR="00F7792A" w:rsidRDefault="00F7792A" w:rsidP="00F7792A">
            <w:pPr>
              <w:spacing w:after="0" w:line="460" w:lineRule="exact"/>
              <w:ind w:firstLineChars="200" w:firstLine="482"/>
              <w:jc w:val="both"/>
              <w:rPr>
                <w:rFonts w:ascii="Times New Roman" w:eastAsia="宋体" w:hAnsi="Times New Roman"/>
                <w:b/>
                <w:color w:val="000000"/>
                <w:sz w:val="24"/>
                <w:szCs w:val="24"/>
                <w:lang w:val="pt-BR"/>
              </w:rPr>
            </w:pPr>
            <w:r>
              <w:rPr>
                <w:rFonts w:ascii="Times New Roman" w:eastAsia="宋体" w:hAnsi="Times New Roman" w:hint="eastAsia"/>
                <w:b/>
                <w:color w:val="000000"/>
                <w:sz w:val="24"/>
                <w:szCs w:val="32"/>
              </w:rPr>
              <w:t>（</w:t>
            </w:r>
            <w:r w:rsidR="00200186">
              <w:rPr>
                <w:rFonts w:ascii="Times New Roman" w:eastAsia="宋体" w:hAnsi="Times New Roman" w:hint="eastAsia"/>
                <w:b/>
                <w:color w:val="000000"/>
                <w:sz w:val="24"/>
                <w:szCs w:val="32"/>
              </w:rPr>
              <w:t>一</w:t>
            </w:r>
            <w:r>
              <w:rPr>
                <w:rFonts w:ascii="Times New Roman" w:eastAsia="宋体" w:hAnsi="Times New Roman" w:hint="eastAsia"/>
                <w:b/>
                <w:color w:val="000000"/>
                <w:sz w:val="24"/>
                <w:szCs w:val="32"/>
              </w:rPr>
              <w:t>）</w:t>
            </w:r>
            <w:r>
              <w:rPr>
                <w:rFonts w:ascii="Times New Roman" w:eastAsia="宋体" w:hAnsi="Times New Roman" w:hint="eastAsia"/>
                <w:b/>
                <w:color w:val="000000"/>
                <w:sz w:val="24"/>
                <w:szCs w:val="24"/>
                <w:lang w:val="pt-BR"/>
              </w:rPr>
              <w:t>本项目</w:t>
            </w:r>
            <w:r>
              <w:rPr>
                <w:rFonts w:ascii="Times New Roman" w:eastAsia="宋体" w:hAnsi="Times New Roman" w:hint="eastAsia"/>
                <w:b/>
                <w:color w:val="000000"/>
                <w:sz w:val="24"/>
                <w:szCs w:val="24"/>
              </w:rPr>
              <w:t>实际建设主要工艺流程</w:t>
            </w:r>
            <w:proofErr w:type="gramStart"/>
            <w:r>
              <w:rPr>
                <w:rFonts w:ascii="Times New Roman" w:eastAsia="宋体" w:hAnsi="Times New Roman" w:hint="eastAsia"/>
                <w:b/>
                <w:color w:val="000000"/>
                <w:sz w:val="24"/>
                <w:szCs w:val="24"/>
              </w:rPr>
              <w:t>及产污环节</w:t>
            </w:r>
            <w:proofErr w:type="gramEnd"/>
          </w:p>
          <w:p w14:paraId="7D37853E" w14:textId="77777777" w:rsidR="00F7792A" w:rsidRDefault="00F7792A" w:rsidP="00F7792A">
            <w:pPr>
              <w:spacing w:after="0" w:line="460" w:lineRule="exact"/>
              <w:ind w:firstLineChars="200" w:firstLine="480"/>
              <w:jc w:val="both"/>
              <w:rPr>
                <w:rFonts w:ascii="Times New Roman" w:eastAsia="宋体" w:hAnsi="Times New Roman"/>
                <w:bCs/>
                <w:color w:val="000000"/>
                <w:sz w:val="24"/>
                <w:szCs w:val="24"/>
                <w:lang w:val="pt-BR"/>
              </w:rPr>
            </w:pPr>
            <w:r>
              <w:rPr>
                <w:rFonts w:ascii="Times New Roman" w:eastAsia="宋体" w:hAnsi="Times New Roman" w:hint="eastAsia"/>
                <w:bCs/>
                <w:color w:val="000000"/>
                <w:sz w:val="24"/>
                <w:szCs w:val="24"/>
                <w:lang w:val="pt-BR"/>
              </w:rPr>
              <w:t>1</w:t>
            </w:r>
            <w:r>
              <w:rPr>
                <w:rFonts w:ascii="Times New Roman" w:eastAsia="宋体" w:hAnsi="Times New Roman" w:hint="eastAsia"/>
                <w:bCs/>
                <w:color w:val="000000"/>
                <w:sz w:val="24"/>
                <w:szCs w:val="24"/>
                <w:lang w:val="pt-BR"/>
              </w:rPr>
              <w:t>、产业园建设主要工艺流程</w:t>
            </w:r>
          </w:p>
          <w:p w14:paraId="55FF89F7" w14:textId="77777777" w:rsidR="00F7792A" w:rsidRDefault="00F7792A" w:rsidP="00F7792A">
            <w:pPr>
              <w:spacing w:after="0" w:line="460" w:lineRule="exact"/>
              <w:ind w:firstLineChars="200" w:firstLine="480"/>
              <w:jc w:val="both"/>
              <w:rPr>
                <w:rFonts w:ascii="Times New Roman" w:eastAsia="宋体" w:hAnsi="Times New Roman"/>
                <w:bCs/>
                <w:color w:val="000000"/>
                <w:sz w:val="24"/>
                <w:szCs w:val="24"/>
                <w:lang w:val="pt-BR"/>
              </w:rPr>
            </w:pPr>
            <w:r>
              <w:rPr>
                <w:rFonts w:ascii="Times New Roman" w:eastAsia="宋体" w:hAnsi="Times New Roman" w:hint="eastAsia"/>
                <w:bCs/>
                <w:color w:val="000000"/>
                <w:sz w:val="24"/>
                <w:szCs w:val="24"/>
                <w:lang w:val="pt-BR"/>
              </w:rPr>
              <w:t>（</w:t>
            </w: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lang w:val="pt-BR"/>
              </w:rPr>
              <w:t>）</w:t>
            </w:r>
            <w:r>
              <w:rPr>
                <w:rFonts w:ascii="Times New Roman" w:eastAsia="宋体" w:hAnsi="Times New Roman" w:hint="eastAsia"/>
                <w:bCs/>
                <w:color w:val="000000"/>
                <w:sz w:val="24"/>
                <w:szCs w:val="24"/>
              </w:rPr>
              <w:t>产业园建设生产工艺流程见下图</w:t>
            </w:r>
            <w:r>
              <w:rPr>
                <w:rFonts w:ascii="Times New Roman" w:eastAsia="宋体" w:hAnsi="Times New Roman" w:hint="eastAsia"/>
                <w:bCs/>
                <w:color w:val="000000"/>
                <w:sz w:val="24"/>
                <w:szCs w:val="24"/>
                <w:lang w:val="pt-BR"/>
              </w:rPr>
              <w:t>：</w:t>
            </w:r>
          </w:p>
          <w:p w14:paraId="475CBF0B" w14:textId="77777777" w:rsidR="00F7792A" w:rsidRDefault="00F7792A" w:rsidP="00F7792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noProof/>
                <w:color w:val="000000"/>
                <w:kern w:val="2"/>
                <w:sz w:val="24"/>
                <w:szCs w:val="24"/>
              </w:rPr>
              <w:lastRenderedPageBreak/>
              <w:drawing>
                <wp:inline distT="0" distB="0" distL="114300" distR="114300" wp14:anchorId="70299AD0" wp14:editId="1141BE5D">
                  <wp:extent cx="4267431" cy="456983"/>
                  <wp:effectExtent l="0" t="0" r="0" b="635"/>
                  <wp:docPr id="7" name="图片 7" descr="产业园施工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产业园施工工艺"/>
                          <pic:cNvPicPr>
                            <a:picLocks noChangeAspect="1"/>
                          </pic:cNvPicPr>
                        </pic:nvPicPr>
                        <pic:blipFill>
                          <a:blip r:embed="rId10"/>
                          <a:stretch>
                            <a:fillRect/>
                          </a:stretch>
                        </pic:blipFill>
                        <pic:spPr>
                          <a:xfrm>
                            <a:off x="0" y="0"/>
                            <a:ext cx="4295630" cy="460003"/>
                          </a:xfrm>
                          <a:prstGeom prst="rect">
                            <a:avLst/>
                          </a:prstGeom>
                        </pic:spPr>
                      </pic:pic>
                    </a:graphicData>
                  </a:graphic>
                </wp:inline>
              </w:drawing>
            </w:r>
          </w:p>
          <w:p w14:paraId="4C19DB91" w14:textId="3FF6FFB8" w:rsidR="00F7792A" w:rsidRDefault="00F7792A" w:rsidP="00F7792A">
            <w:pPr>
              <w:widowControl w:val="0"/>
              <w:adjustRightInd/>
              <w:spacing w:after="0"/>
              <w:jc w:val="center"/>
            </w:pPr>
            <w:r>
              <w:rPr>
                <w:rFonts w:ascii="Times New Roman" w:eastAsia="黑体" w:hAnsi="Times New Roman"/>
                <w:bCs/>
                <w:color w:val="000000"/>
                <w:kern w:val="2"/>
                <w:sz w:val="24"/>
                <w:szCs w:val="24"/>
              </w:rPr>
              <w:t>图</w:t>
            </w:r>
            <w:r w:rsidR="00194C3B">
              <w:rPr>
                <w:rFonts w:ascii="Times New Roman" w:eastAsia="黑体" w:hAnsi="Times New Roman"/>
                <w:bCs/>
                <w:color w:val="000000"/>
                <w:kern w:val="2"/>
                <w:sz w:val="24"/>
                <w:szCs w:val="24"/>
              </w:rPr>
              <w:t>4</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产业园建设</w:t>
            </w:r>
            <w:r>
              <w:rPr>
                <w:rFonts w:ascii="Times New Roman" w:eastAsia="黑体" w:hAnsi="Times New Roman"/>
                <w:bCs/>
                <w:color w:val="000000"/>
                <w:kern w:val="2"/>
                <w:sz w:val="24"/>
                <w:szCs w:val="24"/>
              </w:rPr>
              <w:t>工艺流程图</w:t>
            </w:r>
          </w:p>
          <w:p w14:paraId="170929F6" w14:textId="77777777" w:rsidR="00F7792A" w:rsidRDefault="00F7792A" w:rsidP="00F7792A">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）工艺流程简述：</w:t>
            </w:r>
          </w:p>
          <w:p w14:paraId="559B8580" w14:textId="77777777" w:rsidR="00F7792A"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Pr>
                <w:rFonts w:ascii="Times New Roman" w:eastAsia="宋体" w:hAnsi="Times New Roman" w:hint="eastAsia"/>
                <w:bCs/>
                <w:color w:val="000000"/>
                <w:sz w:val="24"/>
                <w:szCs w:val="32"/>
              </w:rPr>
              <w:t>机器人产业园建设属于房地产开发业，施工工艺流程主要为平整施工场地、桩基建设、主体土建施工，最后进行建筑物外装饰和厂区环境建设。</w:t>
            </w:r>
          </w:p>
          <w:p w14:paraId="4A5D761C" w14:textId="77777777" w:rsidR="00F7792A" w:rsidRDefault="00F7792A" w:rsidP="00F7792A">
            <w:pPr>
              <w:spacing w:after="0" w:line="460" w:lineRule="exact"/>
              <w:ind w:firstLineChars="200" w:firstLine="480"/>
              <w:jc w:val="both"/>
              <w:rPr>
                <w:rFonts w:ascii="Times New Roman" w:eastAsia="宋体" w:hAnsi="Times New Roman"/>
                <w:bCs/>
                <w:color w:val="000000"/>
                <w:sz w:val="24"/>
                <w:szCs w:val="24"/>
                <w:lang w:val="pt-BR"/>
              </w:rPr>
            </w:pPr>
            <w:r>
              <w:rPr>
                <w:rFonts w:ascii="Times New Roman" w:eastAsia="宋体" w:hAnsi="Times New Roman"/>
                <w:bCs/>
                <w:color w:val="000000"/>
                <w:sz w:val="24"/>
                <w:szCs w:val="24"/>
                <w:lang w:val="pt-BR"/>
              </w:rPr>
              <w:t>2</w:t>
            </w:r>
            <w:r>
              <w:rPr>
                <w:rFonts w:ascii="Times New Roman" w:eastAsia="宋体" w:hAnsi="Times New Roman" w:hint="eastAsia"/>
                <w:bCs/>
                <w:color w:val="000000"/>
                <w:sz w:val="24"/>
                <w:szCs w:val="24"/>
                <w:lang w:val="pt-BR"/>
              </w:rPr>
              <w:t>、机器人加工主要工艺流程</w:t>
            </w:r>
          </w:p>
          <w:p w14:paraId="7E88FE9D" w14:textId="77777777" w:rsidR="00F7792A" w:rsidRDefault="00F7792A" w:rsidP="00F7792A">
            <w:pPr>
              <w:spacing w:after="0" w:line="460" w:lineRule="exact"/>
              <w:ind w:firstLineChars="200" w:firstLine="480"/>
              <w:jc w:val="both"/>
              <w:rPr>
                <w:rFonts w:ascii="Times New Roman" w:eastAsia="宋体" w:hAnsi="Times New Roman"/>
                <w:bCs/>
                <w:color w:val="000000"/>
                <w:sz w:val="24"/>
                <w:szCs w:val="24"/>
                <w:lang w:val="pt-BR"/>
              </w:rPr>
            </w:pPr>
            <w:r>
              <w:rPr>
                <w:rFonts w:ascii="Times New Roman" w:eastAsia="宋体" w:hAnsi="Times New Roman" w:hint="eastAsia"/>
                <w:bCs/>
                <w:color w:val="000000"/>
                <w:sz w:val="24"/>
                <w:szCs w:val="24"/>
                <w:lang w:val="pt-BR"/>
              </w:rPr>
              <w:t>（</w:t>
            </w: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lang w:val="pt-BR"/>
              </w:rPr>
              <w:t>）</w:t>
            </w:r>
            <w:r>
              <w:rPr>
                <w:rFonts w:ascii="Times New Roman" w:eastAsia="宋体" w:hAnsi="Times New Roman" w:hint="eastAsia"/>
                <w:bCs/>
                <w:color w:val="000000"/>
                <w:sz w:val="24"/>
                <w:szCs w:val="24"/>
              </w:rPr>
              <w:t>机器人加工生产工艺流程见下图</w:t>
            </w:r>
            <w:r>
              <w:rPr>
                <w:rFonts w:ascii="Times New Roman" w:eastAsia="宋体" w:hAnsi="Times New Roman" w:hint="eastAsia"/>
                <w:bCs/>
                <w:color w:val="000000"/>
                <w:sz w:val="24"/>
                <w:szCs w:val="24"/>
                <w:lang w:val="pt-BR"/>
              </w:rPr>
              <w:t>：</w:t>
            </w:r>
          </w:p>
          <w:p w14:paraId="689CC332" w14:textId="74312A55" w:rsidR="00F7792A" w:rsidRDefault="00194C3B" w:rsidP="00F7792A">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bCs/>
                <w:noProof/>
                <w:color w:val="000000"/>
                <w:kern w:val="2"/>
                <w:sz w:val="24"/>
                <w:szCs w:val="24"/>
              </w:rPr>
              <w:drawing>
                <wp:inline distT="0" distB="0" distL="0" distR="0" wp14:anchorId="1D31E30F" wp14:editId="1657F7E8">
                  <wp:extent cx="4838239" cy="1862382"/>
                  <wp:effectExtent l="0" t="0" r="63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a:extLst>
                              <a:ext uri="{28A0092B-C50C-407E-A947-70E740481C1C}">
                                <a14:useLocalDpi xmlns:a14="http://schemas.microsoft.com/office/drawing/2010/main" val="0"/>
                              </a:ext>
                            </a:extLst>
                          </a:blip>
                          <a:stretch>
                            <a:fillRect/>
                          </a:stretch>
                        </pic:blipFill>
                        <pic:spPr>
                          <a:xfrm>
                            <a:off x="0" y="0"/>
                            <a:ext cx="4858316" cy="1870110"/>
                          </a:xfrm>
                          <a:prstGeom prst="rect">
                            <a:avLst/>
                          </a:prstGeom>
                        </pic:spPr>
                      </pic:pic>
                    </a:graphicData>
                  </a:graphic>
                </wp:inline>
              </w:drawing>
            </w:r>
          </w:p>
          <w:p w14:paraId="60F9403C" w14:textId="4D3605DF" w:rsidR="00F7792A" w:rsidRDefault="00F7792A" w:rsidP="00F7792A">
            <w:pPr>
              <w:widowControl w:val="0"/>
              <w:adjustRightInd/>
              <w:spacing w:after="0"/>
              <w:jc w:val="center"/>
            </w:pPr>
            <w:r>
              <w:rPr>
                <w:rFonts w:ascii="Times New Roman" w:eastAsia="黑体" w:hAnsi="Times New Roman"/>
                <w:bCs/>
                <w:color w:val="000000"/>
                <w:kern w:val="2"/>
                <w:sz w:val="24"/>
                <w:szCs w:val="24"/>
              </w:rPr>
              <w:t>图</w:t>
            </w:r>
            <w:r w:rsidR="00194C3B">
              <w:rPr>
                <w:rFonts w:ascii="Times New Roman" w:eastAsia="黑体" w:hAnsi="Times New Roman"/>
                <w:bCs/>
                <w:color w:val="000000"/>
                <w:kern w:val="2"/>
                <w:sz w:val="24"/>
                <w:szCs w:val="24"/>
              </w:rPr>
              <w:t>5</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机器人加工</w:t>
            </w:r>
            <w:r>
              <w:rPr>
                <w:rFonts w:ascii="Times New Roman" w:eastAsia="黑体" w:hAnsi="Times New Roman"/>
                <w:bCs/>
                <w:color w:val="000000"/>
                <w:kern w:val="2"/>
                <w:sz w:val="24"/>
                <w:szCs w:val="24"/>
              </w:rPr>
              <w:t>工艺流程</w:t>
            </w:r>
            <w:proofErr w:type="gramStart"/>
            <w:r>
              <w:rPr>
                <w:rFonts w:ascii="Times New Roman" w:eastAsia="黑体" w:hAnsi="Times New Roman" w:hint="eastAsia"/>
                <w:bCs/>
                <w:color w:val="000000"/>
                <w:kern w:val="2"/>
                <w:sz w:val="24"/>
                <w:szCs w:val="24"/>
              </w:rPr>
              <w:t>及产污环节</w:t>
            </w:r>
            <w:proofErr w:type="gramEnd"/>
            <w:r>
              <w:rPr>
                <w:rFonts w:ascii="Times New Roman" w:eastAsia="黑体" w:hAnsi="Times New Roman"/>
                <w:bCs/>
                <w:color w:val="000000"/>
                <w:kern w:val="2"/>
                <w:sz w:val="24"/>
                <w:szCs w:val="24"/>
              </w:rPr>
              <w:t>图</w:t>
            </w:r>
          </w:p>
          <w:p w14:paraId="55222D4A"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Times New Roman" w:eastAsia="宋体" w:hAnsi="Times New Roman" w:hint="eastAsia"/>
                <w:bCs/>
                <w:color w:val="000000"/>
                <w:sz w:val="24"/>
                <w:szCs w:val="32"/>
              </w:rPr>
              <w:t>（</w:t>
            </w:r>
            <w:r w:rsidRPr="00EA664C">
              <w:rPr>
                <w:rFonts w:ascii="Times New Roman" w:eastAsia="宋体" w:hAnsi="Times New Roman" w:hint="eastAsia"/>
                <w:bCs/>
                <w:color w:val="000000"/>
                <w:sz w:val="24"/>
                <w:szCs w:val="32"/>
              </w:rPr>
              <w:t>2</w:t>
            </w:r>
            <w:r w:rsidRPr="00EA664C">
              <w:rPr>
                <w:rFonts w:ascii="Times New Roman" w:eastAsia="宋体" w:hAnsi="Times New Roman" w:hint="eastAsia"/>
                <w:bCs/>
                <w:color w:val="000000"/>
                <w:sz w:val="24"/>
                <w:szCs w:val="32"/>
              </w:rPr>
              <w:t>）工艺流程简述：</w:t>
            </w:r>
          </w:p>
          <w:p w14:paraId="2826FD42"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宋体" w:eastAsia="宋体" w:hAnsi="宋体" w:cs="宋体" w:hint="eastAsia"/>
                <w:bCs/>
                <w:color w:val="000000"/>
                <w:sz w:val="24"/>
                <w:szCs w:val="32"/>
              </w:rPr>
              <w:t>①</w:t>
            </w:r>
            <w:r w:rsidRPr="00EA664C">
              <w:rPr>
                <w:rFonts w:ascii="Times New Roman" w:eastAsia="宋体" w:hAnsi="Times New Roman"/>
                <w:bCs/>
                <w:color w:val="000000"/>
                <w:sz w:val="24"/>
                <w:szCs w:val="32"/>
              </w:rPr>
              <w:t>外协件采购：</w:t>
            </w:r>
          </w:p>
          <w:p w14:paraId="7ACE9461"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Times New Roman" w:eastAsia="宋体" w:hAnsi="Times New Roman"/>
                <w:bCs/>
                <w:color w:val="000000"/>
                <w:sz w:val="24"/>
                <w:szCs w:val="32"/>
              </w:rPr>
              <w:t>铸件外购：外协厂家根据公司提供的图纸铸造项目产品机座和执行机构的构件（已喷漆）；动力装置和传动机构构件、控制系统及标准件的采购：物资部根据技术部下发的动力装置和传动机构构件、控制系统采购单、标准件明细表对动力装置和传动机构构件、控制系统及标准件进行采购。</w:t>
            </w:r>
          </w:p>
          <w:p w14:paraId="621F5169" w14:textId="027004BF"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宋体" w:eastAsia="宋体" w:hAnsi="宋体" w:cs="宋体" w:hint="eastAsia"/>
                <w:bCs/>
                <w:color w:val="000000"/>
                <w:sz w:val="24"/>
                <w:szCs w:val="32"/>
              </w:rPr>
              <w:t>②</w:t>
            </w:r>
            <w:r w:rsidRPr="00EA664C">
              <w:rPr>
                <w:rFonts w:ascii="Times New Roman" w:eastAsia="宋体" w:hAnsi="Times New Roman"/>
                <w:bCs/>
                <w:color w:val="000000"/>
                <w:sz w:val="24"/>
                <w:szCs w:val="32"/>
              </w:rPr>
              <w:t>零部件（铸件）加工：</w:t>
            </w:r>
          </w:p>
          <w:p w14:paraId="668312DE" w14:textId="1CBEFDDE"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Times New Roman" w:eastAsia="宋体" w:hAnsi="Times New Roman"/>
                <w:bCs/>
                <w:color w:val="000000"/>
                <w:sz w:val="24"/>
                <w:szCs w:val="32"/>
              </w:rPr>
              <w:t>根据产品的需要以及与产品的动力装置和传动机构构件、控制系统及标准件等匹配性要求，需对外协的机座和执行机构的构件（大臂、底座、转套、电机座、手腕体、转座、连接杆、手腕连接体等）内</w:t>
            </w:r>
            <w:proofErr w:type="gramStart"/>
            <w:r w:rsidRPr="00EA664C">
              <w:rPr>
                <w:rFonts w:ascii="Times New Roman" w:eastAsia="宋体" w:hAnsi="Times New Roman"/>
                <w:bCs/>
                <w:color w:val="000000"/>
                <w:sz w:val="24"/>
                <w:szCs w:val="32"/>
              </w:rPr>
              <w:t>沿进行</w:t>
            </w:r>
            <w:proofErr w:type="gramEnd"/>
            <w:r w:rsidRPr="00EA664C">
              <w:rPr>
                <w:rFonts w:ascii="Times New Roman" w:eastAsia="宋体" w:hAnsi="Times New Roman"/>
                <w:bCs/>
                <w:color w:val="000000"/>
                <w:sz w:val="24"/>
                <w:szCs w:val="32"/>
              </w:rPr>
              <w:t>一定的加工</w:t>
            </w:r>
            <w:r w:rsidR="00E0485F">
              <w:rPr>
                <w:rFonts w:ascii="Times New Roman" w:eastAsia="宋体" w:hAnsi="Times New Roman" w:hint="eastAsia"/>
                <w:bCs/>
                <w:color w:val="000000"/>
                <w:sz w:val="24"/>
                <w:szCs w:val="32"/>
              </w:rPr>
              <w:t>。</w:t>
            </w:r>
            <w:r w:rsidR="00194C3B">
              <w:rPr>
                <w:rFonts w:ascii="Times New Roman" w:eastAsia="宋体" w:hAnsi="Times New Roman" w:hint="eastAsia"/>
                <w:bCs/>
                <w:color w:val="000000"/>
                <w:sz w:val="24"/>
                <w:szCs w:val="32"/>
              </w:rPr>
              <w:t>经公司研究决定，</w:t>
            </w:r>
            <w:r w:rsidR="00E0485F">
              <w:rPr>
                <w:rFonts w:ascii="Times New Roman" w:eastAsia="宋体" w:hAnsi="Times New Roman" w:hint="eastAsia"/>
                <w:bCs/>
                <w:color w:val="000000"/>
                <w:sz w:val="24"/>
                <w:szCs w:val="32"/>
              </w:rPr>
              <w:t>本项目不再购进</w:t>
            </w:r>
            <w:r w:rsidRPr="00EA664C">
              <w:rPr>
                <w:rFonts w:ascii="Times New Roman" w:eastAsia="宋体" w:hAnsi="Times New Roman"/>
                <w:bCs/>
                <w:color w:val="000000"/>
                <w:sz w:val="24"/>
                <w:szCs w:val="32"/>
              </w:rPr>
              <w:t>加工中心、数控车床、高精度内外圆磨床、数控锥齿轮</w:t>
            </w:r>
            <w:proofErr w:type="gramStart"/>
            <w:r w:rsidRPr="00EA664C">
              <w:rPr>
                <w:rFonts w:ascii="Times New Roman" w:eastAsia="宋体" w:hAnsi="Times New Roman"/>
                <w:bCs/>
                <w:color w:val="000000"/>
                <w:sz w:val="24"/>
                <w:szCs w:val="32"/>
              </w:rPr>
              <w:t>铣</w:t>
            </w:r>
            <w:proofErr w:type="gramEnd"/>
            <w:r w:rsidRPr="00EA664C">
              <w:rPr>
                <w:rFonts w:ascii="Times New Roman" w:eastAsia="宋体" w:hAnsi="Times New Roman"/>
                <w:bCs/>
                <w:color w:val="000000"/>
                <w:sz w:val="24"/>
                <w:szCs w:val="32"/>
              </w:rPr>
              <w:t>齿机、数控锥齿轮磨齿机等设备进行</w:t>
            </w:r>
            <w:r w:rsidR="00E0485F">
              <w:rPr>
                <w:rFonts w:ascii="Times New Roman" w:eastAsia="宋体" w:hAnsi="Times New Roman" w:hint="eastAsia"/>
                <w:bCs/>
                <w:color w:val="000000"/>
                <w:sz w:val="24"/>
                <w:szCs w:val="32"/>
              </w:rPr>
              <w:t>零部件</w:t>
            </w:r>
            <w:r w:rsidR="00AD741D">
              <w:rPr>
                <w:rFonts w:ascii="Times New Roman" w:eastAsia="宋体" w:hAnsi="Times New Roman" w:hint="eastAsia"/>
                <w:bCs/>
                <w:color w:val="000000"/>
                <w:sz w:val="24"/>
                <w:szCs w:val="32"/>
              </w:rPr>
              <w:t>内沿</w:t>
            </w:r>
            <w:r w:rsidRPr="00EA664C">
              <w:rPr>
                <w:rFonts w:ascii="Times New Roman" w:eastAsia="宋体" w:hAnsi="Times New Roman"/>
                <w:bCs/>
                <w:color w:val="000000"/>
                <w:sz w:val="24"/>
                <w:szCs w:val="32"/>
              </w:rPr>
              <w:t>加工，</w:t>
            </w:r>
            <w:r w:rsidR="00E0485F">
              <w:rPr>
                <w:rFonts w:ascii="Times New Roman" w:eastAsia="宋体" w:hAnsi="Times New Roman" w:hint="eastAsia"/>
                <w:bCs/>
                <w:color w:val="000000"/>
                <w:sz w:val="24"/>
                <w:szCs w:val="32"/>
              </w:rPr>
              <w:t>外协厂家进行零部件</w:t>
            </w:r>
            <w:r w:rsidR="00AD741D">
              <w:rPr>
                <w:rFonts w:ascii="Times New Roman" w:eastAsia="宋体" w:hAnsi="Times New Roman" w:hint="eastAsia"/>
                <w:bCs/>
                <w:color w:val="000000"/>
                <w:sz w:val="24"/>
                <w:szCs w:val="32"/>
              </w:rPr>
              <w:t>内沿</w:t>
            </w:r>
            <w:r w:rsidR="00E0485F">
              <w:rPr>
                <w:rFonts w:ascii="Times New Roman" w:eastAsia="宋体" w:hAnsi="Times New Roman" w:hint="eastAsia"/>
                <w:bCs/>
                <w:color w:val="000000"/>
                <w:sz w:val="24"/>
                <w:szCs w:val="32"/>
              </w:rPr>
              <w:t>加工，</w:t>
            </w:r>
            <w:r w:rsidRPr="00EA664C">
              <w:rPr>
                <w:rFonts w:ascii="Times New Roman" w:eastAsia="宋体" w:hAnsi="Times New Roman"/>
                <w:bCs/>
                <w:color w:val="000000"/>
                <w:sz w:val="24"/>
                <w:szCs w:val="32"/>
              </w:rPr>
              <w:t>内</w:t>
            </w:r>
            <w:proofErr w:type="gramStart"/>
            <w:r w:rsidRPr="00EA664C">
              <w:rPr>
                <w:rFonts w:ascii="Times New Roman" w:eastAsia="宋体" w:hAnsi="Times New Roman"/>
                <w:bCs/>
                <w:color w:val="000000"/>
                <w:sz w:val="24"/>
                <w:szCs w:val="32"/>
              </w:rPr>
              <w:t>沿加工</w:t>
            </w:r>
            <w:proofErr w:type="gramEnd"/>
            <w:r w:rsidRPr="00EA664C">
              <w:rPr>
                <w:rFonts w:ascii="Times New Roman" w:eastAsia="宋体" w:hAnsi="Times New Roman"/>
                <w:bCs/>
                <w:color w:val="000000"/>
                <w:sz w:val="24"/>
                <w:szCs w:val="32"/>
              </w:rPr>
              <w:t>主要为</w:t>
            </w:r>
            <w:proofErr w:type="gramStart"/>
            <w:r w:rsidRPr="00EA664C">
              <w:rPr>
                <w:rFonts w:ascii="Times New Roman" w:eastAsia="宋体" w:hAnsi="Times New Roman"/>
                <w:bCs/>
                <w:color w:val="000000"/>
                <w:sz w:val="24"/>
                <w:szCs w:val="32"/>
              </w:rPr>
              <w:t>铣</w:t>
            </w:r>
            <w:proofErr w:type="gramEnd"/>
            <w:r w:rsidRPr="00EA664C">
              <w:rPr>
                <w:rFonts w:ascii="Times New Roman" w:eastAsia="宋体" w:hAnsi="Times New Roman"/>
                <w:bCs/>
                <w:color w:val="000000"/>
                <w:sz w:val="24"/>
                <w:szCs w:val="32"/>
              </w:rPr>
              <w:t>齿、磨齿、</w:t>
            </w:r>
            <w:proofErr w:type="gramStart"/>
            <w:r w:rsidRPr="00EA664C">
              <w:rPr>
                <w:rFonts w:ascii="Times New Roman" w:eastAsia="宋体" w:hAnsi="Times New Roman"/>
                <w:bCs/>
                <w:color w:val="000000"/>
                <w:sz w:val="24"/>
                <w:szCs w:val="32"/>
              </w:rPr>
              <w:t>车加工</w:t>
            </w:r>
            <w:proofErr w:type="gramEnd"/>
            <w:r w:rsidRPr="00EA664C">
              <w:rPr>
                <w:rFonts w:ascii="Times New Roman" w:eastAsia="宋体" w:hAnsi="Times New Roman"/>
                <w:bCs/>
                <w:color w:val="000000"/>
                <w:sz w:val="24"/>
                <w:szCs w:val="32"/>
              </w:rPr>
              <w:t>等。</w:t>
            </w:r>
            <w:r w:rsidR="00AD741D">
              <w:rPr>
                <w:rFonts w:ascii="Times New Roman" w:eastAsia="宋体" w:hAnsi="Times New Roman" w:hint="eastAsia"/>
                <w:bCs/>
                <w:color w:val="000000"/>
                <w:sz w:val="24"/>
                <w:szCs w:val="32"/>
              </w:rPr>
              <w:t>故本项目不产生设备噪声和废边角料。</w:t>
            </w:r>
          </w:p>
          <w:p w14:paraId="4D77B3CD"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宋体" w:eastAsia="宋体" w:hAnsi="宋体" w:cs="宋体" w:hint="eastAsia"/>
                <w:bCs/>
                <w:color w:val="000000"/>
                <w:sz w:val="24"/>
                <w:szCs w:val="32"/>
              </w:rPr>
              <w:t>③</w:t>
            </w:r>
            <w:r w:rsidRPr="00EA664C">
              <w:rPr>
                <w:rFonts w:ascii="Times New Roman" w:eastAsia="宋体" w:hAnsi="Times New Roman"/>
                <w:bCs/>
                <w:color w:val="000000"/>
                <w:sz w:val="24"/>
                <w:szCs w:val="32"/>
              </w:rPr>
              <w:t>部件装配：</w:t>
            </w:r>
          </w:p>
          <w:p w14:paraId="0439A18F" w14:textId="1B08327E" w:rsidR="00F7792A" w:rsidRPr="00EA664C" w:rsidRDefault="00E0485F"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Pr>
                <w:rFonts w:ascii="Times New Roman" w:eastAsia="宋体" w:hAnsi="Times New Roman" w:hint="eastAsia"/>
                <w:bCs/>
                <w:color w:val="000000"/>
                <w:sz w:val="24"/>
                <w:szCs w:val="32"/>
              </w:rPr>
              <w:t>外协厂家</w:t>
            </w:r>
            <w:r w:rsidR="00F7792A" w:rsidRPr="00EA664C">
              <w:rPr>
                <w:rFonts w:ascii="Times New Roman" w:eastAsia="宋体" w:hAnsi="Times New Roman"/>
                <w:bCs/>
                <w:color w:val="000000"/>
                <w:sz w:val="24"/>
                <w:szCs w:val="32"/>
              </w:rPr>
              <w:t>加工</w:t>
            </w:r>
            <w:r w:rsidRPr="00EA664C">
              <w:rPr>
                <w:rFonts w:ascii="Times New Roman" w:eastAsia="宋体" w:hAnsi="Times New Roman"/>
                <w:bCs/>
                <w:color w:val="000000"/>
                <w:sz w:val="24"/>
                <w:szCs w:val="32"/>
              </w:rPr>
              <w:t>零部件</w:t>
            </w:r>
            <w:r w:rsidR="00F7792A" w:rsidRPr="00EA664C">
              <w:rPr>
                <w:rFonts w:ascii="Times New Roman" w:eastAsia="宋体" w:hAnsi="Times New Roman"/>
                <w:bCs/>
                <w:color w:val="000000"/>
                <w:sz w:val="24"/>
                <w:szCs w:val="32"/>
              </w:rPr>
              <w:t>完毕</w:t>
            </w:r>
            <w:r>
              <w:rPr>
                <w:rFonts w:ascii="Times New Roman" w:eastAsia="宋体" w:hAnsi="Times New Roman" w:hint="eastAsia"/>
                <w:bCs/>
                <w:color w:val="000000"/>
                <w:sz w:val="24"/>
                <w:szCs w:val="32"/>
              </w:rPr>
              <w:t>后</w:t>
            </w:r>
            <w:r w:rsidR="00F7792A" w:rsidRPr="00EA664C">
              <w:rPr>
                <w:rFonts w:ascii="Times New Roman" w:eastAsia="宋体" w:hAnsi="Times New Roman"/>
                <w:bCs/>
                <w:color w:val="000000"/>
                <w:sz w:val="24"/>
                <w:szCs w:val="32"/>
              </w:rPr>
              <w:t>，对若干零件装配，完成各个部件的组装。主体装配：</w:t>
            </w:r>
            <w:r w:rsidR="00F7792A" w:rsidRPr="00EA664C">
              <w:rPr>
                <w:rFonts w:ascii="Times New Roman" w:eastAsia="宋体" w:hAnsi="Times New Roman"/>
                <w:bCs/>
                <w:color w:val="000000"/>
                <w:sz w:val="24"/>
                <w:szCs w:val="32"/>
              </w:rPr>
              <w:lastRenderedPageBreak/>
              <w:t>把底座、转座、装套、电机座、大臂、手腕体、连接杆、手腕连接体等加工后的外协件进行装配；驱动系统装配：把伺服电机及驱动器、机器人减速器、精密齿轮、同步带及同步带轮、轴承等外购成品件进行装配；最后对数控系统进行调试。</w:t>
            </w:r>
          </w:p>
          <w:p w14:paraId="31F79582"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宋体" w:eastAsia="宋体" w:hAnsi="宋体" w:cs="宋体" w:hint="eastAsia"/>
                <w:bCs/>
                <w:color w:val="000000"/>
                <w:sz w:val="24"/>
                <w:szCs w:val="32"/>
              </w:rPr>
              <w:t>④</w:t>
            </w:r>
            <w:r w:rsidRPr="00EA664C">
              <w:rPr>
                <w:rFonts w:ascii="Times New Roman" w:eastAsia="宋体" w:hAnsi="Times New Roman"/>
                <w:bCs/>
                <w:color w:val="000000"/>
                <w:sz w:val="24"/>
                <w:szCs w:val="32"/>
              </w:rPr>
              <w:t>整机装配：</w:t>
            </w:r>
          </w:p>
          <w:p w14:paraId="022F7CAA"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Times New Roman" w:eastAsia="宋体" w:hAnsi="Times New Roman"/>
                <w:bCs/>
                <w:color w:val="000000"/>
                <w:sz w:val="24"/>
                <w:szCs w:val="32"/>
              </w:rPr>
              <w:t>把装配好的主体、驱动系统同控制系统等部件进行组装，装配后对整机进行粗调和精校。</w:t>
            </w:r>
          </w:p>
          <w:p w14:paraId="72CE3077"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宋体" w:eastAsia="宋体" w:hAnsi="宋体" w:cs="宋体" w:hint="eastAsia"/>
                <w:bCs/>
                <w:color w:val="000000"/>
                <w:sz w:val="24"/>
                <w:szCs w:val="32"/>
              </w:rPr>
              <w:t>⑤</w:t>
            </w:r>
            <w:r w:rsidRPr="00EA664C">
              <w:rPr>
                <w:rFonts w:ascii="Times New Roman" w:eastAsia="宋体" w:hAnsi="Times New Roman"/>
                <w:bCs/>
                <w:color w:val="000000"/>
                <w:sz w:val="24"/>
                <w:szCs w:val="32"/>
              </w:rPr>
              <w:t>功能系统调试：</w:t>
            </w:r>
          </w:p>
          <w:p w14:paraId="6B26339A"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Times New Roman" w:eastAsia="宋体" w:hAnsi="Times New Roman"/>
                <w:bCs/>
                <w:color w:val="000000"/>
                <w:sz w:val="24"/>
                <w:szCs w:val="32"/>
              </w:rPr>
              <w:t>把工业机器人内部的电气系统、数控系统等连接起来进行调试，并排除调试过程中出现的问题。</w:t>
            </w:r>
          </w:p>
          <w:p w14:paraId="33967AC8"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宋体" w:eastAsia="宋体" w:hAnsi="宋体" w:cs="宋体" w:hint="eastAsia"/>
                <w:bCs/>
                <w:color w:val="000000"/>
                <w:sz w:val="24"/>
                <w:szCs w:val="32"/>
              </w:rPr>
              <w:t>⑥</w:t>
            </w:r>
            <w:r w:rsidRPr="00EA664C">
              <w:rPr>
                <w:rFonts w:ascii="Times New Roman" w:eastAsia="宋体" w:hAnsi="Times New Roman"/>
                <w:bCs/>
                <w:color w:val="000000"/>
                <w:sz w:val="24"/>
                <w:szCs w:val="32"/>
              </w:rPr>
              <w:t>检验：</w:t>
            </w:r>
          </w:p>
          <w:p w14:paraId="2EF10A6C" w14:textId="77777777" w:rsidR="00F7792A" w:rsidRPr="00EA664C" w:rsidRDefault="00F7792A" w:rsidP="00F7792A">
            <w:pPr>
              <w:widowControl w:val="0"/>
              <w:adjustRightInd/>
              <w:spacing w:after="0" w:line="460" w:lineRule="exact"/>
              <w:ind w:firstLineChars="200" w:firstLine="480"/>
              <w:jc w:val="both"/>
              <w:textAlignment w:val="baseline"/>
              <w:rPr>
                <w:rFonts w:ascii="Times New Roman" w:eastAsia="宋体" w:hAnsi="Times New Roman"/>
                <w:bCs/>
                <w:color w:val="000000"/>
                <w:sz w:val="24"/>
                <w:szCs w:val="32"/>
              </w:rPr>
            </w:pPr>
            <w:r w:rsidRPr="00EA664C">
              <w:rPr>
                <w:rFonts w:ascii="Times New Roman" w:eastAsia="宋体" w:hAnsi="Times New Roman"/>
                <w:bCs/>
                <w:color w:val="000000"/>
                <w:sz w:val="24"/>
                <w:szCs w:val="32"/>
              </w:rPr>
              <w:t>质检部对整机各个性能参数进行检验，并填写检验报告单。</w:t>
            </w:r>
          </w:p>
          <w:p w14:paraId="638A0522" w14:textId="3574B925" w:rsidR="00AA520B" w:rsidRDefault="00D82C93" w:rsidP="00911AB4">
            <w:pPr>
              <w:widowControl w:val="0"/>
              <w:adjustRightInd/>
              <w:spacing w:after="0" w:line="460" w:lineRule="exact"/>
              <w:ind w:firstLineChars="200" w:firstLine="482"/>
              <w:jc w:val="both"/>
              <w:textAlignment w:val="baseline"/>
              <w:rPr>
                <w:rFonts w:ascii="Times New Roman" w:eastAsia="宋体" w:hAnsi="Times New Roman"/>
                <w:b/>
                <w:color w:val="000000"/>
                <w:sz w:val="24"/>
                <w:szCs w:val="32"/>
              </w:rPr>
            </w:pPr>
            <w:r>
              <w:rPr>
                <w:rFonts w:ascii="Times New Roman" w:eastAsia="宋体" w:hAnsi="Times New Roman" w:hint="eastAsia"/>
                <w:b/>
                <w:color w:val="000000"/>
                <w:sz w:val="24"/>
                <w:szCs w:val="32"/>
              </w:rPr>
              <w:t>（</w:t>
            </w:r>
            <w:r w:rsidR="00200186">
              <w:rPr>
                <w:rFonts w:ascii="Times New Roman" w:eastAsia="宋体" w:hAnsi="Times New Roman" w:hint="eastAsia"/>
                <w:b/>
                <w:color w:val="000000"/>
                <w:sz w:val="24"/>
                <w:szCs w:val="32"/>
              </w:rPr>
              <w:t>二</w:t>
            </w:r>
            <w:r>
              <w:rPr>
                <w:rFonts w:ascii="Times New Roman" w:eastAsia="宋体" w:hAnsi="Times New Roman" w:hint="eastAsia"/>
                <w:b/>
                <w:color w:val="000000"/>
                <w:sz w:val="24"/>
                <w:szCs w:val="32"/>
              </w:rPr>
              <w:t>）变动情况：</w:t>
            </w:r>
          </w:p>
          <w:p w14:paraId="655160EA" w14:textId="26292FEB" w:rsidR="00AA520B" w:rsidRDefault="006845A8" w:rsidP="00FD62AD">
            <w:pPr>
              <w:widowControl w:val="0"/>
              <w:adjustRightInd/>
              <w:spacing w:after="0" w:line="460" w:lineRule="exact"/>
              <w:ind w:firstLineChars="200" w:firstLine="480"/>
              <w:jc w:val="both"/>
              <w:textAlignment w:val="baseline"/>
              <w:rPr>
                <w:rFonts w:ascii="Times New Roman" w:eastAsia="宋体" w:hAnsi="Times New Roman"/>
                <w:color w:val="000000"/>
                <w:sz w:val="24"/>
                <w:szCs w:val="32"/>
                <w:highlight w:val="yellow"/>
              </w:rPr>
            </w:pPr>
            <w:r>
              <w:rPr>
                <w:rFonts w:ascii="Times New Roman" w:eastAsia="宋体" w:hAnsi="Times New Roman" w:hint="eastAsia"/>
                <w:sz w:val="24"/>
                <w:szCs w:val="24"/>
              </w:rPr>
              <w:t>本项目</w:t>
            </w:r>
            <w:r w:rsidR="00B55C7B" w:rsidRPr="00752934">
              <w:rPr>
                <w:rFonts w:ascii="Times New Roman" w:eastAsia="宋体" w:hAnsi="Times New Roman" w:hint="eastAsia"/>
                <w:sz w:val="24"/>
                <w:szCs w:val="24"/>
              </w:rPr>
              <w:t>实际建设过程中</w:t>
            </w:r>
            <w:r w:rsidR="00B55C7B">
              <w:rPr>
                <w:rFonts w:ascii="Times New Roman" w:eastAsia="宋体" w:hAnsi="Times New Roman" w:hint="eastAsia"/>
                <w:sz w:val="24"/>
                <w:szCs w:val="24"/>
              </w:rPr>
              <w:t>，企业对设计施工图纸进行修改</w:t>
            </w:r>
            <w:r w:rsidR="00B55C7B" w:rsidRPr="00752934">
              <w:rPr>
                <w:rFonts w:ascii="Times New Roman" w:eastAsia="宋体" w:hAnsi="Times New Roman" w:hint="eastAsia"/>
                <w:sz w:val="24"/>
                <w:szCs w:val="24"/>
              </w:rPr>
              <w:t>，</w:t>
            </w:r>
            <w:r w:rsidR="00B55C7B">
              <w:rPr>
                <w:rFonts w:ascii="Times New Roman" w:eastAsia="宋体" w:hAnsi="Times New Roman" w:hint="eastAsia"/>
                <w:sz w:val="24"/>
                <w:szCs w:val="24"/>
              </w:rPr>
              <w:t>因此</w:t>
            </w:r>
            <w:r w:rsidR="00B55C7B" w:rsidRPr="00752934">
              <w:rPr>
                <w:rFonts w:ascii="Times New Roman" w:eastAsia="宋体" w:hAnsi="Times New Roman" w:hint="eastAsia"/>
                <w:sz w:val="24"/>
                <w:szCs w:val="24"/>
              </w:rPr>
              <w:t>标准化厂房、多功能展厅、职工宿舍</w:t>
            </w:r>
            <w:r w:rsidR="00B55C7B">
              <w:rPr>
                <w:rFonts w:ascii="Times New Roman" w:eastAsia="宋体" w:hAnsi="Times New Roman" w:hint="eastAsia"/>
                <w:sz w:val="24"/>
                <w:szCs w:val="24"/>
              </w:rPr>
              <w:t>等的建筑面积与原环评不一致。</w:t>
            </w:r>
            <w:r w:rsidR="00D82C93">
              <w:rPr>
                <w:rFonts w:ascii="Times New Roman" w:eastAsia="宋体" w:hAnsi="Times New Roman" w:hint="eastAsia"/>
                <w:bCs/>
                <w:color w:val="000000"/>
                <w:sz w:val="24"/>
                <w:szCs w:val="32"/>
              </w:rPr>
              <w:t>经公司研究决定，本</w:t>
            </w:r>
            <w:r w:rsidR="00E0485F">
              <w:rPr>
                <w:rFonts w:ascii="Times New Roman" w:eastAsia="宋体" w:hAnsi="Times New Roman" w:hint="eastAsia"/>
                <w:bCs/>
                <w:color w:val="000000"/>
                <w:sz w:val="24"/>
                <w:szCs w:val="32"/>
              </w:rPr>
              <w:t>项目不再购进</w:t>
            </w:r>
            <w:r w:rsidR="00E0485F" w:rsidRPr="00EA664C">
              <w:rPr>
                <w:rFonts w:ascii="Times New Roman" w:eastAsia="宋体" w:hAnsi="Times New Roman"/>
                <w:bCs/>
                <w:color w:val="000000"/>
                <w:sz w:val="24"/>
                <w:szCs w:val="32"/>
              </w:rPr>
              <w:t>加工中心、数控车床、高精度内外圆磨床、数控锥齿轮</w:t>
            </w:r>
            <w:proofErr w:type="gramStart"/>
            <w:r w:rsidR="00E0485F" w:rsidRPr="00EA664C">
              <w:rPr>
                <w:rFonts w:ascii="Times New Roman" w:eastAsia="宋体" w:hAnsi="Times New Roman"/>
                <w:bCs/>
                <w:color w:val="000000"/>
                <w:sz w:val="24"/>
                <w:szCs w:val="32"/>
              </w:rPr>
              <w:t>铣</w:t>
            </w:r>
            <w:proofErr w:type="gramEnd"/>
            <w:r w:rsidR="00E0485F" w:rsidRPr="00EA664C">
              <w:rPr>
                <w:rFonts w:ascii="Times New Roman" w:eastAsia="宋体" w:hAnsi="Times New Roman"/>
                <w:bCs/>
                <w:color w:val="000000"/>
                <w:sz w:val="24"/>
                <w:szCs w:val="32"/>
              </w:rPr>
              <w:t>齿机、数控锥齿轮磨齿机等设备进行</w:t>
            </w:r>
            <w:r w:rsidR="00E0485F">
              <w:rPr>
                <w:rFonts w:ascii="Times New Roman" w:eastAsia="宋体" w:hAnsi="Times New Roman" w:hint="eastAsia"/>
                <w:bCs/>
                <w:color w:val="000000"/>
                <w:sz w:val="24"/>
                <w:szCs w:val="32"/>
              </w:rPr>
              <w:t>零部件</w:t>
            </w:r>
            <w:r w:rsidR="00E0485F" w:rsidRPr="00EA664C">
              <w:rPr>
                <w:rFonts w:ascii="Times New Roman" w:eastAsia="宋体" w:hAnsi="Times New Roman"/>
                <w:bCs/>
                <w:color w:val="000000"/>
                <w:sz w:val="24"/>
                <w:szCs w:val="32"/>
              </w:rPr>
              <w:t>加工，</w:t>
            </w:r>
            <w:r w:rsidR="00E0485F">
              <w:rPr>
                <w:rFonts w:ascii="Times New Roman" w:eastAsia="宋体" w:hAnsi="Times New Roman" w:hint="eastAsia"/>
                <w:bCs/>
                <w:color w:val="000000"/>
                <w:sz w:val="24"/>
                <w:szCs w:val="32"/>
              </w:rPr>
              <w:t>外协厂家进行零部件加工</w:t>
            </w:r>
            <w:r w:rsidR="00CA171F">
              <w:rPr>
                <w:rFonts w:ascii="Times New Roman" w:eastAsia="宋体" w:hAnsi="Times New Roman" w:hint="eastAsia"/>
                <w:bCs/>
                <w:color w:val="000000"/>
                <w:sz w:val="24"/>
                <w:szCs w:val="32"/>
              </w:rPr>
              <w:t>，本项目主要进行人工组装</w:t>
            </w:r>
            <w:r w:rsidR="00D82C93">
              <w:rPr>
                <w:rFonts w:ascii="Times New Roman" w:eastAsia="宋体" w:hAnsi="Times New Roman" w:hint="eastAsia"/>
                <w:bCs/>
                <w:color w:val="000000"/>
                <w:sz w:val="24"/>
                <w:szCs w:val="32"/>
              </w:rPr>
              <w:t>。</w:t>
            </w:r>
            <w:r w:rsidR="00EA1FD9">
              <w:rPr>
                <w:rFonts w:ascii="Times New Roman" w:eastAsia="宋体" w:hAnsi="Times New Roman" w:hint="eastAsia"/>
                <w:bCs/>
                <w:color w:val="000000"/>
                <w:sz w:val="24"/>
                <w:szCs w:val="32"/>
              </w:rPr>
              <w:t>本项目不产生设备噪声和废边角料。</w:t>
            </w:r>
            <w:r w:rsidR="00CA171F" w:rsidRPr="00752934">
              <w:rPr>
                <w:rFonts w:ascii="Times New Roman" w:eastAsia="宋体" w:hAnsi="Times New Roman" w:hint="eastAsia"/>
                <w:sz w:val="24"/>
                <w:szCs w:val="24"/>
              </w:rPr>
              <w:t>根据《污染</w:t>
            </w:r>
            <w:r w:rsidR="00CA171F" w:rsidRPr="00417DB9">
              <w:rPr>
                <w:rFonts w:ascii="Times New Roman" w:eastAsia="宋体" w:hAnsi="Times New Roman" w:hint="eastAsia"/>
                <w:sz w:val="24"/>
                <w:szCs w:val="24"/>
              </w:rPr>
              <w:t>影响类建设项目重大变动清单（试行）的通知》（</w:t>
            </w:r>
            <w:proofErr w:type="gramStart"/>
            <w:r w:rsidR="00CA171F" w:rsidRPr="00417DB9">
              <w:rPr>
                <w:rFonts w:ascii="Times New Roman" w:eastAsia="宋体" w:hAnsi="Times New Roman" w:hint="eastAsia"/>
                <w:sz w:val="24"/>
                <w:szCs w:val="24"/>
              </w:rPr>
              <w:t>环办环评函</w:t>
            </w:r>
            <w:proofErr w:type="gramEnd"/>
            <w:r w:rsidR="00CA171F" w:rsidRPr="00417DB9">
              <w:rPr>
                <w:rFonts w:ascii="Times New Roman" w:eastAsia="宋体" w:hAnsi="Times New Roman" w:hint="eastAsia"/>
                <w:sz w:val="24"/>
                <w:szCs w:val="24"/>
              </w:rPr>
              <w:t>[2020] 688</w:t>
            </w:r>
            <w:r w:rsidR="00CA171F" w:rsidRPr="00417DB9">
              <w:rPr>
                <w:rFonts w:ascii="Times New Roman" w:eastAsia="宋体" w:hAnsi="Times New Roman" w:hint="eastAsia"/>
                <w:sz w:val="24"/>
                <w:szCs w:val="24"/>
              </w:rPr>
              <w:t>号），</w:t>
            </w:r>
            <w:r w:rsidR="00B55C7B">
              <w:rPr>
                <w:rFonts w:ascii="Times New Roman" w:eastAsia="宋体" w:hAnsi="Times New Roman" w:hint="eastAsia"/>
                <w:sz w:val="24"/>
                <w:szCs w:val="24"/>
              </w:rPr>
              <w:t>以上</w:t>
            </w:r>
            <w:r w:rsidR="00CA171F" w:rsidRPr="00417DB9">
              <w:rPr>
                <w:rFonts w:ascii="Times New Roman" w:eastAsia="宋体" w:hAnsi="Times New Roman" w:hint="eastAsia"/>
                <w:sz w:val="24"/>
                <w:szCs w:val="24"/>
              </w:rPr>
              <w:t>变动不属于重大变动。</w:t>
            </w:r>
          </w:p>
        </w:tc>
      </w:tr>
      <w:tr w:rsidR="00AA520B" w14:paraId="0A1E3636" w14:textId="77777777" w:rsidTr="00DE424A">
        <w:trPr>
          <w:trHeight w:val="7078"/>
          <w:jc w:val="center"/>
        </w:trPr>
        <w:tc>
          <w:tcPr>
            <w:tcW w:w="9028" w:type="dxa"/>
          </w:tcPr>
          <w:p w14:paraId="61A59C83" w14:textId="0357D8CF" w:rsidR="00CA171F" w:rsidRDefault="00CA171F" w:rsidP="00CA171F">
            <w:pPr>
              <w:spacing w:after="0" w:line="460" w:lineRule="exact"/>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及防治措施详见表</w:t>
            </w: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p>
          <w:p w14:paraId="22CCA6BD" w14:textId="392E2D81" w:rsidR="00AA520B" w:rsidRDefault="00D82C93">
            <w:pPr>
              <w:spacing w:after="0" w:line="460" w:lineRule="exact"/>
              <w:ind w:firstLineChars="200" w:firstLine="480"/>
              <w:rPr>
                <w:rFonts w:ascii="Times New Roman" w:eastAsia="黑体" w:hAnsi="Times New Roman"/>
                <w:bCs/>
                <w:color w:val="000000"/>
                <w:sz w:val="24"/>
                <w:szCs w:val="21"/>
              </w:rPr>
            </w:pPr>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sidR="004F4760">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 xml:space="preserve">   </w:t>
            </w:r>
            <w:proofErr w:type="gramStart"/>
            <w:r>
              <w:rPr>
                <w:rFonts w:ascii="Times New Roman" w:eastAsia="黑体" w:hAnsi="Times New Roman"/>
                <w:bCs/>
                <w:color w:val="000000"/>
                <w:sz w:val="24"/>
                <w:szCs w:val="21"/>
              </w:rPr>
              <w:t>项目产污环节</w:t>
            </w:r>
            <w:proofErr w:type="gramEnd"/>
            <w:r>
              <w:rPr>
                <w:rFonts w:ascii="Times New Roman" w:eastAsia="黑体" w:hAnsi="Times New Roman"/>
                <w:bCs/>
                <w:color w:val="000000"/>
                <w:sz w:val="24"/>
                <w:szCs w:val="21"/>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4"/>
              <w:gridCol w:w="1134"/>
              <w:gridCol w:w="1134"/>
              <w:gridCol w:w="1701"/>
              <w:gridCol w:w="2977"/>
              <w:gridCol w:w="1132"/>
            </w:tblGrid>
            <w:tr w:rsidR="00CA171F" w14:paraId="7F639F99" w14:textId="77777777" w:rsidTr="004F4760">
              <w:trPr>
                <w:trHeight w:val="397"/>
                <w:jc w:val="center"/>
              </w:trPr>
              <w:tc>
                <w:tcPr>
                  <w:tcW w:w="734" w:type="dxa"/>
                  <w:vAlign w:val="center"/>
                </w:tcPr>
                <w:p w14:paraId="7D29B547" w14:textId="1DBF0D26" w:rsidR="00CA171F" w:rsidRDefault="00CA171F" w:rsidP="00CA171F">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工期</w:t>
                  </w:r>
                </w:p>
              </w:tc>
              <w:tc>
                <w:tcPr>
                  <w:tcW w:w="1134" w:type="dxa"/>
                  <w:vAlign w:val="center"/>
                </w:tcPr>
                <w:p w14:paraId="20256A8B" w14:textId="2740A7BB" w:rsidR="00CA171F" w:rsidRDefault="00CA171F" w:rsidP="00CA171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污染因素</w:t>
                  </w:r>
                </w:p>
              </w:tc>
              <w:tc>
                <w:tcPr>
                  <w:tcW w:w="1134" w:type="dxa"/>
                  <w:vAlign w:val="center"/>
                </w:tcPr>
                <w:p w14:paraId="56750DB8" w14:textId="77777777" w:rsidR="00CA171F" w:rsidRDefault="00CA171F" w:rsidP="00CA171F">
                  <w:pPr>
                    <w:spacing w:after="0"/>
                    <w:jc w:val="center"/>
                    <w:rPr>
                      <w:rFonts w:ascii="Times New Roman" w:eastAsia="宋体" w:hAnsi="Times New Roman"/>
                      <w:b/>
                      <w:color w:val="000000"/>
                      <w:sz w:val="21"/>
                      <w:szCs w:val="21"/>
                    </w:rPr>
                  </w:pPr>
                  <w:proofErr w:type="gramStart"/>
                  <w:r>
                    <w:rPr>
                      <w:rFonts w:ascii="Times New Roman" w:eastAsia="宋体" w:hAnsi="Times New Roman"/>
                      <w:b/>
                      <w:color w:val="000000"/>
                      <w:sz w:val="21"/>
                      <w:szCs w:val="21"/>
                    </w:rPr>
                    <w:t>产污环节</w:t>
                  </w:r>
                  <w:proofErr w:type="gramEnd"/>
                </w:p>
              </w:tc>
              <w:tc>
                <w:tcPr>
                  <w:tcW w:w="1701" w:type="dxa"/>
                  <w:vAlign w:val="center"/>
                </w:tcPr>
                <w:p w14:paraId="639C20A9" w14:textId="77777777" w:rsidR="00CA171F" w:rsidRDefault="00CA171F" w:rsidP="00CA171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977" w:type="dxa"/>
                  <w:vAlign w:val="center"/>
                </w:tcPr>
                <w:p w14:paraId="4F4BA0BB" w14:textId="77777777" w:rsidR="00CA171F" w:rsidRDefault="00CA171F" w:rsidP="00CA171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w:t>
                  </w:r>
                </w:p>
              </w:tc>
              <w:tc>
                <w:tcPr>
                  <w:tcW w:w="1132" w:type="dxa"/>
                  <w:vAlign w:val="center"/>
                </w:tcPr>
                <w:p w14:paraId="779DE4E8" w14:textId="33DEA70C" w:rsidR="00CA171F" w:rsidRDefault="00CA171F" w:rsidP="00CA171F">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备注</w:t>
                  </w:r>
                </w:p>
              </w:tc>
            </w:tr>
            <w:tr w:rsidR="00CA171F" w14:paraId="251376A6" w14:textId="77777777" w:rsidTr="004F4760">
              <w:trPr>
                <w:trHeight w:val="397"/>
                <w:jc w:val="center"/>
              </w:trPr>
              <w:tc>
                <w:tcPr>
                  <w:tcW w:w="734" w:type="dxa"/>
                  <w:vMerge w:val="restart"/>
                  <w:vAlign w:val="center"/>
                </w:tcPr>
                <w:p w14:paraId="36162894" w14:textId="20454D9C"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施工期</w:t>
                  </w:r>
                </w:p>
              </w:tc>
              <w:tc>
                <w:tcPr>
                  <w:tcW w:w="1134" w:type="dxa"/>
                  <w:vMerge w:val="restart"/>
                  <w:vAlign w:val="center"/>
                </w:tcPr>
                <w:p w14:paraId="7A140DD0" w14:textId="766F6A6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1134" w:type="dxa"/>
                  <w:vAlign w:val="center"/>
                </w:tcPr>
                <w:p w14:paraId="6E62DE65" w14:textId="1F9DDA63"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生活</w:t>
                  </w:r>
                  <w:r>
                    <w:rPr>
                      <w:rFonts w:ascii="Times New Roman" w:eastAsia="宋体" w:hAnsi="Times New Roman" w:hint="eastAsia"/>
                      <w:color w:val="000000"/>
                      <w:sz w:val="21"/>
                      <w:szCs w:val="21"/>
                    </w:rPr>
                    <w:t>污水</w:t>
                  </w:r>
                </w:p>
              </w:tc>
              <w:tc>
                <w:tcPr>
                  <w:tcW w:w="1701" w:type="dxa"/>
                  <w:vAlign w:val="center"/>
                </w:tcPr>
                <w:p w14:paraId="61FAB004" w14:textId="53862ADA"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COD</w:t>
                  </w:r>
                  <w:r>
                    <w:rPr>
                      <w:rFonts w:ascii="Times New Roman" w:eastAsia="宋体" w:hAnsi="Times New Roman"/>
                      <w:color w:val="000000"/>
                      <w:sz w:val="21"/>
                      <w:szCs w:val="21"/>
                    </w:rPr>
                    <w:t>、</w:t>
                  </w:r>
                  <w:r>
                    <w:rPr>
                      <w:rFonts w:ascii="Times New Roman" w:eastAsia="宋体" w:hAnsi="Times New Roman"/>
                      <w:color w:val="000000"/>
                      <w:sz w:val="21"/>
                      <w:szCs w:val="21"/>
                    </w:rPr>
                    <w:t>NH</w:t>
                  </w:r>
                  <w:r>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r>
                    <w:rPr>
                      <w:rFonts w:ascii="Times New Roman" w:eastAsia="宋体" w:hAnsi="Times New Roman" w:hint="eastAsia"/>
                      <w:color w:val="000000"/>
                      <w:sz w:val="21"/>
                      <w:szCs w:val="21"/>
                    </w:rPr>
                    <w:t>、</w:t>
                  </w:r>
                  <w:r>
                    <w:rPr>
                      <w:rFonts w:ascii="Times New Roman" w:eastAsia="宋体" w:hAnsi="Times New Roman"/>
                      <w:color w:val="000000"/>
                      <w:sz w:val="21"/>
                      <w:szCs w:val="21"/>
                    </w:rPr>
                    <w:t>SS</w:t>
                  </w:r>
                  <w:r>
                    <w:rPr>
                      <w:rFonts w:ascii="Times New Roman" w:eastAsia="宋体" w:hAnsi="Times New Roman"/>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2977" w:type="dxa"/>
                  <w:vAlign w:val="center"/>
                </w:tcPr>
                <w:p w14:paraId="693F75DF" w14:textId="0E98A13E"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生活污水</w:t>
                  </w:r>
                  <w:r>
                    <w:rPr>
                      <w:rFonts w:ascii="Times New Roman" w:eastAsia="宋体" w:hAnsi="Times New Roman"/>
                      <w:color w:val="000000"/>
                      <w:sz w:val="21"/>
                      <w:szCs w:val="21"/>
                    </w:rPr>
                    <w:t>经化粪池处理后</w:t>
                  </w:r>
                  <w:r>
                    <w:rPr>
                      <w:rFonts w:ascii="Times New Roman" w:eastAsia="宋体" w:hAnsi="Times New Roman" w:hint="eastAsia"/>
                      <w:color w:val="000000"/>
                      <w:sz w:val="21"/>
                      <w:szCs w:val="21"/>
                    </w:rPr>
                    <w:t>定期清运</w:t>
                  </w:r>
                </w:p>
              </w:tc>
              <w:tc>
                <w:tcPr>
                  <w:tcW w:w="1132" w:type="dxa"/>
                  <w:vMerge w:val="restart"/>
                  <w:vAlign w:val="center"/>
                </w:tcPr>
                <w:p w14:paraId="4299E5D8" w14:textId="01940F34"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施工建设完成，现已拆除施工期污染物防治设施</w:t>
                  </w:r>
                </w:p>
              </w:tc>
            </w:tr>
            <w:tr w:rsidR="00CA171F" w14:paraId="7761FC8C" w14:textId="77777777" w:rsidTr="004F4760">
              <w:trPr>
                <w:trHeight w:val="397"/>
                <w:jc w:val="center"/>
              </w:trPr>
              <w:tc>
                <w:tcPr>
                  <w:tcW w:w="734" w:type="dxa"/>
                  <w:vMerge/>
                  <w:vAlign w:val="center"/>
                </w:tcPr>
                <w:p w14:paraId="6671681B" w14:textId="77777777" w:rsidR="00CA171F" w:rsidRDefault="00CA171F" w:rsidP="00CA171F">
                  <w:pPr>
                    <w:spacing w:after="0"/>
                    <w:jc w:val="center"/>
                    <w:rPr>
                      <w:rFonts w:ascii="Times New Roman" w:eastAsia="宋体" w:hAnsi="Times New Roman"/>
                      <w:color w:val="000000"/>
                      <w:sz w:val="21"/>
                      <w:szCs w:val="21"/>
                    </w:rPr>
                  </w:pPr>
                </w:p>
              </w:tc>
              <w:tc>
                <w:tcPr>
                  <w:tcW w:w="1134" w:type="dxa"/>
                  <w:vMerge/>
                  <w:vAlign w:val="center"/>
                </w:tcPr>
                <w:p w14:paraId="51DAC145" w14:textId="6B16D835" w:rsidR="00CA171F" w:rsidRDefault="00CA171F" w:rsidP="00CA171F">
                  <w:pPr>
                    <w:spacing w:after="0"/>
                    <w:jc w:val="center"/>
                    <w:rPr>
                      <w:rFonts w:ascii="Times New Roman" w:eastAsia="宋体" w:hAnsi="Times New Roman"/>
                      <w:color w:val="000000"/>
                      <w:sz w:val="21"/>
                      <w:szCs w:val="21"/>
                    </w:rPr>
                  </w:pPr>
                </w:p>
              </w:tc>
              <w:tc>
                <w:tcPr>
                  <w:tcW w:w="1134" w:type="dxa"/>
                  <w:vAlign w:val="center"/>
                </w:tcPr>
                <w:p w14:paraId="503557F2" w14:textId="61E85DB8"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建筑废水</w:t>
                  </w:r>
                </w:p>
              </w:tc>
              <w:tc>
                <w:tcPr>
                  <w:tcW w:w="1701" w:type="dxa"/>
                  <w:vAlign w:val="center"/>
                </w:tcPr>
                <w:p w14:paraId="297BBDA0" w14:textId="0A3DD13A"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COD</w:t>
                  </w:r>
                  <w:r>
                    <w:rPr>
                      <w:rFonts w:ascii="Times New Roman" w:eastAsia="宋体" w:hAnsi="Times New Roman"/>
                      <w:color w:val="000000"/>
                      <w:sz w:val="21"/>
                      <w:szCs w:val="21"/>
                    </w:rPr>
                    <w:t>、</w:t>
                  </w:r>
                  <w:r>
                    <w:rPr>
                      <w:rFonts w:ascii="Times New Roman" w:eastAsia="宋体" w:hAnsi="Times New Roman"/>
                      <w:color w:val="000000"/>
                      <w:sz w:val="21"/>
                      <w:szCs w:val="21"/>
                    </w:rPr>
                    <w:t>NH</w:t>
                  </w:r>
                  <w:r>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r>
                    <w:rPr>
                      <w:rFonts w:ascii="Times New Roman" w:eastAsia="宋体" w:hAnsi="Times New Roman" w:hint="eastAsia"/>
                      <w:color w:val="000000"/>
                      <w:sz w:val="21"/>
                      <w:szCs w:val="21"/>
                    </w:rPr>
                    <w:t>、</w:t>
                  </w:r>
                  <w:r>
                    <w:rPr>
                      <w:rFonts w:ascii="Times New Roman" w:eastAsia="宋体" w:hAnsi="Times New Roman"/>
                      <w:color w:val="000000"/>
                      <w:sz w:val="21"/>
                      <w:szCs w:val="21"/>
                    </w:rPr>
                    <w:t>SS</w:t>
                  </w:r>
                  <w:r>
                    <w:rPr>
                      <w:rFonts w:ascii="Times New Roman" w:eastAsia="宋体" w:hAnsi="Times New Roman"/>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2977" w:type="dxa"/>
                  <w:vAlign w:val="center"/>
                </w:tcPr>
                <w:p w14:paraId="0B266D62" w14:textId="4B3FA67C"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经沉淀池处理后用于</w:t>
                  </w:r>
                  <w:proofErr w:type="gramStart"/>
                  <w:r>
                    <w:rPr>
                      <w:rFonts w:ascii="Times New Roman" w:eastAsia="宋体" w:hAnsi="Times New Roman" w:hint="eastAsia"/>
                      <w:color w:val="000000"/>
                      <w:sz w:val="21"/>
                      <w:szCs w:val="21"/>
                    </w:rPr>
                    <w:t>洒水抑尘</w:t>
                  </w:r>
                  <w:proofErr w:type="gramEnd"/>
                </w:p>
              </w:tc>
              <w:tc>
                <w:tcPr>
                  <w:tcW w:w="1132" w:type="dxa"/>
                  <w:vMerge/>
                  <w:vAlign w:val="center"/>
                </w:tcPr>
                <w:p w14:paraId="5C3EFC4D" w14:textId="365AAF1D" w:rsidR="00CA171F" w:rsidRDefault="00CA171F" w:rsidP="00CA171F">
                  <w:pPr>
                    <w:spacing w:after="0"/>
                    <w:jc w:val="center"/>
                    <w:rPr>
                      <w:rFonts w:ascii="Times New Roman" w:eastAsia="宋体" w:hAnsi="Times New Roman"/>
                      <w:color w:val="000000"/>
                      <w:sz w:val="21"/>
                      <w:szCs w:val="21"/>
                    </w:rPr>
                  </w:pPr>
                </w:p>
              </w:tc>
            </w:tr>
            <w:tr w:rsidR="00CA171F" w14:paraId="7F59C298" w14:textId="77777777" w:rsidTr="004F4760">
              <w:trPr>
                <w:trHeight w:val="397"/>
                <w:jc w:val="center"/>
              </w:trPr>
              <w:tc>
                <w:tcPr>
                  <w:tcW w:w="734" w:type="dxa"/>
                  <w:vMerge/>
                  <w:vAlign w:val="center"/>
                </w:tcPr>
                <w:p w14:paraId="758D53A4" w14:textId="5103C7E2" w:rsidR="00CA171F" w:rsidRDefault="00CA171F" w:rsidP="00CA171F">
                  <w:pPr>
                    <w:spacing w:after="0"/>
                    <w:jc w:val="center"/>
                    <w:rPr>
                      <w:rFonts w:ascii="Times New Roman" w:eastAsia="宋体" w:hAnsi="Times New Roman"/>
                      <w:color w:val="000000"/>
                      <w:sz w:val="21"/>
                      <w:szCs w:val="21"/>
                    </w:rPr>
                  </w:pPr>
                </w:p>
              </w:tc>
              <w:tc>
                <w:tcPr>
                  <w:tcW w:w="1134" w:type="dxa"/>
                  <w:vAlign w:val="center"/>
                </w:tcPr>
                <w:p w14:paraId="2BEEB296" w14:textId="6CBDACF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1134" w:type="dxa"/>
                  <w:vAlign w:val="center"/>
                </w:tcPr>
                <w:p w14:paraId="7F45DDA9"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建筑施工</w:t>
                  </w:r>
                </w:p>
              </w:tc>
              <w:tc>
                <w:tcPr>
                  <w:tcW w:w="1701" w:type="dxa"/>
                  <w:vAlign w:val="center"/>
                </w:tcPr>
                <w:p w14:paraId="36558CF0"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扬尘</w:t>
                  </w:r>
                </w:p>
              </w:tc>
              <w:tc>
                <w:tcPr>
                  <w:tcW w:w="2977" w:type="dxa"/>
                  <w:vAlign w:val="center"/>
                </w:tcPr>
                <w:p w14:paraId="04D2D206"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建筑施工墙，洒水保湿</w:t>
                  </w:r>
                </w:p>
              </w:tc>
              <w:tc>
                <w:tcPr>
                  <w:tcW w:w="1132" w:type="dxa"/>
                  <w:vMerge/>
                  <w:vAlign w:val="center"/>
                </w:tcPr>
                <w:p w14:paraId="0B0CA670" w14:textId="60D9C810" w:rsidR="00CA171F" w:rsidRDefault="00CA171F" w:rsidP="00CA171F">
                  <w:pPr>
                    <w:spacing w:after="0"/>
                    <w:jc w:val="center"/>
                    <w:rPr>
                      <w:rFonts w:ascii="Times New Roman" w:eastAsia="宋体" w:hAnsi="Times New Roman"/>
                      <w:color w:val="000000"/>
                      <w:sz w:val="21"/>
                      <w:szCs w:val="21"/>
                    </w:rPr>
                  </w:pPr>
                </w:p>
              </w:tc>
            </w:tr>
            <w:tr w:rsidR="00CA171F" w14:paraId="39285F22" w14:textId="77777777" w:rsidTr="004F4760">
              <w:trPr>
                <w:trHeight w:val="397"/>
                <w:jc w:val="center"/>
              </w:trPr>
              <w:tc>
                <w:tcPr>
                  <w:tcW w:w="734" w:type="dxa"/>
                  <w:vMerge/>
                  <w:vAlign w:val="center"/>
                </w:tcPr>
                <w:p w14:paraId="0BF4F502" w14:textId="191804AB" w:rsidR="00CA171F" w:rsidRDefault="00CA171F" w:rsidP="00CA171F">
                  <w:pPr>
                    <w:spacing w:after="0"/>
                    <w:jc w:val="center"/>
                    <w:rPr>
                      <w:rFonts w:ascii="Times New Roman" w:eastAsia="宋体" w:hAnsi="Times New Roman"/>
                      <w:color w:val="000000"/>
                      <w:sz w:val="21"/>
                      <w:szCs w:val="21"/>
                    </w:rPr>
                  </w:pPr>
                </w:p>
              </w:tc>
              <w:tc>
                <w:tcPr>
                  <w:tcW w:w="1134" w:type="dxa"/>
                  <w:vAlign w:val="center"/>
                </w:tcPr>
                <w:p w14:paraId="30BF6AE5" w14:textId="43A16555"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134" w:type="dxa"/>
                  <w:vAlign w:val="center"/>
                </w:tcPr>
                <w:p w14:paraId="3A749C2C"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建筑机械</w:t>
                  </w:r>
                </w:p>
              </w:tc>
              <w:tc>
                <w:tcPr>
                  <w:tcW w:w="1701" w:type="dxa"/>
                  <w:vAlign w:val="center"/>
                </w:tcPr>
                <w:p w14:paraId="26981AAE"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2977" w:type="dxa"/>
                  <w:vAlign w:val="center"/>
                </w:tcPr>
                <w:p w14:paraId="66B5B1E4"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在施工场地边界设置隔声围挡</w:t>
                  </w:r>
                </w:p>
              </w:tc>
              <w:tc>
                <w:tcPr>
                  <w:tcW w:w="1132" w:type="dxa"/>
                  <w:vMerge/>
                  <w:vAlign w:val="center"/>
                </w:tcPr>
                <w:p w14:paraId="34443EC2" w14:textId="1F49A117" w:rsidR="00CA171F" w:rsidRDefault="00CA171F" w:rsidP="00CA171F">
                  <w:pPr>
                    <w:spacing w:after="0"/>
                    <w:jc w:val="center"/>
                    <w:rPr>
                      <w:rFonts w:ascii="Times New Roman" w:eastAsia="宋体" w:hAnsi="Times New Roman"/>
                      <w:color w:val="000000"/>
                      <w:sz w:val="21"/>
                      <w:szCs w:val="21"/>
                    </w:rPr>
                  </w:pPr>
                </w:p>
              </w:tc>
            </w:tr>
            <w:tr w:rsidR="00CA171F" w14:paraId="598C5DF1" w14:textId="77777777" w:rsidTr="004F4760">
              <w:trPr>
                <w:trHeight w:val="397"/>
                <w:jc w:val="center"/>
              </w:trPr>
              <w:tc>
                <w:tcPr>
                  <w:tcW w:w="734" w:type="dxa"/>
                  <w:vMerge/>
                  <w:vAlign w:val="center"/>
                </w:tcPr>
                <w:p w14:paraId="20C740D3" w14:textId="59A5DD2B" w:rsidR="00CA171F" w:rsidRDefault="00CA171F" w:rsidP="00CA171F">
                  <w:pPr>
                    <w:spacing w:after="0"/>
                    <w:jc w:val="center"/>
                    <w:rPr>
                      <w:rFonts w:ascii="Times New Roman" w:eastAsia="宋体" w:hAnsi="Times New Roman"/>
                      <w:color w:val="000000"/>
                      <w:sz w:val="21"/>
                      <w:szCs w:val="21"/>
                    </w:rPr>
                  </w:pPr>
                </w:p>
              </w:tc>
              <w:tc>
                <w:tcPr>
                  <w:tcW w:w="1134" w:type="dxa"/>
                  <w:vMerge w:val="restart"/>
                  <w:vAlign w:val="center"/>
                </w:tcPr>
                <w:p w14:paraId="5CD68034" w14:textId="4B22A698"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固废</w:t>
                  </w:r>
                </w:p>
              </w:tc>
              <w:tc>
                <w:tcPr>
                  <w:tcW w:w="1134" w:type="dxa"/>
                  <w:vAlign w:val="center"/>
                </w:tcPr>
                <w:p w14:paraId="2C013777"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建筑施工</w:t>
                  </w:r>
                </w:p>
              </w:tc>
              <w:tc>
                <w:tcPr>
                  <w:tcW w:w="1701" w:type="dxa"/>
                  <w:vAlign w:val="center"/>
                </w:tcPr>
                <w:p w14:paraId="45B98B46"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建筑废料</w:t>
                  </w:r>
                </w:p>
              </w:tc>
              <w:tc>
                <w:tcPr>
                  <w:tcW w:w="2977" w:type="dxa"/>
                  <w:vAlign w:val="center"/>
                </w:tcPr>
                <w:p w14:paraId="3FD0DE18"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kern w:val="36"/>
                      <w:sz w:val="21"/>
                      <w:szCs w:val="21"/>
                    </w:rPr>
                    <w:t>钢筋等物品回收利用，其余集中收集后交由环卫部门处理</w:t>
                  </w:r>
                </w:p>
              </w:tc>
              <w:tc>
                <w:tcPr>
                  <w:tcW w:w="1132" w:type="dxa"/>
                  <w:vMerge/>
                  <w:vAlign w:val="center"/>
                </w:tcPr>
                <w:p w14:paraId="7A20DB5C" w14:textId="7128A863" w:rsidR="00CA171F" w:rsidRDefault="00CA171F" w:rsidP="00CA171F">
                  <w:pPr>
                    <w:spacing w:after="0"/>
                    <w:jc w:val="center"/>
                    <w:rPr>
                      <w:rFonts w:ascii="Times New Roman" w:eastAsia="宋体" w:hAnsi="Times New Roman"/>
                      <w:color w:val="000000"/>
                      <w:sz w:val="21"/>
                      <w:szCs w:val="21"/>
                    </w:rPr>
                  </w:pPr>
                </w:p>
              </w:tc>
            </w:tr>
            <w:tr w:rsidR="00CA171F" w14:paraId="304A9202" w14:textId="77777777" w:rsidTr="004F4760">
              <w:trPr>
                <w:trHeight w:val="397"/>
                <w:jc w:val="center"/>
              </w:trPr>
              <w:tc>
                <w:tcPr>
                  <w:tcW w:w="734" w:type="dxa"/>
                  <w:vMerge/>
                  <w:vAlign w:val="center"/>
                </w:tcPr>
                <w:p w14:paraId="102DC594" w14:textId="77777777" w:rsidR="00CA171F" w:rsidRDefault="00CA171F" w:rsidP="00CA171F">
                  <w:pPr>
                    <w:spacing w:after="0"/>
                    <w:jc w:val="center"/>
                    <w:rPr>
                      <w:rFonts w:ascii="Times New Roman" w:eastAsia="宋体" w:hAnsi="Times New Roman"/>
                      <w:color w:val="000000"/>
                      <w:sz w:val="21"/>
                      <w:szCs w:val="21"/>
                    </w:rPr>
                  </w:pPr>
                </w:p>
              </w:tc>
              <w:tc>
                <w:tcPr>
                  <w:tcW w:w="1134" w:type="dxa"/>
                  <w:vMerge/>
                  <w:vAlign w:val="center"/>
                </w:tcPr>
                <w:p w14:paraId="78FCDAC3" w14:textId="53737A75" w:rsidR="00CA171F" w:rsidRDefault="00CA171F" w:rsidP="00CA171F">
                  <w:pPr>
                    <w:spacing w:after="0"/>
                    <w:jc w:val="center"/>
                    <w:rPr>
                      <w:rFonts w:ascii="Times New Roman" w:eastAsia="宋体" w:hAnsi="Times New Roman"/>
                      <w:color w:val="000000"/>
                      <w:sz w:val="21"/>
                      <w:szCs w:val="21"/>
                    </w:rPr>
                  </w:pPr>
                </w:p>
              </w:tc>
              <w:tc>
                <w:tcPr>
                  <w:tcW w:w="1134" w:type="dxa"/>
                  <w:vAlign w:val="center"/>
                </w:tcPr>
                <w:p w14:paraId="1761607B"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职工生活</w:t>
                  </w:r>
                </w:p>
              </w:tc>
              <w:tc>
                <w:tcPr>
                  <w:tcW w:w="1701" w:type="dxa"/>
                  <w:vAlign w:val="center"/>
                </w:tcPr>
                <w:p w14:paraId="0DBF090E" w14:textId="77777777" w:rsidR="00CA171F" w:rsidRDefault="00CA171F"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生活垃圾</w:t>
                  </w:r>
                </w:p>
              </w:tc>
              <w:tc>
                <w:tcPr>
                  <w:tcW w:w="2977" w:type="dxa"/>
                  <w:vAlign w:val="center"/>
                </w:tcPr>
                <w:p w14:paraId="5E8229E1" w14:textId="77777777" w:rsidR="00CA171F" w:rsidRDefault="00CA171F" w:rsidP="00CA171F">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当地环卫部门统一处理</w:t>
                  </w:r>
                </w:p>
              </w:tc>
              <w:tc>
                <w:tcPr>
                  <w:tcW w:w="1132" w:type="dxa"/>
                  <w:vMerge/>
                  <w:vAlign w:val="center"/>
                </w:tcPr>
                <w:p w14:paraId="74CB24AA" w14:textId="757682BB" w:rsidR="00CA171F" w:rsidRDefault="00CA171F" w:rsidP="00CA171F">
                  <w:pPr>
                    <w:spacing w:after="0"/>
                    <w:jc w:val="center"/>
                    <w:rPr>
                      <w:rFonts w:ascii="Times New Roman" w:eastAsia="宋体" w:hAnsi="Times New Roman"/>
                      <w:color w:val="000000"/>
                      <w:kern w:val="36"/>
                      <w:sz w:val="21"/>
                      <w:szCs w:val="21"/>
                    </w:rPr>
                  </w:pPr>
                </w:p>
              </w:tc>
            </w:tr>
            <w:tr w:rsidR="004F4760" w14:paraId="5F3B850E" w14:textId="77777777" w:rsidTr="004F4760">
              <w:trPr>
                <w:trHeight w:val="397"/>
                <w:jc w:val="center"/>
              </w:trPr>
              <w:tc>
                <w:tcPr>
                  <w:tcW w:w="734" w:type="dxa"/>
                  <w:vMerge w:val="restart"/>
                  <w:vAlign w:val="center"/>
                </w:tcPr>
                <w:p w14:paraId="79B8CE92" w14:textId="67A3A4A5" w:rsidR="004F4760" w:rsidRDefault="004F4760" w:rsidP="004F47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营运期</w:t>
                  </w:r>
                </w:p>
              </w:tc>
              <w:tc>
                <w:tcPr>
                  <w:tcW w:w="1134" w:type="dxa"/>
                  <w:vAlign w:val="center"/>
                </w:tcPr>
                <w:p w14:paraId="41D9A3FC" w14:textId="0BF03F50" w:rsidR="004F4760" w:rsidRDefault="004F4760" w:rsidP="004F476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1134" w:type="dxa"/>
                  <w:vAlign w:val="center"/>
                </w:tcPr>
                <w:p w14:paraId="5574D895" w14:textId="3F5B4190" w:rsidR="004F4760" w:rsidRDefault="004F4760" w:rsidP="004F47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生活</w:t>
                  </w:r>
                  <w:r>
                    <w:rPr>
                      <w:rFonts w:ascii="Times New Roman" w:eastAsia="宋体" w:hAnsi="Times New Roman" w:hint="eastAsia"/>
                      <w:color w:val="000000"/>
                      <w:sz w:val="21"/>
                      <w:szCs w:val="21"/>
                    </w:rPr>
                    <w:t>污水</w:t>
                  </w:r>
                </w:p>
              </w:tc>
              <w:tc>
                <w:tcPr>
                  <w:tcW w:w="1701" w:type="dxa"/>
                  <w:vAlign w:val="center"/>
                </w:tcPr>
                <w:p w14:paraId="7EA5A464" w14:textId="2AEF0289" w:rsidR="004F4760" w:rsidRDefault="004F4760" w:rsidP="004F4760">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COD</w:t>
                  </w:r>
                  <w:r>
                    <w:rPr>
                      <w:rFonts w:ascii="Times New Roman" w:eastAsia="宋体" w:hAnsi="Times New Roman"/>
                      <w:color w:val="000000"/>
                      <w:sz w:val="21"/>
                      <w:szCs w:val="21"/>
                    </w:rPr>
                    <w:t>、</w:t>
                  </w:r>
                  <w:r>
                    <w:rPr>
                      <w:rFonts w:ascii="Times New Roman" w:eastAsia="宋体" w:hAnsi="Times New Roman"/>
                      <w:color w:val="000000"/>
                      <w:sz w:val="21"/>
                      <w:szCs w:val="21"/>
                    </w:rPr>
                    <w:t>NH</w:t>
                  </w:r>
                  <w:r>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r>
                    <w:rPr>
                      <w:rFonts w:ascii="Times New Roman" w:eastAsia="宋体" w:hAnsi="Times New Roman" w:hint="eastAsia"/>
                      <w:color w:val="000000"/>
                      <w:sz w:val="21"/>
                      <w:szCs w:val="21"/>
                    </w:rPr>
                    <w:t>、</w:t>
                  </w:r>
                  <w:r>
                    <w:rPr>
                      <w:rFonts w:ascii="Times New Roman" w:eastAsia="宋体" w:hAnsi="Times New Roman"/>
                      <w:color w:val="000000"/>
                      <w:sz w:val="21"/>
                      <w:szCs w:val="21"/>
                    </w:rPr>
                    <w:t>SS</w:t>
                  </w:r>
                  <w:r>
                    <w:rPr>
                      <w:rFonts w:ascii="Times New Roman" w:eastAsia="宋体" w:hAnsi="Times New Roman"/>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2977" w:type="dxa"/>
                  <w:vAlign w:val="center"/>
                </w:tcPr>
                <w:p w14:paraId="33A08F7C" w14:textId="7E9C8E50" w:rsidR="004F4760" w:rsidRDefault="004F4760" w:rsidP="004F476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sz w:val="21"/>
                      <w:szCs w:val="21"/>
                    </w:rPr>
                    <w:t>生活污水</w:t>
                  </w:r>
                  <w:r>
                    <w:rPr>
                      <w:rFonts w:ascii="Times New Roman" w:eastAsia="宋体" w:hAnsi="Times New Roman"/>
                      <w:color w:val="000000"/>
                      <w:sz w:val="21"/>
                      <w:szCs w:val="21"/>
                    </w:rPr>
                    <w:t>经化粪池处理后</w:t>
                  </w:r>
                  <w:r>
                    <w:rPr>
                      <w:rFonts w:ascii="Times New Roman" w:eastAsia="宋体" w:hAnsi="Times New Roman" w:hint="eastAsia"/>
                      <w:color w:val="000000"/>
                      <w:sz w:val="21"/>
                      <w:szCs w:val="21"/>
                    </w:rPr>
                    <w:t>排入小尚庄污水处理厂进行处理</w:t>
                  </w:r>
                </w:p>
              </w:tc>
              <w:tc>
                <w:tcPr>
                  <w:tcW w:w="1132" w:type="dxa"/>
                  <w:vMerge w:val="restart"/>
                  <w:vAlign w:val="center"/>
                </w:tcPr>
                <w:p w14:paraId="31AD44F7" w14:textId="213F3AA1" w:rsidR="004F4760" w:rsidRDefault="004F4760" w:rsidP="004F4760">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w:t>
                  </w:r>
                </w:p>
              </w:tc>
            </w:tr>
            <w:tr w:rsidR="004F4760" w14:paraId="07F3C9C3" w14:textId="77777777" w:rsidTr="004F4760">
              <w:trPr>
                <w:trHeight w:val="397"/>
                <w:jc w:val="center"/>
              </w:trPr>
              <w:tc>
                <w:tcPr>
                  <w:tcW w:w="734" w:type="dxa"/>
                  <w:vMerge/>
                  <w:vAlign w:val="center"/>
                </w:tcPr>
                <w:p w14:paraId="3F855E39" w14:textId="77777777" w:rsidR="004F4760" w:rsidRDefault="004F4760" w:rsidP="00CA171F">
                  <w:pPr>
                    <w:spacing w:after="0"/>
                    <w:jc w:val="center"/>
                    <w:rPr>
                      <w:rFonts w:ascii="Times New Roman" w:eastAsia="宋体" w:hAnsi="Times New Roman"/>
                      <w:color w:val="000000"/>
                      <w:sz w:val="21"/>
                      <w:szCs w:val="21"/>
                    </w:rPr>
                  </w:pPr>
                </w:p>
              </w:tc>
              <w:tc>
                <w:tcPr>
                  <w:tcW w:w="1134" w:type="dxa"/>
                  <w:vAlign w:val="center"/>
                </w:tcPr>
                <w:p w14:paraId="7A7C9901" w14:textId="1AB98CB9" w:rsidR="004F4760" w:rsidRDefault="004F4760"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1134" w:type="dxa"/>
                  <w:vAlign w:val="center"/>
                </w:tcPr>
                <w:p w14:paraId="1906B593" w14:textId="3E64850F" w:rsidR="004F4760" w:rsidRDefault="004F4760"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组装噪声</w:t>
                  </w:r>
                </w:p>
              </w:tc>
              <w:tc>
                <w:tcPr>
                  <w:tcW w:w="1701" w:type="dxa"/>
                  <w:vAlign w:val="center"/>
                </w:tcPr>
                <w:p w14:paraId="317085C5" w14:textId="624A4525" w:rsidR="004F4760" w:rsidRDefault="004F4760" w:rsidP="00CA171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977" w:type="dxa"/>
                  <w:vAlign w:val="center"/>
                </w:tcPr>
                <w:p w14:paraId="44C8A757" w14:textId="564B8E55" w:rsidR="004F4760" w:rsidRDefault="004F4760" w:rsidP="00CA171F">
                  <w:pPr>
                    <w:spacing w:after="0"/>
                    <w:jc w:val="center"/>
                    <w:rPr>
                      <w:rFonts w:ascii="Times New Roman" w:eastAsia="宋体" w:hAnsi="Times New Roman"/>
                      <w:color w:val="000000"/>
                      <w:kern w:val="36"/>
                      <w:sz w:val="21"/>
                      <w:szCs w:val="21"/>
                    </w:rPr>
                  </w:pPr>
                  <w:r>
                    <w:rPr>
                      <w:rFonts w:ascii="Times New Roman" w:eastAsia="宋体" w:hAnsi="Times New Roman" w:hint="eastAsia"/>
                      <w:color w:val="000000"/>
                      <w:kern w:val="36"/>
                      <w:sz w:val="21"/>
                      <w:szCs w:val="21"/>
                    </w:rPr>
                    <w:t>厂房隔声</w:t>
                  </w:r>
                </w:p>
              </w:tc>
              <w:tc>
                <w:tcPr>
                  <w:tcW w:w="1132" w:type="dxa"/>
                  <w:vMerge/>
                  <w:vAlign w:val="center"/>
                </w:tcPr>
                <w:p w14:paraId="60C8871A" w14:textId="77777777" w:rsidR="004F4760" w:rsidRDefault="004F4760" w:rsidP="00CA171F">
                  <w:pPr>
                    <w:spacing w:after="0"/>
                    <w:jc w:val="center"/>
                    <w:rPr>
                      <w:rFonts w:ascii="Times New Roman" w:eastAsia="宋体" w:hAnsi="Times New Roman"/>
                      <w:color w:val="000000"/>
                      <w:kern w:val="36"/>
                      <w:sz w:val="21"/>
                      <w:szCs w:val="21"/>
                    </w:rPr>
                  </w:pPr>
                </w:p>
              </w:tc>
            </w:tr>
          </w:tbl>
          <w:p w14:paraId="37F78813" w14:textId="77777777" w:rsidR="00FD62AD" w:rsidRDefault="00FD62AD" w:rsidP="00FD62AD">
            <w:pPr>
              <w:spacing w:after="0" w:line="460" w:lineRule="exact"/>
              <w:ind w:firstLineChars="200" w:firstLine="480"/>
              <w:rPr>
                <w:rFonts w:ascii="Times New Roman" w:eastAsia="黑体" w:hAnsi="Times New Roman"/>
                <w:bCs/>
                <w:color w:val="000000"/>
                <w:sz w:val="24"/>
                <w:szCs w:val="21"/>
              </w:rPr>
            </w:pPr>
          </w:p>
          <w:p w14:paraId="3F49ECAA" w14:textId="77777777" w:rsidR="00AA520B" w:rsidRDefault="00AA520B">
            <w:pPr>
              <w:spacing w:after="0" w:line="460" w:lineRule="exact"/>
              <w:ind w:firstLineChars="200" w:firstLine="480"/>
              <w:rPr>
                <w:rFonts w:ascii="Times New Roman" w:eastAsia="黑体" w:hAnsi="Times New Roman"/>
                <w:bCs/>
                <w:color w:val="000000"/>
                <w:sz w:val="24"/>
                <w:szCs w:val="21"/>
              </w:rPr>
            </w:pPr>
          </w:p>
          <w:p w14:paraId="489D08C1"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4B65A6C2"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15BB47BB"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4CBB8FF3"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528E2DE6"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3383BB7A"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5FBC18E0"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4E13363F"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5214E5CE"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06C0DE4A"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301C772E"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4F14DF53"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6EC85528"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1677CFDA" w14:textId="77777777" w:rsidR="002A79F2" w:rsidRDefault="002A79F2" w:rsidP="002A79F2">
            <w:pPr>
              <w:spacing w:after="0" w:line="460" w:lineRule="exact"/>
              <w:ind w:firstLineChars="200" w:firstLine="480"/>
              <w:rPr>
                <w:rFonts w:ascii="Times New Roman" w:eastAsia="黑体" w:hAnsi="Times New Roman"/>
                <w:bCs/>
                <w:color w:val="000000"/>
                <w:sz w:val="24"/>
                <w:szCs w:val="21"/>
              </w:rPr>
            </w:pPr>
          </w:p>
          <w:p w14:paraId="49C82817" w14:textId="77777777" w:rsidR="00AA520B" w:rsidRDefault="00AA520B">
            <w:pPr>
              <w:spacing w:after="0" w:line="460" w:lineRule="exact"/>
              <w:ind w:firstLineChars="200" w:firstLine="480"/>
              <w:rPr>
                <w:rFonts w:ascii="Times New Roman" w:eastAsia="黑体" w:hAnsi="Times New Roman"/>
                <w:bCs/>
                <w:color w:val="000000"/>
                <w:sz w:val="24"/>
                <w:szCs w:val="21"/>
              </w:rPr>
            </w:pPr>
          </w:p>
          <w:p w14:paraId="1EB6D2C6" w14:textId="77777777" w:rsidR="00AA520B" w:rsidRDefault="00AA520B">
            <w:pPr>
              <w:spacing w:after="0" w:line="20" w:lineRule="exact"/>
              <w:rPr>
                <w:rFonts w:ascii="Times New Roman" w:eastAsia="宋体" w:hAnsi="Times New Roman"/>
                <w:color w:val="000000"/>
                <w:sz w:val="24"/>
                <w:szCs w:val="24"/>
                <w:highlight w:val="yellow"/>
              </w:rPr>
            </w:pPr>
          </w:p>
          <w:p w14:paraId="66C0B64B" w14:textId="77777777" w:rsidR="00AA520B" w:rsidRDefault="00AA520B">
            <w:pPr>
              <w:spacing w:after="0" w:line="20" w:lineRule="exact"/>
              <w:rPr>
                <w:rFonts w:ascii="Times New Roman" w:eastAsia="宋体" w:hAnsi="Times New Roman"/>
                <w:color w:val="000000"/>
                <w:sz w:val="24"/>
                <w:szCs w:val="24"/>
                <w:highlight w:val="yellow"/>
              </w:rPr>
            </w:pPr>
          </w:p>
        </w:tc>
      </w:tr>
    </w:tbl>
    <w:p w14:paraId="44127CB9" w14:textId="77777777" w:rsidR="00AA520B" w:rsidRDefault="00AA520B">
      <w:pPr>
        <w:sectPr w:rsidR="00AA520B">
          <w:footerReference w:type="default" r:id="rId12"/>
          <w:pgSz w:w="11906" w:h="16838"/>
          <w:pgMar w:top="1440" w:right="1757" w:bottom="1440" w:left="1757" w:header="850" w:footer="992" w:gutter="0"/>
          <w:pgNumType w:start="1"/>
          <w:cols w:space="0"/>
          <w:docGrid w:type="lines" w:linePitch="317"/>
        </w:sectPr>
      </w:pPr>
    </w:p>
    <w:p w14:paraId="1447AD83" w14:textId="77777777" w:rsidR="00AA520B" w:rsidRDefault="00D82C93">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表三</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AA520B" w14:paraId="7B757DA9" w14:textId="77777777">
        <w:trPr>
          <w:trHeight w:val="13457"/>
          <w:jc w:val="center"/>
        </w:trPr>
        <w:tc>
          <w:tcPr>
            <w:tcW w:w="8924" w:type="dxa"/>
          </w:tcPr>
          <w:p w14:paraId="1CD82813" w14:textId="6D09C039" w:rsidR="00AA520B" w:rsidRPr="00B822BB" w:rsidRDefault="00D82C93" w:rsidP="00F214E9">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roofErr w:type="gramStart"/>
            <w:r>
              <w:rPr>
                <w:rFonts w:ascii="Times New Roman" w:eastAsia="宋体" w:hAnsi="Times New Roman"/>
                <w:color w:val="000000"/>
                <w:sz w:val="24"/>
                <w:szCs w:val="24"/>
              </w:rPr>
              <w:t>附处理</w:t>
            </w:r>
            <w:proofErr w:type="gramEnd"/>
            <w:r>
              <w:rPr>
                <w:rFonts w:ascii="Times New Roman" w:eastAsia="宋体" w:hAnsi="Times New Roman"/>
                <w:color w:val="000000"/>
                <w:sz w:val="24"/>
                <w:szCs w:val="24"/>
              </w:rPr>
              <w:t>流程示意图</w:t>
            </w:r>
            <w:r w:rsidR="00FF17BF">
              <w:rPr>
                <w:rFonts w:ascii="Times New Roman" w:eastAsia="宋体" w:hAnsi="Times New Roman" w:hint="eastAsia"/>
                <w:color w:val="000000"/>
                <w:sz w:val="24"/>
                <w:szCs w:val="24"/>
              </w:rPr>
              <w:t>，标出厂界噪声检测点位</w:t>
            </w:r>
            <w:r>
              <w:rPr>
                <w:rFonts w:ascii="Times New Roman" w:eastAsia="宋体" w:hAnsi="Times New Roman"/>
                <w:color w:val="000000"/>
                <w:sz w:val="24"/>
                <w:szCs w:val="24"/>
              </w:rPr>
              <w:t>）</w:t>
            </w:r>
          </w:p>
          <w:p w14:paraId="2B861E32" w14:textId="13329172" w:rsidR="00AA520B" w:rsidRDefault="00D82C93" w:rsidP="00F214E9">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5F5D5C">
              <w:rPr>
                <w:rFonts w:ascii="Times New Roman" w:eastAsia="宋体" w:hAnsi="Times New Roman" w:hint="eastAsia"/>
                <w:color w:val="000000"/>
                <w:sz w:val="24"/>
                <w:szCs w:val="24"/>
              </w:rPr>
              <w:t>施工期</w:t>
            </w:r>
            <w:r>
              <w:rPr>
                <w:rFonts w:ascii="Times New Roman" w:eastAsia="宋体" w:hAnsi="Times New Roman"/>
                <w:color w:val="000000"/>
                <w:sz w:val="24"/>
                <w:szCs w:val="24"/>
              </w:rPr>
              <w:t>废水</w:t>
            </w:r>
          </w:p>
          <w:p w14:paraId="53412DF8" w14:textId="72DEE167" w:rsidR="00AA520B" w:rsidRDefault="00D82C93" w:rsidP="00F214E9">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本项目</w:t>
            </w:r>
            <w:r w:rsidR="006A6190">
              <w:rPr>
                <w:rFonts w:ascii="Times New Roman" w:eastAsia="宋体" w:hAnsi="Times New Roman" w:hint="eastAsia"/>
                <w:color w:val="000000"/>
                <w:sz w:val="24"/>
                <w:szCs w:val="24"/>
              </w:rPr>
              <w:t>施工期</w:t>
            </w:r>
            <w:r>
              <w:rPr>
                <w:rFonts w:ascii="Times New Roman" w:eastAsia="宋体" w:hAnsi="Times New Roman"/>
                <w:color w:val="000000"/>
                <w:sz w:val="24"/>
                <w:szCs w:val="24"/>
              </w:rPr>
              <w:t>废水主要为</w:t>
            </w:r>
            <w:r>
              <w:rPr>
                <w:rFonts w:ascii="Times New Roman" w:eastAsia="宋体" w:hAnsi="Times New Roman" w:hint="eastAsia"/>
                <w:color w:val="000000"/>
                <w:sz w:val="24"/>
                <w:szCs w:val="24"/>
              </w:rPr>
              <w:t>建筑废水和职工</w:t>
            </w:r>
            <w:r>
              <w:rPr>
                <w:rFonts w:ascii="Times New Roman" w:eastAsia="宋体" w:hAnsi="Times New Roman"/>
                <w:color w:val="000000"/>
                <w:sz w:val="24"/>
                <w:szCs w:val="24"/>
              </w:rPr>
              <w:t>生活污水</w:t>
            </w:r>
            <w:r>
              <w:rPr>
                <w:rFonts w:ascii="Times New Roman" w:eastAsia="宋体" w:hAnsi="Times New Roman" w:hint="eastAsia"/>
                <w:color w:val="000000"/>
                <w:sz w:val="24"/>
                <w:szCs w:val="24"/>
              </w:rPr>
              <w:t>，生活污水经化粪池处理后定期清运，建筑废水经沉淀池处理后用于施工场地洒水抑尘。</w:t>
            </w:r>
          </w:p>
          <w:p w14:paraId="068D59B7" w14:textId="77777777" w:rsidR="00AA520B" w:rsidRDefault="00D82C93">
            <w:pPr>
              <w:spacing w:after="0"/>
              <w:jc w:val="center"/>
              <w:textAlignment w:val="baseline"/>
              <w:rPr>
                <w:rFonts w:ascii="Times New Roman" w:eastAsia="黑体" w:hAnsi="Times New Roman"/>
                <w:color w:val="000000"/>
                <w:sz w:val="24"/>
                <w:szCs w:val="24"/>
              </w:rPr>
            </w:pPr>
            <w:r>
              <w:rPr>
                <w:rFonts w:ascii="Times New Roman" w:eastAsia="黑体" w:hAnsi="Times New Roman" w:hint="eastAsia"/>
                <w:noProof/>
                <w:color w:val="000000"/>
                <w:sz w:val="24"/>
                <w:szCs w:val="24"/>
              </w:rPr>
              <w:drawing>
                <wp:inline distT="0" distB="0" distL="114300" distR="114300" wp14:anchorId="2FCF666E" wp14:editId="75848917">
                  <wp:extent cx="2556536" cy="736600"/>
                  <wp:effectExtent l="0" t="0" r="0" b="6350"/>
                  <wp:docPr id="23" name="图片 23" descr="废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废水"/>
                          <pic:cNvPicPr>
                            <a:picLocks noChangeAspect="1"/>
                          </pic:cNvPicPr>
                        </pic:nvPicPr>
                        <pic:blipFill>
                          <a:blip r:embed="rId13"/>
                          <a:stretch>
                            <a:fillRect/>
                          </a:stretch>
                        </pic:blipFill>
                        <pic:spPr>
                          <a:xfrm>
                            <a:off x="0" y="0"/>
                            <a:ext cx="2567027" cy="739623"/>
                          </a:xfrm>
                          <a:prstGeom prst="rect">
                            <a:avLst/>
                          </a:prstGeom>
                        </pic:spPr>
                      </pic:pic>
                    </a:graphicData>
                  </a:graphic>
                </wp:inline>
              </w:drawing>
            </w:r>
          </w:p>
          <w:p w14:paraId="77B7740E" w14:textId="7AC91139" w:rsidR="00AA520B" w:rsidRDefault="00D82C93">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图</w:t>
            </w:r>
            <w:r w:rsidR="0012557B">
              <w:rPr>
                <w:rFonts w:ascii="Times New Roman" w:eastAsia="黑体" w:hAnsi="Times New Roman"/>
                <w:bCs/>
                <w:color w:val="000000"/>
                <w:kern w:val="2"/>
                <w:sz w:val="24"/>
                <w:szCs w:val="24"/>
              </w:rPr>
              <w:t>6</w:t>
            </w:r>
            <w:r>
              <w:rPr>
                <w:rFonts w:ascii="Times New Roman" w:eastAsia="黑体" w:hAnsi="Times New Roman"/>
                <w:bCs/>
                <w:color w:val="000000"/>
                <w:kern w:val="2"/>
                <w:sz w:val="24"/>
                <w:szCs w:val="24"/>
              </w:rPr>
              <w:t xml:space="preserve">  </w:t>
            </w:r>
            <w:r w:rsidR="0012557B">
              <w:rPr>
                <w:rFonts w:ascii="Times New Roman" w:eastAsia="黑体" w:hAnsi="Times New Roman" w:hint="eastAsia"/>
                <w:bCs/>
                <w:color w:val="000000"/>
                <w:kern w:val="2"/>
                <w:sz w:val="24"/>
                <w:szCs w:val="24"/>
              </w:rPr>
              <w:t>施工期</w:t>
            </w:r>
            <w:r>
              <w:rPr>
                <w:rFonts w:ascii="Times New Roman" w:eastAsia="黑体" w:hAnsi="Times New Roman"/>
                <w:bCs/>
                <w:color w:val="000000"/>
                <w:kern w:val="2"/>
                <w:sz w:val="24"/>
                <w:szCs w:val="24"/>
              </w:rPr>
              <w:t>废水处理流程示意图</w:t>
            </w:r>
          </w:p>
          <w:p w14:paraId="53EC2E3A" w14:textId="16027538" w:rsidR="00AA520B" w:rsidRDefault="00D82C93" w:rsidP="00F214E9">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sidR="005F5D5C">
              <w:rPr>
                <w:rFonts w:ascii="Times New Roman" w:eastAsia="宋体" w:hAnsi="Times New Roman" w:hint="eastAsia"/>
                <w:color w:val="000000"/>
                <w:sz w:val="24"/>
                <w:szCs w:val="24"/>
              </w:rPr>
              <w:t>施工期</w:t>
            </w:r>
            <w:r>
              <w:rPr>
                <w:rFonts w:ascii="Times New Roman" w:eastAsia="宋体" w:hAnsi="Times New Roman" w:hint="eastAsia"/>
                <w:color w:val="000000"/>
                <w:sz w:val="24"/>
                <w:szCs w:val="24"/>
              </w:rPr>
              <w:t>废气</w:t>
            </w:r>
          </w:p>
          <w:p w14:paraId="26B64BB3" w14:textId="3CEF3DFD" w:rsidR="00AA520B" w:rsidRDefault="00D82C93" w:rsidP="00F214E9">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本项目</w:t>
            </w:r>
            <w:r w:rsidR="006A6190">
              <w:rPr>
                <w:rFonts w:ascii="Times New Roman" w:eastAsia="宋体" w:hAnsi="Times New Roman" w:hint="eastAsia"/>
                <w:color w:val="000000"/>
                <w:sz w:val="24"/>
                <w:szCs w:val="24"/>
              </w:rPr>
              <w:t>施工期</w:t>
            </w:r>
            <w:r>
              <w:rPr>
                <w:rFonts w:ascii="Times New Roman" w:eastAsia="宋体" w:hAnsi="Times New Roman"/>
                <w:color w:val="000000"/>
                <w:sz w:val="24"/>
                <w:szCs w:val="24"/>
              </w:rPr>
              <w:t>废</w:t>
            </w:r>
            <w:r>
              <w:rPr>
                <w:rFonts w:ascii="Times New Roman" w:eastAsia="宋体" w:hAnsi="Times New Roman" w:hint="eastAsia"/>
                <w:color w:val="000000"/>
                <w:sz w:val="24"/>
                <w:szCs w:val="24"/>
              </w:rPr>
              <w:t>气</w:t>
            </w:r>
            <w:r>
              <w:rPr>
                <w:rFonts w:ascii="Times New Roman" w:eastAsia="宋体" w:hAnsi="Times New Roman"/>
                <w:color w:val="000000"/>
                <w:sz w:val="24"/>
                <w:szCs w:val="24"/>
              </w:rPr>
              <w:t>主要为</w:t>
            </w:r>
            <w:r>
              <w:rPr>
                <w:rFonts w:ascii="Times New Roman" w:eastAsia="宋体" w:hAnsi="Times New Roman" w:hint="eastAsia"/>
                <w:color w:val="000000"/>
                <w:sz w:val="24"/>
                <w:szCs w:val="24"/>
              </w:rPr>
              <w:t>施工扬尘，施工现场设置建筑施工墙，并对施工场地定期洒水保湿。</w:t>
            </w:r>
          </w:p>
          <w:p w14:paraId="3A82E9B2" w14:textId="77777777" w:rsidR="00AA520B" w:rsidRDefault="00D82C93">
            <w:pPr>
              <w:spacing w:after="0"/>
              <w:jc w:val="center"/>
              <w:textAlignment w:val="baseline"/>
              <w:rPr>
                <w:rFonts w:ascii="Times New Roman" w:eastAsia="黑体" w:hAnsi="Times New Roman"/>
                <w:color w:val="000000"/>
                <w:sz w:val="24"/>
                <w:szCs w:val="24"/>
              </w:rPr>
            </w:pPr>
            <w:r>
              <w:rPr>
                <w:rFonts w:ascii="Times New Roman" w:eastAsia="黑体" w:hAnsi="Times New Roman" w:hint="eastAsia"/>
                <w:noProof/>
                <w:color w:val="000000"/>
                <w:sz w:val="24"/>
                <w:szCs w:val="24"/>
              </w:rPr>
              <w:drawing>
                <wp:inline distT="0" distB="0" distL="114300" distR="114300" wp14:anchorId="1231BA2A" wp14:editId="7E189EAA">
                  <wp:extent cx="2708487" cy="483405"/>
                  <wp:effectExtent l="0" t="0" r="0" b="0"/>
                  <wp:docPr id="22" name="图片 22"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废气"/>
                          <pic:cNvPicPr>
                            <a:picLocks noChangeAspect="1"/>
                          </pic:cNvPicPr>
                        </pic:nvPicPr>
                        <pic:blipFill>
                          <a:blip r:embed="rId14"/>
                          <a:stretch>
                            <a:fillRect/>
                          </a:stretch>
                        </pic:blipFill>
                        <pic:spPr>
                          <a:xfrm>
                            <a:off x="0" y="0"/>
                            <a:ext cx="2718447" cy="485183"/>
                          </a:xfrm>
                          <a:prstGeom prst="rect">
                            <a:avLst/>
                          </a:prstGeom>
                        </pic:spPr>
                      </pic:pic>
                    </a:graphicData>
                  </a:graphic>
                </wp:inline>
              </w:drawing>
            </w:r>
          </w:p>
          <w:p w14:paraId="4B4C1912" w14:textId="60FC2129" w:rsidR="00AA520B" w:rsidRDefault="00D82C93">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图</w:t>
            </w:r>
            <w:r w:rsidR="0012557B">
              <w:rPr>
                <w:rFonts w:ascii="Times New Roman" w:eastAsia="黑体" w:hAnsi="Times New Roman"/>
                <w:bCs/>
                <w:color w:val="000000"/>
                <w:kern w:val="2"/>
                <w:sz w:val="24"/>
                <w:szCs w:val="24"/>
              </w:rPr>
              <w:t>7</w:t>
            </w:r>
            <w:r>
              <w:rPr>
                <w:rFonts w:ascii="Times New Roman" w:eastAsia="黑体" w:hAnsi="Times New Roman"/>
                <w:bCs/>
                <w:color w:val="000000"/>
                <w:kern w:val="2"/>
                <w:sz w:val="24"/>
                <w:szCs w:val="24"/>
              </w:rPr>
              <w:t xml:space="preserve">  </w:t>
            </w:r>
            <w:r w:rsidR="0012557B">
              <w:rPr>
                <w:rFonts w:ascii="Times New Roman" w:eastAsia="黑体" w:hAnsi="Times New Roman" w:hint="eastAsia"/>
                <w:bCs/>
                <w:color w:val="000000"/>
                <w:kern w:val="2"/>
                <w:sz w:val="24"/>
                <w:szCs w:val="24"/>
              </w:rPr>
              <w:t>施工期</w:t>
            </w:r>
            <w:r>
              <w:rPr>
                <w:rFonts w:ascii="Times New Roman" w:eastAsia="黑体" w:hAnsi="Times New Roman"/>
                <w:bCs/>
                <w:color w:val="000000"/>
                <w:kern w:val="2"/>
                <w:sz w:val="24"/>
                <w:szCs w:val="24"/>
              </w:rPr>
              <w:t>废</w:t>
            </w:r>
            <w:r>
              <w:rPr>
                <w:rFonts w:ascii="Times New Roman" w:eastAsia="黑体" w:hAnsi="Times New Roman" w:hint="eastAsia"/>
                <w:bCs/>
                <w:color w:val="000000"/>
                <w:kern w:val="2"/>
                <w:sz w:val="24"/>
                <w:szCs w:val="24"/>
              </w:rPr>
              <w:t>气</w:t>
            </w:r>
            <w:r>
              <w:rPr>
                <w:rFonts w:ascii="Times New Roman" w:eastAsia="黑体" w:hAnsi="Times New Roman"/>
                <w:bCs/>
                <w:color w:val="000000"/>
                <w:kern w:val="2"/>
                <w:sz w:val="24"/>
                <w:szCs w:val="24"/>
              </w:rPr>
              <w:t>处理流程示意图</w:t>
            </w:r>
          </w:p>
          <w:p w14:paraId="416AA559" w14:textId="77579EA9" w:rsidR="00AA520B" w:rsidRPr="00477086" w:rsidRDefault="00D82C93" w:rsidP="00F214E9">
            <w:pPr>
              <w:spacing w:after="0" w:line="460" w:lineRule="exact"/>
              <w:jc w:val="both"/>
              <w:rPr>
                <w:rFonts w:ascii="Times New Roman" w:eastAsia="宋体" w:hAnsi="Times New Roman"/>
                <w:color w:val="000000"/>
                <w:sz w:val="24"/>
                <w:szCs w:val="24"/>
              </w:rPr>
            </w:pPr>
            <w:r w:rsidRPr="00477086">
              <w:rPr>
                <w:rFonts w:ascii="Times New Roman" w:eastAsia="宋体" w:hAnsi="Times New Roman" w:hint="eastAsia"/>
                <w:color w:val="000000"/>
                <w:sz w:val="24"/>
                <w:szCs w:val="24"/>
              </w:rPr>
              <w:t>3</w:t>
            </w:r>
            <w:r w:rsidRPr="00477086">
              <w:rPr>
                <w:rFonts w:ascii="Times New Roman" w:eastAsia="宋体" w:hAnsi="Times New Roman" w:hint="eastAsia"/>
                <w:color w:val="000000"/>
                <w:sz w:val="24"/>
                <w:szCs w:val="24"/>
              </w:rPr>
              <w:t>、</w:t>
            </w:r>
            <w:r w:rsidR="005F5D5C">
              <w:rPr>
                <w:rFonts w:ascii="Times New Roman" w:eastAsia="宋体" w:hAnsi="Times New Roman" w:hint="eastAsia"/>
                <w:color w:val="000000"/>
                <w:sz w:val="24"/>
                <w:szCs w:val="24"/>
              </w:rPr>
              <w:t>施工期</w:t>
            </w:r>
            <w:r w:rsidRPr="00477086">
              <w:rPr>
                <w:rFonts w:ascii="Times New Roman" w:eastAsia="宋体" w:hAnsi="Times New Roman"/>
                <w:color w:val="000000"/>
                <w:sz w:val="24"/>
                <w:szCs w:val="24"/>
              </w:rPr>
              <w:t>噪声</w:t>
            </w:r>
          </w:p>
          <w:p w14:paraId="3356310F" w14:textId="040FEF03" w:rsidR="00AA520B" w:rsidRPr="00477086" w:rsidRDefault="00D82C93" w:rsidP="00F214E9">
            <w:pPr>
              <w:spacing w:after="0" w:line="460" w:lineRule="exact"/>
              <w:ind w:firstLineChars="200" w:firstLine="480"/>
              <w:jc w:val="both"/>
              <w:rPr>
                <w:rFonts w:ascii="Times New Roman" w:eastAsia="宋体" w:hAnsi="Times New Roman"/>
                <w:sz w:val="24"/>
                <w:szCs w:val="24"/>
              </w:rPr>
            </w:pPr>
            <w:r w:rsidRPr="00477086">
              <w:rPr>
                <w:rFonts w:ascii="Times New Roman" w:eastAsia="宋体" w:hAnsi="Times New Roman"/>
                <w:color w:val="000000"/>
                <w:sz w:val="24"/>
                <w:szCs w:val="24"/>
              </w:rPr>
              <w:t>本项目</w:t>
            </w:r>
            <w:r w:rsidRPr="00477086">
              <w:rPr>
                <w:rFonts w:ascii="Times New Roman" w:eastAsia="宋体" w:hAnsi="Times New Roman" w:hint="eastAsia"/>
                <w:color w:val="000000"/>
                <w:sz w:val="24"/>
                <w:szCs w:val="24"/>
              </w:rPr>
              <w:t>施工</w:t>
            </w:r>
            <w:r w:rsidRPr="00477086">
              <w:rPr>
                <w:rFonts w:ascii="Times New Roman" w:eastAsia="宋体" w:hAnsi="Times New Roman"/>
                <w:color w:val="000000"/>
                <w:sz w:val="24"/>
                <w:szCs w:val="24"/>
              </w:rPr>
              <w:t>期噪声主要来源于</w:t>
            </w:r>
            <w:r w:rsidRPr="00477086">
              <w:rPr>
                <w:rFonts w:ascii="Times New Roman" w:eastAsia="宋体" w:hAnsi="Times New Roman" w:hint="eastAsia"/>
                <w:color w:val="000000"/>
                <w:sz w:val="24"/>
                <w:szCs w:val="24"/>
              </w:rPr>
              <w:t>机械</w:t>
            </w:r>
            <w:r w:rsidRPr="00477086">
              <w:rPr>
                <w:rFonts w:ascii="Times New Roman" w:eastAsia="宋体" w:hAnsi="Times New Roman"/>
                <w:color w:val="000000"/>
                <w:sz w:val="24"/>
                <w:szCs w:val="24"/>
              </w:rPr>
              <w:t>设备</w:t>
            </w:r>
            <w:r w:rsidRPr="00477086">
              <w:rPr>
                <w:rFonts w:ascii="Times New Roman" w:eastAsia="宋体" w:hAnsi="Times New Roman" w:hint="eastAsia"/>
                <w:color w:val="000000"/>
                <w:sz w:val="24"/>
                <w:szCs w:val="24"/>
              </w:rPr>
              <w:t>运</w:t>
            </w:r>
            <w:r w:rsidR="00A21ED7" w:rsidRPr="00477086">
              <w:rPr>
                <w:rFonts w:ascii="Times New Roman" w:eastAsia="宋体" w:hAnsi="Times New Roman" w:hint="eastAsia"/>
                <w:color w:val="000000"/>
                <w:sz w:val="24"/>
                <w:szCs w:val="24"/>
              </w:rPr>
              <w:t>行</w:t>
            </w:r>
            <w:r w:rsidRPr="00477086">
              <w:rPr>
                <w:rFonts w:ascii="Times New Roman" w:eastAsia="宋体" w:hAnsi="Times New Roman"/>
                <w:color w:val="000000"/>
                <w:sz w:val="24"/>
                <w:szCs w:val="24"/>
              </w:rPr>
              <w:t>噪声，项目</w:t>
            </w:r>
            <w:r w:rsidRPr="00477086">
              <w:rPr>
                <w:rFonts w:ascii="Times New Roman" w:eastAsia="宋体" w:hAnsi="Times New Roman" w:hint="eastAsia"/>
                <w:color w:val="000000"/>
                <w:sz w:val="24"/>
                <w:szCs w:val="24"/>
              </w:rPr>
              <w:t>施工</w:t>
            </w:r>
            <w:r w:rsidRPr="00477086">
              <w:rPr>
                <w:rFonts w:ascii="Times New Roman" w:eastAsia="宋体" w:hAnsi="Times New Roman"/>
                <w:color w:val="000000"/>
                <w:sz w:val="24"/>
                <w:szCs w:val="24"/>
              </w:rPr>
              <w:t>期间</w:t>
            </w:r>
            <w:r w:rsidRPr="00477086">
              <w:rPr>
                <w:rFonts w:ascii="Times New Roman" w:eastAsia="宋体" w:hAnsi="Times New Roman" w:hint="eastAsia"/>
                <w:color w:val="000000"/>
                <w:sz w:val="24"/>
                <w:szCs w:val="24"/>
              </w:rPr>
              <w:t>在施工场地边界设置隔声围挡</w:t>
            </w:r>
            <w:r w:rsidRPr="00477086">
              <w:rPr>
                <w:rFonts w:ascii="Times New Roman" w:eastAsia="宋体" w:hAnsi="Times New Roman"/>
                <w:color w:val="000000"/>
                <w:sz w:val="24"/>
                <w:szCs w:val="24"/>
              </w:rPr>
              <w:t>，项目厂界</w:t>
            </w:r>
            <w:r w:rsidRPr="00477086">
              <w:rPr>
                <w:rFonts w:ascii="Times New Roman" w:eastAsia="宋体" w:hAnsi="Times New Roman" w:hint="eastAsia"/>
                <w:color w:val="000000"/>
                <w:sz w:val="24"/>
                <w:szCs w:val="24"/>
              </w:rPr>
              <w:t>噪声</w:t>
            </w:r>
            <w:r w:rsidRPr="00477086">
              <w:rPr>
                <w:rFonts w:ascii="Times New Roman" w:eastAsia="宋体" w:hAnsi="Times New Roman"/>
                <w:color w:val="000000"/>
                <w:sz w:val="24"/>
                <w:szCs w:val="24"/>
              </w:rPr>
              <w:t>满足《</w:t>
            </w:r>
            <w:r w:rsidRPr="00477086">
              <w:rPr>
                <w:rFonts w:ascii="Times New Roman" w:eastAsia="宋体" w:hAnsi="Times New Roman" w:hint="eastAsia"/>
                <w:color w:val="000000"/>
                <w:sz w:val="24"/>
                <w:szCs w:val="24"/>
              </w:rPr>
              <w:t>建筑施工场</w:t>
            </w:r>
            <w:r w:rsidRPr="00477086">
              <w:rPr>
                <w:rFonts w:ascii="Times New Roman" w:eastAsia="宋体" w:hAnsi="Times New Roman"/>
                <w:color w:val="000000"/>
                <w:sz w:val="24"/>
                <w:szCs w:val="24"/>
              </w:rPr>
              <w:t>界环境噪声排放标准》（</w:t>
            </w:r>
            <w:r w:rsidRPr="00477086">
              <w:rPr>
                <w:rFonts w:ascii="Times New Roman" w:eastAsia="宋体" w:hAnsi="Times New Roman"/>
                <w:color w:val="000000"/>
                <w:sz w:val="24"/>
                <w:szCs w:val="24"/>
              </w:rPr>
              <w:t>GB12</w:t>
            </w:r>
            <w:r w:rsidRPr="00477086">
              <w:rPr>
                <w:rFonts w:ascii="Times New Roman" w:eastAsia="宋体" w:hAnsi="Times New Roman" w:hint="eastAsia"/>
                <w:color w:val="000000"/>
                <w:sz w:val="24"/>
                <w:szCs w:val="24"/>
              </w:rPr>
              <w:t>023</w:t>
            </w:r>
            <w:r w:rsidRPr="00477086">
              <w:rPr>
                <w:rFonts w:ascii="Times New Roman" w:eastAsia="宋体" w:hAnsi="Times New Roman"/>
                <w:color w:val="000000"/>
                <w:sz w:val="24"/>
                <w:szCs w:val="24"/>
              </w:rPr>
              <w:t>-20</w:t>
            </w:r>
            <w:r w:rsidRPr="00477086">
              <w:rPr>
                <w:rFonts w:ascii="Times New Roman" w:eastAsia="宋体" w:hAnsi="Times New Roman" w:hint="eastAsia"/>
                <w:color w:val="000000"/>
                <w:sz w:val="24"/>
                <w:szCs w:val="24"/>
              </w:rPr>
              <w:t>11</w:t>
            </w:r>
            <w:r w:rsidRPr="00477086">
              <w:rPr>
                <w:rFonts w:ascii="Times New Roman" w:eastAsia="宋体" w:hAnsi="Times New Roman"/>
                <w:color w:val="000000"/>
                <w:sz w:val="24"/>
                <w:szCs w:val="24"/>
              </w:rPr>
              <w:t>）</w:t>
            </w:r>
            <w:r w:rsidRPr="00477086">
              <w:rPr>
                <w:rFonts w:ascii="Times New Roman" w:eastAsia="宋体" w:hAnsi="Times New Roman" w:hint="eastAsia"/>
                <w:color w:val="000000"/>
                <w:sz w:val="24"/>
                <w:szCs w:val="24"/>
              </w:rPr>
              <w:t>的</w:t>
            </w:r>
            <w:r w:rsidRPr="00477086">
              <w:rPr>
                <w:rFonts w:ascii="Times New Roman" w:eastAsia="宋体" w:hAnsi="Times New Roman"/>
                <w:color w:val="000000"/>
                <w:sz w:val="24"/>
                <w:szCs w:val="24"/>
              </w:rPr>
              <w:t>标准要求</w:t>
            </w:r>
            <w:r w:rsidRPr="00477086">
              <w:rPr>
                <w:rFonts w:ascii="Times New Roman" w:eastAsia="宋体" w:hAnsi="Times New Roman" w:hint="eastAsia"/>
                <w:sz w:val="24"/>
                <w:szCs w:val="24"/>
              </w:rPr>
              <w:t>，</w:t>
            </w:r>
            <w:r w:rsidRPr="00477086">
              <w:rPr>
                <w:rFonts w:ascii="Times New Roman" w:eastAsia="宋体" w:hAnsi="Times New Roman"/>
                <w:sz w:val="24"/>
                <w:szCs w:val="24"/>
              </w:rPr>
              <w:t>对四周环境影响较小。</w:t>
            </w:r>
          </w:p>
          <w:p w14:paraId="0CA4CB3E" w14:textId="77777777" w:rsidR="00AA520B" w:rsidRPr="00477086" w:rsidRDefault="00D82C93">
            <w:pPr>
              <w:spacing w:beforeLines="50" w:before="158" w:after="0"/>
              <w:jc w:val="center"/>
              <w:textAlignment w:val="baseline"/>
              <w:rPr>
                <w:color w:val="000000"/>
              </w:rPr>
            </w:pPr>
            <w:r w:rsidRPr="00477086">
              <w:rPr>
                <w:rFonts w:hint="eastAsia"/>
                <w:noProof/>
                <w:color w:val="000000"/>
              </w:rPr>
              <w:drawing>
                <wp:inline distT="0" distB="0" distL="114300" distR="114300" wp14:anchorId="0934418F" wp14:editId="3DCC45F3">
                  <wp:extent cx="3100493" cy="429542"/>
                  <wp:effectExtent l="0" t="0" r="5080" b="8890"/>
                  <wp:docPr id="24" name="图片 24" descr="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噪声"/>
                          <pic:cNvPicPr>
                            <a:picLocks noChangeAspect="1"/>
                          </pic:cNvPicPr>
                        </pic:nvPicPr>
                        <pic:blipFill>
                          <a:blip r:embed="rId15"/>
                          <a:stretch>
                            <a:fillRect/>
                          </a:stretch>
                        </pic:blipFill>
                        <pic:spPr>
                          <a:xfrm>
                            <a:off x="0" y="0"/>
                            <a:ext cx="3110331" cy="430905"/>
                          </a:xfrm>
                          <a:prstGeom prst="rect">
                            <a:avLst/>
                          </a:prstGeom>
                        </pic:spPr>
                      </pic:pic>
                    </a:graphicData>
                  </a:graphic>
                </wp:inline>
              </w:drawing>
            </w:r>
          </w:p>
          <w:p w14:paraId="2915C53E" w14:textId="108C7F68" w:rsidR="00AA520B" w:rsidRDefault="00D82C93">
            <w:pPr>
              <w:spacing w:after="0"/>
              <w:jc w:val="center"/>
              <w:textAlignment w:val="baseline"/>
              <w:rPr>
                <w:rFonts w:ascii="Times New Roman" w:eastAsia="黑体" w:hAnsi="Times New Roman"/>
                <w:sz w:val="24"/>
                <w:szCs w:val="24"/>
              </w:rPr>
            </w:pPr>
            <w:r w:rsidRPr="00477086">
              <w:rPr>
                <w:rFonts w:ascii="Times New Roman" w:eastAsia="黑体" w:hAnsi="Times New Roman"/>
                <w:sz w:val="24"/>
                <w:szCs w:val="24"/>
              </w:rPr>
              <w:t>图</w:t>
            </w:r>
            <w:r w:rsidR="0012557B">
              <w:rPr>
                <w:rFonts w:ascii="Times New Roman" w:eastAsia="黑体" w:hAnsi="Times New Roman"/>
                <w:sz w:val="24"/>
                <w:szCs w:val="24"/>
              </w:rPr>
              <w:t>8</w:t>
            </w:r>
            <w:r w:rsidRPr="00477086">
              <w:rPr>
                <w:rFonts w:ascii="Times New Roman" w:eastAsia="黑体" w:hAnsi="Times New Roman"/>
                <w:sz w:val="24"/>
                <w:szCs w:val="24"/>
              </w:rPr>
              <w:t xml:space="preserve"> </w:t>
            </w:r>
            <w:r w:rsidR="002B30C0" w:rsidRPr="00477086">
              <w:rPr>
                <w:rFonts w:ascii="Times New Roman" w:eastAsia="黑体" w:hAnsi="Times New Roman"/>
                <w:sz w:val="24"/>
                <w:szCs w:val="24"/>
              </w:rPr>
              <w:t xml:space="preserve"> </w:t>
            </w:r>
            <w:r w:rsidR="0012557B">
              <w:rPr>
                <w:rFonts w:ascii="Times New Roman" w:eastAsia="黑体" w:hAnsi="Times New Roman" w:hint="eastAsia"/>
                <w:bCs/>
                <w:color w:val="000000"/>
                <w:kern w:val="2"/>
                <w:sz w:val="24"/>
                <w:szCs w:val="24"/>
              </w:rPr>
              <w:t>施工期</w:t>
            </w:r>
            <w:r w:rsidRPr="00477086">
              <w:rPr>
                <w:rFonts w:ascii="Times New Roman" w:eastAsia="黑体" w:hAnsi="Times New Roman"/>
                <w:sz w:val="24"/>
                <w:szCs w:val="24"/>
              </w:rPr>
              <w:t>噪声治理流程示意图</w:t>
            </w:r>
          </w:p>
          <w:p w14:paraId="433CAC72" w14:textId="05990EE0" w:rsidR="00AA520B" w:rsidRDefault="00D82C93" w:rsidP="00F214E9">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color w:val="000000"/>
                <w:sz w:val="24"/>
                <w:szCs w:val="24"/>
              </w:rPr>
              <w:t>、</w:t>
            </w:r>
            <w:r w:rsidR="005F5D5C">
              <w:rPr>
                <w:rFonts w:ascii="Times New Roman" w:eastAsia="宋体" w:hAnsi="Times New Roman" w:hint="eastAsia"/>
                <w:color w:val="000000"/>
                <w:sz w:val="24"/>
                <w:szCs w:val="24"/>
              </w:rPr>
              <w:t>施工期</w:t>
            </w:r>
            <w:r>
              <w:rPr>
                <w:rFonts w:ascii="Times New Roman" w:eastAsia="宋体" w:hAnsi="Times New Roman"/>
                <w:color w:val="000000"/>
                <w:sz w:val="24"/>
                <w:szCs w:val="24"/>
              </w:rPr>
              <w:t>固废</w:t>
            </w:r>
          </w:p>
          <w:p w14:paraId="510C62E7" w14:textId="4087C298" w:rsidR="00AA520B" w:rsidRDefault="00D82C93" w:rsidP="00F214E9">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项目施工期产生的固</w:t>
            </w:r>
            <w:proofErr w:type="gramStart"/>
            <w:r>
              <w:rPr>
                <w:rFonts w:ascii="Times New Roman" w:eastAsia="宋体" w:hAnsi="Times New Roman" w:hint="eastAsia"/>
                <w:color w:val="000000"/>
                <w:sz w:val="24"/>
                <w:szCs w:val="24"/>
              </w:rPr>
              <w:t>废主要</w:t>
            </w:r>
            <w:proofErr w:type="gramEnd"/>
            <w:r>
              <w:rPr>
                <w:rFonts w:ascii="Times New Roman" w:eastAsia="宋体" w:hAnsi="Times New Roman" w:hint="eastAsia"/>
                <w:color w:val="000000"/>
                <w:sz w:val="24"/>
                <w:szCs w:val="24"/>
              </w:rPr>
              <w:t>为建筑垃圾和职工生活产生的生活垃圾。建筑垃圾由施工方进行分类收集，其中钢筋等物品回收利用，其余交由环卫部门处理；职工生活垃圾收集后定期交由环卫部门统一处理。</w:t>
            </w:r>
          </w:p>
          <w:p w14:paraId="633B2649" w14:textId="76D06CF8" w:rsidR="00AA520B" w:rsidRDefault="00D82C93">
            <w:pPr>
              <w:spacing w:beforeLines="50" w:before="158" w:after="0"/>
              <w:jc w:val="center"/>
              <w:textAlignment w:val="baseline"/>
              <w:rPr>
                <w:color w:val="000000"/>
              </w:rPr>
            </w:pPr>
            <w:r>
              <w:rPr>
                <w:rFonts w:hint="eastAsia"/>
                <w:noProof/>
                <w:color w:val="000000"/>
              </w:rPr>
              <w:drawing>
                <wp:inline distT="0" distB="0" distL="114300" distR="114300" wp14:anchorId="529002BD" wp14:editId="79C5DF9A">
                  <wp:extent cx="2902585" cy="1153795"/>
                  <wp:effectExtent l="0" t="0" r="12065" b="8255"/>
                  <wp:docPr id="25" name="图片 25" descr="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固废"/>
                          <pic:cNvPicPr>
                            <a:picLocks noChangeAspect="1"/>
                          </pic:cNvPicPr>
                        </pic:nvPicPr>
                        <pic:blipFill>
                          <a:blip r:embed="rId16"/>
                          <a:stretch>
                            <a:fillRect/>
                          </a:stretch>
                        </pic:blipFill>
                        <pic:spPr>
                          <a:xfrm>
                            <a:off x="0" y="0"/>
                            <a:ext cx="2902585" cy="1153795"/>
                          </a:xfrm>
                          <a:prstGeom prst="rect">
                            <a:avLst/>
                          </a:prstGeom>
                        </pic:spPr>
                      </pic:pic>
                    </a:graphicData>
                  </a:graphic>
                </wp:inline>
              </w:drawing>
            </w:r>
          </w:p>
          <w:p w14:paraId="6F38ADB6" w14:textId="0D0D5141" w:rsidR="00AA520B" w:rsidRDefault="00D82C93">
            <w:pPr>
              <w:spacing w:after="0"/>
              <w:jc w:val="center"/>
              <w:textAlignment w:val="baseline"/>
              <w:rPr>
                <w:rFonts w:ascii="Times New Roman" w:eastAsia="黑体" w:hAnsi="Times New Roman"/>
                <w:sz w:val="24"/>
                <w:szCs w:val="24"/>
              </w:rPr>
            </w:pPr>
            <w:r>
              <w:rPr>
                <w:rFonts w:ascii="Times New Roman" w:eastAsia="黑体" w:hAnsi="Times New Roman"/>
                <w:sz w:val="24"/>
                <w:szCs w:val="24"/>
              </w:rPr>
              <w:t>图</w:t>
            </w:r>
            <w:r w:rsidR="0012557B">
              <w:rPr>
                <w:rFonts w:ascii="Times New Roman" w:eastAsia="黑体" w:hAnsi="Times New Roman"/>
                <w:sz w:val="24"/>
                <w:szCs w:val="24"/>
              </w:rPr>
              <w:t>9</w:t>
            </w:r>
            <w:r>
              <w:rPr>
                <w:rFonts w:ascii="Times New Roman" w:eastAsia="黑体" w:hAnsi="Times New Roman" w:hint="eastAsia"/>
                <w:sz w:val="24"/>
                <w:szCs w:val="24"/>
              </w:rPr>
              <w:t xml:space="preserve"> </w:t>
            </w:r>
            <w:r w:rsidR="00256F22">
              <w:rPr>
                <w:rFonts w:ascii="Times New Roman" w:eastAsia="黑体" w:hAnsi="Times New Roman"/>
                <w:sz w:val="24"/>
                <w:szCs w:val="24"/>
              </w:rPr>
              <w:t xml:space="preserve"> </w:t>
            </w:r>
            <w:r w:rsidR="0012557B">
              <w:rPr>
                <w:rFonts w:ascii="Times New Roman" w:eastAsia="黑体" w:hAnsi="Times New Roman" w:hint="eastAsia"/>
                <w:bCs/>
                <w:color w:val="000000"/>
                <w:kern w:val="2"/>
                <w:sz w:val="24"/>
                <w:szCs w:val="24"/>
              </w:rPr>
              <w:t>施工期</w:t>
            </w:r>
            <w:r>
              <w:rPr>
                <w:rFonts w:ascii="Times New Roman" w:eastAsia="黑体" w:hAnsi="Times New Roman"/>
                <w:sz w:val="24"/>
                <w:szCs w:val="24"/>
              </w:rPr>
              <w:t>固废处置流程示意图</w:t>
            </w:r>
          </w:p>
          <w:p w14:paraId="79605497" w14:textId="1FFC5C35" w:rsidR="005F5D5C" w:rsidRDefault="005F5D5C" w:rsidP="005F5D5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5</w:t>
            </w:r>
            <w:r>
              <w:rPr>
                <w:rFonts w:ascii="Times New Roman" w:eastAsia="宋体" w:hAnsi="Times New Roman" w:hint="eastAsia"/>
                <w:color w:val="000000"/>
                <w:sz w:val="24"/>
                <w:szCs w:val="24"/>
              </w:rPr>
              <w:t>、营运期</w:t>
            </w:r>
            <w:r>
              <w:rPr>
                <w:rFonts w:ascii="Times New Roman" w:eastAsia="宋体" w:hAnsi="Times New Roman"/>
                <w:color w:val="000000"/>
                <w:sz w:val="24"/>
                <w:szCs w:val="24"/>
              </w:rPr>
              <w:t>废水</w:t>
            </w:r>
          </w:p>
          <w:p w14:paraId="7F9A13F8" w14:textId="129FFA2A" w:rsidR="005F5D5C" w:rsidRDefault="005F5D5C" w:rsidP="005F5D5C">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w:t>
            </w:r>
            <w:r>
              <w:rPr>
                <w:rFonts w:ascii="Times New Roman" w:eastAsia="宋体" w:hAnsi="Times New Roman" w:hint="eastAsia"/>
                <w:color w:val="000000"/>
                <w:sz w:val="24"/>
                <w:szCs w:val="24"/>
              </w:rPr>
              <w:t>营运期</w:t>
            </w:r>
            <w:r>
              <w:rPr>
                <w:rFonts w:ascii="Times New Roman" w:eastAsia="宋体" w:hAnsi="Times New Roman"/>
                <w:color w:val="000000"/>
                <w:sz w:val="24"/>
                <w:szCs w:val="24"/>
              </w:rPr>
              <w:t>废水主要为</w:t>
            </w:r>
            <w:r>
              <w:rPr>
                <w:rFonts w:ascii="Times New Roman" w:eastAsia="宋体" w:hAnsi="Times New Roman" w:hint="eastAsia"/>
                <w:color w:val="000000"/>
                <w:sz w:val="24"/>
                <w:szCs w:val="24"/>
              </w:rPr>
              <w:t>职工</w:t>
            </w:r>
            <w:r>
              <w:rPr>
                <w:rFonts w:ascii="Times New Roman" w:eastAsia="宋体" w:hAnsi="Times New Roman"/>
                <w:color w:val="000000"/>
                <w:sz w:val="24"/>
                <w:szCs w:val="24"/>
              </w:rPr>
              <w:t>生活污水</w:t>
            </w:r>
            <w:r>
              <w:rPr>
                <w:rFonts w:ascii="Times New Roman" w:eastAsia="宋体" w:hAnsi="Times New Roman" w:hint="eastAsia"/>
                <w:color w:val="000000"/>
                <w:sz w:val="24"/>
                <w:szCs w:val="24"/>
              </w:rPr>
              <w:t>，生活污水经化粪池处理后</w:t>
            </w:r>
            <w:r w:rsidR="0012557B">
              <w:rPr>
                <w:rFonts w:ascii="Times New Roman" w:eastAsia="宋体" w:hAnsi="Times New Roman" w:hint="eastAsia"/>
                <w:color w:val="000000"/>
                <w:sz w:val="24"/>
                <w:szCs w:val="24"/>
              </w:rPr>
              <w:t>经污水管网</w:t>
            </w:r>
            <w:r>
              <w:rPr>
                <w:rFonts w:ascii="Times New Roman" w:eastAsia="宋体" w:hAnsi="Times New Roman" w:hint="eastAsia"/>
                <w:color w:val="000000"/>
                <w:sz w:val="24"/>
                <w:szCs w:val="24"/>
              </w:rPr>
              <w:t>排入小尚庄</w:t>
            </w:r>
            <w:r w:rsidR="0012557B">
              <w:rPr>
                <w:rFonts w:ascii="Times New Roman" w:eastAsia="宋体" w:hAnsi="Times New Roman" w:hint="eastAsia"/>
                <w:color w:val="000000"/>
                <w:sz w:val="24"/>
                <w:szCs w:val="24"/>
              </w:rPr>
              <w:t>污水处理厂进行处理</w:t>
            </w:r>
            <w:r>
              <w:rPr>
                <w:rFonts w:ascii="Times New Roman" w:eastAsia="宋体" w:hAnsi="Times New Roman" w:hint="eastAsia"/>
                <w:color w:val="000000"/>
                <w:sz w:val="24"/>
                <w:szCs w:val="24"/>
              </w:rPr>
              <w:t>。</w:t>
            </w:r>
          </w:p>
          <w:p w14:paraId="54FD1FAE" w14:textId="05839385" w:rsidR="005F5D5C" w:rsidRDefault="00636AFE" w:rsidP="005F5D5C">
            <w:pPr>
              <w:spacing w:after="0"/>
              <w:jc w:val="center"/>
              <w:textAlignment w:val="baseline"/>
              <w:rPr>
                <w:rFonts w:ascii="Times New Roman" w:eastAsia="黑体" w:hAnsi="Times New Roman"/>
                <w:color w:val="000000"/>
                <w:sz w:val="24"/>
                <w:szCs w:val="24"/>
              </w:rPr>
            </w:pPr>
            <w:r>
              <w:rPr>
                <w:rFonts w:ascii="Times New Roman" w:eastAsia="黑体" w:hAnsi="Times New Roman"/>
                <w:noProof/>
                <w:color w:val="000000"/>
                <w:sz w:val="24"/>
                <w:szCs w:val="24"/>
              </w:rPr>
              <w:drawing>
                <wp:inline distT="0" distB="0" distL="0" distR="0" wp14:anchorId="23BEFC48" wp14:editId="1F46C8B3">
                  <wp:extent cx="4886225" cy="399517"/>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a:extLst>
                              <a:ext uri="{28A0092B-C50C-407E-A947-70E740481C1C}">
                                <a14:useLocalDpi xmlns:a14="http://schemas.microsoft.com/office/drawing/2010/main" val="0"/>
                              </a:ext>
                            </a:extLst>
                          </a:blip>
                          <a:stretch>
                            <a:fillRect/>
                          </a:stretch>
                        </pic:blipFill>
                        <pic:spPr>
                          <a:xfrm>
                            <a:off x="0" y="0"/>
                            <a:ext cx="4932003" cy="403260"/>
                          </a:xfrm>
                          <a:prstGeom prst="rect">
                            <a:avLst/>
                          </a:prstGeom>
                        </pic:spPr>
                      </pic:pic>
                    </a:graphicData>
                  </a:graphic>
                </wp:inline>
              </w:drawing>
            </w:r>
          </w:p>
          <w:p w14:paraId="0DB54987" w14:textId="7B6B4BB9" w:rsidR="005F5D5C" w:rsidRDefault="005F5D5C" w:rsidP="005F5D5C">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图</w:t>
            </w:r>
            <w:r w:rsidR="0012557B">
              <w:rPr>
                <w:rFonts w:ascii="Times New Roman" w:eastAsia="黑体" w:hAnsi="Times New Roman"/>
                <w:bCs/>
                <w:color w:val="000000"/>
                <w:kern w:val="2"/>
                <w:sz w:val="24"/>
                <w:szCs w:val="24"/>
              </w:rPr>
              <w:t>10</w:t>
            </w:r>
            <w:r>
              <w:rPr>
                <w:rFonts w:ascii="Times New Roman" w:eastAsia="黑体" w:hAnsi="Times New Roman"/>
                <w:bCs/>
                <w:color w:val="000000"/>
                <w:kern w:val="2"/>
                <w:sz w:val="24"/>
                <w:szCs w:val="24"/>
              </w:rPr>
              <w:t xml:space="preserve">  </w:t>
            </w:r>
            <w:r w:rsidR="0012557B">
              <w:rPr>
                <w:rFonts w:ascii="Times New Roman" w:eastAsia="黑体" w:hAnsi="Times New Roman" w:hint="eastAsia"/>
                <w:bCs/>
                <w:color w:val="000000"/>
                <w:kern w:val="2"/>
                <w:sz w:val="24"/>
                <w:szCs w:val="24"/>
              </w:rPr>
              <w:t>营运期</w:t>
            </w:r>
            <w:r>
              <w:rPr>
                <w:rFonts w:ascii="Times New Roman" w:eastAsia="黑体" w:hAnsi="Times New Roman"/>
                <w:bCs/>
                <w:color w:val="000000"/>
                <w:kern w:val="2"/>
                <w:sz w:val="24"/>
                <w:szCs w:val="24"/>
              </w:rPr>
              <w:t>废水处理流程示意图</w:t>
            </w:r>
          </w:p>
          <w:p w14:paraId="19D528FB" w14:textId="0819DA88" w:rsidR="005F5D5C" w:rsidRPr="00477086" w:rsidRDefault="005F5D5C" w:rsidP="005F5D5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6</w:t>
            </w:r>
            <w:r w:rsidRPr="00477086">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营运期</w:t>
            </w:r>
            <w:r w:rsidRPr="00477086">
              <w:rPr>
                <w:rFonts w:ascii="Times New Roman" w:eastAsia="宋体" w:hAnsi="Times New Roman"/>
                <w:color w:val="000000"/>
                <w:sz w:val="24"/>
                <w:szCs w:val="24"/>
              </w:rPr>
              <w:t>噪声</w:t>
            </w:r>
          </w:p>
          <w:p w14:paraId="2191D331" w14:textId="426640F4" w:rsidR="005F5D5C" w:rsidRPr="00477086" w:rsidRDefault="005F5D5C" w:rsidP="005F5D5C">
            <w:pPr>
              <w:spacing w:after="0" w:line="460" w:lineRule="exact"/>
              <w:ind w:firstLineChars="200" w:firstLine="480"/>
              <w:jc w:val="both"/>
              <w:rPr>
                <w:rFonts w:ascii="Times New Roman" w:eastAsia="宋体" w:hAnsi="Times New Roman"/>
                <w:sz w:val="24"/>
                <w:szCs w:val="24"/>
              </w:rPr>
            </w:pPr>
            <w:r w:rsidRPr="00477086">
              <w:rPr>
                <w:rFonts w:ascii="Times New Roman" w:eastAsia="宋体" w:hAnsi="Times New Roman"/>
                <w:color w:val="000000"/>
                <w:sz w:val="24"/>
                <w:szCs w:val="24"/>
              </w:rPr>
              <w:t>本项目</w:t>
            </w:r>
            <w:r w:rsidR="0012557B">
              <w:rPr>
                <w:rFonts w:ascii="Times New Roman" w:eastAsia="宋体" w:hAnsi="Times New Roman" w:hint="eastAsia"/>
                <w:color w:val="000000"/>
                <w:sz w:val="24"/>
                <w:szCs w:val="24"/>
              </w:rPr>
              <w:t>营运</w:t>
            </w:r>
            <w:r w:rsidRPr="00477086">
              <w:rPr>
                <w:rFonts w:ascii="Times New Roman" w:eastAsia="宋体" w:hAnsi="Times New Roman"/>
                <w:color w:val="000000"/>
                <w:sz w:val="24"/>
                <w:szCs w:val="24"/>
              </w:rPr>
              <w:t>期噪声主要来源于</w:t>
            </w:r>
            <w:r w:rsidR="0012557B">
              <w:rPr>
                <w:rFonts w:ascii="Times New Roman" w:eastAsia="宋体" w:hAnsi="Times New Roman" w:hint="eastAsia"/>
                <w:color w:val="000000"/>
                <w:sz w:val="24"/>
                <w:szCs w:val="24"/>
              </w:rPr>
              <w:t>人工组装工件产生的</w:t>
            </w:r>
            <w:r w:rsidRPr="00477086">
              <w:rPr>
                <w:rFonts w:ascii="Times New Roman" w:eastAsia="宋体" w:hAnsi="Times New Roman"/>
                <w:color w:val="000000"/>
                <w:sz w:val="24"/>
                <w:szCs w:val="24"/>
              </w:rPr>
              <w:t>噪声，</w:t>
            </w:r>
            <w:r w:rsidR="0012557B">
              <w:rPr>
                <w:rFonts w:ascii="Times New Roman" w:eastAsia="宋体" w:hAnsi="Times New Roman"/>
                <w:color w:val="000000"/>
                <w:sz w:val="24"/>
                <w:szCs w:val="24"/>
              </w:rPr>
              <w:t>项目生产期间</w:t>
            </w:r>
            <w:r w:rsidR="0012557B">
              <w:rPr>
                <w:rFonts w:ascii="Times New Roman" w:eastAsia="宋体" w:hAnsi="Times New Roman" w:hint="eastAsia"/>
                <w:color w:val="000000"/>
                <w:sz w:val="24"/>
                <w:szCs w:val="24"/>
              </w:rPr>
              <w:t>组装</w:t>
            </w:r>
            <w:r w:rsidR="0012557B">
              <w:rPr>
                <w:rFonts w:ascii="Times New Roman" w:eastAsia="宋体" w:hAnsi="Times New Roman"/>
                <w:color w:val="000000"/>
                <w:sz w:val="24"/>
                <w:szCs w:val="24"/>
              </w:rPr>
              <w:t>噪声经厂房隔声</w:t>
            </w:r>
            <w:r w:rsidR="0012557B">
              <w:rPr>
                <w:rFonts w:ascii="Times New Roman" w:eastAsia="宋体" w:hAnsi="Times New Roman" w:hint="eastAsia"/>
                <w:color w:val="000000"/>
                <w:sz w:val="24"/>
                <w:szCs w:val="24"/>
              </w:rPr>
              <w:t>等措施</w:t>
            </w:r>
            <w:r w:rsidR="0012557B">
              <w:rPr>
                <w:rFonts w:ascii="Times New Roman" w:eastAsia="宋体" w:hAnsi="Times New Roman"/>
                <w:color w:val="000000"/>
                <w:sz w:val="24"/>
                <w:szCs w:val="24"/>
              </w:rPr>
              <w:t>后，项目厂区四周噪声较小，各厂界</w:t>
            </w:r>
            <w:r w:rsidR="0012557B">
              <w:rPr>
                <w:rFonts w:ascii="Times New Roman" w:eastAsia="宋体" w:hAnsi="Times New Roman" w:hint="eastAsia"/>
                <w:color w:val="000000"/>
                <w:sz w:val="24"/>
                <w:szCs w:val="24"/>
              </w:rPr>
              <w:t>噪声</w:t>
            </w:r>
            <w:r w:rsidR="0012557B">
              <w:rPr>
                <w:rFonts w:ascii="Times New Roman" w:eastAsia="宋体" w:hAnsi="Times New Roman"/>
                <w:color w:val="000000"/>
                <w:sz w:val="24"/>
                <w:szCs w:val="24"/>
              </w:rPr>
              <w:t>满足《工业企业厂界环境噪声排放标准》（</w:t>
            </w:r>
            <w:r w:rsidR="0012557B">
              <w:rPr>
                <w:rFonts w:ascii="Times New Roman" w:eastAsia="宋体" w:hAnsi="Times New Roman"/>
                <w:color w:val="000000"/>
                <w:sz w:val="24"/>
                <w:szCs w:val="24"/>
              </w:rPr>
              <w:t>GB12348-2008</w:t>
            </w:r>
            <w:r w:rsidR="0012557B">
              <w:rPr>
                <w:rFonts w:ascii="Times New Roman" w:eastAsia="宋体" w:hAnsi="Times New Roman"/>
                <w:color w:val="000000"/>
                <w:sz w:val="24"/>
                <w:szCs w:val="24"/>
              </w:rPr>
              <w:t>）</w:t>
            </w:r>
            <w:r w:rsidR="00636AFE">
              <w:rPr>
                <w:rFonts w:ascii="Times New Roman" w:eastAsia="宋体" w:hAnsi="Times New Roman"/>
                <w:color w:val="000000"/>
                <w:sz w:val="24"/>
                <w:szCs w:val="24"/>
              </w:rPr>
              <w:t>3</w:t>
            </w:r>
            <w:r w:rsidR="0012557B">
              <w:rPr>
                <w:rFonts w:ascii="Times New Roman" w:eastAsia="宋体" w:hAnsi="Times New Roman" w:hint="eastAsia"/>
                <w:color w:val="000000"/>
                <w:sz w:val="24"/>
                <w:szCs w:val="24"/>
              </w:rPr>
              <w:t>类</w:t>
            </w:r>
            <w:r w:rsidR="0012557B">
              <w:rPr>
                <w:rFonts w:ascii="Times New Roman" w:eastAsia="宋体" w:hAnsi="Times New Roman"/>
                <w:color w:val="000000"/>
                <w:sz w:val="24"/>
                <w:szCs w:val="24"/>
              </w:rPr>
              <w:t>昼间</w:t>
            </w:r>
            <w:r w:rsidR="00636AFE">
              <w:rPr>
                <w:rFonts w:ascii="Times New Roman" w:eastAsia="宋体" w:hAnsi="Times New Roman"/>
                <w:color w:val="000000"/>
                <w:sz w:val="24"/>
                <w:szCs w:val="24"/>
              </w:rPr>
              <w:t>65</w:t>
            </w:r>
            <w:r w:rsidR="0012557B">
              <w:rPr>
                <w:rFonts w:ascii="Times New Roman" w:eastAsia="宋体" w:hAnsi="Times New Roman"/>
                <w:color w:val="000000"/>
                <w:sz w:val="24"/>
                <w:szCs w:val="24"/>
              </w:rPr>
              <w:t>dB</w:t>
            </w:r>
            <w:r w:rsidR="0012557B">
              <w:rPr>
                <w:rFonts w:ascii="Times New Roman" w:eastAsia="宋体" w:hAnsi="Times New Roman" w:hint="eastAsia"/>
                <w:color w:val="000000"/>
                <w:sz w:val="24"/>
                <w:szCs w:val="24"/>
              </w:rPr>
              <w:t>(</w:t>
            </w:r>
            <w:r w:rsidR="0012557B">
              <w:rPr>
                <w:rFonts w:ascii="Times New Roman" w:eastAsia="宋体" w:hAnsi="Times New Roman"/>
                <w:color w:val="000000"/>
                <w:sz w:val="24"/>
                <w:szCs w:val="24"/>
              </w:rPr>
              <w:t>A</w:t>
            </w:r>
            <w:r w:rsidR="0012557B">
              <w:rPr>
                <w:rFonts w:ascii="Times New Roman" w:eastAsia="宋体" w:hAnsi="Times New Roman" w:hint="eastAsia"/>
                <w:color w:val="000000"/>
                <w:sz w:val="24"/>
                <w:szCs w:val="24"/>
              </w:rPr>
              <w:t>)</w:t>
            </w:r>
            <w:r w:rsidR="0012557B">
              <w:rPr>
                <w:rFonts w:ascii="Times New Roman" w:eastAsia="宋体" w:hAnsi="Times New Roman" w:hint="eastAsia"/>
                <w:color w:val="000000"/>
                <w:sz w:val="24"/>
                <w:szCs w:val="24"/>
              </w:rPr>
              <w:t>、夜间</w:t>
            </w:r>
            <w:r w:rsidR="00636AFE">
              <w:rPr>
                <w:rFonts w:ascii="Times New Roman" w:eastAsia="宋体" w:hAnsi="Times New Roman"/>
                <w:color w:val="000000"/>
                <w:sz w:val="24"/>
                <w:szCs w:val="24"/>
              </w:rPr>
              <w:t>55</w:t>
            </w:r>
            <w:r w:rsidR="0012557B">
              <w:rPr>
                <w:rFonts w:ascii="Times New Roman" w:eastAsia="宋体" w:hAnsi="Times New Roman" w:hint="eastAsia"/>
                <w:color w:val="000000"/>
                <w:sz w:val="24"/>
                <w:szCs w:val="24"/>
              </w:rPr>
              <w:t>dB(A)</w:t>
            </w:r>
            <w:r w:rsidR="0012557B">
              <w:rPr>
                <w:rFonts w:ascii="Times New Roman" w:eastAsia="宋体" w:hAnsi="Times New Roman"/>
                <w:color w:val="000000"/>
                <w:sz w:val="24"/>
                <w:szCs w:val="24"/>
              </w:rPr>
              <w:t>的标准要求</w:t>
            </w:r>
            <w:r w:rsidR="0012557B">
              <w:rPr>
                <w:rFonts w:ascii="Times New Roman" w:eastAsia="宋体" w:hAnsi="Times New Roman" w:hint="eastAsia"/>
                <w:sz w:val="24"/>
                <w:szCs w:val="24"/>
              </w:rPr>
              <w:t>，</w:t>
            </w:r>
            <w:r w:rsidRPr="00477086">
              <w:rPr>
                <w:rFonts w:ascii="Times New Roman" w:eastAsia="宋体" w:hAnsi="Times New Roman"/>
                <w:sz w:val="24"/>
                <w:szCs w:val="24"/>
              </w:rPr>
              <w:t>对四周环境影响较小。</w:t>
            </w:r>
          </w:p>
          <w:p w14:paraId="725FC681" w14:textId="26EDD302" w:rsidR="005F5D5C" w:rsidRPr="00477086" w:rsidRDefault="00636AFE" w:rsidP="005F5D5C">
            <w:pPr>
              <w:spacing w:beforeLines="50" w:before="158" w:after="0"/>
              <w:jc w:val="center"/>
              <w:textAlignment w:val="baseline"/>
              <w:rPr>
                <w:color w:val="000000"/>
              </w:rPr>
            </w:pPr>
            <w:r>
              <w:rPr>
                <w:noProof/>
                <w:color w:val="000000"/>
              </w:rPr>
              <w:drawing>
                <wp:inline distT="0" distB="0" distL="0" distR="0" wp14:anchorId="0CC4C181" wp14:editId="399CFFF8">
                  <wp:extent cx="3073629" cy="412662"/>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8">
                            <a:extLst>
                              <a:ext uri="{28A0092B-C50C-407E-A947-70E740481C1C}">
                                <a14:useLocalDpi xmlns:a14="http://schemas.microsoft.com/office/drawing/2010/main" val="0"/>
                              </a:ext>
                            </a:extLst>
                          </a:blip>
                          <a:stretch>
                            <a:fillRect/>
                          </a:stretch>
                        </pic:blipFill>
                        <pic:spPr>
                          <a:xfrm>
                            <a:off x="0" y="0"/>
                            <a:ext cx="3168027" cy="425336"/>
                          </a:xfrm>
                          <a:prstGeom prst="rect">
                            <a:avLst/>
                          </a:prstGeom>
                        </pic:spPr>
                      </pic:pic>
                    </a:graphicData>
                  </a:graphic>
                </wp:inline>
              </w:drawing>
            </w:r>
          </w:p>
          <w:p w14:paraId="5F4F3C8C" w14:textId="1C78B68C" w:rsidR="005F5D5C" w:rsidRDefault="005F5D5C" w:rsidP="005F5D5C">
            <w:pPr>
              <w:spacing w:after="0"/>
              <w:jc w:val="center"/>
              <w:textAlignment w:val="baseline"/>
              <w:rPr>
                <w:rFonts w:ascii="Times New Roman" w:eastAsia="黑体" w:hAnsi="Times New Roman"/>
                <w:sz w:val="24"/>
                <w:szCs w:val="24"/>
              </w:rPr>
            </w:pPr>
            <w:r w:rsidRPr="00477086">
              <w:rPr>
                <w:rFonts w:ascii="Times New Roman" w:eastAsia="黑体" w:hAnsi="Times New Roman"/>
                <w:sz w:val="24"/>
                <w:szCs w:val="24"/>
              </w:rPr>
              <w:t>图</w:t>
            </w:r>
            <w:r w:rsidR="0012557B">
              <w:rPr>
                <w:rFonts w:ascii="Times New Roman" w:eastAsia="黑体" w:hAnsi="Times New Roman"/>
                <w:sz w:val="24"/>
                <w:szCs w:val="24"/>
              </w:rPr>
              <w:t>11</w:t>
            </w:r>
            <w:r w:rsidRPr="00477086">
              <w:rPr>
                <w:rFonts w:ascii="Times New Roman" w:eastAsia="黑体" w:hAnsi="Times New Roman"/>
                <w:sz w:val="24"/>
                <w:szCs w:val="24"/>
              </w:rPr>
              <w:t xml:space="preserve">  </w:t>
            </w:r>
            <w:r w:rsidR="0012557B">
              <w:rPr>
                <w:rFonts w:ascii="Times New Roman" w:eastAsia="黑体" w:hAnsi="Times New Roman" w:hint="eastAsia"/>
                <w:sz w:val="24"/>
                <w:szCs w:val="24"/>
              </w:rPr>
              <w:t>营运期</w:t>
            </w:r>
            <w:r w:rsidRPr="00477086">
              <w:rPr>
                <w:rFonts w:ascii="Times New Roman" w:eastAsia="黑体" w:hAnsi="Times New Roman"/>
                <w:sz w:val="24"/>
                <w:szCs w:val="24"/>
              </w:rPr>
              <w:t>噪声治理流程示意图</w:t>
            </w:r>
          </w:p>
          <w:p w14:paraId="6C6D0E3C" w14:textId="24FD6941" w:rsidR="00AA520B" w:rsidRDefault="00636AFE" w:rsidP="009E1B14">
            <w:pPr>
              <w:spacing w:after="0" w:line="460" w:lineRule="exact"/>
              <w:jc w:val="both"/>
              <w:textAlignment w:val="baseline"/>
              <w:rPr>
                <w:rFonts w:ascii="Times New Roman" w:eastAsia="宋体" w:hAnsi="宋体"/>
                <w:color w:val="000000"/>
                <w:sz w:val="24"/>
                <w:szCs w:val="24"/>
              </w:rPr>
            </w:pPr>
            <w:r>
              <w:rPr>
                <w:rFonts w:ascii="Times New Roman" w:eastAsia="宋体" w:hAnsi="宋体"/>
                <w:color w:val="000000"/>
                <w:sz w:val="24"/>
                <w:szCs w:val="24"/>
              </w:rPr>
              <w:t>7</w:t>
            </w:r>
            <w:r w:rsidR="00D82C93">
              <w:rPr>
                <w:rFonts w:ascii="Times New Roman" w:eastAsia="宋体" w:hAnsi="宋体" w:hint="eastAsia"/>
                <w:color w:val="000000"/>
                <w:sz w:val="24"/>
                <w:szCs w:val="24"/>
              </w:rPr>
              <w:t>、环保设施</w:t>
            </w:r>
            <w:r w:rsidR="00D82C93">
              <w:rPr>
                <w:rFonts w:ascii="Times New Roman" w:eastAsia="宋体" w:hAnsi="宋体"/>
                <w:color w:val="000000"/>
                <w:sz w:val="24"/>
                <w:szCs w:val="24"/>
              </w:rPr>
              <w:t>“</w:t>
            </w:r>
            <w:r w:rsidR="00D82C93">
              <w:rPr>
                <w:rFonts w:ascii="Times New Roman" w:eastAsia="宋体" w:hAnsi="宋体" w:hint="eastAsia"/>
                <w:color w:val="000000"/>
                <w:sz w:val="24"/>
                <w:szCs w:val="24"/>
              </w:rPr>
              <w:t>三同时</w:t>
            </w:r>
            <w:r w:rsidR="00D82C93">
              <w:rPr>
                <w:rFonts w:ascii="Times New Roman" w:eastAsia="宋体" w:hAnsi="宋体"/>
                <w:color w:val="000000"/>
                <w:sz w:val="24"/>
                <w:szCs w:val="24"/>
              </w:rPr>
              <w:t>”</w:t>
            </w:r>
            <w:r w:rsidR="00D82C93">
              <w:rPr>
                <w:rFonts w:ascii="Times New Roman" w:eastAsia="宋体" w:hAnsi="宋体" w:hint="eastAsia"/>
                <w:color w:val="000000"/>
                <w:sz w:val="24"/>
                <w:szCs w:val="24"/>
              </w:rPr>
              <w:t>落实情况</w:t>
            </w:r>
          </w:p>
          <w:p w14:paraId="2EC7FC06" w14:textId="77777777" w:rsidR="00AA520B" w:rsidRDefault="00D82C93" w:rsidP="00F214E9">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491C3F21" w14:textId="28BB99EA" w:rsidR="00AA520B" w:rsidRDefault="00D82C93">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8"/>
              <w:gridCol w:w="567"/>
              <w:gridCol w:w="992"/>
              <w:gridCol w:w="1701"/>
              <w:gridCol w:w="1701"/>
              <w:gridCol w:w="709"/>
              <w:gridCol w:w="2020"/>
              <w:gridCol w:w="710"/>
            </w:tblGrid>
            <w:tr w:rsidR="00AA520B" w14:paraId="16026A2C" w14:textId="77777777" w:rsidTr="00D12851">
              <w:trPr>
                <w:trHeight w:val="397"/>
                <w:jc w:val="center"/>
              </w:trPr>
              <w:tc>
                <w:tcPr>
                  <w:tcW w:w="875" w:type="dxa"/>
                  <w:gridSpan w:val="2"/>
                  <w:vMerge w:val="restart"/>
                  <w:vAlign w:val="center"/>
                </w:tcPr>
                <w:p w14:paraId="5BAEC3BB"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污染因素</w:t>
                  </w:r>
                </w:p>
              </w:tc>
              <w:tc>
                <w:tcPr>
                  <w:tcW w:w="992" w:type="dxa"/>
                  <w:vMerge w:val="restart"/>
                  <w:vAlign w:val="center"/>
                </w:tcPr>
                <w:p w14:paraId="5A97C89B" w14:textId="77777777" w:rsidR="00AA520B" w:rsidRDefault="00D82C93">
                  <w:pPr>
                    <w:spacing w:after="0"/>
                    <w:jc w:val="center"/>
                    <w:rPr>
                      <w:rFonts w:ascii="Times New Roman" w:eastAsia="宋体" w:hAnsi="Times New Roman"/>
                      <w:b/>
                      <w:color w:val="000000"/>
                      <w:sz w:val="21"/>
                      <w:szCs w:val="21"/>
                    </w:rPr>
                  </w:pPr>
                  <w:proofErr w:type="gramStart"/>
                  <w:r>
                    <w:rPr>
                      <w:rFonts w:ascii="Times New Roman" w:eastAsia="宋体" w:hAnsi="Times New Roman"/>
                      <w:b/>
                      <w:color w:val="000000"/>
                      <w:sz w:val="21"/>
                      <w:szCs w:val="21"/>
                    </w:rPr>
                    <w:t>产污环节</w:t>
                  </w:r>
                  <w:proofErr w:type="gramEnd"/>
                </w:p>
              </w:tc>
              <w:tc>
                <w:tcPr>
                  <w:tcW w:w="1701" w:type="dxa"/>
                  <w:vMerge w:val="restart"/>
                  <w:vAlign w:val="center"/>
                </w:tcPr>
                <w:p w14:paraId="0BF7BCD3"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410" w:type="dxa"/>
                  <w:gridSpan w:val="2"/>
                  <w:vAlign w:val="center"/>
                </w:tcPr>
                <w:p w14:paraId="3A13AE50"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730" w:type="dxa"/>
                  <w:gridSpan w:val="2"/>
                  <w:vAlign w:val="center"/>
                </w:tcPr>
                <w:p w14:paraId="20130DBA"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AA520B" w14:paraId="2E06FD41" w14:textId="77777777" w:rsidTr="00D12851">
              <w:trPr>
                <w:trHeight w:val="397"/>
                <w:jc w:val="center"/>
              </w:trPr>
              <w:tc>
                <w:tcPr>
                  <w:tcW w:w="875" w:type="dxa"/>
                  <w:gridSpan w:val="2"/>
                  <w:vMerge/>
                  <w:vAlign w:val="center"/>
                </w:tcPr>
                <w:p w14:paraId="75AFC60A" w14:textId="77777777" w:rsidR="00AA520B" w:rsidRDefault="00AA520B">
                  <w:pPr>
                    <w:spacing w:after="0"/>
                    <w:jc w:val="center"/>
                    <w:rPr>
                      <w:rFonts w:ascii="Times New Roman" w:eastAsia="宋体" w:hAnsi="Times New Roman"/>
                      <w:b/>
                      <w:color w:val="000000"/>
                      <w:sz w:val="21"/>
                      <w:szCs w:val="21"/>
                    </w:rPr>
                  </w:pPr>
                </w:p>
              </w:tc>
              <w:tc>
                <w:tcPr>
                  <w:tcW w:w="992" w:type="dxa"/>
                  <w:vMerge/>
                  <w:vAlign w:val="center"/>
                </w:tcPr>
                <w:p w14:paraId="734D6657" w14:textId="77777777" w:rsidR="00AA520B" w:rsidRDefault="00AA520B">
                  <w:pPr>
                    <w:spacing w:after="0"/>
                    <w:jc w:val="center"/>
                    <w:rPr>
                      <w:rFonts w:ascii="Times New Roman" w:eastAsia="宋体" w:hAnsi="Times New Roman"/>
                      <w:b/>
                      <w:color w:val="000000"/>
                      <w:sz w:val="21"/>
                      <w:szCs w:val="21"/>
                    </w:rPr>
                  </w:pPr>
                </w:p>
              </w:tc>
              <w:tc>
                <w:tcPr>
                  <w:tcW w:w="1701" w:type="dxa"/>
                  <w:vMerge/>
                  <w:vAlign w:val="center"/>
                </w:tcPr>
                <w:p w14:paraId="7B5C096B" w14:textId="77777777" w:rsidR="00AA520B" w:rsidRDefault="00AA520B">
                  <w:pPr>
                    <w:spacing w:after="0"/>
                    <w:jc w:val="center"/>
                    <w:rPr>
                      <w:rFonts w:ascii="Times New Roman" w:eastAsia="宋体" w:hAnsi="Times New Roman"/>
                      <w:b/>
                      <w:color w:val="000000"/>
                      <w:sz w:val="21"/>
                      <w:szCs w:val="21"/>
                    </w:rPr>
                  </w:pPr>
                </w:p>
              </w:tc>
              <w:tc>
                <w:tcPr>
                  <w:tcW w:w="1701" w:type="dxa"/>
                  <w:vAlign w:val="center"/>
                </w:tcPr>
                <w:p w14:paraId="14E24AC8"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709" w:type="dxa"/>
                  <w:vAlign w:val="center"/>
                </w:tcPr>
                <w:p w14:paraId="485B8657"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c>
                <w:tcPr>
                  <w:tcW w:w="2020" w:type="dxa"/>
                  <w:vAlign w:val="center"/>
                </w:tcPr>
                <w:p w14:paraId="7A3D8D78"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710" w:type="dxa"/>
                  <w:vAlign w:val="center"/>
                </w:tcPr>
                <w:p w14:paraId="26693AF1"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r>
            <w:tr w:rsidR="00636AFE" w14:paraId="455EA111" w14:textId="77777777" w:rsidTr="00D12851">
              <w:trPr>
                <w:trHeight w:val="397"/>
                <w:jc w:val="center"/>
              </w:trPr>
              <w:tc>
                <w:tcPr>
                  <w:tcW w:w="308" w:type="dxa"/>
                  <w:vMerge w:val="restart"/>
                  <w:vAlign w:val="center"/>
                </w:tcPr>
                <w:p w14:paraId="50BD5166" w14:textId="08EB56C9" w:rsidR="00636A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施工期</w:t>
                  </w:r>
                </w:p>
              </w:tc>
              <w:tc>
                <w:tcPr>
                  <w:tcW w:w="567" w:type="dxa"/>
                  <w:vMerge w:val="restart"/>
                  <w:vAlign w:val="center"/>
                </w:tcPr>
                <w:p w14:paraId="5D2E67F3" w14:textId="6C177DA0"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992" w:type="dxa"/>
                  <w:vAlign w:val="center"/>
                </w:tcPr>
                <w:p w14:paraId="5856BE1A"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生活污水</w:t>
                  </w:r>
                </w:p>
              </w:tc>
              <w:tc>
                <w:tcPr>
                  <w:tcW w:w="1701" w:type="dxa"/>
                  <w:vAlign w:val="center"/>
                </w:tcPr>
                <w:p w14:paraId="12C7C9B5" w14:textId="26F7EBE3"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NH</w:t>
                  </w:r>
                  <w:r>
                    <w:rPr>
                      <w:rFonts w:ascii="Times New Roman" w:eastAsia="宋体" w:hAnsi="Times New Roman" w:hint="eastAsia"/>
                      <w:color w:val="000000"/>
                      <w:sz w:val="21"/>
                      <w:szCs w:val="21"/>
                      <w:vertAlign w:val="subscript"/>
                    </w:rPr>
                    <w:t>3</w:t>
                  </w:r>
                  <w:r>
                    <w:rPr>
                      <w:rFonts w:ascii="Times New Roman" w:eastAsia="宋体" w:hAnsi="Times New Roman" w:hint="eastAsia"/>
                      <w:color w:val="000000"/>
                      <w:sz w:val="21"/>
                      <w:szCs w:val="21"/>
                    </w:rPr>
                    <w:t>-N</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1701" w:type="dxa"/>
                  <w:vAlign w:val="center"/>
                </w:tcPr>
                <w:p w14:paraId="1591EB90" w14:textId="77777777" w:rsidR="00636AFE" w:rsidRDefault="00636AFE" w:rsidP="00636AFE">
                  <w:pPr>
                    <w:spacing w:after="0"/>
                    <w:jc w:val="center"/>
                    <w:rPr>
                      <w:rFonts w:ascii="Times New Roman" w:eastAsia="宋体" w:hAnsi="Times New Roman"/>
                      <w:color w:val="000000"/>
                      <w:sz w:val="21"/>
                      <w:szCs w:val="21"/>
                      <w:lang w:val="pt-BR" w:bidi="ar"/>
                    </w:rPr>
                  </w:pPr>
                  <w:r>
                    <w:rPr>
                      <w:rFonts w:ascii="Times New Roman" w:eastAsia="宋体" w:hAnsi="Times New Roman"/>
                      <w:color w:val="000000"/>
                      <w:sz w:val="21"/>
                      <w:szCs w:val="21"/>
                    </w:rPr>
                    <w:t>化粪池</w:t>
                  </w:r>
                  <w:r>
                    <w:rPr>
                      <w:rFonts w:ascii="Times New Roman" w:eastAsia="宋体" w:hAnsi="Times New Roman"/>
                      <w:color w:val="000000"/>
                      <w:sz w:val="21"/>
                      <w:szCs w:val="21"/>
                    </w:rPr>
                    <w:t>1</w:t>
                  </w:r>
                  <w:r>
                    <w:rPr>
                      <w:rFonts w:ascii="Times New Roman" w:eastAsia="宋体" w:hAnsi="Times New Roman"/>
                      <w:color w:val="000000"/>
                      <w:sz w:val="21"/>
                      <w:szCs w:val="21"/>
                    </w:rPr>
                    <w:t>座</w:t>
                  </w:r>
                </w:p>
              </w:tc>
              <w:tc>
                <w:tcPr>
                  <w:tcW w:w="709" w:type="dxa"/>
                  <w:vAlign w:val="center"/>
                </w:tcPr>
                <w:p w14:paraId="1A06BFBE" w14:textId="77777777" w:rsidR="00636AFE" w:rsidRDefault="00636AFE" w:rsidP="00636AFE">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p>
              </w:tc>
              <w:tc>
                <w:tcPr>
                  <w:tcW w:w="2020" w:type="dxa"/>
                  <w:vAlign w:val="center"/>
                </w:tcPr>
                <w:p w14:paraId="0FF699FE" w14:textId="17E257B5" w:rsidR="00636AFE" w:rsidRDefault="00636AFE" w:rsidP="00636AFE">
                  <w:pPr>
                    <w:spacing w:after="0"/>
                    <w:jc w:val="center"/>
                    <w:rPr>
                      <w:rFonts w:ascii="Times New Roman" w:eastAsia="宋体" w:hAnsi="Times New Roman"/>
                      <w:color w:val="000000"/>
                      <w:sz w:val="21"/>
                      <w:szCs w:val="21"/>
                      <w:lang w:val="pt-BR" w:bidi="ar"/>
                    </w:rPr>
                  </w:pPr>
                  <w:r>
                    <w:rPr>
                      <w:rFonts w:ascii="Times New Roman" w:eastAsia="宋体" w:hAnsi="Times New Roman"/>
                      <w:color w:val="000000"/>
                      <w:sz w:val="21"/>
                      <w:szCs w:val="21"/>
                    </w:rPr>
                    <w:t>化粪池</w:t>
                  </w:r>
                  <w:r>
                    <w:rPr>
                      <w:rFonts w:ascii="Times New Roman" w:eastAsia="宋体" w:hAnsi="Times New Roman"/>
                      <w:color w:val="000000"/>
                      <w:sz w:val="21"/>
                      <w:szCs w:val="21"/>
                    </w:rPr>
                    <w:t>1</w:t>
                  </w:r>
                  <w:r>
                    <w:rPr>
                      <w:rFonts w:ascii="Times New Roman" w:eastAsia="宋体" w:hAnsi="Times New Roman"/>
                      <w:color w:val="000000"/>
                      <w:sz w:val="21"/>
                      <w:szCs w:val="21"/>
                    </w:rPr>
                    <w:t>座</w:t>
                  </w:r>
                  <w:r w:rsidR="00D12851">
                    <w:rPr>
                      <w:rFonts w:ascii="Times New Roman" w:eastAsia="宋体" w:hAnsi="Times New Roman" w:hint="eastAsia"/>
                      <w:color w:val="000000"/>
                      <w:sz w:val="21"/>
                      <w:szCs w:val="21"/>
                    </w:rPr>
                    <w:t>（</w:t>
                  </w:r>
                  <w:r w:rsidR="00D12851">
                    <w:rPr>
                      <w:rFonts w:ascii="Times New Roman" w:eastAsia="宋体" w:hAnsi="Times New Roman" w:hint="eastAsia"/>
                      <w:color w:val="000000"/>
                      <w:sz w:val="21"/>
                      <w:szCs w:val="21"/>
                    </w:rPr>
                    <w:t>5</w:t>
                  </w:r>
                  <w:r w:rsidR="00D12851">
                    <w:rPr>
                      <w:rFonts w:ascii="Times New Roman" w:eastAsia="宋体" w:hAnsi="Times New Roman"/>
                      <w:color w:val="000000"/>
                      <w:sz w:val="21"/>
                      <w:szCs w:val="21"/>
                    </w:rPr>
                    <w:t>m</w:t>
                  </w:r>
                  <w:r w:rsidR="00D12851" w:rsidRPr="00D12851">
                    <w:rPr>
                      <w:rFonts w:ascii="Times New Roman" w:eastAsia="宋体" w:hAnsi="Times New Roman"/>
                      <w:color w:val="000000"/>
                      <w:sz w:val="21"/>
                      <w:szCs w:val="21"/>
                      <w:vertAlign w:val="superscript"/>
                    </w:rPr>
                    <w:t>3</w:t>
                  </w:r>
                  <w:r w:rsidR="00D12851">
                    <w:rPr>
                      <w:rFonts w:ascii="Times New Roman" w:eastAsia="宋体" w:hAnsi="Times New Roman" w:hint="eastAsia"/>
                      <w:color w:val="000000"/>
                      <w:sz w:val="21"/>
                      <w:szCs w:val="21"/>
                    </w:rPr>
                    <w:t>）</w:t>
                  </w:r>
                </w:p>
              </w:tc>
              <w:tc>
                <w:tcPr>
                  <w:tcW w:w="710" w:type="dxa"/>
                  <w:vAlign w:val="center"/>
                </w:tcPr>
                <w:p w14:paraId="027E6112" w14:textId="77777777" w:rsidR="00636AFE" w:rsidRDefault="00636AFE" w:rsidP="00636AFE">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w:t>
                  </w:r>
                </w:p>
              </w:tc>
            </w:tr>
            <w:tr w:rsidR="00636AFE" w14:paraId="1497027E" w14:textId="77777777" w:rsidTr="00D12851">
              <w:trPr>
                <w:trHeight w:val="397"/>
                <w:jc w:val="center"/>
              </w:trPr>
              <w:tc>
                <w:tcPr>
                  <w:tcW w:w="308" w:type="dxa"/>
                  <w:vMerge/>
                  <w:vAlign w:val="center"/>
                </w:tcPr>
                <w:p w14:paraId="4FF5E69E" w14:textId="77777777" w:rsidR="00636AFE" w:rsidRDefault="00636AFE" w:rsidP="00636AFE">
                  <w:pPr>
                    <w:spacing w:after="0"/>
                    <w:jc w:val="center"/>
                    <w:rPr>
                      <w:rFonts w:ascii="Times New Roman" w:eastAsia="宋体" w:hAnsi="Times New Roman"/>
                      <w:color w:val="000000"/>
                      <w:sz w:val="21"/>
                      <w:szCs w:val="21"/>
                    </w:rPr>
                  </w:pPr>
                </w:p>
              </w:tc>
              <w:tc>
                <w:tcPr>
                  <w:tcW w:w="567" w:type="dxa"/>
                  <w:vMerge/>
                  <w:vAlign w:val="center"/>
                </w:tcPr>
                <w:p w14:paraId="79A37DF5" w14:textId="50B52269" w:rsidR="00636AFE" w:rsidRDefault="00636AFE" w:rsidP="00636AFE">
                  <w:pPr>
                    <w:spacing w:after="0"/>
                    <w:jc w:val="center"/>
                    <w:rPr>
                      <w:rFonts w:ascii="Times New Roman" w:eastAsia="宋体" w:hAnsi="Times New Roman"/>
                      <w:color w:val="000000"/>
                      <w:sz w:val="21"/>
                      <w:szCs w:val="21"/>
                    </w:rPr>
                  </w:pPr>
                </w:p>
              </w:tc>
              <w:tc>
                <w:tcPr>
                  <w:tcW w:w="992" w:type="dxa"/>
                  <w:vAlign w:val="center"/>
                </w:tcPr>
                <w:p w14:paraId="10242142" w14:textId="04C412BD"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建筑废水</w:t>
                  </w:r>
                </w:p>
              </w:tc>
              <w:tc>
                <w:tcPr>
                  <w:tcW w:w="1701" w:type="dxa"/>
                  <w:vAlign w:val="center"/>
                </w:tcPr>
                <w:p w14:paraId="551CA130" w14:textId="6B28758C"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SS</w:t>
                  </w:r>
                </w:p>
              </w:tc>
              <w:tc>
                <w:tcPr>
                  <w:tcW w:w="1701" w:type="dxa"/>
                  <w:vAlign w:val="center"/>
                </w:tcPr>
                <w:p w14:paraId="4660A1D4" w14:textId="5CA80F32"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沉淀池</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座</w:t>
                  </w:r>
                </w:p>
              </w:tc>
              <w:tc>
                <w:tcPr>
                  <w:tcW w:w="709" w:type="dxa"/>
                  <w:vAlign w:val="center"/>
                </w:tcPr>
                <w:p w14:paraId="042D115E" w14:textId="5F475621" w:rsidR="00636AFE" w:rsidRDefault="00636AFE" w:rsidP="00636AFE">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w:t>
                  </w:r>
                </w:p>
              </w:tc>
              <w:tc>
                <w:tcPr>
                  <w:tcW w:w="2020" w:type="dxa"/>
                  <w:vAlign w:val="center"/>
                </w:tcPr>
                <w:p w14:paraId="50000456" w14:textId="7F2400FF"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沉淀池</w:t>
                  </w: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座</w:t>
                  </w:r>
                  <w:r w:rsidR="00D12851">
                    <w:rPr>
                      <w:rFonts w:ascii="Times New Roman" w:eastAsia="宋体" w:hAnsi="Times New Roman" w:hint="eastAsia"/>
                      <w:color w:val="000000"/>
                      <w:sz w:val="21"/>
                      <w:szCs w:val="21"/>
                    </w:rPr>
                    <w:t>（</w:t>
                  </w:r>
                  <w:r w:rsidR="00D12851">
                    <w:rPr>
                      <w:rFonts w:ascii="Times New Roman" w:eastAsia="宋体" w:hAnsi="Times New Roman" w:hint="eastAsia"/>
                      <w:color w:val="000000"/>
                      <w:sz w:val="21"/>
                      <w:szCs w:val="21"/>
                    </w:rPr>
                    <w:t>5</w:t>
                  </w:r>
                  <w:r w:rsidR="00D12851">
                    <w:rPr>
                      <w:rFonts w:ascii="Times New Roman" w:eastAsia="宋体" w:hAnsi="Times New Roman"/>
                      <w:color w:val="000000"/>
                      <w:sz w:val="21"/>
                      <w:szCs w:val="21"/>
                    </w:rPr>
                    <w:t>m</w:t>
                  </w:r>
                  <w:r w:rsidR="00D12851" w:rsidRPr="00D12851">
                    <w:rPr>
                      <w:rFonts w:ascii="Times New Roman" w:eastAsia="宋体" w:hAnsi="Times New Roman"/>
                      <w:color w:val="000000"/>
                      <w:sz w:val="21"/>
                      <w:szCs w:val="21"/>
                      <w:vertAlign w:val="superscript"/>
                    </w:rPr>
                    <w:t>3</w:t>
                  </w:r>
                  <w:r w:rsidR="00D12851">
                    <w:rPr>
                      <w:rFonts w:ascii="Times New Roman" w:eastAsia="宋体" w:hAnsi="Times New Roman" w:hint="eastAsia"/>
                      <w:color w:val="000000"/>
                      <w:sz w:val="21"/>
                      <w:szCs w:val="21"/>
                    </w:rPr>
                    <w:t>）</w:t>
                  </w:r>
                </w:p>
              </w:tc>
              <w:tc>
                <w:tcPr>
                  <w:tcW w:w="710" w:type="dxa"/>
                  <w:vAlign w:val="center"/>
                </w:tcPr>
                <w:p w14:paraId="2BB33222" w14:textId="365BC96E" w:rsidR="00636AFE" w:rsidRDefault="00636AFE" w:rsidP="00636AFE">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3</w:t>
                  </w:r>
                </w:p>
              </w:tc>
            </w:tr>
            <w:tr w:rsidR="00636AFE" w14:paraId="30F1CE1E" w14:textId="77777777" w:rsidTr="00D12851">
              <w:trPr>
                <w:trHeight w:val="397"/>
                <w:jc w:val="center"/>
              </w:trPr>
              <w:tc>
                <w:tcPr>
                  <w:tcW w:w="308" w:type="dxa"/>
                  <w:vMerge/>
                  <w:vAlign w:val="center"/>
                </w:tcPr>
                <w:p w14:paraId="47731D2E" w14:textId="7A8759B4" w:rsidR="00636AFE" w:rsidRDefault="00636AFE" w:rsidP="00636AFE">
                  <w:pPr>
                    <w:spacing w:after="0"/>
                    <w:jc w:val="center"/>
                    <w:rPr>
                      <w:rFonts w:ascii="Times New Roman" w:eastAsia="宋体" w:hAnsi="Times New Roman"/>
                      <w:color w:val="000000"/>
                      <w:sz w:val="21"/>
                      <w:szCs w:val="21"/>
                    </w:rPr>
                  </w:pPr>
                </w:p>
              </w:tc>
              <w:tc>
                <w:tcPr>
                  <w:tcW w:w="567" w:type="dxa"/>
                  <w:vAlign w:val="center"/>
                </w:tcPr>
                <w:p w14:paraId="5A55E57D" w14:textId="5C3B636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992" w:type="dxa"/>
                  <w:vAlign w:val="center"/>
                </w:tcPr>
                <w:p w14:paraId="2C51D4DD"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施工扬尘</w:t>
                  </w:r>
                </w:p>
              </w:tc>
              <w:tc>
                <w:tcPr>
                  <w:tcW w:w="1701" w:type="dxa"/>
                  <w:vAlign w:val="center"/>
                </w:tcPr>
                <w:p w14:paraId="5A5FDDB4"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TSP</w:t>
                  </w:r>
                </w:p>
              </w:tc>
              <w:tc>
                <w:tcPr>
                  <w:tcW w:w="1701" w:type="dxa"/>
                  <w:vAlign w:val="center"/>
                </w:tcPr>
                <w:p w14:paraId="2AC91DCE"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建筑施工墙，洒水设施</w:t>
                  </w:r>
                </w:p>
              </w:tc>
              <w:tc>
                <w:tcPr>
                  <w:tcW w:w="709" w:type="dxa"/>
                  <w:vAlign w:val="center"/>
                </w:tcPr>
                <w:p w14:paraId="00893265" w14:textId="77777777" w:rsidR="00636AFE" w:rsidRDefault="00636AFE" w:rsidP="00636AFE">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20</w:t>
                  </w:r>
                </w:p>
              </w:tc>
              <w:tc>
                <w:tcPr>
                  <w:tcW w:w="2020" w:type="dxa"/>
                  <w:vAlign w:val="center"/>
                </w:tcPr>
                <w:p w14:paraId="2A5EF5E7"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建筑施工墙，洒水设施</w:t>
                  </w:r>
                </w:p>
              </w:tc>
              <w:tc>
                <w:tcPr>
                  <w:tcW w:w="710" w:type="dxa"/>
                  <w:vAlign w:val="center"/>
                </w:tcPr>
                <w:p w14:paraId="180C7504" w14:textId="77777777" w:rsidR="00636AFE" w:rsidRDefault="00636AFE" w:rsidP="00636AFE">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20</w:t>
                  </w:r>
                </w:p>
              </w:tc>
            </w:tr>
            <w:tr w:rsidR="00636AFE" w14:paraId="1ADE07EE" w14:textId="77777777" w:rsidTr="00D12851">
              <w:trPr>
                <w:trHeight w:val="397"/>
                <w:jc w:val="center"/>
              </w:trPr>
              <w:tc>
                <w:tcPr>
                  <w:tcW w:w="308" w:type="dxa"/>
                  <w:vMerge/>
                  <w:vAlign w:val="center"/>
                </w:tcPr>
                <w:p w14:paraId="6C508751" w14:textId="358942FB" w:rsidR="00636AFE" w:rsidRDefault="00636AFE" w:rsidP="00636AFE">
                  <w:pPr>
                    <w:spacing w:after="0"/>
                    <w:jc w:val="center"/>
                    <w:rPr>
                      <w:rFonts w:ascii="Times New Roman" w:eastAsia="宋体" w:hAnsi="Times New Roman"/>
                      <w:color w:val="000000"/>
                      <w:sz w:val="21"/>
                      <w:szCs w:val="21"/>
                    </w:rPr>
                  </w:pPr>
                </w:p>
              </w:tc>
              <w:tc>
                <w:tcPr>
                  <w:tcW w:w="567" w:type="dxa"/>
                  <w:vAlign w:val="center"/>
                </w:tcPr>
                <w:p w14:paraId="477D24CF" w14:textId="6D613F0E"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992" w:type="dxa"/>
                  <w:vAlign w:val="center"/>
                </w:tcPr>
                <w:p w14:paraId="26F9FB78"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施工噪声</w:t>
                  </w:r>
                </w:p>
              </w:tc>
              <w:tc>
                <w:tcPr>
                  <w:tcW w:w="1701" w:type="dxa"/>
                  <w:vAlign w:val="center"/>
                </w:tcPr>
                <w:p w14:paraId="5F30F9B7" w14:textId="77777777" w:rsidR="00636AFE" w:rsidRDefault="00636AFE" w:rsidP="00636AFE">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设备噪声</w:t>
                  </w:r>
                </w:p>
              </w:tc>
              <w:tc>
                <w:tcPr>
                  <w:tcW w:w="1701" w:type="dxa"/>
                  <w:vAlign w:val="center"/>
                </w:tcPr>
                <w:p w14:paraId="74E8DA7D" w14:textId="77777777" w:rsidR="00636AFE" w:rsidRDefault="00636AFE" w:rsidP="00636AFE">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隔声</w:t>
                  </w:r>
                  <w:r>
                    <w:rPr>
                      <w:rFonts w:ascii="Times New Roman" w:eastAsia="宋体" w:hAnsi="Times New Roman" w:hint="eastAsia"/>
                      <w:color w:val="000000"/>
                      <w:sz w:val="21"/>
                      <w:szCs w:val="21"/>
                    </w:rPr>
                    <w:t>围挡</w:t>
                  </w:r>
                </w:p>
              </w:tc>
              <w:tc>
                <w:tcPr>
                  <w:tcW w:w="709" w:type="dxa"/>
                  <w:vAlign w:val="center"/>
                </w:tcPr>
                <w:p w14:paraId="2412D4AA"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20</w:t>
                  </w:r>
                </w:p>
              </w:tc>
              <w:tc>
                <w:tcPr>
                  <w:tcW w:w="2020" w:type="dxa"/>
                  <w:vAlign w:val="center"/>
                </w:tcPr>
                <w:p w14:paraId="01753CED" w14:textId="77777777" w:rsidR="00636AFE" w:rsidRDefault="00636AFE" w:rsidP="00636AFE">
                  <w:pPr>
                    <w:spacing w:after="0"/>
                    <w:jc w:val="center"/>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隔声围挡</w:t>
                  </w:r>
                </w:p>
              </w:tc>
              <w:tc>
                <w:tcPr>
                  <w:tcW w:w="710" w:type="dxa"/>
                  <w:vAlign w:val="center"/>
                </w:tcPr>
                <w:p w14:paraId="09AF084C"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20</w:t>
                  </w:r>
                </w:p>
              </w:tc>
            </w:tr>
            <w:tr w:rsidR="00636AFE" w14:paraId="1C73FE8E" w14:textId="77777777" w:rsidTr="00D12851">
              <w:trPr>
                <w:trHeight w:val="397"/>
                <w:jc w:val="center"/>
              </w:trPr>
              <w:tc>
                <w:tcPr>
                  <w:tcW w:w="308" w:type="dxa"/>
                  <w:vMerge/>
                  <w:vAlign w:val="center"/>
                </w:tcPr>
                <w:p w14:paraId="73B7865F" w14:textId="6DDB62EF" w:rsidR="00636AFE" w:rsidRDefault="00636AFE" w:rsidP="00636AFE">
                  <w:pPr>
                    <w:spacing w:after="0"/>
                    <w:jc w:val="center"/>
                    <w:rPr>
                      <w:rFonts w:ascii="Times New Roman" w:eastAsia="宋体" w:hAnsi="Times New Roman"/>
                      <w:color w:val="000000"/>
                      <w:sz w:val="21"/>
                      <w:szCs w:val="21"/>
                      <w:highlight w:val="yellow"/>
                    </w:rPr>
                  </w:pPr>
                </w:p>
              </w:tc>
              <w:tc>
                <w:tcPr>
                  <w:tcW w:w="567" w:type="dxa"/>
                  <w:vMerge w:val="restart"/>
                  <w:vAlign w:val="center"/>
                </w:tcPr>
                <w:p w14:paraId="52E2FCE7" w14:textId="46BCF7B8" w:rsidR="00636AFE" w:rsidRDefault="00636AFE" w:rsidP="00636AFE">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固废</w:t>
                  </w:r>
                </w:p>
              </w:tc>
              <w:tc>
                <w:tcPr>
                  <w:tcW w:w="992" w:type="dxa"/>
                  <w:vAlign w:val="center"/>
                </w:tcPr>
                <w:p w14:paraId="690D1E64"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职工生活</w:t>
                  </w:r>
                </w:p>
              </w:tc>
              <w:tc>
                <w:tcPr>
                  <w:tcW w:w="1701" w:type="dxa"/>
                  <w:vAlign w:val="center"/>
                </w:tcPr>
                <w:p w14:paraId="3753DD36" w14:textId="77777777" w:rsidR="00636AFE" w:rsidRDefault="00636AFE" w:rsidP="00636AFE">
                  <w:pPr>
                    <w:tabs>
                      <w:tab w:val="left" w:pos="6593"/>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生活垃圾</w:t>
                  </w:r>
                </w:p>
              </w:tc>
              <w:tc>
                <w:tcPr>
                  <w:tcW w:w="1701" w:type="dxa"/>
                  <w:vAlign w:val="center"/>
                </w:tcPr>
                <w:p w14:paraId="275A3643"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专门容器收集</w:t>
                  </w:r>
                </w:p>
              </w:tc>
              <w:tc>
                <w:tcPr>
                  <w:tcW w:w="709" w:type="dxa"/>
                  <w:vMerge w:val="restart"/>
                  <w:vAlign w:val="center"/>
                </w:tcPr>
                <w:p w14:paraId="4AE0736B"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c>
                <w:tcPr>
                  <w:tcW w:w="2020" w:type="dxa"/>
                  <w:vAlign w:val="center"/>
                </w:tcPr>
                <w:p w14:paraId="1FB8A9DD"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专门容器收集</w:t>
                  </w:r>
                </w:p>
              </w:tc>
              <w:tc>
                <w:tcPr>
                  <w:tcW w:w="710" w:type="dxa"/>
                  <w:vMerge w:val="restart"/>
                  <w:vAlign w:val="center"/>
                </w:tcPr>
                <w:p w14:paraId="0A593C89"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p>
              </w:tc>
            </w:tr>
            <w:tr w:rsidR="00636AFE" w14:paraId="426A53D1" w14:textId="77777777" w:rsidTr="00D12851">
              <w:trPr>
                <w:trHeight w:val="397"/>
                <w:jc w:val="center"/>
              </w:trPr>
              <w:tc>
                <w:tcPr>
                  <w:tcW w:w="308" w:type="dxa"/>
                  <w:vMerge/>
                  <w:vAlign w:val="center"/>
                </w:tcPr>
                <w:p w14:paraId="1DBB6589" w14:textId="77777777" w:rsidR="00636AFE" w:rsidRDefault="00636AFE" w:rsidP="00636AFE">
                  <w:pPr>
                    <w:spacing w:after="0"/>
                    <w:jc w:val="center"/>
                    <w:rPr>
                      <w:rFonts w:ascii="Times New Roman" w:eastAsia="宋体" w:hAnsi="Times New Roman"/>
                      <w:color w:val="000000"/>
                      <w:sz w:val="21"/>
                      <w:szCs w:val="21"/>
                      <w:highlight w:val="yellow"/>
                    </w:rPr>
                  </w:pPr>
                </w:p>
              </w:tc>
              <w:tc>
                <w:tcPr>
                  <w:tcW w:w="567" w:type="dxa"/>
                  <w:vMerge/>
                  <w:vAlign w:val="center"/>
                </w:tcPr>
                <w:p w14:paraId="28F95C90" w14:textId="11B311B7" w:rsidR="00636AFE" w:rsidRDefault="00636AFE" w:rsidP="00636AFE">
                  <w:pPr>
                    <w:spacing w:after="0"/>
                    <w:jc w:val="center"/>
                    <w:rPr>
                      <w:rFonts w:ascii="Times New Roman" w:eastAsia="宋体" w:hAnsi="Times New Roman"/>
                      <w:color w:val="000000"/>
                      <w:sz w:val="21"/>
                      <w:szCs w:val="21"/>
                      <w:highlight w:val="yellow"/>
                    </w:rPr>
                  </w:pPr>
                </w:p>
              </w:tc>
              <w:tc>
                <w:tcPr>
                  <w:tcW w:w="992" w:type="dxa"/>
                  <w:vAlign w:val="center"/>
                </w:tcPr>
                <w:p w14:paraId="0160C507"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建筑施工</w:t>
                  </w:r>
                </w:p>
              </w:tc>
              <w:tc>
                <w:tcPr>
                  <w:tcW w:w="1701" w:type="dxa"/>
                  <w:vAlign w:val="center"/>
                </w:tcPr>
                <w:p w14:paraId="7873404E" w14:textId="77777777" w:rsidR="00636AFE" w:rsidRPr="00F214E9" w:rsidRDefault="00636AFE" w:rsidP="00636AFE">
                  <w:pPr>
                    <w:tabs>
                      <w:tab w:val="left" w:pos="6593"/>
                    </w:tabs>
                    <w:spacing w:after="0"/>
                    <w:jc w:val="center"/>
                    <w:rPr>
                      <w:rFonts w:ascii="Times New Roman" w:eastAsia="宋体" w:hAnsi="Times New Roman"/>
                      <w:color w:val="000000"/>
                      <w:sz w:val="21"/>
                      <w:szCs w:val="21"/>
                    </w:rPr>
                  </w:pPr>
                  <w:r w:rsidRPr="00F214E9">
                    <w:rPr>
                      <w:rFonts w:ascii="Times New Roman" w:eastAsia="宋体" w:hAnsi="Times New Roman" w:hint="eastAsia"/>
                      <w:color w:val="000000"/>
                      <w:sz w:val="21"/>
                      <w:szCs w:val="21"/>
                    </w:rPr>
                    <w:t>建筑垃圾</w:t>
                  </w:r>
                </w:p>
              </w:tc>
              <w:tc>
                <w:tcPr>
                  <w:tcW w:w="1701" w:type="dxa"/>
                  <w:vAlign w:val="center"/>
                </w:tcPr>
                <w:p w14:paraId="7876FB53" w14:textId="26DAFB23" w:rsidR="00636AFE" w:rsidRPr="00F214E9" w:rsidRDefault="00636AFE" w:rsidP="00636AFE">
                  <w:pPr>
                    <w:spacing w:after="0"/>
                    <w:jc w:val="center"/>
                    <w:rPr>
                      <w:rFonts w:ascii="Times New Roman" w:eastAsia="宋体" w:hAnsi="Times New Roman"/>
                      <w:color w:val="000000"/>
                      <w:sz w:val="21"/>
                      <w:szCs w:val="21"/>
                    </w:rPr>
                  </w:pPr>
                  <w:r w:rsidRPr="00F214E9">
                    <w:rPr>
                      <w:rFonts w:ascii="Times New Roman" w:eastAsia="宋体" w:hAnsi="Times New Roman" w:hint="eastAsia"/>
                      <w:color w:val="000000"/>
                      <w:sz w:val="21"/>
                      <w:szCs w:val="21"/>
                    </w:rPr>
                    <w:t>施工方分类收集</w:t>
                  </w:r>
                </w:p>
              </w:tc>
              <w:tc>
                <w:tcPr>
                  <w:tcW w:w="709" w:type="dxa"/>
                  <w:vMerge/>
                  <w:vAlign w:val="center"/>
                </w:tcPr>
                <w:p w14:paraId="0794A8CD" w14:textId="77777777" w:rsidR="00636AFE" w:rsidRDefault="00636AFE" w:rsidP="00636AFE">
                  <w:pPr>
                    <w:spacing w:after="0"/>
                    <w:jc w:val="center"/>
                    <w:rPr>
                      <w:rFonts w:ascii="Times New Roman" w:eastAsia="宋体" w:hAnsi="Times New Roman"/>
                      <w:color w:val="000000"/>
                      <w:sz w:val="21"/>
                      <w:szCs w:val="21"/>
                    </w:rPr>
                  </w:pPr>
                </w:p>
              </w:tc>
              <w:tc>
                <w:tcPr>
                  <w:tcW w:w="2020" w:type="dxa"/>
                  <w:vAlign w:val="center"/>
                </w:tcPr>
                <w:p w14:paraId="6D1C6782" w14:textId="124686FA"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施工方分类收集</w:t>
                  </w:r>
                </w:p>
              </w:tc>
              <w:tc>
                <w:tcPr>
                  <w:tcW w:w="710" w:type="dxa"/>
                  <w:vMerge/>
                  <w:vAlign w:val="center"/>
                </w:tcPr>
                <w:p w14:paraId="75BBD86A" w14:textId="77777777" w:rsidR="00636AFE" w:rsidRDefault="00636AFE" w:rsidP="00636AFE">
                  <w:pPr>
                    <w:spacing w:after="0"/>
                    <w:jc w:val="center"/>
                    <w:rPr>
                      <w:rFonts w:ascii="Times New Roman" w:eastAsia="宋体" w:hAnsi="Times New Roman"/>
                      <w:color w:val="000000"/>
                      <w:sz w:val="21"/>
                      <w:szCs w:val="21"/>
                    </w:rPr>
                  </w:pPr>
                </w:p>
              </w:tc>
            </w:tr>
            <w:tr w:rsidR="00FC21FE" w14:paraId="7CE9E112" w14:textId="77777777" w:rsidTr="00D12851">
              <w:trPr>
                <w:trHeight w:val="397"/>
                <w:jc w:val="center"/>
              </w:trPr>
              <w:tc>
                <w:tcPr>
                  <w:tcW w:w="308" w:type="dxa"/>
                  <w:vMerge w:val="restart"/>
                  <w:vAlign w:val="center"/>
                </w:tcPr>
                <w:p w14:paraId="5FB0EE35" w14:textId="54A2E9AC"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营运期</w:t>
                  </w:r>
                </w:p>
              </w:tc>
              <w:tc>
                <w:tcPr>
                  <w:tcW w:w="567" w:type="dxa"/>
                  <w:vAlign w:val="center"/>
                </w:tcPr>
                <w:p w14:paraId="55DB3DF5" w14:textId="781B1DB1"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992" w:type="dxa"/>
                  <w:vAlign w:val="center"/>
                </w:tcPr>
                <w:p w14:paraId="4BEBD5F2" w14:textId="434EF79A"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生活污水</w:t>
                  </w:r>
                </w:p>
              </w:tc>
              <w:tc>
                <w:tcPr>
                  <w:tcW w:w="1701" w:type="dxa"/>
                  <w:vAlign w:val="center"/>
                </w:tcPr>
                <w:p w14:paraId="317B8905" w14:textId="477DA2CA"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NH</w:t>
                  </w:r>
                  <w:r>
                    <w:rPr>
                      <w:rFonts w:ascii="Times New Roman" w:eastAsia="宋体" w:hAnsi="Times New Roman" w:hint="eastAsia"/>
                      <w:color w:val="000000"/>
                      <w:sz w:val="21"/>
                      <w:szCs w:val="21"/>
                      <w:vertAlign w:val="subscript"/>
                    </w:rPr>
                    <w:t>3</w:t>
                  </w:r>
                  <w:r>
                    <w:rPr>
                      <w:rFonts w:ascii="Times New Roman" w:eastAsia="宋体" w:hAnsi="Times New Roman" w:hint="eastAsia"/>
                      <w:color w:val="000000"/>
                      <w:sz w:val="21"/>
                      <w:szCs w:val="21"/>
                    </w:rPr>
                    <w:t>-N</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1701" w:type="dxa"/>
                  <w:vAlign w:val="center"/>
                </w:tcPr>
                <w:p w14:paraId="56E4D26B" w14:textId="39DB030A"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化粪池</w:t>
                  </w:r>
                  <w:r>
                    <w:rPr>
                      <w:rFonts w:ascii="Times New Roman" w:eastAsia="宋体" w:hAnsi="Times New Roman"/>
                      <w:color w:val="000000"/>
                      <w:sz w:val="21"/>
                      <w:szCs w:val="21"/>
                    </w:rPr>
                    <w:t>1</w:t>
                  </w:r>
                  <w:r>
                    <w:rPr>
                      <w:rFonts w:ascii="Times New Roman" w:eastAsia="宋体" w:hAnsi="Times New Roman"/>
                      <w:color w:val="000000"/>
                      <w:sz w:val="21"/>
                      <w:szCs w:val="21"/>
                    </w:rPr>
                    <w:t>座</w:t>
                  </w:r>
                </w:p>
              </w:tc>
              <w:tc>
                <w:tcPr>
                  <w:tcW w:w="709" w:type="dxa"/>
                  <w:vAlign w:val="center"/>
                </w:tcPr>
                <w:p w14:paraId="23693AB9" w14:textId="22106070"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bCs/>
                      <w:color w:val="000000"/>
                      <w:sz w:val="21"/>
                      <w:szCs w:val="21"/>
                    </w:rPr>
                    <w:t>2</w:t>
                  </w:r>
                </w:p>
              </w:tc>
              <w:tc>
                <w:tcPr>
                  <w:tcW w:w="2020" w:type="dxa"/>
                  <w:vAlign w:val="center"/>
                </w:tcPr>
                <w:p w14:paraId="16FE9B9C" w14:textId="7F79D78E"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化粪池</w:t>
                  </w:r>
                  <w:r>
                    <w:rPr>
                      <w:rFonts w:ascii="Times New Roman" w:eastAsia="宋体" w:hAnsi="Times New Roman"/>
                      <w:color w:val="000000"/>
                      <w:sz w:val="21"/>
                      <w:szCs w:val="21"/>
                    </w:rPr>
                    <w:t>2</w:t>
                  </w:r>
                  <w:r>
                    <w:rPr>
                      <w:rFonts w:ascii="Times New Roman" w:eastAsia="宋体" w:hAnsi="Times New Roman"/>
                      <w:color w:val="000000"/>
                      <w:sz w:val="21"/>
                      <w:szCs w:val="21"/>
                    </w:rPr>
                    <w:t>座</w:t>
                  </w:r>
                  <w:r w:rsidR="00D12851">
                    <w:rPr>
                      <w:rFonts w:ascii="Times New Roman" w:eastAsia="宋体" w:hAnsi="Times New Roman" w:hint="eastAsia"/>
                      <w:color w:val="000000"/>
                      <w:sz w:val="21"/>
                      <w:szCs w:val="21"/>
                    </w:rPr>
                    <w:t>（</w:t>
                  </w:r>
                  <w:r w:rsidR="00D12851">
                    <w:rPr>
                      <w:rFonts w:ascii="Times New Roman" w:eastAsia="宋体" w:hAnsi="Times New Roman" w:hint="eastAsia"/>
                      <w:color w:val="000000"/>
                      <w:sz w:val="21"/>
                      <w:szCs w:val="21"/>
                    </w:rPr>
                    <w:t>5</w:t>
                  </w:r>
                  <w:r w:rsidR="00D12851">
                    <w:rPr>
                      <w:rFonts w:ascii="Times New Roman" w:eastAsia="宋体" w:hAnsi="Times New Roman"/>
                      <w:color w:val="000000"/>
                      <w:sz w:val="21"/>
                      <w:szCs w:val="21"/>
                    </w:rPr>
                    <w:t>0m</w:t>
                  </w:r>
                  <w:r w:rsidR="00D12851" w:rsidRPr="00D12851">
                    <w:rPr>
                      <w:rFonts w:ascii="Times New Roman" w:eastAsia="宋体" w:hAnsi="Times New Roman"/>
                      <w:color w:val="000000"/>
                      <w:sz w:val="21"/>
                      <w:szCs w:val="21"/>
                      <w:vertAlign w:val="superscript"/>
                    </w:rPr>
                    <w:t>3</w:t>
                  </w:r>
                  <w:r w:rsidR="00D12851">
                    <w:rPr>
                      <w:rFonts w:ascii="Times New Roman" w:eastAsia="宋体" w:hAnsi="Times New Roman" w:hint="eastAsia"/>
                      <w:color w:val="000000"/>
                      <w:sz w:val="21"/>
                      <w:szCs w:val="21"/>
                    </w:rPr>
                    <w:t>）</w:t>
                  </w:r>
                </w:p>
              </w:tc>
              <w:tc>
                <w:tcPr>
                  <w:tcW w:w="710" w:type="dxa"/>
                  <w:vAlign w:val="center"/>
                </w:tcPr>
                <w:p w14:paraId="40A45F54" w14:textId="525792E1"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bCs/>
                      <w:color w:val="000000"/>
                      <w:sz w:val="21"/>
                      <w:szCs w:val="21"/>
                    </w:rPr>
                    <w:t>4</w:t>
                  </w:r>
                </w:p>
              </w:tc>
            </w:tr>
            <w:tr w:rsidR="00FC21FE" w14:paraId="2E603BF1" w14:textId="77777777" w:rsidTr="00D12851">
              <w:trPr>
                <w:trHeight w:val="397"/>
                <w:jc w:val="center"/>
              </w:trPr>
              <w:tc>
                <w:tcPr>
                  <w:tcW w:w="308" w:type="dxa"/>
                  <w:vMerge/>
                  <w:vAlign w:val="center"/>
                </w:tcPr>
                <w:p w14:paraId="7565DD72" w14:textId="77777777" w:rsidR="00FC21FE" w:rsidRDefault="00FC21FE" w:rsidP="00636AFE">
                  <w:pPr>
                    <w:spacing w:after="0"/>
                    <w:jc w:val="center"/>
                    <w:rPr>
                      <w:rFonts w:ascii="Times New Roman" w:eastAsia="宋体" w:hAnsi="Times New Roman"/>
                      <w:color w:val="000000"/>
                      <w:sz w:val="21"/>
                      <w:szCs w:val="21"/>
                    </w:rPr>
                  </w:pPr>
                </w:p>
              </w:tc>
              <w:tc>
                <w:tcPr>
                  <w:tcW w:w="567" w:type="dxa"/>
                  <w:vAlign w:val="center"/>
                </w:tcPr>
                <w:p w14:paraId="5FED4C42" w14:textId="3C18583A" w:rsidR="00FC21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992" w:type="dxa"/>
                  <w:vAlign w:val="center"/>
                </w:tcPr>
                <w:p w14:paraId="62D7AEA8" w14:textId="513BA39E" w:rsidR="00FC21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设备噪声</w:t>
                  </w:r>
                </w:p>
              </w:tc>
              <w:tc>
                <w:tcPr>
                  <w:tcW w:w="1701" w:type="dxa"/>
                  <w:vAlign w:val="center"/>
                </w:tcPr>
                <w:p w14:paraId="07545B72" w14:textId="4F5B3E29" w:rsidR="00FC21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1701" w:type="dxa"/>
                  <w:vAlign w:val="center"/>
                </w:tcPr>
                <w:p w14:paraId="2D9364E8" w14:textId="63F4672A" w:rsidR="00FC21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减振、隔音</w:t>
                  </w:r>
                </w:p>
              </w:tc>
              <w:tc>
                <w:tcPr>
                  <w:tcW w:w="709" w:type="dxa"/>
                  <w:vAlign w:val="center"/>
                </w:tcPr>
                <w:p w14:paraId="0A92E576" w14:textId="0D4A770F" w:rsidR="00FC21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color w:val="000000"/>
                      <w:sz w:val="21"/>
                      <w:szCs w:val="21"/>
                    </w:rPr>
                    <w:t>0</w:t>
                  </w:r>
                </w:p>
              </w:tc>
              <w:tc>
                <w:tcPr>
                  <w:tcW w:w="2020" w:type="dxa"/>
                  <w:vAlign w:val="center"/>
                </w:tcPr>
                <w:p w14:paraId="407996CA" w14:textId="6E0DA2EA" w:rsidR="00FC21FE" w:rsidRDefault="00704C29"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厂房隔声</w:t>
                  </w:r>
                </w:p>
              </w:tc>
              <w:tc>
                <w:tcPr>
                  <w:tcW w:w="710" w:type="dxa"/>
                  <w:vAlign w:val="center"/>
                </w:tcPr>
                <w:p w14:paraId="139AA2B2" w14:textId="5978134B" w:rsidR="00FC21FE" w:rsidRDefault="00FC21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r>
            <w:tr w:rsidR="00FC21FE" w14:paraId="2427452F" w14:textId="77777777" w:rsidTr="00D12851">
              <w:trPr>
                <w:trHeight w:val="397"/>
                <w:jc w:val="center"/>
              </w:trPr>
              <w:tc>
                <w:tcPr>
                  <w:tcW w:w="308" w:type="dxa"/>
                  <w:vMerge/>
                  <w:vAlign w:val="center"/>
                </w:tcPr>
                <w:p w14:paraId="06EFF753" w14:textId="77777777" w:rsidR="00FC21FE" w:rsidRDefault="00FC21FE" w:rsidP="00FC21FE">
                  <w:pPr>
                    <w:spacing w:after="0"/>
                    <w:jc w:val="center"/>
                    <w:rPr>
                      <w:rFonts w:ascii="Times New Roman" w:eastAsia="宋体" w:hAnsi="Times New Roman"/>
                      <w:color w:val="000000"/>
                      <w:sz w:val="21"/>
                      <w:szCs w:val="21"/>
                    </w:rPr>
                  </w:pPr>
                </w:p>
              </w:tc>
              <w:tc>
                <w:tcPr>
                  <w:tcW w:w="567" w:type="dxa"/>
                  <w:vAlign w:val="center"/>
                </w:tcPr>
                <w:p w14:paraId="336C5B49" w14:textId="70B71E75"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992" w:type="dxa"/>
                  <w:vAlign w:val="center"/>
                </w:tcPr>
                <w:p w14:paraId="438FE9E1" w14:textId="35B853ED"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1701" w:type="dxa"/>
                  <w:vAlign w:val="center"/>
                </w:tcPr>
                <w:p w14:paraId="030C2EDD" w14:textId="7B788250"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机械加工</w:t>
                  </w:r>
                </w:p>
              </w:tc>
              <w:tc>
                <w:tcPr>
                  <w:tcW w:w="1701" w:type="dxa"/>
                  <w:vAlign w:val="center"/>
                </w:tcPr>
                <w:p w14:paraId="5EF6E126" w14:textId="592C2162"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废边角料</w:t>
                  </w:r>
                </w:p>
              </w:tc>
              <w:tc>
                <w:tcPr>
                  <w:tcW w:w="709" w:type="dxa"/>
                  <w:vAlign w:val="center"/>
                </w:tcPr>
                <w:p w14:paraId="402862A5" w14:textId="0D09A337"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p>
              </w:tc>
              <w:tc>
                <w:tcPr>
                  <w:tcW w:w="2020" w:type="dxa"/>
                  <w:vAlign w:val="center"/>
                </w:tcPr>
                <w:p w14:paraId="685D26BC" w14:textId="41E5C869"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710" w:type="dxa"/>
                  <w:vAlign w:val="center"/>
                </w:tcPr>
                <w:p w14:paraId="58A3EF7C" w14:textId="2746348B" w:rsidR="00FC21FE" w:rsidRDefault="00FC21FE" w:rsidP="00FC21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r>
            <w:tr w:rsidR="00636AFE" w14:paraId="4768F8B7" w14:textId="77777777" w:rsidTr="00D12851">
              <w:trPr>
                <w:trHeight w:val="397"/>
                <w:jc w:val="center"/>
              </w:trPr>
              <w:tc>
                <w:tcPr>
                  <w:tcW w:w="875" w:type="dxa"/>
                  <w:gridSpan w:val="2"/>
                  <w:vAlign w:val="center"/>
                </w:tcPr>
                <w:p w14:paraId="041E55C4"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其他</w:t>
                  </w:r>
                </w:p>
              </w:tc>
              <w:tc>
                <w:tcPr>
                  <w:tcW w:w="4394" w:type="dxa"/>
                  <w:gridSpan w:val="3"/>
                  <w:vAlign w:val="center"/>
                </w:tcPr>
                <w:p w14:paraId="1ACCF5B4"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绿化</w:t>
                  </w:r>
                </w:p>
              </w:tc>
              <w:tc>
                <w:tcPr>
                  <w:tcW w:w="709" w:type="dxa"/>
                  <w:vAlign w:val="center"/>
                </w:tcPr>
                <w:p w14:paraId="43FAC864"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30</w:t>
                  </w:r>
                </w:p>
              </w:tc>
              <w:tc>
                <w:tcPr>
                  <w:tcW w:w="2020" w:type="dxa"/>
                  <w:vAlign w:val="center"/>
                </w:tcPr>
                <w:p w14:paraId="06E6818B"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绿化</w:t>
                  </w:r>
                </w:p>
              </w:tc>
              <w:tc>
                <w:tcPr>
                  <w:tcW w:w="710" w:type="dxa"/>
                  <w:vAlign w:val="center"/>
                </w:tcPr>
                <w:p w14:paraId="54046379"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30</w:t>
                  </w:r>
                </w:p>
              </w:tc>
            </w:tr>
            <w:tr w:rsidR="00636AFE" w14:paraId="19C18A1D" w14:textId="77777777" w:rsidTr="00D12851">
              <w:trPr>
                <w:trHeight w:val="397"/>
                <w:jc w:val="center"/>
              </w:trPr>
              <w:tc>
                <w:tcPr>
                  <w:tcW w:w="875" w:type="dxa"/>
                  <w:gridSpan w:val="2"/>
                  <w:vAlign w:val="center"/>
                </w:tcPr>
                <w:p w14:paraId="211A6391"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合计</w:t>
                  </w:r>
                </w:p>
              </w:tc>
              <w:tc>
                <w:tcPr>
                  <w:tcW w:w="4394" w:type="dxa"/>
                  <w:gridSpan w:val="3"/>
                  <w:vAlign w:val="center"/>
                </w:tcPr>
                <w:p w14:paraId="0C6A7869"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709" w:type="dxa"/>
                  <w:vAlign w:val="center"/>
                </w:tcPr>
                <w:p w14:paraId="6B9A199A" w14:textId="4FC6370A" w:rsidR="00636AFE" w:rsidRDefault="0068423A"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100</w:t>
                  </w:r>
                </w:p>
              </w:tc>
              <w:tc>
                <w:tcPr>
                  <w:tcW w:w="2020" w:type="dxa"/>
                  <w:vAlign w:val="center"/>
                </w:tcPr>
                <w:p w14:paraId="11D51166" w14:textId="77777777" w:rsidR="00636AFE" w:rsidRDefault="00636AFE"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710" w:type="dxa"/>
                  <w:vAlign w:val="center"/>
                </w:tcPr>
                <w:p w14:paraId="360931A0" w14:textId="0CEA4E0F" w:rsidR="00636AFE" w:rsidRDefault="0062405A" w:rsidP="00636AF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84</w:t>
                  </w:r>
                </w:p>
              </w:tc>
            </w:tr>
          </w:tbl>
          <w:p w14:paraId="30DC3CD9" w14:textId="31F0FF80" w:rsidR="00AA520B" w:rsidRDefault="0068423A" w:rsidP="009E1B14">
            <w:pPr>
              <w:spacing w:after="0" w:line="460" w:lineRule="exact"/>
              <w:jc w:val="both"/>
              <w:textAlignment w:val="baseline"/>
              <w:rPr>
                <w:rFonts w:ascii="Times New Roman" w:eastAsia="宋体" w:hAnsi="宋体"/>
                <w:color w:val="000000"/>
                <w:sz w:val="24"/>
                <w:szCs w:val="24"/>
              </w:rPr>
            </w:pPr>
            <w:r>
              <w:rPr>
                <w:rFonts w:ascii="Times New Roman" w:eastAsia="宋体" w:hAnsi="宋体"/>
                <w:color w:val="000000"/>
                <w:sz w:val="24"/>
                <w:szCs w:val="24"/>
              </w:rPr>
              <w:t>8</w:t>
            </w:r>
            <w:r w:rsidR="00D82C93">
              <w:rPr>
                <w:rFonts w:ascii="Times New Roman" w:eastAsia="宋体" w:hAnsi="宋体" w:hint="eastAsia"/>
                <w:color w:val="000000"/>
                <w:sz w:val="24"/>
                <w:szCs w:val="24"/>
              </w:rPr>
              <w:t>、</w:t>
            </w:r>
            <w:r w:rsidR="00D82C93">
              <w:rPr>
                <w:rFonts w:ascii="Times New Roman" w:eastAsia="宋体" w:hAnsi="宋体"/>
                <w:color w:val="000000"/>
                <w:sz w:val="24"/>
                <w:szCs w:val="24"/>
              </w:rPr>
              <w:t>厂区平面布置</w:t>
            </w:r>
            <w:r w:rsidR="00FF17BF">
              <w:rPr>
                <w:rFonts w:ascii="Times New Roman" w:eastAsia="宋体" w:hAnsi="宋体" w:hint="eastAsia"/>
                <w:color w:val="000000"/>
                <w:sz w:val="24"/>
                <w:szCs w:val="24"/>
              </w:rPr>
              <w:t>及监测点位</w:t>
            </w:r>
            <w:r w:rsidR="00D82C93">
              <w:rPr>
                <w:rFonts w:ascii="Times New Roman" w:eastAsia="宋体" w:hAnsi="宋体"/>
                <w:color w:val="000000"/>
                <w:sz w:val="24"/>
                <w:szCs w:val="24"/>
              </w:rPr>
              <w:t>图</w:t>
            </w:r>
          </w:p>
          <w:p w14:paraId="6E5FCA94" w14:textId="605ABAF6" w:rsidR="00AA520B" w:rsidRDefault="00412C53">
            <w:pPr>
              <w:spacing w:after="0"/>
              <w:jc w:val="center"/>
              <w:textAlignment w:val="baseline"/>
              <w:rPr>
                <w:rFonts w:ascii="Times New Roman" w:eastAsia="黑体" w:hAnsi="Times New Roman"/>
                <w:color w:val="000000"/>
                <w:sz w:val="24"/>
                <w:szCs w:val="24"/>
              </w:rPr>
            </w:pPr>
            <w:r>
              <w:rPr>
                <w:rFonts w:ascii="Times New Roman" w:eastAsia="黑体" w:hAnsi="Times New Roman"/>
                <w:noProof/>
                <w:color w:val="000000"/>
                <w:sz w:val="24"/>
                <w:szCs w:val="24"/>
              </w:rPr>
              <w:lastRenderedPageBreak/>
              <w:drawing>
                <wp:inline distT="0" distB="0" distL="0" distR="0" wp14:anchorId="13C365E8" wp14:editId="78F99C4A">
                  <wp:extent cx="5529580" cy="39427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9">
                            <a:extLst>
                              <a:ext uri="{28A0092B-C50C-407E-A947-70E740481C1C}">
                                <a14:useLocalDpi xmlns:a14="http://schemas.microsoft.com/office/drawing/2010/main" val="0"/>
                              </a:ext>
                            </a:extLst>
                          </a:blip>
                          <a:stretch>
                            <a:fillRect/>
                          </a:stretch>
                        </pic:blipFill>
                        <pic:spPr>
                          <a:xfrm>
                            <a:off x="0" y="0"/>
                            <a:ext cx="5529580" cy="3942715"/>
                          </a:xfrm>
                          <a:prstGeom prst="rect">
                            <a:avLst/>
                          </a:prstGeom>
                        </pic:spPr>
                      </pic:pic>
                    </a:graphicData>
                  </a:graphic>
                </wp:inline>
              </w:drawing>
            </w:r>
          </w:p>
          <w:p w14:paraId="44DFA75C" w14:textId="7B15B227" w:rsidR="00AA520B" w:rsidRPr="00412C53" w:rsidRDefault="00D82C93">
            <w:pPr>
              <w:spacing w:after="0"/>
              <w:jc w:val="center"/>
              <w:textAlignment w:val="baseline"/>
              <w:rPr>
                <w:rFonts w:ascii="Times New Roman" w:eastAsia="黑体" w:hAnsi="Times New Roman"/>
                <w:sz w:val="24"/>
                <w:szCs w:val="24"/>
              </w:rPr>
            </w:pPr>
            <w:r w:rsidRPr="00412C53">
              <w:rPr>
                <w:rFonts w:ascii="Times New Roman" w:eastAsia="黑体" w:hAnsi="Times New Roman"/>
                <w:sz w:val="24"/>
                <w:szCs w:val="24"/>
              </w:rPr>
              <w:t>图</w:t>
            </w:r>
            <w:r w:rsidR="0068423A" w:rsidRPr="00412C53">
              <w:rPr>
                <w:rFonts w:ascii="Times New Roman" w:eastAsia="黑体" w:hAnsi="Times New Roman"/>
                <w:sz w:val="24"/>
                <w:szCs w:val="24"/>
              </w:rPr>
              <w:t>12</w:t>
            </w:r>
            <w:r w:rsidRPr="00412C53">
              <w:rPr>
                <w:rFonts w:ascii="Times New Roman" w:eastAsia="黑体" w:hAnsi="Times New Roman" w:hint="eastAsia"/>
                <w:sz w:val="24"/>
                <w:szCs w:val="24"/>
              </w:rPr>
              <w:t xml:space="preserve">  </w:t>
            </w:r>
            <w:r w:rsidRPr="00412C53">
              <w:rPr>
                <w:rFonts w:ascii="Times New Roman" w:eastAsia="黑体" w:hAnsi="Times New Roman"/>
                <w:sz w:val="24"/>
                <w:szCs w:val="24"/>
              </w:rPr>
              <w:t xml:space="preserve">  </w:t>
            </w:r>
            <w:r w:rsidRPr="00412C53">
              <w:rPr>
                <w:rFonts w:ascii="Times New Roman" w:eastAsia="黑体" w:hAnsi="Times New Roman"/>
                <w:sz w:val="24"/>
                <w:szCs w:val="24"/>
              </w:rPr>
              <w:t>本项目厂区平面</w:t>
            </w:r>
            <w:r w:rsidRPr="00412C53">
              <w:rPr>
                <w:rFonts w:ascii="Times New Roman" w:eastAsia="黑体" w:hAnsi="Times New Roman" w:hint="eastAsia"/>
                <w:sz w:val="24"/>
                <w:szCs w:val="24"/>
              </w:rPr>
              <w:t>布置</w:t>
            </w:r>
            <w:r w:rsidR="00EA6338" w:rsidRPr="00412C53">
              <w:rPr>
                <w:rFonts w:ascii="Times New Roman" w:eastAsia="黑体" w:hAnsi="Times New Roman" w:hint="eastAsia"/>
                <w:sz w:val="24"/>
                <w:szCs w:val="24"/>
              </w:rPr>
              <w:t>及监测点位</w:t>
            </w:r>
            <w:r w:rsidRPr="00412C53">
              <w:rPr>
                <w:rFonts w:ascii="Times New Roman" w:eastAsia="黑体" w:hAnsi="Times New Roman"/>
                <w:sz w:val="24"/>
                <w:szCs w:val="24"/>
              </w:rPr>
              <w:t>图</w:t>
            </w:r>
          </w:p>
          <w:p w14:paraId="53244113" w14:textId="77777777" w:rsidR="00AA520B" w:rsidRDefault="00D82C93" w:rsidP="009E1B14">
            <w:pPr>
              <w:spacing w:after="0" w:line="460" w:lineRule="exact"/>
              <w:jc w:val="both"/>
              <w:textAlignment w:val="baseline"/>
              <w:rPr>
                <w:rFonts w:ascii="Times New Roman" w:eastAsia="宋体" w:hAnsi="宋体"/>
                <w:color w:val="000000"/>
                <w:sz w:val="24"/>
                <w:szCs w:val="24"/>
              </w:rPr>
            </w:pPr>
            <w:r w:rsidRPr="00412C53">
              <w:rPr>
                <w:rFonts w:ascii="Times New Roman" w:eastAsia="宋体" w:hAnsi="Times New Roman" w:hint="eastAsia"/>
                <w:color w:val="000000"/>
                <w:sz w:val="24"/>
                <w:szCs w:val="24"/>
              </w:rPr>
              <w:t>6</w:t>
            </w:r>
            <w:r w:rsidRPr="00412C53">
              <w:rPr>
                <w:rFonts w:ascii="Times New Roman" w:eastAsia="宋体" w:hAnsi="宋体"/>
                <w:color w:val="000000"/>
                <w:sz w:val="24"/>
                <w:szCs w:val="24"/>
              </w:rPr>
              <w:t>、项目变动情况</w:t>
            </w:r>
          </w:p>
          <w:p w14:paraId="30E148C6" w14:textId="77777777" w:rsidR="00AA520B" w:rsidRDefault="00D82C93" w:rsidP="009E1B14">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hint="eastAsia"/>
                <w:color w:val="000000"/>
                <w:sz w:val="24"/>
                <w:szCs w:val="24"/>
              </w:rPr>
              <w:t>本项目实际建设情况与《污染影响类建设项目重大变动清单（试行）的通知》（</w:t>
            </w:r>
            <w:proofErr w:type="gramStart"/>
            <w:r>
              <w:rPr>
                <w:rFonts w:ascii="Times New Roman" w:eastAsia="宋体" w:hAnsi="宋体" w:hint="eastAsia"/>
                <w:color w:val="000000"/>
                <w:sz w:val="24"/>
                <w:szCs w:val="24"/>
              </w:rPr>
              <w:t>环办环评函</w:t>
            </w:r>
            <w:proofErr w:type="gramEnd"/>
            <w:r>
              <w:rPr>
                <w:rFonts w:ascii="Times New Roman" w:eastAsia="宋体" w:hAnsi="宋体" w:hint="eastAsia"/>
                <w:color w:val="000000"/>
                <w:sz w:val="24"/>
                <w:szCs w:val="24"/>
              </w:rPr>
              <w:t>[2020]688</w:t>
            </w:r>
            <w:r>
              <w:rPr>
                <w:rFonts w:ascii="Times New Roman" w:eastAsia="宋体" w:hAnsi="宋体" w:hint="eastAsia"/>
                <w:color w:val="000000"/>
                <w:sz w:val="24"/>
                <w:szCs w:val="24"/>
              </w:rPr>
              <w:t>号）以下简称《通知》的对比分析：</w:t>
            </w:r>
          </w:p>
          <w:p w14:paraId="4DB1A9B9" w14:textId="77777777" w:rsidR="00AA520B" w:rsidRDefault="00D82C93">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8</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49"/>
              <w:gridCol w:w="3900"/>
              <w:gridCol w:w="3135"/>
              <w:gridCol w:w="1097"/>
            </w:tblGrid>
            <w:tr w:rsidR="00AA520B" w14:paraId="3880019B" w14:textId="77777777">
              <w:trPr>
                <w:trHeight w:val="397"/>
                <w:tblHeader/>
                <w:jc w:val="center"/>
              </w:trPr>
              <w:tc>
                <w:tcPr>
                  <w:tcW w:w="4549" w:type="dxa"/>
                  <w:gridSpan w:val="2"/>
                  <w:vAlign w:val="center"/>
                </w:tcPr>
                <w:p w14:paraId="33C8F739"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通知内容</w:t>
                  </w:r>
                </w:p>
              </w:tc>
              <w:tc>
                <w:tcPr>
                  <w:tcW w:w="3135" w:type="dxa"/>
                  <w:vAlign w:val="center"/>
                </w:tcPr>
                <w:p w14:paraId="3FC11774"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本项目情况</w:t>
                  </w:r>
                </w:p>
              </w:tc>
              <w:tc>
                <w:tcPr>
                  <w:tcW w:w="1097" w:type="dxa"/>
                  <w:vAlign w:val="center"/>
                </w:tcPr>
                <w:p w14:paraId="6DAD9D7F" w14:textId="77777777" w:rsidR="00AA520B" w:rsidRDefault="00D82C93">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对比结果</w:t>
                  </w:r>
                </w:p>
              </w:tc>
            </w:tr>
            <w:tr w:rsidR="00AA520B" w14:paraId="3B8ABB6F" w14:textId="77777777">
              <w:trPr>
                <w:trHeight w:val="397"/>
                <w:jc w:val="center"/>
              </w:trPr>
              <w:tc>
                <w:tcPr>
                  <w:tcW w:w="649" w:type="dxa"/>
                  <w:vAlign w:val="center"/>
                </w:tcPr>
                <w:p w14:paraId="21CA638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性质</w:t>
                  </w:r>
                </w:p>
              </w:tc>
              <w:tc>
                <w:tcPr>
                  <w:tcW w:w="3900" w:type="dxa"/>
                  <w:vAlign w:val="center"/>
                </w:tcPr>
                <w:p w14:paraId="6C586803" w14:textId="77777777" w:rsidR="00AA520B" w:rsidRDefault="00D82C93">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w:t>
                  </w:r>
                  <w:r>
                    <w:rPr>
                      <w:rFonts w:ascii="Times New Roman" w:eastAsia="宋体" w:hAnsi="Times New Roman"/>
                      <w:color w:val="000000"/>
                      <w:sz w:val="21"/>
                      <w:szCs w:val="21"/>
                    </w:rPr>
                    <w:t>建设项目开发、使用功能发生变化的</w:t>
                  </w:r>
                  <w:r>
                    <w:rPr>
                      <w:rFonts w:ascii="Times New Roman" w:eastAsia="宋体" w:hAnsi="Times New Roman" w:hint="eastAsia"/>
                      <w:color w:val="000000"/>
                      <w:sz w:val="21"/>
                      <w:szCs w:val="21"/>
                    </w:rPr>
                    <w:t>。</w:t>
                  </w:r>
                </w:p>
              </w:tc>
              <w:tc>
                <w:tcPr>
                  <w:tcW w:w="3135" w:type="dxa"/>
                  <w:vAlign w:val="center"/>
                </w:tcPr>
                <w:p w14:paraId="169B299D"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97" w:type="dxa"/>
                  <w:vAlign w:val="center"/>
                </w:tcPr>
                <w:p w14:paraId="59981C8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AA520B" w14:paraId="0D198603" w14:textId="77777777">
              <w:trPr>
                <w:trHeight w:val="397"/>
                <w:jc w:val="center"/>
              </w:trPr>
              <w:tc>
                <w:tcPr>
                  <w:tcW w:w="649" w:type="dxa"/>
                  <w:vMerge w:val="restart"/>
                  <w:vAlign w:val="center"/>
                </w:tcPr>
                <w:p w14:paraId="5445761A"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规模</w:t>
                  </w:r>
                </w:p>
              </w:tc>
              <w:tc>
                <w:tcPr>
                  <w:tcW w:w="3900" w:type="dxa"/>
                  <w:vAlign w:val="center"/>
                </w:tcPr>
                <w:p w14:paraId="07D0A90D" w14:textId="77777777" w:rsidR="00AA520B" w:rsidRDefault="00D82C93">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w:t>
                  </w:r>
                  <w:r>
                    <w:rPr>
                      <w:rFonts w:ascii="Times New Roman" w:eastAsia="宋体" w:hAnsi="Times New Roman"/>
                      <w:color w:val="000000"/>
                      <w:sz w:val="21"/>
                      <w:szCs w:val="21"/>
                    </w:rPr>
                    <w:t>30%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3135" w:type="dxa"/>
                  <w:vMerge w:val="restart"/>
                  <w:vAlign w:val="center"/>
                </w:tcPr>
                <w:p w14:paraId="6AF216E3" w14:textId="7B261635" w:rsidR="00AA520B" w:rsidRDefault="0068423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97" w:type="dxa"/>
                  <w:vMerge w:val="restart"/>
                  <w:vAlign w:val="center"/>
                </w:tcPr>
                <w:p w14:paraId="6464E106" w14:textId="77777777" w:rsidR="00AA520B" w:rsidRDefault="00D82C93">
                  <w:pPr>
                    <w:spacing w:after="0"/>
                    <w:jc w:val="center"/>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不属于</w:t>
                  </w:r>
                </w:p>
              </w:tc>
            </w:tr>
            <w:tr w:rsidR="00AA520B" w14:paraId="6419C6DE" w14:textId="77777777">
              <w:trPr>
                <w:trHeight w:val="397"/>
                <w:jc w:val="center"/>
              </w:trPr>
              <w:tc>
                <w:tcPr>
                  <w:tcW w:w="649" w:type="dxa"/>
                  <w:vMerge/>
                  <w:vAlign w:val="center"/>
                </w:tcPr>
                <w:p w14:paraId="2736EAF9"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00E109AF" w14:textId="77777777" w:rsidR="00AA520B" w:rsidRDefault="00D82C93">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生产、处置或储存能力增大，导致</w:t>
                  </w:r>
                  <w:proofErr w:type="gramStart"/>
                  <w:r>
                    <w:rPr>
                      <w:rFonts w:ascii="Times New Roman" w:eastAsia="宋体" w:hAnsi="Times New Roman"/>
                      <w:color w:val="000000"/>
                      <w:sz w:val="21"/>
                      <w:szCs w:val="21"/>
                    </w:rPr>
                    <w:t>废水第</w:t>
                  </w:r>
                  <w:proofErr w:type="gramEnd"/>
                  <w:r>
                    <w:rPr>
                      <w:rFonts w:ascii="Times New Roman" w:eastAsia="宋体" w:hAnsi="Times New Roman"/>
                      <w:color w:val="000000"/>
                      <w:sz w:val="21"/>
                      <w:szCs w:val="21"/>
                    </w:rPr>
                    <w:t>一类污染物排放量增加的</w:t>
                  </w:r>
                  <w:r>
                    <w:rPr>
                      <w:rFonts w:ascii="Times New Roman" w:eastAsia="宋体" w:hAnsi="Times New Roman" w:hint="eastAsia"/>
                      <w:color w:val="000000"/>
                      <w:sz w:val="21"/>
                      <w:szCs w:val="21"/>
                    </w:rPr>
                    <w:t>。</w:t>
                  </w:r>
                </w:p>
              </w:tc>
              <w:tc>
                <w:tcPr>
                  <w:tcW w:w="3135" w:type="dxa"/>
                  <w:vMerge/>
                  <w:vAlign w:val="center"/>
                </w:tcPr>
                <w:p w14:paraId="543D2D07" w14:textId="77777777" w:rsidR="00AA520B" w:rsidRDefault="00AA520B">
                  <w:pPr>
                    <w:jc w:val="center"/>
                    <w:rPr>
                      <w:rFonts w:hAnsi="宋体"/>
                      <w:color w:val="000000"/>
                      <w:kern w:val="2"/>
                      <w:sz w:val="21"/>
                      <w:szCs w:val="21"/>
                      <w:highlight w:val="yellow"/>
                    </w:rPr>
                  </w:pPr>
                </w:p>
              </w:tc>
              <w:tc>
                <w:tcPr>
                  <w:tcW w:w="1097" w:type="dxa"/>
                  <w:vMerge/>
                  <w:vAlign w:val="center"/>
                </w:tcPr>
                <w:p w14:paraId="49F5570F" w14:textId="77777777" w:rsidR="00AA520B" w:rsidRDefault="00AA520B">
                  <w:pPr>
                    <w:jc w:val="center"/>
                    <w:rPr>
                      <w:rFonts w:hAnsi="宋体"/>
                      <w:color w:val="000000"/>
                      <w:kern w:val="2"/>
                      <w:sz w:val="21"/>
                      <w:szCs w:val="21"/>
                      <w:highlight w:val="yellow"/>
                    </w:rPr>
                  </w:pPr>
                </w:p>
              </w:tc>
            </w:tr>
            <w:tr w:rsidR="00AA520B" w14:paraId="60EB064F" w14:textId="77777777">
              <w:trPr>
                <w:trHeight w:val="397"/>
                <w:jc w:val="center"/>
              </w:trPr>
              <w:tc>
                <w:tcPr>
                  <w:tcW w:w="649" w:type="dxa"/>
                  <w:vMerge/>
                  <w:vAlign w:val="center"/>
                </w:tcPr>
                <w:p w14:paraId="4BEF2C7B"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318A51DC"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及以上的。</w:t>
                  </w:r>
                </w:p>
              </w:tc>
              <w:tc>
                <w:tcPr>
                  <w:tcW w:w="3135" w:type="dxa"/>
                  <w:vMerge/>
                  <w:vAlign w:val="center"/>
                </w:tcPr>
                <w:p w14:paraId="22734355" w14:textId="77777777" w:rsidR="00AA520B" w:rsidRDefault="00AA520B">
                  <w:pPr>
                    <w:jc w:val="center"/>
                    <w:rPr>
                      <w:rFonts w:hAnsi="宋体"/>
                      <w:color w:val="000000"/>
                      <w:kern w:val="2"/>
                      <w:sz w:val="21"/>
                      <w:szCs w:val="21"/>
                      <w:highlight w:val="yellow"/>
                    </w:rPr>
                  </w:pPr>
                </w:p>
              </w:tc>
              <w:tc>
                <w:tcPr>
                  <w:tcW w:w="1097" w:type="dxa"/>
                  <w:vMerge/>
                  <w:vAlign w:val="center"/>
                </w:tcPr>
                <w:p w14:paraId="3AEAE8A0" w14:textId="77777777" w:rsidR="00AA520B" w:rsidRDefault="00AA520B">
                  <w:pPr>
                    <w:jc w:val="center"/>
                    <w:rPr>
                      <w:rFonts w:hAnsi="宋体"/>
                      <w:color w:val="000000"/>
                      <w:kern w:val="2"/>
                      <w:sz w:val="21"/>
                      <w:szCs w:val="21"/>
                      <w:highlight w:val="yellow"/>
                    </w:rPr>
                  </w:pPr>
                </w:p>
              </w:tc>
            </w:tr>
            <w:tr w:rsidR="00AA520B" w14:paraId="3CFEB4B6" w14:textId="77777777">
              <w:trPr>
                <w:trHeight w:val="397"/>
                <w:jc w:val="center"/>
              </w:trPr>
              <w:tc>
                <w:tcPr>
                  <w:tcW w:w="649" w:type="dxa"/>
                  <w:vAlign w:val="center"/>
                </w:tcPr>
                <w:p w14:paraId="335DE9C7"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lastRenderedPageBreak/>
                    <w:t>地点</w:t>
                  </w:r>
                </w:p>
              </w:tc>
              <w:tc>
                <w:tcPr>
                  <w:tcW w:w="3900" w:type="dxa"/>
                  <w:vAlign w:val="center"/>
                </w:tcPr>
                <w:p w14:paraId="34DE5268" w14:textId="77777777" w:rsidR="00AA520B" w:rsidRDefault="00D82C93">
                  <w:pPr>
                    <w:spacing w:after="0"/>
                    <w:rPr>
                      <w:rFonts w:ascii="Times New Roman" w:eastAsia="宋体" w:hAnsi="Times New Roman"/>
                      <w:color w:val="000000"/>
                      <w:sz w:val="21"/>
                      <w:szCs w:val="21"/>
                    </w:rPr>
                  </w:pPr>
                  <w:r>
                    <w:rPr>
                      <w:rFonts w:ascii="Times New Roman" w:eastAsia="宋体" w:hAnsi="Times New Roman" w:hint="eastAsia"/>
                      <w:color w:val="000000"/>
                      <w:sz w:val="21"/>
                      <w:szCs w:val="21"/>
                    </w:rPr>
                    <w:t>5</w:t>
                  </w:r>
                  <w:r>
                    <w:rPr>
                      <w:rFonts w:ascii="Times New Roman" w:eastAsia="宋体" w:hAnsi="Times New Roman" w:hint="eastAsia"/>
                      <w:color w:val="000000"/>
                      <w:sz w:val="21"/>
                      <w:szCs w:val="21"/>
                    </w:rPr>
                    <w:t>、</w:t>
                  </w:r>
                  <w:r>
                    <w:rPr>
                      <w:rFonts w:ascii="Times New Roman" w:eastAsia="宋体" w:hAnsi="Times New Roman"/>
                      <w:color w:val="000000"/>
                      <w:sz w:val="21"/>
                      <w:szCs w:val="21"/>
                    </w:rPr>
                    <w:t>重新选址；在原厂址附近调整（包括总平面布置变化）导致环境防护距离范围变化且新增敏感点的</w:t>
                  </w:r>
                  <w:r>
                    <w:rPr>
                      <w:rFonts w:ascii="Times New Roman" w:eastAsia="宋体" w:hAnsi="Times New Roman" w:hint="eastAsia"/>
                      <w:color w:val="000000"/>
                      <w:sz w:val="21"/>
                      <w:szCs w:val="21"/>
                    </w:rPr>
                    <w:t>。</w:t>
                  </w:r>
                </w:p>
              </w:tc>
              <w:tc>
                <w:tcPr>
                  <w:tcW w:w="3135" w:type="dxa"/>
                  <w:vAlign w:val="center"/>
                </w:tcPr>
                <w:p w14:paraId="500C34D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97" w:type="dxa"/>
                  <w:vAlign w:val="center"/>
                </w:tcPr>
                <w:p w14:paraId="7F5362B5"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AA520B" w14:paraId="017295D4" w14:textId="77777777">
              <w:trPr>
                <w:trHeight w:val="397"/>
                <w:jc w:val="center"/>
              </w:trPr>
              <w:tc>
                <w:tcPr>
                  <w:tcW w:w="649" w:type="dxa"/>
                  <w:vMerge w:val="restart"/>
                  <w:vAlign w:val="center"/>
                </w:tcPr>
                <w:p w14:paraId="126786CE"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生产工艺</w:t>
                  </w:r>
                </w:p>
              </w:tc>
              <w:tc>
                <w:tcPr>
                  <w:tcW w:w="3900" w:type="dxa"/>
                  <w:vAlign w:val="center"/>
                </w:tcPr>
                <w:p w14:paraId="28AB5AC3"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新增产品品种或生产工艺（</w:t>
                  </w:r>
                  <w:proofErr w:type="gramStart"/>
                  <w:r>
                    <w:rPr>
                      <w:rFonts w:ascii="Times New Roman" w:eastAsia="宋体" w:hAnsi="Times New Roman"/>
                      <w:color w:val="000000"/>
                      <w:sz w:val="21"/>
                      <w:szCs w:val="21"/>
                    </w:rPr>
                    <w:t>含主要</w:t>
                  </w:r>
                  <w:proofErr w:type="gramEnd"/>
                  <w:r>
                    <w:rPr>
                      <w:rFonts w:ascii="Times New Roman" w:eastAsia="宋体" w:hAnsi="Times New Roman"/>
                      <w:color w:val="000000"/>
                      <w:sz w:val="21"/>
                      <w:szCs w:val="21"/>
                    </w:rPr>
                    <w:t>生产装置、设备及配套设施）、主要原辅材料、燃料变化，导致以下情形之一：</w:t>
                  </w:r>
                </w:p>
                <w:p w14:paraId="50C5C115"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1</w:t>
                  </w:r>
                  <w:r>
                    <w:rPr>
                      <w:rFonts w:ascii="Times New Roman" w:eastAsia="宋体" w:hAnsi="Times New Roman"/>
                      <w:color w:val="000000"/>
                      <w:sz w:val="21"/>
                      <w:szCs w:val="21"/>
                    </w:rPr>
                    <w:t>）新增排放污染物种类的（毒性、挥发性降低的除外）；</w:t>
                  </w:r>
                </w:p>
                <w:p w14:paraId="4D8D1F17"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2</w:t>
                  </w:r>
                  <w:r>
                    <w:rPr>
                      <w:rFonts w:ascii="Times New Roman" w:eastAsia="宋体" w:hAnsi="Times New Roman"/>
                      <w:color w:val="000000"/>
                      <w:sz w:val="21"/>
                      <w:szCs w:val="21"/>
                    </w:rPr>
                    <w:t>）位于环境质量不达标区的建设项目相应污染物排放量增加的；</w:t>
                  </w:r>
                </w:p>
                <w:p w14:paraId="39EE94BD"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3</w:t>
                  </w:r>
                  <w:r>
                    <w:rPr>
                      <w:rFonts w:ascii="Times New Roman" w:eastAsia="宋体" w:hAnsi="Times New Roman"/>
                      <w:color w:val="000000"/>
                      <w:sz w:val="21"/>
                      <w:szCs w:val="21"/>
                    </w:rPr>
                    <w:t>）</w:t>
                  </w:r>
                  <w:proofErr w:type="gramStart"/>
                  <w:r>
                    <w:rPr>
                      <w:rFonts w:ascii="Times New Roman" w:eastAsia="宋体" w:hAnsi="Times New Roman"/>
                      <w:color w:val="000000"/>
                      <w:sz w:val="21"/>
                      <w:szCs w:val="21"/>
                    </w:rPr>
                    <w:t>废水第</w:t>
                  </w:r>
                  <w:proofErr w:type="gramEnd"/>
                  <w:r>
                    <w:rPr>
                      <w:rFonts w:ascii="Times New Roman" w:eastAsia="宋体" w:hAnsi="Times New Roman"/>
                      <w:color w:val="000000"/>
                      <w:sz w:val="21"/>
                      <w:szCs w:val="21"/>
                    </w:rPr>
                    <w:t>一类污染物排放量增加的；</w:t>
                  </w:r>
                </w:p>
                <w:p w14:paraId="10CCF945" w14:textId="77777777" w:rsidR="00AA520B" w:rsidRDefault="00D82C93">
                  <w:pPr>
                    <w:shd w:val="clear" w:color="auto" w:fill="FFFFFF"/>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4</w:t>
                  </w:r>
                  <w:r>
                    <w:rPr>
                      <w:rFonts w:ascii="Times New Roman" w:eastAsia="宋体" w:hAnsi="Times New Roman"/>
                      <w:color w:val="000000"/>
                      <w:sz w:val="21"/>
                      <w:szCs w:val="21"/>
                    </w:rPr>
                    <w:t>）其他污染物排放量增加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3135" w:type="dxa"/>
                  <w:vAlign w:val="center"/>
                </w:tcPr>
                <w:p w14:paraId="2283810B" w14:textId="219F705A" w:rsidR="00AA520B" w:rsidRDefault="0062405A" w:rsidP="0068423A">
                  <w:pPr>
                    <w:spacing w:after="0"/>
                    <w:jc w:val="both"/>
                    <w:rPr>
                      <w:rFonts w:ascii="Times New Roman" w:eastAsia="宋体" w:hAnsi="Times New Roman"/>
                      <w:color w:val="000000"/>
                      <w:sz w:val="21"/>
                      <w:szCs w:val="21"/>
                    </w:rPr>
                  </w:pPr>
                  <w:r w:rsidRPr="0062405A">
                    <w:rPr>
                      <w:rFonts w:ascii="Times New Roman" w:eastAsia="宋体" w:hAnsi="Times New Roman" w:hint="eastAsia"/>
                      <w:color w:val="000000"/>
                      <w:sz w:val="21"/>
                      <w:szCs w:val="21"/>
                    </w:rPr>
                    <w:t>本项目机器人生产加工工序全部外协，仅保留整体组装工序在厂区内进行，企业不再建设加工设备</w:t>
                  </w:r>
                  <w:r w:rsidR="004359D1">
                    <w:rPr>
                      <w:rFonts w:ascii="Times New Roman" w:eastAsia="宋体" w:hAnsi="Times New Roman" w:hint="eastAsia"/>
                      <w:color w:val="000000"/>
                      <w:sz w:val="21"/>
                      <w:szCs w:val="21"/>
                    </w:rPr>
                    <w:t>，</w:t>
                  </w:r>
                  <w:r w:rsidR="009C54AA">
                    <w:rPr>
                      <w:rFonts w:ascii="Times New Roman" w:eastAsia="宋体" w:hAnsi="Times New Roman" w:hint="eastAsia"/>
                      <w:color w:val="000000"/>
                      <w:sz w:val="21"/>
                      <w:szCs w:val="21"/>
                    </w:rPr>
                    <w:t>对项目产能不产生影响</w:t>
                  </w:r>
                  <w:r w:rsidR="00012E83">
                    <w:rPr>
                      <w:rFonts w:ascii="Times New Roman" w:eastAsia="宋体" w:hAnsi="Times New Roman" w:hint="eastAsia"/>
                      <w:color w:val="000000"/>
                      <w:sz w:val="21"/>
                      <w:szCs w:val="21"/>
                    </w:rPr>
                    <w:t>。</w:t>
                  </w:r>
                  <w:r w:rsidR="00012E83" w:rsidRPr="0062405A">
                    <w:rPr>
                      <w:rFonts w:ascii="Times New Roman" w:eastAsia="宋体" w:hAnsi="Times New Roman" w:hint="eastAsia"/>
                      <w:color w:val="000000"/>
                      <w:sz w:val="21"/>
                      <w:szCs w:val="21"/>
                    </w:rPr>
                    <w:t>因此本项目总生产能力不变，产能不发生变化，没有导致新增排放污染物种类，污染物排放量没有增加，不产生</w:t>
                  </w:r>
                  <w:proofErr w:type="gramStart"/>
                  <w:r w:rsidR="00012E83" w:rsidRPr="0062405A">
                    <w:rPr>
                      <w:rFonts w:ascii="Times New Roman" w:eastAsia="宋体" w:hAnsi="Times New Roman" w:hint="eastAsia"/>
                      <w:color w:val="000000"/>
                      <w:sz w:val="21"/>
                      <w:szCs w:val="21"/>
                    </w:rPr>
                    <w:t>废水第</w:t>
                  </w:r>
                  <w:proofErr w:type="gramEnd"/>
                  <w:r w:rsidR="00012E83" w:rsidRPr="0062405A">
                    <w:rPr>
                      <w:rFonts w:ascii="Times New Roman" w:eastAsia="宋体" w:hAnsi="Times New Roman" w:hint="eastAsia"/>
                      <w:color w:val="000000"/>
                      <w:sz w:val="21"/>
                      <w:szCs w:val="21"/>
                    </w:rPr>
                    <w:t>一类污染物，其他污染物排放量没有增加。</w:t>
                  </w:r>
                </w:p>
              </w:tc>
              <w:tc>
                <w:tcPr>
                  <w:tcW w:w="1097" w:type="dxa"/>
                  <w:vAlign w:val="center"/>
                </w:tcPr>
                <w:p w14:paraId="29FA4695" w14:textId="77777777" w:rsidR="00AA520B" w:rsidRDefault="00D82C93">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AA520B" w14:paraId="4808F96C" w14:textId="77777777">
              <w:trPr>
                <w:trHeight w:val="397"/>
                <w:jc w:val="center"/>
              </w:trPr>
              <w:tc>
                <w:tcPr>
                  <w:tcW w:w="649" w:type="dxa"/>
                  <w:vMerge/>
                  <w:tcBorders>
                    <w:bottom w:val="nil"/>
                  </w:tcBorders>
                  <w:vAlign w:val="center"/>
                </w:tcPr>
                <w:p w14:paraId="23EA955F"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79712F8E"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hint="eastAsia"/>
                      <w:color w:val="000000"/>
                      <w:sz w:val="21"/>
                      <w:szCs w:val="21"/>
                    </w:rPr>
                    <w:t>、</w:t>
                  </w:r>
                  <w:r>
                    <w:rPr>
                      <w:rFonts w:ascii="Times New Roman" w:eastAsia="宋体" w:hAnsi="Times New Roman"/>
                      <w:color w:val="000000"/>
                      <w:sz w:val="21"/>
                      <w:szCs w:val="21"/>
                    </w:rPr>
                    <w:t>物料运输、装卸、贮存方式变化，导致大气污染物无组织排放量增加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3135" w:type="dxa"/>
                  <w:vAlign w:val="center"/>
                </w:tcPr>
                <w:p w14:paraId="063A6253" w14:textId="78CB3960" w:rsidR="00AA520B" w:rsidRDefault="00012E8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97" w:type="dxa"/>
                  <w:vAlign w:val="center"/>
                </w:tcPr>
                <w:p w14:paraId="08DAAC1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AA520B" w14:paraId="12EFB8D4" w14:textId="77777777">
              <w:trPr>
                <w:trHeight w:val="397"/>
                <w:jc w:val="center"/>
              </w:trPr>
              <w:tc>
                <w:tcPr>
                  <w:tcW w:w="649" w:type="dxa"/>
                  <w:vMerge w:val="restart"/>
                  <w:vAlign w:val="center"/>
                </w:tcPr>
                <w:p w14:paraId="1B5582DF"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环境保护措施</w:t>
                  </w:r>
                </w:p>
              </w:tc>
              <w:tc>
                <w:tcPr>
                  <w:tcW w:w="3900" w:type="dxa"/>
                  <w:vAlign w:val="center"/>
                </w:tcPr>
                <w:p w14:paraId="3A8A684C"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w:t>
                  </w:r>
                  <w:r>
                    <w:rPr>
                      <w:rFonts w:ascii="Times New Roman" w:eastAsia="宋体" w:hAnsi="Times New Roman"/>
                      <w:color w:val="000000"/>
                      <w:sz w:val="21"/>
                      <w:szCs w:val="21"/>
                    </w:rPr>
                    <w:t>废气、废水污染防治措施变化，导致第</w:t>
                  </w:r>
                  <w:r>
                    <w:rPr>
                      <w:rFonts w:ascii="Times New Roman" w:eastAsia="宋体" w:hAnsi="Times New Roman"/>
                      <w:color w:val="000000"/>
                      <w:sz w:val="21"/>
                      <w:szCs w:val="21"/>
                    </w:rPr>
                    <w:t>6</w:t>
                  </w:r>
                  <w:r>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3135" w:type="dxa"/>
                  <w:vAlign w:val="center"/>
                </w:tcPr>
                <w:p w14:paraId="6AD009CB" w14:textId="77777777" w:rsidR="00AA520B" w:rsidRDefault="00D82C93">
                  <w:pPr>
                    <w:spacing w:after="0"/>
                    <w:jc w:val="center"/>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无变动</w:t>
                  </w:r>
                </w:p>
              </w:tc>
              <w:tc>
                <w:tcPr>
                  <w:tcW w:w="1097" w:type="dxa"/>
                  <w:vAlign w:val="center"/>
                </w:tcPr>
                <w:p w14:paraId="4A1496F3" w14:textId="77777777" w:rsidR="00AA520B" w:rsidRDefault="00D82C93">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不属于</w:t>
                  </w:r>
                </w:p>
              </w:tc>
            </w:tr>
            <w:tr w:rsidR="00AA520B" w14:paraId="74BC4A60" w14:textId="77777777">
              <w:trPr>
                <w:trHeight w:val="397"/>
                <w:jc w:val="center"/>
              </w:trPr>
              <w:tc>
                <w:tcPr>
                  <w:tcW w:w="649" w:type="dxa"/>
                  <w:vMerge/>
                  <w:vAlign w:val="center"/>
                </w:tcPr>
                <w:p w14:paraId="11925A9C"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36AAD1FD"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9</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3135" w:type="dxa"/>
                  <w:vAlign w:val="center"/>
                </w:tcPr>
                <w:p w14:paraId="52469D0B" w14:textId="04628DA7" w:rsidR="00AA520B" w:rsidRDefault="00012E8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97" w:type="dxa"/>
                  <w:vAlign w:val="center"/>
                </w:tcPr>
                <w:p w14:paraId="7A03896E"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AA520B" w14:paraId="6C01AF35" w14:textId="77777777">
              <w:trPr>
                <w:trHeight w:val="397"/>
                <w:jc w:val="center"/>
              </w:trPr>
              <w:tc>
                <w:tcPr>
                  <w:tcW w:w="649" w:type="dxa"/>
                  <w:vMerge/>
                  <w:vAlign w:val="center"/>
                </w:tcPr>
                <w:p w14:paraId="767E4A2B"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65F05937"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新增废气主要排放口（废气无组织排放改为有组织排放的除外）；主要排放口排气筒高度降低</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3135" w:type="dxa"/>
                  <w:vAlign w:val="center"/>
                </w:tcPr>
                <w:p w14:paraId="509B8E16"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不涉及</w:t>
                  </w:r>
                </w:p>
              </w:tc>
              <w:tc>
                <w:tcPr>
                  <w:tcW w:w="1097" w:type="dxa"/>
                  <w:vAlign w:val="center"/>
                </w:tcPr>
                <w:p w14:paraId="7AA6CC8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AA520B" w14:paraId="3161FA10" w14:textId="77777777">
              <w:trPr>
                <w:trHeight w:val="397"/>
                <w:jc w:val="center"/>
              </w:trPr>
              <w:tc>
                <w:tcPr>
                  <w:tcW w:w="649" w:type="dxa"/>
                  <w:vMerge/>
                  <w:vAlign w:val="center"/>
                </w:tcPr>
                <w:p w14:paraId="17AB85CF"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2A390BED"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11</w:t>
                  </w:r>
                  <w:r>
                    <w:rPr>
                      <w:rFonts w:ascii="Times New Roman" w:eastAsia="宋体" w:hAnsi="Times New Roman" w:hint="eastAsia"/>
                      <w:color w:val="000000"/>
                      <w:sz w:val="21"/>
                      <w:szCs w:val="21"/>
                    </w:rPr>
                    <w:t>、</w:t>
                  </w:r>
                  <w:r>
                    <w:rPr>
                      <w:rFonts w:ascii="Times New Roman" w:eastAsia="宋体" w:hAnsi="Times New Roman"/>
                      <w:color w:val="000000"/>
                      <w:sz w:val="21"/>
                      <w:szCs w:val="21"/>
                    </w:rPr>
                    <w:t>噪声、土壤或地下水污染防治措施变化，导致不利环境影响加重的。</w:t>
                  </w:r>
                </w:p>
              </w:tc>
              <w:tc>
                <w:tcPr>
                  <w:tcW w:w="3135" w:type="dxa"/>
                  <w:vAlign w:val="center"/>
                </w:tcPr>
                <w:p w14:paraId="698B3FA3"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1097" w:type="dxa"/>
                  <w:vAlign w:val="center"/>
                </w:tcPr>
                <w:p w14:paraId="1E15476E" w14:textId="77777777" w:rsidR="00AA520B" w:rsidRDefault="00D82C93">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AA520B" w14:paraId="471BC04F" w14:textId="77777777">
              <w:trPr>
                <w:trHeight w:val="397"/>
                <w:jc w:val="center"/>
              </w:trPr>
              <w:tc>
                <w:tcPr>
                  <w:tcW w:w="649" w:type="dxa"/>
                  <w:vMerge/>
                  <w:vAlign w:val="center"/>
                </w:tcPr>
                <w:p w14:paraId="16C30D02"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53D6CD5B"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12</w:t>
                  </w:r>
                  <w:r>
                    <w:rPr>
                      <w:rFonts w:ascii="Times New Roman" w:eastAsia="宋体" w:hAnsi="Times New Roman" w:hint="eastAsia"/>
                      <w:color w:val="000000"/>
                      <w:sz w:val="21"/>
                      <w:szCs w:val="21"/>
                    </w:rPr>
                    <w:t>、</w:t>
                  </w:r>
                  <w:r>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135" w:type="dxa"/>
                  <w:vAlign w:val="center"/>
                </w:tcPr>
                <w:p w14:paraId="72910EC5"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不涉及</w:t>
                  </w:r>
                </w:p>
              </w:tc>
              <w:tc>
                <w:tcPr>
                  <w:tcW w:w="1097" w:type="dxa"/>
                  <w:vAlign w:val="center"/>
                </w:tcPr>
                <w:p w14:paraId="41F09F4A"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AA520B" w14:paraId="2DD71B8F" w14:textId="77777777">
              <w:trPr>
                <w:trHeight w:val="397"/>
                <w:jc w:val="center"/>
              </w:trPr>
              <w:tc>
                <w:tcPr>
                  <w:tcW w:w="649" w:type="dxa"/>
                  <w:vMerge/>
                  <w:vAlign w:val="center"/>
                </w:tcPr>
                <w:p w14:paraId="0EAD7C28" w14:textId="77777777" w:rsidR="00AA520B" w:rsidRDefault="00AA520B">
                  <w:pPr>
                    <w:spacing w:after="0"/>
                    <w:jc w:val="center"/>
                    <w:rPr>
                      <w:rFonts w:ascii="Times New Roman" w:eastAsia="宋体" w:hAnsi="Times New Roman"/>
                      <w:color w:val="000000"/>
                      <w:sz w:val="21"/>
                      <w:szCs w:val="21"/>
                    </w:rPr>
                  </w:pPr>
                </w:p>
              </w:tc>
              <w:tc>
                <w:tcPr>
                  <w:tcW w:w="3900" w:type="dxa"/>
                  <w:vAlign w:val="center"/>
                </w:tcPr>
                <w:p w14:paraId="3080BBC3"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13</w:t>
                  </w:r>
                  <w:r>
                    <w:rPr>
                      <w:rFonts w:ascii="Times New Roman" w:eastAsia="宋体" w:hAnsi="Times New Roman" w:hint="eastAsia"/>
                      <w:color w:val="000000"/>
                      <w:sz w:val="21"/>
                      <w:szCs w:val="21"/>
                    </w:rPr>
                    <w:t>、</w:t>
                  </w:r>
                  <w:r>
                    <w:rPr>
                      <w:rFonts w:ascii="Times New Roman" w:eastAsia="宋体" w:hAnsi="Times New Roman"/>
                      <w:color w:val="000000"/>
                      <w:sz w:val="21"/>
                      <w:szCs w:val="21"/>
                    </w:rPr>
                    <w:t>事故废水暂存能力或拦截设施变化，导致环境风险防范能力弱化或降低的。</w:t>
                  </w:r>
                </w:p>
              </w:tc>
              <w:tc>
                <w:tcPr>
                  <w:tcW w:w="3135" w:type="dxa"/>
                  <w:vAlign w:val="center"/>
                </w:tcPr>
                <w:p w14:paraId="55AFE847"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不涉及</w:t>
                  </w:r>
                </w:p>
              </w:tc>
              <w:tc>
                <w:tcPr>
                  <w:tcW w:w="1097" w:type="dxa"/>
                  <w:vAlign w:val="center"/>
                </w:tcPr>
                <w:p w14:paraId="586ECDB9" w14:textId="77777777" w:rsidR="00AA520B" w:rsidRDefault="00D82C93">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bl>
          <w:p w14:paraId="3048FF43" w14:textId="77777777" w:rsidR="00AA520B" w:rsidRDefault="00D82C93" w:rsidP="009E1B14">
            <w:pPr>
              <w:spacing w:after="0" w:line="460" w:lineRule="exact"/>
              <w:ind w:firstLineChars="200" w:firstLine="480"/>
              <w:jc w:val="both"/>
              <w:textAlignment w:val="baseline"/>
              <w:rPr>
                <w:rFonts w:ascii="Times New Roman" w:eastAsia="宋体" w:hAnsi="Times New Roman"/>
                <w:color w:val="000000"/>
                <w:sz w:val="24"/>
                <w:szCs w:val="24"/>
                <w:highlight w:val="yellow"/>
                <w:lang w:val="pt-BR"/>
              </w:rPr>
            </w:pPr>
            <w:r>
              <w:rPr>
                <w:rFonts w:ascii="Times New Roman" w:eastAsia="宋体" w:hAnsi="宋体" w:hint="eastAsia"/>
                <w:sz w:val="24"/>
                <w:szCs w:val="24"/>
              </w:rPr>
              <w:t>根据上表对比结果可知，项目不属于重大变动，满足验收要求。</w:t>
            </w:r>
          </w:p>
        </w:tc>
      </w:tr>
    </w:tbl>
    <w:p w14:paraId="6562B1CE" w14:textId="77777777" w:rsidR="00AA520B" w:rsidRDefault="00AA520B">
      <w:pPr>
        <w:pStyle w:val="1"/>
        <w:jc w:val="both"/>
        <w:sectPr w:rsidR="00AA520B">
          <w:pgSz w:w="11906" w:h="16838"/>
          <w:pgMar w:top="1440" w:right="1757" w:bottom="1440" w:left="1757" w:header="850" w:footer="992" w:gutter="0"/>
          <w:cols w:space="0"/>
          <w:docGrid w:type="lines" w:linePitch="317"/>
        </w:sectPr>
      </w:pPr>
    </w:p>
    <w:p w14:paraId="164C1DF4" w14:textId="77777777" w:rsidR="00AA520B" w:rsidRDefault="00D82C93">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AA520B" w14:paraId="124D6B9A" w14:textId="77777777">
        <w:trPr>
          <w:trHeight w:val="12890"/>
        </w:trPr>
        <w:tc>
          <w:tcPr>
            <w:tcW w:w="8774" w:type="dxa"/>
          </w:tcPr>
          <w:p w14:paraId="0125E59F" w14:textId="77777777" w:rsidR="00AA520B" w:rsidRDefault="00D82C93" w:rsidP="009E1B1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建设项目环境影响报告表主要结论及审批部门审批决定：</w:t>
            </w:r>
          </w:p>
          <w:p w14:paraId="25E6BF48"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、项目环境影响报告表主要结论</w:t>
            </w:r>
          </w:p>
          <w:p w14:paraId="204501AE" w14:textId="77777777" w:rsidR="00AA520B" w:rsidRDefault="00D82C93" w:rsidP="009E1B14">
            <w:pPr>
              <w:pStyle w:val="af"/>
              <w:tabs>
                <w:tab w:val="left" w:pos="6607"/>
              </w:tabs>
              <w:snapToGrid w:val="0"/>
              <w:spacing w:line="460" w:lineRule="exact"/>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）本项目符合国家产业政策要求</w:t>
            </w:r>
          </w:p>
          <w:p w14:paraId="125E2AFF" w14:textId="77777777" w:rsidR="00AA520B" w:rsidRDefault="00D82C93" w:rsidP="009E1B14">
            <w:pPr>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对照《产业结构调整指导目录（</w:t>
            </w:r>
            <w:r>
              <w:rPr>
                <w:rFonts w:ascii="Times New Roman" w:eastAsia="宋体" w:hAnsi="Times New Roman" w:hint="eastAsia"/>
                <w:color w:val="000000"/>
                <w:kern w:val="2"/>
                <w:sz w:val="24"/>
                <w:szCs w:val="24"/>
              </w:rPr>
              <w:t>2011</w:t>
            </w:r>
            <w:r>
              <w:rPr>
                <w:rFonts w:ascii="Times New Roman" w:eastAsia="宋体" w:hAnsi="Times New Roman" w:hint="eastAsia"/>
                <w:color w:val="000000"/>
                <w:kern w:val="2"/>
                <w:sz w:val="24"/>
                <w:szCs w:val="24"/>
              </w:rPr>
              <w:t>年本）》（</w:t>
            </w:r>
            <w:r>
              <w:rPr>
                <w:rFonts w:ascii="Times New Roman" w:eastAsia="宋体" w:hAnsi="Times New Roman" w:hint="eastAsia"/>
                <w:color w:val="000000"/>
                <w:kern w:val="2"/>
                <w:sz w:val="24"/>
                <w:szCs w:val="24"/>
              </w:rPr>
              <w:t>2013</w:t>
            </w:r>
            <w:r>
              <w:rPr>
                <w:rFonts w:ascii="Times New Roman" w:eastAsia="宋体" w:hAnsi="Times New Roman" w:hint="eastAsia"/>
                <w:color w:val="000000"/>
                <w:kern w:val="2"/>
                <w:sz w:val="24"/>
                <w:szCs w:val="24"/>
              </w:rPr>
              <w:t>修订），本项目不属于国家产业结构调整指导目录中鼓励类、限制类和淘汰类类别，为允许类，符合国家产业政策要求。本项目已于</w:t>
            </w:r>
            <w:r>
              <w:rPr>
                <w:rFonts w:ascii="Times New Roman" w:eastAsia="宋体" w:hAnsi="Times New Roman" w:hint="eastAsia"/>
                <w:color w:val="000000"/>
                <w:kern w:val="2"/>
                <w:sz w:val="24"/>
                <w:szCs w:val="24"/>
              </w:rPr>
              <w:t>2018</w:t>
            </w:r>
            <w:r>
              <w:rPr>
                <w:rFonts w:ascii="Times New Roman" w:eastAsia="宋体" w:hAnsi="Times New Roman" w:hint="eastAsia"/>
                <w:color w:val="000000"/>
                <w:kern w:val="2"/>
                <w:sz w:val="24"/>
                <w:szCs w:val="24"/>
              </w:rPr>
              <w:t>年经新乡化学与物理电源产业园区管理委员会备案，项目代码：</w:t>
            </w:r>
            <w:r>
              <w:rPr>
                <w:rFonts w:ascii="Times New Roman" w:eastAsia="宋体" w:hAnsi="Times New Roman" w:hint="eastAsia"/>
                <w:color w:val="000000"/>
                <w:kern w:val="2"/>
                <w:sz w:val="24"/>
                <w:szCs w:val="24"/>
              </w:rPr>
              <w:t>2018-410711-34-03-013298</w:t>
            </w:r>
            <w:r>
              <w:rPr>
                <w:rFonts w:ascii="Times New Roman" w:eastAsia="宋体" w:hAnsi="Times New Roman" w:hint="eastAsia"/>
                <w:color w:val="000000"/>
                <w:kern w:val="2"/>
                <w:sz w:val="24"/>
                <w:szCs w:val="24"/>
              </w:rPr>
              <w:t>。</w:t>
            </w:r>
          </w:p>
          <w:p w14:paraId="41A42C00" w14:textId="77777777" w:rsidR="00AA520B" w:rsidRDefault="00D82C93" w:rsidP="009E1B14">
            <w:pPr>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2</w:t>
            </w:r>
            <w:r>
              <w:rPr>
                <w:rFonts w:ascii="Times New Roman" w:eastAsia="宋体" w:hAnsi="Times New Roman" w:hint="eastAsia"/>
                <w:color w:val="000000"/>
                <w:kern w:val="2"/>
                <w:sz w:val="24"/>
                <w:szCs w:val="24"/>
              </w:rPr>
              <w:t>）项目选址符合当地总体发展规划</w:t>
            </w:r>
          </w:p>
          <w:p w14:paraId="5238D666" w14:textId="77777777" w:rsidR="00AA520B" w:rsidRDefault="00D82C93" w:rsidP="009E1B14">
            <w:pPr>
              <w:tabs>
                <w:tab w:val="left" w:pos="6885"/>
              </w:tabs>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该项目选址位于新乡市电源产业园区，根据《国家（新乡）化学与物理电源产业集聚区总体发展规划图》，该项目用地性质部分为工业用地，少部分为仓储用地与绿地，符合国家（新乡）化学与物理电源产业集聚</w:t>
            </w:r>
            <w:proofErr w:type="gramStart"/>
            <w:r>
              <w:rPr>
                <w:rFonts w:ascii="Times New Roman" w:eastAsia="宋体" w:hAnsi="Times New Roman" w:hint="eastAsia"/>
                <w:color w:val="000000"/>
                <w:kern w:val="2"/>
                <w:sz w:val="24"/>
                <w:szCs w:val="24"/>
              </w:rPr>
              <w:t>区产业</w:t>
            </w:r>
            <w:proofErr w:type="gramEnd"/>
            <w:r>
              <w:rPr>
                <w:rFonts w:ascii="Times New Roman" w:eastAsia="宋体" w:hAnsi="Times New Roman" w:hint="eastAsia"/>
                <w:color w:val="000000"/>
                <w:kern w:val="2"/>
                <w:sz w:val="24"/>
                <w:szCs w:val="24"/>
              </w:rPr>
              <w:t>发展规划、土地利用规划和总体发展规划的要求。</w:t>
            </w:r>
          </w:p>
          <w:p w14:paraId="6985F9D8" w14:textId="77777777" w:rsidR="00AA520B" w:rsidRDefault="00D82C93" w:rsidP="009E1B14">
            <w:pPr>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3</w:t>
            </w:r>
            <w:r>
              <w:rPr>
                <w:rFonts w:ascii="Times New Roman" w:eastAsia="宋体" w:hAnsi="Times New Roman" w:hint="eastAsia"/>
                <w:color w:val="000000"/>
                <w:kern w:val="2"/>
                <w:sz w:val="24"/>
                <w:szCs w:val="24"/>
              </w:rPr>
              <w:t>）项目建成后，工程的废水、噪声和</w:t>
            </w:r>
            <w:proofErr w:type="gramStart"/>
            <w:r>
              <w:rPr>
                <w:rFonts w:ascii="Times New Roman" w:eastAsia="宋体" w:hAnsi="Times New Roman" w:hint="eastAsia"/>
                <w:color w:val="000000"/>
                <w:kern w:val="2"/>
                <w:sz w:val="24"/>
                <w:szCs w:val="24"/>
              </w:rPr>
              <w:t>固废</w:t>
            </w:r>
            <w:proofErr w:type="gramEnd"/>
            <w:r>
              <w:rPr>
                <w:rFonts w:ascii="Times New Roman" w:eastAsia="宋体" w:hAnsi="Times New Roman" w:hint="eastAsia"/>
                <w:color w:val="000000"/>
                <w:kern w:val="2"/>
                <w:sz w:val="24"/>
                <w:szCs w:val="24"/>
              </w:rPr>
              <w:t>等污染因素均采取了有效的处置措施，可以满足相应的排放标准要求。</w:t>
            </w:r>
          </w:p>
          <w:p w14:paraId="53CEB7CC" w14:textId="77777777" w:rsidR="00AA520B" w:rsidRDefault="00D82C93" w:rsidP="009E1B14">
            <w:pPr>
              <w:pStyle w:val="af"/>
              <w:snapToGrid w:val="0"/>
              <w:spacing w:line="460" w:lineRule="exact"/>
              <w:ind w:firstLineChars="200" w:firstLine="480"/>
              <w:rPr>
                <w:rFonts w:ascii="Times New Roman" w:hAnsi="Times New Roman" w:cs="Times New Roman"/>
                <w:color w:val="000000"/>
                <w:sz w:val="24"/>
                <w:szCs w:val="24"/>
              </w:rPr>
            </w:pPr>
            <w:r>
              <w:rPr>
                <w:rFonts w:hAnsi="宋体" w:hint="eastAsia"/>
                <w:color w:val="000000"/>
                <w:sz w:val="24"/>
                <w:szCs w:val="24"/>
              </w:rPr>
              <w:t>①</w:t>
            </w:r>
            <w:r>
              <w:rPr>
                <w:rFonts w:ascii="Times New Roman" w:hAnsi="Times New Roman" w:cs="Times New Roman" w:hint="eastAsia"/>
                <w:color w:val="000000"/>
                <w:sz w:val="24"/>
                <w:szCs w:val="24"/>
              </w:rPr>
              <w:t>废水：本项目运营期生活污水产生量为</w:t>
            </w:r>
            <w:r>
              <w:rPr>
                <w:rFonts w:ascii="Times New Roman" w:hAnsi="Times New Roman" w:cs="Times New Roman" w:hint="eastAsia"/>
                <w:color w:val="000000"/>
                <w:sz w:val="24"/>
                <w:szCs w:val="24"/>
              </w:rPr>
              <w:t>144t/a</w:t>
            </w:r>
            <w:r>
              <w:rPr>
                <w:rFonts w:ascii="Times New Roman" w:hAnsi="Times New Roman" w:cs="Times New Roman" w:hint="eastAsia"/>
                <w:color w:val="000000"/>
                <w:sz w:val="24"/>
                <w:szCs w:val="24"/>
              </w:rPr>
              <w:t>，经化粪池处理后由管网排入小尚庄污水处理厂，对周围环境影响较小。</w:t>
            </w:r>
          </w:p>
          <w:p w14:paraId="3C6DEF44" w14:textId="77777777" w:rsidR="00AA520B" w:rsidRDefault="00D82C93" w:rsidP="009E1B14">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②</w:t>
            </w:r>
            <w:r>
              <w:rPr>
                <w:rFonts w:ascii="Times New Roman" w:eastAsia="宋体" w:hAnsi="Times New Roman" w:hint="eastAsia"/>
                <w:color w:val="000000"/>
                <w:kern w:val="2"/>
                <w:sz w:val="24"/>
                <w:szCs w:val="24"/>
              </w:rPr>
              <w:t>噪声：本项目噪声主要为设备噪声，源强约为</w:t>
            </w:r>
            <w:r>
              <w:rPr>
                <w:rFonts w:ascii="Times New Roman" w:eastAsia="宋体" w:hAnsi="Times New Roman" w:hint="eastAsia"/>
                <w:color w:val="000000"/>
                <w:kern w:val="2"/>
                <w:sz w:val="24"/>
                <w:szCs w:val="24"/>
              </w:rPr>
              <w:t>60~80dB</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A</w:t>
            </w:r>
            <w:r>
              <w:rPr>
                <w:rFonts w:ascii="Times New Roman" w:eastAsia="宋体" w:hAnsi="Times New Roman" w:hint="eastAsia"/>
                <w:color w:val="000000"/>
                <w:kern w:val="2"/>
                <w:sz w:val="24"/>
                <w:szCs w:val="24"/>
              </w:rPr>
              <w:t>），</w:t>
            </w:r>
            <w:proofErr w:type="gramStart"/>
            <w:r>
              <w:rPr>
                <w:rFonts w:ascii="Times New Roman" w:eastAsia="宋体" w:hAnsi="Times New Roman" w:hint="eastAsia"/>
                <w:color w:val="000000"/>
                <w:kern w:val="2"/>
                <w:sz w:val="24"/>
                <w:szCs w:val="24"/>
              </w:rPr>
              <w:t>经基础</w:t>
            </w:r>
            <w:proofErr w:type="gramEnd"/>
            <w:r>
              <w:rPr>
                <w:rFonts w:ascii="Times New Roman" w:eastAsia="宋体" w:hAnsi="Times New Roman" w:hint="eastAsia"/>
                <w:color w:val="000000"/>
                <w:kern w:val="2"/>
                <w:sz w:val="24"/>
                <w:szCs w:val="24"/>
              </w:rPr>
              <w:t>减振、厂房隔音以及距离衰减后，项目厂界噪声满足《工业企业厂界环境噪声排放标准》（</w:t>
            </w:r>
            <w:r>
              <w:rPr>
                <w:rFonts w:ascii="Times New Roman" w:eastAsia="宋体" w:hAnsi="Times New Roman" w:hint="eastAsia"/>
                <w:color w:val="000000"/>
                <w:kern w:val="2"/>
                <w:sz w:val="24"/>
                <w:szCs w:val="24"/>
              </w:rPr>
              <w:t>GB12348-2008</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3</w:t>
            </w:r>
            <w:r>
              <w:rPr>
                <w:rFonts w:ascii="Times New Roman" w:eastAsia="宋体" w:hAnsi="Times New Roman" w:hint="eastAsia"/>
                <w:color w:val="000000"/>
                <w:kern w:val="2"/>
                <w:sz w:val="24"/>
                <w:szCs w:val="24"/>
              </w:rPr>
              <w:t>类昼间</w:t>
            </w:r>
            <w:r>
              <w:rPr>
                <w:rFonts w:ascii="Times New Roman" w:eastAsia="宋体" w:hAnsi="Times New Roman" w:hint="eastAsia"/>
                <w:color w:val="000000"/>
                <w:kern w:val="2"/>
                <w:sz w:val="24"/>
                <w:szCs w:val="24"/>
              </w:rPr>
              <w:t>65dB(A)</w:t>
            </w:r>
            <w:r>
              <w:rPr>
                <w:rFonts w:ascii="Times New Roman" w:eastAsia="宋体" w:hAnsi="Times New Roman" w:hint="eastAsia"/>
                <w:color w:val="000000"/>
                <w:kern w:val="2"/>
                <w:sz w:val="24"/>
                <w:szCs w:val="24"/>
              </w:rPr>
              <w:t>、夜间</w:t>
            </w:r>
            <w:r>
              <w:rPr>
                <w:rFonts w:ascii="Times New Roman" w:eastAsia="宋体" w:hAnsi="Times New Roman" w:hint="eastAsia"/>
                <w:color w:val="000000"/>
                <w:kern w:val="2"/>
                <w:sz w:val="24"/>
                <w:szCs w:val="24"/>
              </w:rPr>
              <w:t>55dB(A)</w:t>
            </w:r>
            <w:r>
              <w:rPr>
                <w:rFonts w:ascii="Times New Roman" w:eastAsia="宋体" w:hAnsi="Times New Roman" w:hint="eastAsia"/>
                <w:color w:val="000000"/>
                <w:kern w:val="2"/>
                <w:sz w:val="24"/>
                <w:szCs w:val="24"/>
              </w:rPr>
              <w:t>的要求。</w:t>
            </w:r>
          </w:p>
          <w:p w14:paraId="6080DB98" w14:textId="77777777" w:rsidR="00AA520B" w:rsidRDefault="00D82C93" w:rsidP="009E1B14">
            <w:pPr>
              <w:pStyle w:val="TableParagraph"/>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③</w:t>
            </w:r>
            <w:r>
              <w:rPr>
                <w:rFonts w:ascii="Times New Roman" w:eastAsia="宋体" w:hAnsi="Times New Roman" w:hint="eastAsia"/>
                <w:color w:val="000000"/>
                <w:kern w:val="2"/>
                <w:sz w:val="24"/>
                <w:szCs w:val="24"/>
              </w:rPr>
              <w:t>固废：本项目产生的固</w:t>
            </w:r>
            <w:proofErr w:type="gramStart"/>
            <w:r>
              <w:rPr>
                <w:rFonts w:ascii="Times New Roman" w:eastAsia="宋体" w:hAnsi="Times New Roman" w:hint="eastAsia"/>
                <w:color w:val="000000"/>
                <w:kern w:val="2"/>
                <w:sz w:val="24"/>
                <w:szCs w:val="24"/>
              </w:rPr>
              <w:t>废主要</w:t>
            </w:r>
            <w:proofErr w:type="gramEnd"/>
            <w:r>
              <w:rPr>
                <w:rFonts w:ascii="Times New Roman" w:eastAsia="宋体" w:hAnsi="Times New Roman" w:hint="eastAsia"/>
                <w:color w:val="000000"/>
                <w:kern w:val="2"/>
                <w:sz w:val="24"/>
                <w:szCs w:val="24"/>
              </w:rPr>
              <w:t>为机械加工过程中产生的废边角料，废边角料收集后暂存于一般固废暂存间（</w:t>
            </w:r>
            <w:r>
              <w:rPr>
                <w:rFonts w:ascii="Times New Roman" w:eastAsia="宋体" w:hAnsi="Times New Roman" w:hint="eastAsia"/>
                <w:color w:val="000000"/>
                <w:kern w:val="2"/>
                <w:sz w:val="24"/>
                <w:szCs w:val="24"/>
              </w:rPr>
              <w:t>10m</w:t>
            </w:r>
            <w:r>
              <w:rPr>
                <w:rFonts w:ascii="Times New Roman" w:eastAsia="宋体" w:hAnsi="Times New Roman" w:hint="eastAsia"/>
                <w:color w:val="000000"/>
                <w:kern w:val="2"/>
                <w:sz w:val="24"/>
                <w:szCs w:val="24"/>
                <w:vertAlign w:val="superscript"/>
              </w:rPr>
              <w:t>2</w:t>
            </w:r>
            <w:r>
              <w:rPr>
                <w:rFonts w:ascii="Times New Roman" w:eastAsia="宋体" w:hAnsi="Times New Roman" w:hint="eastAsia"/>
                <w:color w:val="000000"/>
                <w:kern w:val="2"/>
                <w:sz w:val="24"/>
                <w:szCs w:val="24"/>
              </w:rPr>
              <w:t>），定期出售。项目运行过程中产生的固体废物做到了综合利用与合理处置，对周围环境影响较小。</w:t>
            </w:r>
          </w:p>
          <w:p w14:paraId="4A753288" w14:textId="77777777" w:rsidR="00AA520B" w:rsidRDefault="00D82C93" w:rsidP="009E1B14">
            <w:pPr>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4</w:t>
            </w:r>
            <w:r>
              <w:rPr>
                <w:rFonts w:ascii="Times New Roman" w:eastAsia="宋体" w:hAnsi="Times New Roman" w:hint="eastAsia"/>
                <w:color w:val="000000"/>
                <w:kern w:val="2"/>
                <w:sz w:val="24"/>
                <w:szCs w:val="24"/>
              </w:rPr>
              <w:t>）本项目废水污染物出厂排放总量：</w:t>
            </w:r>
            <w:r>
              <w:rPr>
                <w:rFonts w:ascii="Times New Roman" w:eastAsia="宋体" w:hAnsi="Times New Roman" w:hint="eastAsia"/>
                <w:color w:val="000000"/>
                <w:kern w:val="2"/>
                <w:sz w:val="24"/>
                <w:szCs w:val="24"/>
              </w:rPr>
              <w:t>COD 0.0360t/a</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NH</w:t>
            </w:r>
            <w:r>
              <w:rPr>
                <w:rFonts w:ascii="Times New Roman" w:eastAsia="宋体" w:hAnsi="Times New Roman" w:hint="eastAsia"/>
                <w:color w:val="000000"/>
                <w:kern w:val="2"/>
                <w:sz w:val="24"/>
                <w:szCs w:val="24"/>
                <w:vertAlign w:val="subscript"/>
              </w:rPr>
              <w:t>3</w:t>
            </w:r>
            <w:r>
              <w:rPr>
                <w:rFonts w:ascii="Times New Roman" w:eastAsia="宋体" w:hAnsi="Times New Roman" w:hint="eastAsia"/>
                <w:color w:val="000000"/>
                <w:kern w:val="2"/>
                <w:sz w:val="24"/>
                <w:szCs w:val="24"/>
              </w:rPr>
              <w:t>-N 0.0036t/a</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TP 0.0004t/a</w:t>
            </w:r>
            <w:r>
              <w:rPr>
                <w:rFonts w:ascii="Times New Roman" w:eastAsia="宋体" w:hAnsi="Times New Roman" w:hint="eastAsia"/>
                <w:color w:val="000000"/>
                <w:kern w:val="2"/>
                <w:sz w:val="24"/>
                <w:szCs w:val="24"/>
              </w:rPr>
              <w:t>，经新乡市小尚庄污水处理厂处理后废水污染物总量指标：</w:t>
            </w:r>
            <w:r>
              <w:rPr>
                <w:rFonts w:ascii="Times New Roman" w:eastAsia="宋体" w:hAnsi="Times New Roman" w:hint="eastAsia"/>
                <w:color w:val="000000"/>
                <w:kern w:val="2"/>
                <w:sz w:val="24"/>
                <w:szCs w:val="24"/>
              </w:rPr>
              <w:t>COD 0.0072t/a</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NH</w:t>
            </w:r>
            <w:r>
              <w:rPr>
                <w:rFonts w:ascii="Times New Roman" w:eastAsia="宋体" w:hAnsi="Times New Roman" w:hint="eastAsia"/>
                <w:color w:val="000000"/>
                <w:kern w:val="2"/>
                <w:sz w:val="24"/>
                <w:szCs w:val="24"/>
                <w:vertAlign w:val="subscript"/>
              </w:rPr>
              <w:t>3</w:t>
            </w:r>
            <w:r>
              <w:rPr>
                <w:rFonts w:ascii="Times New Roman" w:eastAsia="宋体" w:hAnsi="Times New Roman" w:hint="eastAsia"/>
                <w:color w:val="000000"/>
                <w:kern w:val="2"/>
                <w:sz w:val="24"/>
                <w:szCs w:val="24"/>
              </w:rPr>
              <w:t>-N 0.0007t/a</w:t>
            </w: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TP 0.0001t/a</w:t>
            </w:r>
            <w:r>
              <w:rPr>
                <w:rFonts w:ascii="Times New Roman" w:eastAsia="宋体" w:hAnsi="Times New Roman" w:hint="eastAsia"/>
                <w:color w:val="000000"/>
                <w:kern w:val="2"/>
                <w:sz w:val="24"/>
                <w:szCs w:val="24"/>
              </w:rPr>
              <w:t>。</w:t>
            </w:r>
          </w:p>
          <w:p w14:paraId="0D205CDB" w14:textId="77777777" w:rsidR="00AA520B" w:rsidRDefault="00D82C93" w:rsidP="009E1B14">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w:t>
            </w:r>
            <w:r>
              <w:rPr>
                <w:rFonts w:ascii="Times New Roman" w:eastAsia="宋体" w:hAnsi="Times New Roman" w:hint="eastAsia"/>
                <w:color w:val="000000"/>
                <w:kern w:val="2"/>
                <w:sz w:val="24"/>
                <w:szCs w:val="24"/>
              </w:rPr>
              <w:t>5</w:t>
            </w:r>
            <w:r>
              <w:rPr>
                <w:rFonts w:ascii="Times New Roman" w:eastAsia="宋体" w:hAnsi="Times New Roman" w:hint="eastAsia"/>
                <w:color w:val="000000"/>
                <w:kern w:val="2"/>
                <w:sz w:val="24"/>
                <w:szCs w:val="24"/>
              </w:rPr>
              <w:t>）本项目总投资</w:t>
            </w:r>
            <w:r>
              <w:rPr>
                <w:rFonts w:ascii="Times New Roman" w:eastAsia="宋体" w:hAnsi="Times New Roman" w:hint="eastAsia"/>
                <w:color w:val="000000"/>
                <w:kern w:val="2"/>
                <w:sz w:val="24"/>
                <w:szCs w:val="24"/>
              </w:rPr>
              <w:t>60000</w:t>
            </w:r>
            <w:r>
              <w:rPr>
                <w:rFonts w:ascii="Times New Roman" w:eastAsia="宋体" w:hAnsi="Times New Roman" w:hint="eastAsia"/>
                <w:color w:val="000000"/>
                <w:kern w:val="2"/>
                <w:sz w:val="24"/>
                <w:szCs w:val="24"/>
              </w:rPr>
              <w:t>万元，环保投资</w:t>
            </w:r>
            <w:r>
              <w:rPr>
                <w:rFonts w:ascii="Times New Roman" w:eastAsia="宋体" w:hAnsi="Times New Roman" w:hint="eastAsia"/>
                <w:color w:val="000000"/>
                <w:kern w:val="2"/>
                <w:sz w:val="24"/>
                <w:szCs w:val="24"/>
              </w:rPr>
              <w:t>100</w:t>
            </w:r>
            <w:r>
              <w:rPr>
                <w:rFonts w:ascii="Times New Roman" w:eastAsia="宋体" w:hAnsi="Times New Roman" w:hint="eastAsia"/>
                <w:color w:val="000000"/>
                <w:kern w:val="2"/>
                <w:sz w:val="24"/>
                <w:szCs w:val="24"/>
              </w:rPr>
              <w:t>万元，环保投资占总投资的</w:t>
            </w:r>
            <w:r>
              <w:rPr>
                <w:rFonts w:ascii="Times New Roman" w:eastAsia="宋体" w:hAnsi="Times New Roman" w:hint="eastAsia"/>
                <w:color w:val="000000"/>
                <w:kern w:val="2"/>
                <w:sz w:val="24"/>
                <w:szCs w:val="24"/>
              </w:rPr>
              <w:t>0.17%</w:t>
            </w:r>
            <w:r>
              <w:rPr>
                <w:rFonts w:ascii="Times New Roman" w:eastAsia="宋体" w:hAnsi="Times New Roman" w:hint="eastAsia"/>
                <w:color w:val="000000"/>
                <w:kern w:val="2"/>
                <w:sz w:val="24"/>
                <w:szCs w:val="24"/>
              </w:rPr>
              <w:t>。</w:t>
            </w:r>
          </w:p>
          <w:p w14:paraId="2D97020B" w14:textId="77777777" w:rsidR="00AA520B" w:rsidRDefault="00AA520B" w:rsidP="009E1B14">
            <w:pPr>
              <w:widowControl w:val="0"/>
              <w:tabs>
                <w:tab w:val="left" w:pos="6607"/>
              </w:tabs>
              <w:adjustRightInd/>
              <w:spacing w:after="0" w:line="460" w:lineRule="exact"/>
              <w:ind w:firstLineChars="200" w:firstLine="480"/>
              <w:jc w:val="both"/>
              <w:rPr>
                <w:rFonts w:ascii="Times New Roman" w:eastAsia="宋体" w:hAnsi="Times New Roman"/>
                <w:color w:val="000000"/>
                <w:kern w:val="2"/>
                <w:sz w:val="24"/>
                <w:szCs w:val="24"/>
              </w:rPr>
            </w:pPr>
          </w:p>
          <w:p w14:paraId="15363A96" w14:textId="77777777" w:rsidR="00AA520B" w:rsidRDefault="00AA520B" w:rsidP="009E1B14">
            <w:pPr>
              <w:pStyle w:val="af"/>
              <w:snapToGrid w:val="0"/>
              <w:spacing w:line="460" w:lineRule="exact"/>
              <w:ind w:firstLineChars="200" w:firstLine="480"/>
              <w:rPr>
                <w:rFonts w:ascii="Times New Roman" w:hAnsi="Times New Roman" w:cs="Times New Roman"/>
                <w:color w:val="000000"/>
                <w:sz w:val="24"/>
                <w:szCs w:val="24"/>
              </w:rPr>
            </w:pPr>
          </w:p>
          <w:p w14:paraId="5C72571F" w14:textId="77777777" w:rsidR="00AA520B" w:rsidRDefault="00D82C93" w:rsidP="009E1B1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2</w:t>
            </w:r>
            <w:r>
              <w:rPr>
                <w:rFonts w:ascii="Times New Roman" w:eastAsia="宋体" w:hAnsi="Times New Roman"/>
                <w:color w:val="000000"/>
                <w:sz w:val="24"/>
                <w:szCs w:val="24"/>
              </w:rPr>
              <w:t>、审批部门的决定</w:t>
            </w:r>
          </w:p>
          <w:p w14:paraId="298516CE" w14:textId="77777777" w:rsidR="00AA520B" w:rsidRDefault="00D82C93" w:rsidP="009E1B1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审批意见：</w:t>
            </w:r>
            <w:r>
              <w:rPr>
                <w:rFonts w:ascii="Times New Roman" w:eastAsia="宋体" w:hAnsi="Times New Roman" w:hint="eastAsia"/>
                <w:color w:val="000000"/>
                <w:sz w:val="24"/>
                <w:szCs w:val="24"/>
              </w:rPr>
              <w:t xml:space="preserve">                                         </w:t>
            </w:r>
            <w:r>
              <w:rPr>
                <w:rFonts w:ascii="Times New Roman" w:eastAsia="宋体" w:hAnsi="Times New Roman" w:hint="eastAsia"/>
                <w:color w:val="000000"/>
                <w:sz w:val="24"/>
                <w:szCs w:val="24"/>
              </w:rPr>
              <w:t>新</w:t>
            </w:r>
            <w:proofErr w:type="gramStart"/>
            <w:r>
              <w:rPr>
                <w:rFonts w:ascii="Times New Roman" w:eastAsia="宋体" w:hAnsi="Times New Roman" w:hint="eastAsia"/>
                <w:color w:val="000000"/>
                <w:sz w:val="24"/>
                <w:szCs w:val="24"/>
              </w:rPr>
              <w:t>环牧表审</w:t>
            </w:r>
            <w:proofErr w:type="gramEnd"/>
            <w:r>
              <w:rPr>
                <w:rFonts w:ascii="Times New Roman" w:eastAsia="宋体" w:hAnsi="Times New Roman" w:hint="eastAsia"/>
                <w:color w:val="000000"/>
                <w:sz w:val="24"/>
                <w:szCs w:val="24"/>
              </w:rPr>
              <w:t>[2018]012</w:t>
            </w:r>
            <w:r>
              <w:rPr>
                <w:rFonts w:ascii="Times New Roman" w:eastAsia="宋体" w:hAnsi="Times New Roman" w:hint="eastAsia"/>
                <w:color w:val="000000"/>
                <w:sz w:val="24"/>
                <w:szCs w:val="24"/>
              </w:rPr>
              <w:t>号</w:t>
            </w:r>
          </w:p>
          <w:p w14:paraId="71C8AECE" w14:textId="77777777" w:rsidR="00AA520B" w:rsidRDefault="00D82C93">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新乡市环境保护局牧野分局</w:t>
            </w:r>
          </w:p>
          <w:p w14:paraId="3AE70A19" w14:textId="77777777" w:rsidR="00AA520B" w:rsidRDefault="00D82C93">
            <w:pPr>
              <w:spacing w:after="0" w:line="460" w:lineRule="exact"/>
              <w:jc w:val="center"/>
              <w:rPr>
                <w:rFonts w:ascii="Times New Roman" w:eastAsia="宋体" w:hAnsi="Times New Roman"/>
                <w:color w:val="000000"/>
                <w:sz w:val="24"/>
                <w:szCs w:val="24"/>
                <w:lang w:val="zh-CN"/>
              </w:rPr>
            </w:pPr>
            <w:r>
              <w:rPr>
                <w:rFonts w:ascii="Times New Roman" w:eastAsia="宋体" w:hAnsi="Times New Roman" w:hint="eastAsia"/>
                <w:color w:val="000000"/>
                <w:sz w:val="24"/>
                <w:szCs w:val="24"/>
              </w:rPr>
              <w:t>关于《新松机器人产业发展（新乡）有限公司新乡机器人产业园</w:t>
            </w:r>
            <w:r>
              <w:rPr>
                <w:rFonts w:ascii="Times New Roman" w:eastAsia="宋体" w:hAnsi="Times New Roman"/>
                <w:color w:val="000000"/>
                <w:sz w:val="24"/>
                <w:szCs w:val="24"/>
              </w:rPr>
              <w:t>项目</w:t>
            </w:r>
            <w:r>
              <w:rPr>
                <w:rFonts w:ascii="Times New Roman" w:eastAsia="宋体" w:hAnsi="Times New Roman" w:hint="eastAsia"/>
                <w:color w:val="000000"/>
                <w:sz w:val="24"/>
                <w:szCs w:val="24"/>
              </w:rPr>
              <w:t>（一期）</w:t>
            </w:r>
            <w:r>
              <w:rPr>
                <w:rFonts w:ascii="Times New Roman" w:eastAsia="宋体" w:hAnsi="Times New Roman"/>
                <w:color w:val="000000"/>
                <w:sz w:val="24"/>
                <w:szCs w:val="24"/>
              </w:rPr>
              <w:t>》的批复</w:t>
            </w:r>
          </w:p>
          <w:p w14:paraId="4C7B4543" w14:textId="77777777" w:rsidR="00AA520B" w:rsidRDefault="00AA520B">
            <w:pPr>
              <w:spacing w:after="0" w:line="460" w:lineRule="exact"/>
              <w:rPr>
                <w:rFonts w:ascii="Times New Roman" w:eastAsia="宋体" w:hAnsi="Times New Roman"/>
                <w:color w:val="000000"/>
                <w:sz w:val="24"/>
                <w:szCs w:val="24"/>
              </w:rPr>
            </w:pPr>
          </w:p>
          <w:p w14:paraId="301CEF8F" w14:textId="77777777" w:rsidR="00AA520B" w:rsidRDefault="00D82C93" w:rsidP="009E1B1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新松机器人产业发展（新乡）有限公司：</w:t>
            </w:r>
          </w:p>
          <w:p w14:paraId="611F2115"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你公司上报的由济源蓝天科技有限责任公司编制的《新松机器人产业发展（新乡）有限公司新乡机器人产业园</w:t>
            </w:r>
            <w:r>
              <w:rPr>
                <w:rFonts w:ascii="Times New Roman" w:eastAsia="宋体" w:hAnsi="Times New Roman"/>
                <w:color w:val="000000"/>
                <w:sz w:val="24"/>
                <w:szCs w:val="24"/>
              </w:rPr>
              <w:t>项目</w:t>
            </w:r>
            <w:r>
              <w:rPr>
                <w:rFonts w:ascii="Times New Roman" w:eastAsia="宋体" w:hAnsi="Times New Roman" w:hint="eastAsia"/>
                <w:color w:val="000000"/>
                <w:sz w:val="24"/>
                <w:szCs w:val="24"/>
              </w:rPr>
              <w:t>（一期）环境影响报告表》（以下简称《报告表》）。该</w:t>
            </w:r>
            <w:proofErr w:type="gramStart"/>
            <w:r>
              <w:rPr>
                <w:rFonts w:ascii="Times New Roman" w:eastAsia="宋体" w:hAnsi="Times New Roman" w:hint="eastAsia"/>
                <w:color w:val="000000"/>
                <w:sz w:val="24"/>
                <w:szCs w:val="24"/>
              </w:rPr>
              <w:t>项目环</w:t>
            </w:r>
            <w:proofErr w:type="gramEnd"/>
            <w:r>
              <w:rPr>
                <w:rFonts w:ascii="Times New Roman" w:eastAsia="宋体" w:hAnsi="Times New Roman" w:hint="eastAsia"/>
                <w:color w:val="000000"/>
                <w:sz w:val="24"/>
                <w:szCs w:val="24"/>
              </w:rPr>
              <w:t>评审批事项已在牧野区人民政府网站公示期满，根据《报告表》结论，经研究，批复如下：</w:t>
            </w:r>
          </w:p>
          <w:p w14:paraId="0244FE32"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一、</w:t>
            </w:r>
            <w:r>
              <w:rPr>
                <w:rFonts w:ascii="Times New Roman" w:eastAsia="宋体" w:hAnsi="Times New Roman" w:hint="eastAsia"/>
                <w:color w:val="000000"/>
                <w:sz w:val="24"/>
                <w:szCs w:val="24"/>
              </w:rPr>
              <w:t>我分局批准该《</w:t>
            </w:r>
            <w:r>
              <w:rPr>
                <w:rFonts w:ascii="Times New Roman" w:eastAsia="宋体" w:hAnsi="Times New Roman" w:hint="eastAsia"/>
                <w:color w:val="000000"/>
                <w:sz w:val="24"/>
                <w:szCs w:val="24"/>
                <w:lang w:val="zh-CN"/>
              </w:rPr>
              <w:t>报告表</w:t>
            </w:r>
            <w:r>
              <w:rPr>
                <w:rFonts w:ascii="Times New Roman" w:eastAsia="宋体" w:hAnsi="Times New Roman" w:hint="eastAsia"/>
                <w:color w:val="000000"/>
                <w:sz w:val="24"/>
                <w:szCs w:val="24"/>
              </w:rPr>
              <w:t>》，原则同意你公司按照《报告表》中所列项目的地点、性质、规模和环境保护对策措施建设。</w:t>
            </w:r>
          </w:p>
          <w:p w14:paraId="2BD8764B"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二、你公司应主动向社会公众公开经批准的《报告表》，并接受相关方的咨询。</w:t>
            </w:r>
          </w:p>
          <w:p w14:paraId="2A3EE295"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三、你公司应全面落实《报告表》提出的各项环保对策措施及环保设施投资概算，确保各项环境保护设施与主体工程同时设计、同时施工、同时投入使用，确保各项污染物达标排放。</w:t>
            </w:r>
          </w:p>
          <w:p w14:paraId="4987359C"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（一）依据《报告表》和本批复文件，对项目建设过程中产生的废水、噪声、</w:t>
            </w:r>
            <w:proofErr w:type="gramStart"/>
            <w:r>
              <w:rPr>
                <w:rFonts w:ascii="Times New Roman" w:eastAsia="宋体" w:hAnsi="Times New Roman" w:hint="eastAsia"/>
                <w:color w:val="000000"/>
                <w:sz w:val="24"/>
                <w:szCs w:val="24"/>
              </w:rPr>
              <w:t>固废等污染物</w:t>
            </w:r>
            <w:proofErr w:type="gramEnd"/>
            <w:r>
              <w:rPr>
                <w:rFonts w:ascii="Times New Roman" w:eastAsia="宋体" w:hAnsi="Times New Roman" w:hint="eastAsia"/>
                <w:color w:val="000000"/>
                <w:sz w:val="24"/>
                <w:szCs w:val="24"/>
              </w:rPr>
              <w:t>，采取相应的防治措施。</w:t>
            </w:r>
          </w:p>
          <w:p w14:paraId="63208673"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、废水：本项目废水主要为职工生活污水，经化粪池处理后经园区管网排入小尚庄污水处理厂进行处理，对周围环境影响较小。</w:t>
            </w:r>
          </w:p>
          <w:p w14:paraId="71D2CF61"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、噪声：本项目噪声主要为设备噪声，源强约为</w:t>
            </w:r>
            <w:r>
              <w:rPr>
                <w:rFonts w:ascii="Times New Roman" w:eastAsia="宋体" w:hAnsi="Times New Roman" w:hint="eastAsia"/>
                <w:color w:val="000000"/>
                <w:sz w:val="24"/>
                <w:szCs w:val="24"/>
              </w:rPr>
              <w:t>60-80dB</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A</w:t>
            </w:r>
            <w:r>
              <w:rPr>
                <w:rFonts w:ascii="Times New Roman" w:eastAsia="宋体" w:hAnsi="Times New Roman" w:hint="eastAsia"/>
                <w:color w:val="000000"/>
                <w:sz w:val="24"/>
                <w:szCs w:val="24"/>
              </w:rPr>
              <w:t>），</w:t>
            </w:r>
            <w:proofErr w:type="gramStart"/>
            <w:r>
              <w:rPr>
                <w:rFonts w:ascii="Times New Roman" w:eastAsia="宋体" w:hAnsi="Times New Roman" w:hint="eastAsia"/>
                <w:color w:val="000000"/>
                <w:sz w:val="24"/>
                <w:szCs w:val="24"/>
              </w:rPr>
              <w:t>经基础</w:t>
            </w:r>
            <w:proofErr w:type="gramEnd"/>
            <w:r>
              <w:rPr>
                <w:rFonts w:ascii="Times New Roman" w:eastAsia="宋体" w:hAnsi="Times New Roman" w:hint="eastAsia"/>
                <w:color w:val="000000"/>
                <w:sz w:val="24"/>
                <w:szCs w:val="24"/>
              </w:rPr>
              <w:t>减振、厂房隔音以及距离衰减后，项目厂界噪声满足《工业企业厂界环境噪声排放标准》（</w:t>
            </w:r>
            <w:r>
              <w:rPr>
                <w:rFonts w:ascii="Times New Roman" w:eastAsia="宋体" w:hAnsi="Times New Roman" w:hint="eastAsia"/>
                <w:color w:val="000000"/>
                <w:sz w:val="24"/>
                <w:szCs w:val="24"/>
              </w:rPr>
              <w:t>GB12348-2008</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类昼间</w:t>
            </w:r>
            <w:r>
              <w:rPr>
                <w:rFonts w:ascii="Times New Roman" w:eastAsia="宋体" w:hAnsi="Times New Roman" w:hint="eastAsia"/>
                <w:color w:val="000000"/>
                <w:sz w:val="24"/>
                <w:szCs w:val="24"/>
              </w:rPr>
              <w:t>65dB</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A</w:t>
            </w:r>
            <w:r>
              <w:rPr>
                <w:rFonts w:ascii="Times New Roman" w:eastAsia="宋体" w:hAnsi="Times New Roman" w:hint="eastAsia"/>
                <w:color w:val="000000"/>
                <w:sz w:val="24"/>
                <w:szCs w:val="24"/>
              </w:rPr>
              <w:t>）、夜间</w:t>
            </w:r>
            <w:r>
              <w:rPr>
                <w:rFonts w:ascii="Times New Roman" w:eastAsia="宋体" w:hAnsi="Times New Roman" w:hint="eastAsia"/>
                <w:color w:val="000000"/>
                <w:sz w:val="24"/>
                <w:szCs w:val="24"/>
              </w:rPr>
              <w:t>55dB</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A</w:t>
            </w:r>
            <w:r>
              <w:rPr>
                <w:rFonts w:ascii="Times New Roman" w:eastAsia="宋体" w:hAnsi="Times New Roman" w:hint="eastAsia"/>
                <w:color w:val="000000"/>
                <w:sz w:val="24"/>
                <w:szCs w:val="24"/>
              </w:rPr>
              <w:t>）的要求。</w:t>
            </w:r>
          </w:p>
          <w:p w14:paraId="3F6AA1C4"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、固废：本项目产生的固</w:t>
            </w:r>
            <w:proofErr w:type="gramStart"/>
            <w:r>
              <w:rPr>
                <w:rFonts w:ascii="Times New Roman" w:eastAsia="宋体" w:hAnsi="Times New Roman" w:hint="eastAsia"/>
                <w:color w:val="000000"/>
                <w:sz w:val="24"/>
                <w:szCs w:val="24"/>
              </w:rPr>
              <w:t>废主要</w:t>
            </w:r>
            <w:proofErr w:type="gramEnd"/>
            <w:r>
              <w:rPr>
                <w:rFonts w:ascii="Times New Roman" w:eastAsia="宋体" w:hAnsi="Times New Roman" w:hint="eastAsia"/>
                <w:color w:val="000000"/>
                <w:sz w:val="24"/>
                <w:szCs w:val="24"/>
              </w:rPr>
              <w:t>为机械加工过程中产生的废边角料，废边角料收集后暂存于一般固废暂存间（</w:t>
            </w:r>
            <w:r>
              <w:rPr>
                <w:rFonts w:ascii="Times New Roman" w:eastAsia="宋体" w:hAnsi="Times New Roman" w:hint="eastAsia"/>
                <w:color w:val="000000"/>
                <w:sz w:val="24"/>
                <w:szCs w:val="24"/>
              </w:rPr>
              <w:t>10m</w:t>
            </w:r>
            <w:r>
              <w:rPr>
                <w:rFonts w:ascii="Times New Roman" w:eastAsia="宋体" w:hAnsi="Times New Roman" w:hint="eastAsia"/>
                <w:color w:val="000000"/>
                <w:sz w:val="24"/>
                <w:szCs w:val="24"/>
                <w:vertAlign w:val="superscript"/>
              </w:rPr>
              <w:t>2</w:t>
            </w:r>
            <w:r>
              <w:rPr>
                <w:rFonts w:ascii="Times New Roman" w:eastAsia="宋体" w:hAnsi="Times New Roman" w:hint="eastAsia"/>
                <w:color w:val="000000"/>
                <w:sz w:val="24"/>
                <w:szCs w:val="24"/>
              </w:rPr>
              <w:t>），定期出售。</w:t>
            </w:r>
          </w:p>
          <w:p w14:paraId="78CCBAD6"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四、本批复仅对该项目的污染防治措施和相关污染物达标排放情况进行了审查。</w:t>
            </w:r>
          </w:p>
          <w:p w14:paraId="61288D64"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五、建设单位应严格按照《报告表》提出的污染防治措施进行建设。</w:t>
            </w:r>
          </w:p>
          <w:p w14:paraId="6BC513A9" w14:textId="0CB34DC2"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六、本批复自下达之日起</w:t>
            </w: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年内有效。项目的性质、规模、地点、污染防治措施发生重大变动的，应当重新报批项目的环境影响评价文件。</w:t>
            </w:r>
          </w:p>
          <w:p w14:paraId="02902E8A" w14:textId="77777777" w:rsidR="00AA520B" w:rsidRDefault="00D82C93" w:rsidP="009E1B14">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七、如果今后国家或我省颁布严于本批复指标的新标准，届时你公司应按新标准执行。</w:t>
            </w:r>
          </w:p>
          <w:p w14:paraId="1EB01C16" w14:textId="77777777" w:rsidR="009E1B14" w:rsidRDefault="009E1B14" w:rsidP="009E1B14">
            <w:pPr>
              <w:spacing w:after="0" w:line="460" w:lineRule="exact"/>
              <w:ind w:firstLineChars="200" w:firstLine="480"/>
              <w:jc w:val="both"/>
              <w:rPr>
                <w:rFonts w:ascii="Times New Roman" w:eastAsia="宋体" w:hAnsi="Times New Roman"/>
                <w:color w:val="000000"/>
                <w:sz w:val="24"/>
                <w:szCs w:val="24"/>
              </w:rPr>
            </w:pPr>
          </w:p>
          <w:p w14:paraId="70560639" w14:textId="77777777" w:rsidR="00AA520B" w:rsidRDefault="00AA520B" w:rsidP="009E1B14">
            <w:pPr>
              <w:spacing w:after="0" w:line="460" w:lineRule="exact"/>
              <w:ind w:firstLineChars="200" w:firstLine="480"/>
              <w:jc w:val="both"/>
              <w:rPr>
                <w:rFonts w:ascii="Times New Roman" w:eastAsia="宋体" w:hAnsi="Times New Roman"/>
                <w:color w:val="000000"/>
                <w:sz w:val="24"/>
                <w:szCs w:val="24"/>
              </w:rPr>
            </w:pPr>
          </w:p>
          <w:p w14:paraId="526F62CD" w14:textId="77777777" w:rsidR="00AA520B" w:rsidRDefault="00D82C93">
            <w:pPr>
              <w:spacing w:after="0" w:line="460" w:lineRule="exact"/>
              <w:ind w:right="480"/>
              <w:jc w:val="right"/>
              <w:rPr>
                <w:rFonts w:ascii="Times New Roman" w:eastAsia="宋体" w:hAnsi="Times New Roman"/>
                <w:color w:val="000000"/>
                <w:sz w:val="24"/>
                <w:szCs w:val="24"/>
              </w:rPr>
            </w:pPr>
            <w:r>
              <w:rPr>
                <w:rFonts w:ascii="Times New Roman" w:eastAsia="宋体" w:hAnsi="Times New Roman" w:hint="eastAsia"/>
                <w:color w:val="000000"/>
                <w:sz w:val="24"/>
                <w:szCs w:val="24"/>
              </w:rPr>
              <w:t>新乡市环境保护局牧野分局</w:t>
            </w:r>
          </w:p>
          <w:p w14:paraId="162E3AC7" w14:textId="77777777" w:rsidR="00AA520B" w:rsidRDefault="00D82C93">
            <w:pPr>
              <w:spacing w:after="0" w:line="460" w:lineRule="exact"/>
              <w:ind w:right="480"/>
              <w:jc w:val="right"/>
              <w:rPr>
                <w:rFonts w:ascii="Times New Roman" w:eastAsia="宋体" w:hAnsi="Times New Roman"/>
                <w:color w:val="000000"/>
                <w:sz w:val="24"/>
                <w:szCs w:val="24"/>
              </w:rPr>
            </w:pPr>
            <w:r>
              <w:rPr>
                <w:rFonts w:ascii="Times New Roman" w:eastAsia="宋体" w:hAnsi="Times New Roman" w:hint="eastAsia"/>
                <w:color w:val="000000"/>
                <w:sz w:val="24"/>
                <w:szCs w:val="24"/>
              </w:rPr>
              <w:t>2018</w:t>
            </w:r>
            <w:r>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月</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日</w:t>
            </w:r>
          </w:p>
          <w:p w14:paraId="069191C7" w14:textId="77777777" w:rsidR="00AA520B" w:rsidRDefault="00AA520B" w:rsidP="009E1B14">
            <w:pPr>
              <w:spacing w:after="0" w:line="460" w:lineRule="exact"/>
              <w:jc w:val="both"/>
              <w:rPr>
                <w:rFonts w:ascii="Times New Roman" w:eastAsia="宋体" w:hAnsi="Times New Roman"/>
                <w:color w:val="000000"/>
                <w:sz w:val="24"/>
                <w:szCs w:val="24"/>
              </w:rPr>
            </w:pPr>
          </w:p>
          <w:p w14:paraId="19923C96" w14:textId="77777777" w:rsidR="00AA520B" w:rsidRDefault="00AA520B" w:rsidP="009E1B14">
            <w:pPr>
              <w:spacing w:after="0" w:line="460" w:lineRule="exact"/>
              <w:jc w:val="both"/>
              <w:rPr>
                <w:rFonts w:ascii="Times New Roman" w:eastAsia="宋体" w:hAnsi="Times New Roman"/>
                <w:color w:val="000000"/>
                <w:sz w:val="24"/>
                <w:szCs w:val="24"/>
              </w:rPr>
            </w:pPr>
          </w:p>
          <w:p w14:paraId="1A2B104D" w14:textId="77777777" w:rsidR="00AA520B" w:rsidRDefault="00AA520B" w:rsidP="009E1B14">
            <w:pPr>
              <w:spacing w:after="0" w:line="460" w:lineRule="exact"/>
              <w:jc w:val="both"/>
              <w:rPr>
                <w:rFonts w:ascii="Times New Roman" w:eastAsia="宋体" w:hAnsi="Times New Roman"/>
                <w:color w:val="000000"/>
                <w:sz w:val="24"/>
                <w:szCs w:val="24"/>
              </w:rPr>
            </w:pPr>
          </w:p>
          <w:p w14:paraId="011D0A3B" w14:textId="77777777" w:rsidR="00AA520B" w:rsidRDefault="00AA520B" w:rsidP="009E1B14">
            <w:pPr>
              <w:spacing w:after="0" w:line="460" w:lineRule="exact"/>
              <w:jc w:val="both"/>
              <w:rPr>
                <w:rFonts w:ascii="Times New Roman" w:eastAsia="宋体" w:hAnsi="Times New Roman"/>
                <w:color w:val="000000"/>
                <w:sz w:val="24"/>
                <w:szCs w:val="24"/>
              </w:rPr>
            </w:pPr>
          </w:p>
          <w:p w14:paraId="521E2C02" w14:textId="77777777" w:rsidR="00AA520B" w:rsidRDefault="00AA520B" w:rsidP="009E1B14">
            <w:pPr>
              <w:spacing w:after="0" w:line="460" w:lineRule="exact"/>
              <w:jc w:val="both"/>
              <w:rPr>
                <w:rFonts w:ascii="Times New Roman" w:eastAsia="宋体" w:hAnsi="Times New Roman"/>
                <w:color w:val="000000"/>
                <w:sz w:val="24"/>
                <w:szCs w:val="24"/>
              </w:rPr>
            </w:pPr>
          </w:p>
          <w:p w14:paraId="6A8B39DE" w14:textId="77777777" w:rsidR="00AA520B" w:rsidRDefault="00AA520B" w:rsidP="009E1B14">
            <w:pPr>
              <w:spacing w:after="0" w:line="460" w:lineRule="exact"/>
              <w:jc w:val="both"/>
              <w:rPr>
                <w:rFonts w:ascii="Times New Roman" w:eastAsia="宋体" w:hAnsi="Times New Roman"/>
                <w:color w:val="000000"/>
                <w:sz w:val="24"/>
                <w:szCs w:val="24"/>
              </w:rPr>
            </w:pPr>
          </w:p>
          <w:p w14:paraId="7A37E997" w14:textId="77777777" w:rsidR="00AA520B" w:rsidRDefault="00AA520B" w:rsidP="009E1B14">
            <w:pPr>
              <w:spacing w:after="0" w:line="460" w:lineRule="exact"/>
              <w:jc w:val="both"/>
              <w:rPr>
                <w:rFonts w:ascii="Times New Roman" w:eastAsia="宋体" w:hAnsi="Times New Roman"/>
                <w:color w:val="000000"/>
                <w:sz w:val="24"/>
                <w:szCs w:val="24"/>
              </w:rPr>
            </w:pPr>
          </w:p>
          <w:p w14:paraId="4E092DEE" w14:textId="77777777" w:rsidR="00AA520B" w:rsidRDefault="00AA520B" w:rsidP="009E1B14">
            <w:pPr>
              <w:spacing w:after="0" w:line="460" w:lineRule="exact"/>
              <w:jc w:val="both"/>
              <w:rPr>
                <w:rFonts w:ascii="Times New Roman" w:eastAsia="宋体" w:hAnsi="Times New Roman"/>
                <w:color w:val="000000"/>
                <w:sz w:val="24"/>
                <w:szCs w:val="24"/>
              </w:rPr>
            </w:pPr>
          </w:p>
          <w:p w14:paraId="5133E8D7" w14:textId="77777777" w:rsidR="00AA520B" w:rsidRDefault="00AA520B" w:rsidP="009E1B14">
            <w:pPr>
              <w:spacing w:after="0" w:line="460" w:lineRule="exact"/>
              <w:jc w:val="both"/>
              <w:rPr>
                <w:rFonts w:ascii="Times New Roman" w:eastAsia="宋体" w:hAnsi="Times New Roman"/>
                <w:color w:val="000000"/>
                <w:sz w:val="24"/>
                <w:szCs w:val="24"/>
              </w:rPr>
            </w:pPr>
          </w:p>
          <w:p w14:paraId="4F7850BA" w14:textId="77777777" w:rsidR="00AA520B" w:rsidRDefault="00AA520B" w:rsidP="009E1B14">
            <w:pPr>
              <w:spacing w:after="0" w:line="460" w:lineRule="exact"/>
              <w:jc w:val="both"/>
              <w:rPr>
                <w:rFonts w:ascii="Times New Roman" w:eastAsia="宋体" w:hAnsi="Times New Roman"/>
                <w:color w:val="000000"/>
                <w:sz w:val="24"/>
                <w:szCs w:val="24"/>
              </w:rPr>
            </w:pPr>
          </w:p>
          <w:p w14:paraId="55BDDA7E" w14:textId="77777777" w:rsidR="00AA520B" w:rsidRDefault="00AA520B" w:rsidP="009E1B14">
            <w:pPr>
              <w:spacing w:after="0" w:line="460" w:lineRule="exact"/>
              <w:jc w:val="both"/>
              <w:rPr>
                <w:rFonts w:ascii="Times New Roman" w:eastAsia="宋体" w:hAnsi="Times New Roman"/>
                <w:color w:val="000000"/>
                <w:sz w:val="24"/>
                <w:szCs w:val="24"/>
              </w:rPr>
            </w:pPr>
          </w:p>
          <w:p w14:paraId="6F73F554" w14:textId="77777777" w:rsidR="00AA520B" w:rsidRDefault="00AA520B" w:rsidP="009E1B14">
            <w:pPr>
              <w:spacing w:after="0" w:line="460" w:lineRule="exact"/>
              <w:jc w:val="both"/>
              <w:rPr>
                <w:rFonts w:ascii="Times New Roman" w:eastAsia="宋体" w:hAnsi="Times New Roman"/>
                <w:color w:val="000000"/>
                <w:sz w:val="24"/>
                <w:szCs w:val="24"/>
              </w:rPr>
            </w:pPr>
          </w:p>
          <w:p w14:paraId="4E978463" w14:textId="77777777" w:rsidR="00AA520B" w:rsidRDefault="00AA520B" w:rsidP="009E1B14">
            <w:pPr>
              <w:spacing w:after="0" w:line="460" w:lineRule="exact"/>
              <w:jc w:val="both"/>
              <w:rPr>
                <w:rFonts w:ascii="Times New Roman" w:eastAsia="宋体" w:hAnsi="Times New Roman"/>
                <w:color w:val="000000"/>
                <w:sz w:val="24"/>
                <w:szCs w:val="24"/>
              </w:rPr>
            </w:pPr>
          </w:p>
          <w:p w14:paraId="25BEA0F5" w14:textId="77777777" w:rsidR="00AA520B" w:rsidRDefault="00AA520B" w:rsidP="009E1B14">
            <w:pPr>
              <w:spacing w:after="0" w:line="460" w:lineRule="exact"/>
              <w:jc w:val="both"/>
              <w:rPr>
                <w:rFonts w:ascii="Times New Roman" w:eastAsia="宋体" w:hAnsi="Times New Roman"/>
                <w:color w:val="000000"/>
                <w:sz w:val="24"/>
                <w:szCs w:val="24"/>
              </w:rPr>
            </w:pPr>
          </w:p>
          <w:p w14:paraId="1D31AC6D" w14:textId="77777777" w:rsidR="00AA520B" w:rsidRDefault="00AA520B" w:rsidP="009E1B14">
            <w:pPr>
              <w:spacing w:after="0" w:line="460" w:lineRule="exact"/>
              <w:jc w:val="both"/>
              <w:rPr>
                <w:rFonts w:ascii="Times New Roman" w:eastAsia="宋体" w:hAnsi="Times New Roman"/>
                <w:color w:val="000000"/>
                <w:sz w:val="24"/>
                <w:szCs w:val="24"/>
              </w:rPr>
            </w:pPr>
          </w:p>
          <w:p w14:paraId="15B087C6" w14:textId="77777777" w:rsidR="00AA520B" w:rsidRDefault="00AA520B" w:rsidP="009E1B14">
            <w:pPr>
              <w:spacing w:after="0" w:line="460" w:lineRule="exact"/>
              <w:jc w:val="both"/>
              <w:rPr>
                <w:rFonts w:ascii="Times New Roman" w:eastAsia="宋体" w:hAnsi="Times New Roman"/>
                <w:color w:val="000000"/>
                <w:sz w:val="24"/>
                <w:szCs w:val="24"/>
              </w:rPr>
            </w:pPr>
          </w:p>
          <w:p w14:paraId="305576EB" w14:textId="77777777" w:rsidR="00AA520B" w:rsidRDefault="00AA520B" w:rsidP="009E1B14">
            <w:pPr>
              <w:spacing w:after="0" w:line="460" w:lineRule="exact"/>
              <w:jc w:val="both"/>
              <w:rPr>
                <w:rFonts w:ascii="Times New Roman" w:eastAsia="宋体" w:hAnsi="Times New Roman"/>
                <w:color w:val="000000"/>
                <w:sz w:val="24"/>
                <w:szCs w:val="24"/>
              </w:rPr>
            </w:pPr>
          </w:p>
          <w:p w14:paraId="59BFF3DB" w14:textId="77777777" w:rsidR="00AA520B" w:rsidRDefault="00AA520B" w:rsidP="009E1B14">
            <w:pPr>
              <w:spacing w:after="0" w:line="460" w:lineRule="exact"/>
              <w:jc w:val="both"/>
              <w:rPr>
                <w:rFonts w:ascii="Times New Roman" w:eastAsia="宋体" w:hAnsi="Times New Roman"/>
                <w:color w:val="000000"/>
                <w:sz w:val="24"/>
                <w:szCs w:val="24"/>
              </w:rPr>
            </w:pPr>
          </w:p>
          <w:p w14:paraId="33FAF446" w14:textId="77777777" w:rsidR="00AA520B" w:rsidRDefault="00AA520B" w:rsidP="009E1B14">
            <w:pPr>
              <w:spacing w:after="0" w:line="460" w:lineRule="exact"/>
              <w:jc w:val="both"/>
              <w:rPr>
                <w:rFonts w:ascii="Times New Roman" w:eastAsia="宋体" w:hAnsi="Times New Roman"/>
                <w:color w:val="000000"/>
                <w:sz w:val="24"/>
                <w:szCs w:val="24"/>
              </w:rPr>
            </w:pPr>
          </w:p>
          <w:p w14:paraId="3D79E17E" w14:textId="77777777" w:rsidR="00AA520B" w:rsidRDefault="00AA520B" w:rsidP="009E1B14">
            <w:pPr>
              <w:spacing w:after="0" w:line="460" w:lineRule="exact"/>
              <w:jc w:val="both"/>
              <w:rPr>
                <w:rFonts w:ascii="Times New Roman" w:eastAsia="宋体" w:hAnsi="Times New Roman"/>
                <w:color w:val="000000"/>
                <w:sz w:val="24"/>
                <w:szCs w:val="24"/>
              </w:rPr>
            </w:pPr>
          </w:p>
          <w:p w14:paraId="07CC843B" w14:textId="77777777" w:rsidR="00AA520B" w:rsidRDefault="00AA520B" w:rsidP="009E1B14">
            <w:pPr>
              <w:spacing w:after="0" w:line="460" w:lineRule="exact"/>
              <w:jc w:val="both"/>
              <w:rPr>
                <w:rFonts w:ascii="Times New Roman" w:eastAsia="宋体" w:hAnsi="Times New Roman"/>
                <w:color w:val="000000"/>
                <w:sz w:val="24"/>
                <w:szCs w:val="24"/>
              </w:rPr>
            </w:pPr>
          </w:p>
          <w:p w14:paraId="4BF97CA9" w14:textId="77777777" w:rsidR="00AA520B" w:rsidRDefault="00AA520B" w:rsidP="009E1B14">
            <w:pPr>
              <w:spacing w:after="0" w:line="460" w:lineRule="exact"/>
              <w:jc w:val="both"/>
              <w:rPr>
                <w:rFonts w:ascii="Times New Roman" w:eastAsia="宋体" w:hAnsi="Times New Roman"/>
                <w:color w:val="000000"/>
                <w:sz w:val="24"/>
                <w:szCs w:val="24"/>
              </w:rPr>
            </w:pPr>
          </w:p>
          <w:p w14:paraId="0001CE19" w14:textId="77777777" w:rsidR="00AA520B" w:rsidRDefault="00D82C93" w:rsidP="009E1B14">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604C5811" w14:textId="77777777" w:rsidR="00AA520B" w:rsidRDefault="00D82C93" w:rsidP="009E1B1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339"/>
              <w:gridCol w:w="2166"/>
            </w:tblGrid>
            <w:tr w:rsidR="00AA520B" w14:paraId="7F000083" w14:textId="77777777" w:rsidTr="00954BA7">
              <w:trPr>
                <w:trHeight w:val="397"/>
                <w:tblHeader/>
                <w:jc w:val="center"/>
              </w:trPr>
              <w:tc>
                <w:tcPr>
                  <w:tcW w:w="6339" w:type="dxa"/>
                  <w:vAlign w:val="center"/>
                </w:tcPr>
                <w:p w14:paraId="6BDB6CDA" w14:textId="11593D09" w:rsidR="00AA520B" w:rsidRDefault="000A51E2">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新乡市环境保护局牧野分</w:t>
                  </w:r>
                  <w:r w:rsidR="00D82C93">
                    <w:rPr>
                      <w:rFonts w:ascii="Times New Roman" w:eastAsia="宋体" w:hAnsi="Times New Roman"/>
                      <w:b/>
                      <w:color w:val="000000"/>
                      <w:sz w:val="21"/>
                      <w:szCs w:val="21"/>
                    </w:rPr>
                    <w:t>局对本</w:t>
                  </w:r>
                  <w:proofErr w:type="gramStart"/>
                  <w:r w:rsidR="00D82C93">
                    <w:rPr>
                      <w:rFonts w:ascii="Times New Roman" w:eastAsia="宋体" w:hAnsi="Times New Roman"/>
                      <w:b/>
                      <w:color w:val="000000"/>
                      <w:sz w:val="21"/>
                      <w:szCs w:val="21"/>
                    </w:rPr>
                    <w:t>项目环</w:t>
                  </w:r>
                  <w:proofErr w:type="gramEnd"/>
                  <w:r w:rsidR="00D82C93">
                    <w:rPr>
                      <w:rFonts w:ascii="Times New Roman" w:eastAsia="宋体" w:hAnsi="Times New Roman"/>
                      <w:b/>
                      <w:color w:val="000000"/>
                      <w:sz w:val="21"/>
                      <w:szCs w:val="21"/>
                    </w:rPr>
                    <w:t>评批复情况</w:t>
                  </w:r>
                </w:p>
              </w:tc>
              <w:tc>
                <w:tcPr>
                  <w:tcW w:w="2166" w:type="dxa"/>
                  <w:vAlign w:val="center"/>
                </w:tcPr>
                <w:p w14:paraId="5BEBC561" w14:textId="77777777" w:rsidR="00AA520B" w:rsidRDefault="00D82C93">
                  <w:pPr>
                    <w:spacing w:after="0"/>
                    <w:jc w:val="center"/>
                    <w:rPr>
                      <w:rFonts w:ascii="Times New Roman" w:eastAsia="宋体" w:hAnsi="Times New Roman"/>
                      <w:b/>
                      <w:sz w:val="21"/>
                      <w:szCs w:val="21"/>
                    </w:rPr>
                  </w:pPr>
                  <w:r>
                    <w:rPr>
                      <w:rFonts w:ascii="Times New Roman" w:eastAsia="宋体" w:hAnsi="Times New Roman"/>
                      <w:b/>
                      <w:sz w:val="21"/>
                      <w:szCs w:val="21"/>
                    </w:rPr>
                    <w:t>落实情况</w:t>
                  </w:r>
                </w:p>
              </w:tc>
            </w:tr>
            <w:tr w:rsidR="00AA520B" w14:paraId="07D4A1A7" w14:textId="77777777" w:rsidTr="00954BA7">
              <w:trPr>
                <w:trHeight w:val="397"/>
                <w:jc w:val="center"/>
              </w:trPr>
              <w:tc>
                <w:tcPr>
                  <w:tcW w:w="6339" w:type="dxa"/>
                  <w:vAlign w:val="center"/>
                </w:tcPr>
                <w:p w14:paraId="3E209F78"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一、我分局批准该《</w:t>
                  </w:r>
                  <w:r>
                    <w:rPr>
                      <w:rFonts w:ascii="Times New Roman" w:eastAsia="宋体" w:hAnsi="Times New Roman" w:hint="eastAsia"/>
                      <w:color w:val="000000"/>
                      <w:sz w:val="21"/>
                      <w:szCs w:val="21"/>
                      <w:lang w:val="zh-CN"/>
                    </w:rPr>
                    <w:t>报告表</w:t>
                  </w:r>
                  <w:r>
                    <w:rPr>
                      <w:rFonts w:ascii="Times New Roman" w:eastAsia="宋体" w:hAnsi="Times New Roman" w:hint="eastAsia"/>
                      <w:color w:val="000000"/>
                      <w:sz w:val="21"/>
                      <w:szCs w:val="21"/>
                    </w:rPr>
                    <w:t>》，原则同意你公司按照《报告表》中所列项目的地点、性质、规模和环境保护对策措施建设。</w:t>
                  </w:r>
                </w:p>
              </w:tc>
              <w:tc>
                <w:tcPr>
                  <w:tcW w:w="2166" w:type="dxa"/>
                  <w:vAlign w:val="center"/>
                </w:tcPr>
                <w:p w14:paraId="04929E6E" w14:textId="77777777" w:rsidR="00AA520B" w:rsidRDefault="00D82C93">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AA520B" w14:paraId="16FAB7D8" w14:textId="77777777" w:rsidTr="00954BA7">
              <w:trPr>
                <w:trHeight w:val="397"/>
                <w:jc w:val="center"/>
              </w:trPr>
              <w:tc>
                <w:tcPr>
                  <w:tcW w:w="6339" w:type="dxa"/>
                  <w:vAlign w:val="center"/>
                </w:tcPr>
                <w:p w14:paraId="034A4649"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二、你公司应主动向社会公众公开经批准的《报告表》，并接受相关方的咨询。</w:t>
                  </w:r>
                </w:p>
              </w:tc>
              <w:tc>
                <w:tcPr>
                  <w:tcW w:w="2166" w:type="dxa"/>
                  <w:vAlign w:val="center"/>
                </w:tcPr>
                <w:p w14:paraId="5376FDFD" w14:textId="77777777" w:rsidR="00AA520B" w:rsidRDefault="00D82C93">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sz w:val="21"/>
                      <w:szCs w:val="21"/>
                    </w:rPr>
                    <w:t>已落实</w:t>
                  </w:r>
                </w:p>
              </w:tc>
            </w:tr>
            <w:tr w:rsidR="00AA520B" w14:paraId="28D7F5CB" w14:textId="77777777" w:rsidTr="00954BA7">
              <w:trPr>
                <w:trHeight w:val="397"/>
                <w:jc w:val="center"/>
              </w:trPr>
              <w:tc>
                <w:tcPr>
                  <w:tcW w:w="6339" w:type="dxa"/>
                  <w:vAlign w:val="center"/>
                </w:tcPr>
                <w:p w14:paraId="2B6B9749"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三、你公司应全面落实《报告表》提出的各项环保对策措施及环保设施投资概算，确保各项环境保护设施与主体工程同时设计、同时施工、同时投入使用，确保各项污染物达标排放。</w:t>
                  </w:r>
                </w:p>
              </w:tc>
              <w:tc>
                <w:tcPr>
                  <w:tcW w:w="2166" w:type="dxa"/>
                  <w:vAlign w:val="center"/>
                </w:tcPr>
                <w:p w14:paraId="59979FBD" w14:textId="77777777" w:rsidR="00AA520B" w:rsidRDefault="00D82C93">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r w:rsidR="00AA520B" w14:paraId="510B3A35" w14:textId="77777777" w:rsidTr="00954BA7">
              <w:trPr>
                <w:trHeight w:val="397"/>
                <w:jc w:val="center"/>
              </w:trPr>
              <w:tc>
                <w:tcPr>
                  <w:tcW w:w="6339" w:type="dxa"/>
                  <w:vAlign w:val="center"/>
                </w:tcPr>
                <w:p w14:paraId="7FFD484E"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（一）依据《报告表》和本批复文件，对项目建设过程中产生的废水、噪声、</w:t>
                  </w:r>
                  <w:proofErr w:type="gramStart"/>
                  <w:r>
                    <w:rPr>
                      <w:rFonts w:ascii="Times New Roman" w:eastAsia="宋体" w:hAnsi="Times New Roman" w:hint="eastAsia"/>
                      <w:color w:val="000000"/>
                      <w:sz w:val="21"/>
                      <w:szCs w:val="21"/>
                    </w:rPr>
                    <w:t>固废等污染物</w:t>
                  </w:r>
                  <w:proofErr w:type="gramEnd"/>
                  <w:r>
                    <w:rPr>
                      <w:rFonts w:ascii="Times New Roman" w:eastAsia="宋体" w:hAnsi="Times New Roman" w:hint="eastAsia"/>
                      <w:color w:val="000000"/>
                      <w:sz w:val="21"/>
                      <w:szCs w:val="21"/>
                    </w:rPr>
                    <w:t>，采取相应的防治措施。</w:t>
                  </w:r>
                </w:p>
              </w:tc>
              <w:tc>
                <w:tcPr>
                  <w:tcW w:w="2166" w:type="dxa"/>
                  <w:vAlign w:val="center"/>
                </w:tcPr>
                <w:p w14:paraId="32CBD731" w14:textId="77777777" w:rsidR="00AA520B" w:rsidRDefault="00D82C93">
                  <w:pPr>
                    <w:tabs>
                      <w:tab w:val="left" w:pos="510"/>
                      <w:tab w:val="center" w:pos="1259"/>
                    </w:tabs>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r w:rsidR="00AA520B" w14:paraId="6F1CC8EC" w14:textId="77777777" w:rsidTr="00954BA7">
              <w:trPr>
                <w:trHeight w:val="397"/>
                <w:jc w:val="center"/>
              </w:trPr>
              <w:tc>
                <w:tcPr>
                  <w:tcW w:w="6339" w:type="dxa"/>
                  <w:vAlign w:val="center"/>
                </w:tcPr>
                <w:p w14:paraId="36C4E111"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、废水：本项目废水主要为职工生活污水，经化粪池处理后经园区管网排入小尚庄污水处理厂进行处理，对周围环境影响较小。</w:t>
                  </w:r>
                </w:p>
              </w:tc>
              <w:tc>
                <w:tcPr>
                  <w:tcW w:w="2166" w:type="dxa"/>
                  <w:vAlign w:val="center"/>
                </w:tcPr>
                <w:p w14:paraId="39FB0C89" w14:textId="5879EBA4" w:rsidR="00AA520B" w:rsidRDefault="00012E83">
                  <w:pPr>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r w:rsidR="00AA520B" w14:paraId="7F78FE22" w14:textId="77777777" w:rsidTr="00954BA7">
              <w:trPr>
                <w:trHeight w:val="397"/>
                <w:jc w:val="center"/>
              </w:trPr>
              <w:tc>
                <w:tcPr>
                  <w:tcW w:w="6339" w:type="dxa"/>
                  <w:vAlign w:val="center"/>
                </w:tcPr>
                <w:p w14:paraId="3E54E7D1"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、噪声：本项目噪声主要为设备噪声，源强约为</w:t>
                  </w:r>
                  <w:r>
                    <w:rPr>
                      <w:rFonts w:ascii="Times New Roman" w:eastAsia="宋体" w:hAnsi="Times New Roman" w:hint="eastAsia"/>
                      <w:color w:val="000000"/>
                      <w:sz w:val="21"/>
                      <w:szCs w:val="21"/>
                    </w:rPr>
                    <w:t>60-80dB</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A</w:t>
                  </w:r>
                  <w:r>
                    <w:rPr>
                      <w:rFonts w:ascii="Times New Roman" w:eastAsia="宋体" w:hAnsi="Times New Roman" w:hint="eastAsia"/>
                      <w:color w:val="000000"/>
                      <w:sz w:val="21"/>
                      <w:szCs w:val="21"/>
                    </w:rPr>
                    <w:t>），</w:t>
                  </w:r>
                  <w:proofErr w:type="gramStart"/>
                  <w:r>
                    <w:rPr>
                      <w:rFonts w:ascii="Times New Roman" w:eastAsia="宋体" w:hAnsi="Times New Roman" w:hint="eastAsia"/>
                      <w:color w:val="000000"/>
                      <w:sz w:val="21"/>
                      <w:szCs w:val="21"/>
                    </w:rPr>
                    <w:t>经基础</w:t>
                  </w:r>
                  <w:proofErr w:type="gramEnd"/>
                  <w:r>
                    <w:rPr>
                      <w:rFonts w:ascii="Times New Roman" w:eastAsia="宋体" w:hAnsi="Times New Roman" w:hint="eastAsia"/>
                      <w:color w:val="000000"/>
                      <w:sz w:val="21"/>
                      <w:szCs w:val="21"/>
                    </w:rPr>
                    <w:t>减振、厂房隔音以及距离衰减后，项目厂界噪声满足《工业企业厂界环境噪声排放标准》（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类昼间</w:t>
                  </w:r>
                  <w:r>
                    <w:rPr>
                      <w:rFonts w:ascii="Times New Roman" w:eastAsia="宋体" w:hAnsi="Times New Roman" w:hint="eastAsia"/>
                      <w:color w:val="000000"/>
                      <w:sz w:val="21"/>
                      <w:szCs w:val="21"/>
                    </w:rPr>
                    <w:t>65dB</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A</w:t>
                  </w:r>
                  <w:r>
                    <w:rPr>
                      <w:rFonts w:ascii="Times New Roman" w:eastAsia="宋体" w:hAnsi="Times New Roman" w:hint="eastAsia"/>
                      <w:color w:val="000000"/>
                      <w:sz w:val="21"/>
                      <w:szCs w:val="21"/>
                    </w:rPr>
                    <w:t>）、夜间</w:t>
                  </w:r>
                  <w:r>
                    <w:rPr>
                      <w:rFonts w:ascii="Times New Roman" w:eastAsia="宋体" w:hAnsi="Times New Roman" w:hint="eastAsia"/>
                      <w:color w:val="000000"/>
                      <w:sz w:val="21"/>
                      <w:szCs w:val="21"/>
                    </w:rPr>
                    <w:t>55dB</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A</w:t>
                  </w:r>
                  <w:r>
                    <w:rPr>
                      <w:rFonts w:ascii="Times New Roman" w:eastAsia="宋体" w:hAnsi="Times New Roman" w:hint="eastAsia"/>
                      <w:color w:val="000000"/>
                      <w:sz w:val="21"/>
                      <w:szCs w:val="21"/>
                    </w:rPr>
                    <w:t>）的要求。</w:t>
                  </w:r>
                </w:p>
              </w:tc>
              <w:tc>
                <w:tcPr>
                  <w:tcW w:w="2166" w:type="dxa"/>
                  <w:tcMar>
                    <w:left w:w="11" w:type="dxa"/>
                    <w:right w:w="0" w:type="dxa"/>
                  </w:tcMar>
                  <w:vAlign w:val="center"/>
                </w:tcPr>
                <w:p w14:paraId="5A4E0DEC" w14:textId="2C041025" w:rsidR="00AA520B" w:rsidRDefault="00372172">
                  <w:pPr>
                    <w:spacing w:after="0"/>
                    <w:jc w:val="center"/>
                    <w:rPr>
                      <w:rFonts w:ascii="Times New Roman" w:eastAsia="宋体" w:hAnsi="Times New Roman"/>
                      <w:sz w:val="21"/>
                      <w:szCs w:val="21"/>
                    </w:rPr>
                  </w:pPr>
                  <w:r>
                    <w:rPr>
                      <w:rFonts w:ascii="Times New Roman" w:eastAsia="宋体" w:hAnsi="Times New Roman" w:hint="eastAsia"/>
                      <w:sz w:val="21"/>
                      <w:szCs w:val="21"/>
                    </w:rPr>
                    <w:t>已落实，项目外协厂家进行零部件加工，不再购进生产设备，无设备噪声</w:t>
                  </w:r>
                </w:p>
              </w:tc>
            </w:tr>
            <w:tr w:rsidR="00AA520B" w14:paraId="519D5B0B" w14:textId="77777777" w:rsidTr="00954BA7">
              <w:trPr>
                <w:trHeight w:val="397"/>
                <w:jc w:val="center"/>
              </w:trPr>
              <w:tc>
                <w:tcPr>
                  <w:tcW w:w="6339" w:type="dxa"/>
                  <w:vAlign w:val="center"/>
                </w:tcPr>
                <w:p w14:paraId="5FBA51AA"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、固废：本项目产生的固</w:t>
                  </w:r>
                  <w:proofErr w:type="gramStart"/>
                  <w:r>
                    <w:rPr>
                      <w:rFonts w:ascii="Times New Roman" w:eastAsia="宋体" w:hAnsi="Times New Roman" w:hint="eastAsia"/>
                      <w:color w:val="000000"/>
                      <w:sz w:val="21"/>
                      <w:szCs w:val="21"/>
                    </w:rPr>
                    <w:t>废主要</w:t>
                  </w:r>
                  <w:proofErr w:type="gramEnd"/>
                  <w:r>
                    <w:rPr>
                      <w:rFonts w:ascii="Times New Roman" w:eastAsia="宋体" w:hAnsi="Times New Roman" w:hint="eastAsia"/>
                      <w:color w:val="000000"/>
                      <w:sz w:val="21"/>
                      <w:szCs w:val="21"/>
                    </w:rPr>
                    <w:t>为机械加工过程中产生的废边角料，废边角料收集后暂存于一般固废暂存间（</w:t>
                  </w:r>
                  <w:r>
                    <w:rPr>
                      <w:rFonts w:ascii="Times New Roman" w:eastAsia="宋体" w:hAnsi="Times New Roman" w:hint="eastAsia"/>
                      <w:color w:val="000000"/>
                      <w:sz w:val="21"/>
                      <w:szCs w:val="21"/>
                    </w:rPr>
                    <w:t>10m</w:t>
                  </w:r>
                  <w:r>
                    <w:rPr>
                      <w:rFonts w:ascii="Times New Roman" w:eastAsia="宋体" w:hAnsi="Times New Roman" w:hint="eastAsia"/>
                      <w:color w:val="000000"/>
                      <w:sz w:val="21"/>
                      <w:szCs w:val="21"/>
                      <w:vertAlign w:val="superscript"/>
                    </w:rPr>
                    <w:t>2</w:t>
                  </w:r>
                  <w:r>
                    <w:rPr>
                      <w:rFonts w:ascii="Times New Roman" w:eastAsia="宋体" w:hAnsi="Times New Roman" w:hint="eastAsia"/>
                      <w:color w:val="000000"/>
                      <w:sz w:val="21"/>
                      <w:szCs w:val="21"/>
                    </w:rPr>
                    <w:t>），定期出售。</w:t>
                  </w:r>
                </w:p>
              </w:tc>
              <w:tc>
                <w:tcPr>
                  <w:tcW w:w="2166" w:type="dxa"/>
                  <w:tcMar>
                    <w:left w:w="11" w:type="dxa"/>
                    <w:right w:w="0" w:type="dxa"/>
                  </w:tcMar>
                  <w:vAlign w:val="center"/>
                </w:tcPr>
                <w:p w14:paraId="09DBD595" w14:textId="052CAFB5" w:rsidR="00AA520B" w:rsidRDefault="00372172">
                  <w:pPr>
                    <w:spacing w:after="0"/>
                    <w:jc w:val="center"/>
                    <w:rPr>
                      <w:rFonts w:ascii="Times New Roman" w:eastAsia="宋体" w:hAnsi="Times New Roman"/>
                      <w:sz w:val="21"/>
                      <w:szCs w:val="21"/>
                    </w:rPr>
                  </w:pPr>
                  <w:r>
                    <w:rPr>
                      <w:rFonts w:ascii="Times New Roman" w:eastAsia="宋体" w:hAnsi="Times New Roman" w:hint="eastAsia"/>
                      <w:sz w:val="21"/>
                      <w:szCs w:val="21"/>
                    </w:rPr>
                    <w:t>已落实，</w:t>
                  </w:r>
                  <w:r w:rsidR="00954BA7">
                    <w:rPr>
                      <w:rFonts w:ascii="Times New Roman" w:eastAsia="宋体" w:hAnsi="Times New Roman" w:hint="eastAsia"/>
                      <w:sz w:val="21"/>
                      <w:szCs w:val="21"/>
                    </w:rPr>
                    <w:t>项目外协厂家进行零部件加工，生产过程无废边角料产生，不再设置一般固废暂存</w:t>
                  </w:r>
                  <w:r w:rsidR="009C54AA">
                    <w:rPr>
                      <w:rFonts w:ascii="Times New Roman" w:eastAsia="宋体" w:hAnsi="Times New Roman" w:hint="eastAsia"/>
                      <w:sz w:val="21"/>
                      <w:szCs w:val="21"/>
                    </w:rPr>
                    <w:t>间</w:t>
                  </w:r>
                </w:p>
              </w:tc>
            </w:tr>
            <w:tr w:rsidR="00AA520B" w14:paraId="0EC5A9EE" w14:textId="77777777" w:rsidTr="00954BA7">
              <w:trPr>
                <w:trHeight w:val="397"/>
                <w:jc w:val="center"/>
              </w:trPr>
              <w:tc>
                <w:tcPr>
                  <w:tcW w:w="6339" w:type="dxa"/>
                  <w:vAlign w:val="center"/>
                </w:tcPr>
                <w:p w14:paraId="1CBA8B64"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四、本批复仅对该项目的污染防治措施和相关污染物达标排放情况进行了审查。</w:t>
                  </w:r>
                </w:p>
              </w:tc>
              <w:tc>
                <w:tcPr>
                  <w:tcW w:w="2166" w:type="dxa"/>
                  <w:vAlign w:val="center"/>
                </w:tcPr>
                <w:p w14:paraId="3B823F5D"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r w:rsidR="00AA520B" w14:paraId="600B536D" w14:textId="77777777" w:rsidTr="00954BA7">
              <w:trPr>
                <w:trHeight w:val="397"/>
                <w:jc w:val="center"/>
              </w:trPr>
              <w:tc>
                <w:tcPr>
                  <w:tcW w:w="6339" w:type="dxa"/>
                  <w:vAlign w:val="center"/>
                </w:tcPr>
                <w:p w14:paraId="5014CC74" w14:textId="77777777" w:rsidR="00AA520B" w:rsidRDefault="00D82C93">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五、建设单位应严格按照《报告表》提出的污染防治措施进行建设。</w:t>
                  </w:r>
                </w:p>
              </w:tc>
              <w:tc>
                <w:tcPr>
                  <w:tcW w:w="2166" w:type="dxa"/>
                  <w:vAlign w:val="center"/>
                </w:tcPr>
                <w:p w14:paraId="48F4526F"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r w:rsidR="00AA520B" w14:paraId="1997DE50" w14:textId="77777777" w:rsidTr="00954BA7">
              <w:trPr>
                <w:trHeight w:val="397"/>
                <w:jc w:val="center"/>
              </w:trPr>
              <w:tc>
                <w:tcPr>
                  <w:tcW w:w="6339" w:type="dxa"/>
                  <w:vAlign w:val="center"/>
                </w:tcPr>
                <w:p w14:paraId="2D8C540A" w14:textId="77777777" w:rsidR="00AA520B" w:rsidRPr="00034AE3" w:rsidRDefault="00D82C93">
                  <w:pPr>
                    <w:spacing w:after="0"/>
                    <w:jc w:val="both"/>
                    <w:rPr>
                      <w:rFonts w:ascii="Times New Roman" w:eastAsia="宋体" w:hAnsi="Times New Roman"/>
                      <w:color w:val="000000"/>
                      <w:sz w:val="21"/>
                      <w:szCs w:val="21"/>
                    </w:rPr>
                  </w:pPr>
                  <w:r w:rsidRPr="00034AE3">
                    <w:rPr>
                      <w:rFonts w:ascii="Times New Roman" w:eastAsia="宋体" w:hAnsi="Times New Roman" w:hint="eastAsia"/>
                      <w:color w:val="000000"/>
                      <w:sz w:val="21"/>
                      <w:szCs w:val="21"/>
                    </w:rPr>
                    <w:t>六、本批复自下达之日起</w:t>
                  </w:r>
                  <w:r w:rsidRPr="00034AE3">
                    <w:rPr>
                      <w:rFonts w:ascii="Times New Roman" w:eastAsia="宋体" w:hAnsi="Times New Roman" w:hint="eastAsia"/>
                      <w:color w:val="000000"/>
                      <w:sz w:val="21"/>
                      <w:szCs w:val="21"/>
                    </w:rPr>
                    <w:t>5</w:t>
                  </w:r>
                  <w:r w:rsidRPr="00034AE3">
                    <w:rPr>
                      <w:rFonts w:ascii="Times New Roman" w:eastAsia="宋体" w:hAnsi="Times New Roman" w:hint="eastAsia"/>
                      <w:color w:val="000000"/>
                      <w:sz w:val="21"/>
                      <w:szCs w:val="21"/>
                    </w:rPr>
                    <w:t>年内有效。项目的性质、规模、地点、污染防治措施发生重大变动的，应当重新报批项目的环境影响评价文件。</w:t>
                  </w:r>
                </w:p>
              </w:tc>
              <w:tc>
                <w:tcPr>
                  <w:tcW w:w="2166" w:type="dxa"/>
                  <w:vAlign w:val="center"/>
                </w:tcPr>
                <w:p w14:paraId="7B80DC7F"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r w:rsidR="00AA520B" w14:paraId="29604794" w14:textId="77777777" w:rsidTr="00954BA7">
              <w:trPr>
                <w:trHeight w:val="397"/>
                <w:jc w:val="center"/>
              </w:trPr>
              <w:tc>
                <w:tcPr>
                  <w:tcW w:w="6339" w:type="dxa"/>
                  <w:vAlign w:val="center"/>
                </w:tcPr>
                <w:p w14:paraId="7238655F" w14:textId="77777777" w:rsidR="00AA520B" w:rsidRPr="00034AE3" w:rsidRDefault="00D82C93">
                  <w:pPr>
                    <w:spacing w:after="0"/>
                    <w:jc w:val="both"/>
                    <w:rPr>
                      <w:rFonts w:ascii="Times New Roman" w:eastAsia="宋体" w:hAnsi="Times New Roman"/>
                      <w:color w:val="000000"/>
                      <w:sz w:val="21"/>
                      <w:szCs w:val="21"/>
                    </w:rPr>
                  </w:pPr>
                  <w:r w:rsidRPr="00034AE3">
                    <w:rPr>
                      <w:rFonts w:ascii="Times New Roman" w:eastAsia="宋体" w:hAnsi="Times New Roman" w:hint="eastAsia"/>
                      <w:color w:val="000000"/>
                      <w:sz w:val="21"/>
                      <w:szCs w:val="21"/>
                    </w:rPr>
                    <w:t>七、如果今后国家或我省颁布严于本批复指标的新标准，届时你公司应按新标准执行。</w:t>
                  </w:r>
                </w:p>
              </w:tc>
              <w:tc>
                <w:tcPr>
                  <w:tcW w:w="2166" w:type="dxa"/>
                  <w:vAlign w:val="center"/>
                </w:tcPr>
                <w:p w14:paraId="7895E432" w14:textId="77777777" w:rsidR="00AA520B" w:rsidRDefault="00D82C93">
                  <w:pPr>
                    <w:spacing w:after="0"/>
                    <w:jc w:val="center"/>
                    <w:rPr>
                      <w:rFonts w:ascii="Times New Roman" w:eastAsia="宋体" w:hAnsi="Times New Roman"/>
                      <w:sz w:val="21"/>
                      <w:szCs w:val="21"/>
                    </w:rPr>
                  </w:pPr>
                  <w:r>
                    <w:rPr>
                      <w:rFonts w:ascii="Times New Roman" w:eastAsia="宋体" w:hAnsi="Times New Roman" w:hint="eastAsia"/>
                      <w:sz w:val="21"/>
                      <w:szCs w:val="21"/>
                    </w:rPr>
                    <w:t>已落实</w:t>
                  </w:r>
                </w:p>
              </w:tc>
            </w:tr>
          </w:tbl>
          <w:p w14:paraId="6DA6C484"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31CDEE4B"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443B9447"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3CB44A40"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6B9146A6"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3F50407F"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04C71B16"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6566D163"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70053BD9" w14:textId="77777777" w:rsidR="00AA520B" w:rsidRDefault="00AA520B" w:rsidP="009E1B14">
            <w:pPr>
              <w:spacing w:after="0" w:line="460" w:lineRule="exact"/>
              <w:jc w:val="both"/>
              <w:rPr>
                <w:rFonts w:ascii="Times New Roman" w:eastAsia="仿宋_GB2312" w:hAnsi="Times New Roman"/>
                <w:color w:val="000000"/>
                <w:sz w:val="24"/>
                <w:szCs w:val="24"/>
                <w:highlight w:val="yellow"/>
              </w:rPr>
            </w:pPr>
          </w:p>
          <w:p w14:paraId="13D5F60F" w14:textId="77777777" w:rsidR="00AA520B" w:rsidRDefault="00AA520B">
            <w:pPr>
              <w:spacing w:after="0"/>
              <w:rPr>
                <w:rFonts w:ascii="Times New Roman" w:eastAsia="仿宋_GB2312" w:hAnsi="Times New Roman"/>
                <w:color w:val="000000"/>
                <w:sz w:val="24"/>
                <w:szCs w:val="24"/>
                <w:highlight w:val="yellow"/>
              </w:rPr>
            </w:pPr>
          </w:p>
        </w:tc>
      </w:tr>
    </w:tbl>
    <w:p w14:paraId="3F25B7BB" w14:textId="77777777" w:rsidR="00AA520B" w:rsidRDefault="00AA520B">
      <w:pPr>
        <w:sectPr w:rsidR="00AA520B">
          <w:pgSz w:w="11906" w:h="16838"/>
          <w:pgMar w:top="1440" w:right="1757" w:bottom="1440" w:left="1757" w:header="850" w:footer="992" w:gutter="0"/>
          <w:cols w:space="0"/>
          <w:docGrid w:type="lines" w:linePitch="317"/>
        </w:sectPr>
      </w:pPr>
    </w:p>
    <w:p w14:paraId="25065109" w14:textId="77777777" w:rsidR="00AA520B" w:rsidRDefault="00D82C93">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AA520B" w14:paraId="72A8F72E" w14:textId="77777777">
        <w:trPr>
          <w:trHeight w:val="13206"/>
        </w:trPr>
        <w:tc>
          <w:tcPr>
            <w:tcW w:w="8522" w:type="dxa"/>
          </w:tcPr>
          <w:p w14:paraId="722FB0B9" w14:textId="77777777" w:rsidR="004E3993" w:rsidRDefault="004E3993" w:rsidP="004E3993">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2A9B934F" w14:textId="77777777" w:rsidR="004E3993" w:rsidRDefault="004E3993" w:rsidP="004E3993">
            <w:pPr>
              <w:widowControl w:val="0"/>
              <w:adjustRightInd/>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0AD92EAB" w14:textId="6FE1D2FC" w:rsidR="00954BA7" w:rsidRDefault="00954BA7" w:rsidP="00954BA7">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废水</w:t>
            </w:r>
          </w:p>
          <w:p w14:paraId="48E008FF" w14:textId="6E2F6B92" w:rsidR="00954BA7" w:rsidRDefault="00954BA7" w:rsidP="00954BA7">
            <w:pPr>
              <w:keepNext/>
              <w:widowControl w:val="0"/>
              <w:adjustRightInd/>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营运期生活污水经过化粪池处理后经污水管网排入小尚庄污水处理厂进行处理。生活污水执行小尚庄污水处理厂</w:t>
            </w:r>
            <w:r w:rsidR="00EE44BE">
              <w:rPr>
                <w:rFonts w:ascii="Times New Roman" w:eastAsia="宋体" w:hAnsi="Times New Roman" w:hint="eastAsia"/>
                <w:color w:val="000000"/>
                <w:sz w:val="24"/>
                <w:szCs w:val="24"/>
              </w:rPr>
              <w:t>收水标准</w:t>
            </w:r>
            <w:r>
              <w:rPr>
                <w:rFonts w:ascii="Times New Roman" w:eastAsia="宋体" w:hAnsi="Times New Roman" w:hint="eastAsia"/>
                <w:color w:val="000000"/>
                <w:sz w:val="24"/>
                <w:szCs w:val="24"/>
              </w:rPr>
              <w:t>，</w:t>
            </w:r>
            <w:r>
              <w:rPr>
                <w:rFonts w:ascii="Times New Roman" w:eastAsia="宋体" w:hAnsi="Times New Roman"/>
                <w:color w:val="000000"/>
                <w:kern w:val="2"/>
                <w:sz w:val="24"/>
                <w:szCs w:val="24"/>
              </w:rPr>
              <w:t>具体</w:t>
            </w:r>
            <w:proofErr w:type="gramStart"/>
            <w:r>
              <w:rPr>
                <w:rFonts w:ascii="Times New Roman" w:eastAsia="宋体" w:hAnsi="Times New Roman"/>
                <w:color w:val="000000"/>
                <w:kern w:val="2"/>
                <w:sz w:val="24"/>
                <w:szCs w:val="24"/>
              </w:rPr>
              <w:t>标准值见</w:t>
            </w:r>
            <w:r>
              <w:rPr>
                <w:rFonts w:ascii="Times New Roman" w:eastAsia="宋体" w:hAnsi="Times New Roman" w:hint="eastAsia"/>
                <w:color w:val="000000"/>
                <w:kern w:val="2"/>
                <w:sz w:val="24"/>
                <w:szCs w:val="24"/>
              </w:rPr>
              <w:t>下表</w:t>
            </w:r>
            <w:proofErr w:type="gramEnd"/>
            <w:r>
              <w:rPr>
                <w:rFonts w:ascii="Times New Roman" w:eastAsia="宋体" w:hAnsi="Times New Roman" w:hint="eastAsia"/>
                <w:color w:val="000000"/>
                <w:sz w:val="24"/>
                <w:szCs w:val="24"/>
              </w:rPr>
              <w:t>。</w:t>
            </w:r>
          </w:p>
          <w:p w14:paraId="55C6054A" w14:textId="22381A0F" w:rsidR="00954BA7" w:rsidRDefault="00954BA7" w:rsidP="00954BA7">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1</w:t>
            </w:r>
            <w:r w:rsidR="009B4000">
              <w:rPr>
                <w:rFonts w:ascii="Times New Roman" w:eastAsia="黑体" w:hAnsi="Times New Roman"/>
                <w:color w:val="000000"/>
                <w:sz w:val="24"/>
                <w:szCs w:val="24"/>
              </w:rPr>
              <w:t>0</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废水污染物排放标准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011"/>
              <w:gridCol w:w="3685"/>
              <w:gridCol w:w="2610"/>
            </w:tblGrid>
            <w:tr w:rsidR="00954BA7" w14:paraId="779D1C65" w14:textId="77777777" w:rsidTr="00EE44BE">
              <w:trPr>
                <w:trHeight w:val="397"/>
              </w:trPr>
              <w:tc>
                <w:tcPr>
                  <w:tcW w:w="2011" w:type="dxa"/>
                  <w:vAlign w:val="center"/>
                </w:tcPr>
                <w:p w14:paraId="28C5BBE1" w14:textId="77777777" w:rsidR="00954BA7" w:rsidRDefault="00954BA7" w:rsidP="00954BA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685" w:type="dxa"/>
                  <w:vAlign w:val="center"/>
                </w:tcPr>
                <w:p w14:paraId="44C571F7" w14:textId="77777777" w:rsidR="00954BA7" w:rsidRDefault="00954BA7" w:rsidP="00954BA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610" w:type="dxa"/>
                  <w:tcBorders>
                    <w:top w:val="single" w:sz="8" w:space="0" w:color="auto"/>
                  </w:tcBorders>
                  <w:vAlign w:val="center"/>
                </w:tcPr>
                <w:p w14:paraId="65B1F8A7" w14:textId="77777777" w:rsidR="00954BA7" w:rsidRDefault="00954BA7" w:rsidP="00954BA7">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EE44BE" w14:paraId="45F0E278" w14:textId="77777777" w:rsidTr="00EE44BE">
              <w:trPr>
                <w:trHeight w:val="397"/>
              </w:trPr>
              <w:tc>
                <w:tcPr>
                  <w:tcW w:w="2011" w:type="dxa"/>
                  <w:vAlign w:val="center"/>
                </w:tcPr>
                <w:p w14:paraId="615746F3" w14:textId="2549206C" w:rsidR="00EE44BE" w:rsidRDefault="00EE44BE" w:rsidP="00EE44BE">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COD</w:t>
                  </w:r>
                </w:p>
              </w:tc>
              <w:tc>
                <w:tcPr>
                  <w:tcW w:w="3685" w:type="dxa"/>
                  <w:vMerge w:val="restart"/>
                  <w:vAlign w:val="center"/>
                </w:tcPr>
                <w:p w14:paraId="6C49C6A5" w14:textId="54138D5F" w:rsidR="00EE44BE" w:rsidRDefault="00EE44BE" w:rsidP="00EE44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小尚庄污水处理厂</w:t>
                  </w:r>
                </w:p>
              </w:tc>
              <w:tc>
                <w:tcPr>
                  <w:tcW w:w="2610" w:type="dxa"/>
                  <w:vAlign w:val="center"/>
                </w:tcPr>
                <w:p w14:paraId="65569722" w14:textId="60A8E6BA" w:rsidR="00EE44BE" w:rsidRDefault="00EE44BE" w:rsidP="00EE44BE">
                  <w:pPr>
                    <w:spacing w:after="0"/>
                    <w:jc w:val="center"/>
                    <w:rPr>
                      <w:rFonts w:ascii="Times New Roman" w:eastAsia="宋体" w:hAnsi="Times New Roman"/>
                      <w:color w:val="000000"/>
                      <w:sz w:val="21"/>
                      <w:szCs w:val="21"/>
                    </w:rPr>
                  </w:pPr>
                  <w:r w:rsidRPr="00EE44BE">
                    <w:rPr>
                      <w:rFonts w:ascii="Times New Roman" w:eastAsia="宋体" w:hAnsi="Times New Roman"/>
                      <w:color w:val="000000"/>
                      <w:sz w:val="21"/>
                      <w:szCs w:val="21"/>
                    </w:rPr>
                    <w:t>350mg/L</w:t>
                  </w:r>
                </w:p>
              </w:tc>
            </w:tr>
            <w:tr w:rsidR="00F35BA9" w14:paraId="2CCC84C2" w14:textId="77777777" w:rsidTr="00EE44BE">
              <w:trPr>
                <w:trHeight w:val="397"/>
              </w:trPr>
              <w:tc>
                <w:tcPr>
                  <w:tcW w:w="2011" w:type="dxa"/>
                  <w:vAlign w:val="center"/>
                </w:tcPr>
                <w:p w14:paraId="2D4B8C6C" w14:textId="07675B96" w:rsidR="00F35BA9" w:rsidRDefault="00F35BA9" w:rsidP="00EE44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SS</w:t>
                  </w:r>
                </w:p>
              </w:tc>
              <w:tc>
                <w:tcPr>
                  <w:tcW w:w="3685" w:type="dxa"/>
                  <w:vMerge/>
                  <w:vAlign w:val="center"/>
                </w:tcPr>
                <w:p w14:paraId="4656DEEE" w14:textId="77777777" w:rsidR="00F35BA9" w:rsidRDefault="00F35BA9" w:rsidP="00EE44BE">
                  <w:pPr>
                    <w:spacing w:after="0"/>
                    <w:jc w:val="center"/>
                    <w:rPr>
                      <w:rFonts w:ascii="Times New Roman" w:eastAsia="宋体" w:hAnsi="Times New Roman"/>
                      <w:color w:val="000000"/>
                      <w:sz w:val="21"/>
                      <w:szCs w:val="21"/>
                    </w:rPr>
                  </w:pPr>
                </w:p>
              </w:tc>
              <w:tc>
                <w:tcPr>
                  <w:tcW w:w="2610" w:type="dxa"/>
                  <w:vAlign w:val="center"/>
                </w:tcPr>
                <w:p w14:paraId="0DB3262F" w14:textId="38464E2F" w:rsidR="00F35BA9" w:rsidRPr="00EE44BE" w:rsidRDefault="00F35BA9" w:rsidP="00EE44BE">
                  <w:pPr>
                    <w:spacing w:after="0"/>
                    <w:jc w:val="center"/>
                    <w:rPr>
                      <w:rFonts w:ascii="Times New Roman" w:eastAsia="宋体" w:hAnsi="Times New Roman"/>
                      <w:color w:val="000000"/>
                      <w:sz w:val="21"/>
                      <w:szCs w:val="21"/>
                    </w:rPr>
                  </w:pPr>
                  <w:r w:rsidRPr="00EE44BE">
                    <w:rPr>
                      <w:rFonts w:ascii="Times New Roman" w:eastAsia="宋体" w:hAnsi="Times New Roman"/>
                      <w:color w:val="000000"/>
                      <w:sz w:val="21"/>
                      <w:szCs w:val="21"/>
                    </w:rPr>
                    <w:t>2</w:t>
                  </w:r>
                  <w:r w:rsidRPr="00EE44BE">
                    <w:rPr>
                      <w:rFonts w:ascii="Times New Roman" w:eastAsia="宋体" w:hAnsi="Times New Roman" w:hint="eastAsia"/>
                      <w:color w:val="000000"/>
                      <w:sz w:val="21"/>
                      <w:szCs w:val="21"/>
                    </w:rPr>
                    <w:t>5</w:t>
                  </w:r>
                  <w:r w:rsidRPr="00EE44BE">
                    <w:rPr>
                      <w:rFonts w:ascii="Times New Roman" w:eastAsia="宋体" w:hAnsi="Times New Roman"/>
                      <w:color w:val="000000"/>
                      <w:sz w:val="21"/>
                      <w:szCs w:val="21"/>
                    </w:rPr>
                    <w:t>0mg/L</w:t>
                  </w:r>
                </w:p>
              </w:tc>
            </w:tr>
            <w:tr w:rsidR="00EE44BE" w14:paraId="4D89777F" w14:textId="77777777" w:rsidTr="00EE44BE">
              <w:trPr>
                <w:trHeight w:val="397"/>
              </w:trPr>
              <w:tc>
                <w:tcPr>
                  <w:tcW w:w="2011" w:type="dxa"/>
                  <w:vAlign w:val="center"/>
                </w:tcPr>
                <w:p w14:paraId="452CFDBE" w14:textId="1E3BD6E7" w:rsidR="00EE44BE" w:rsidRDefault="00EE44BE" w:rsidP="00EE44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N</w:t>
                  </w:r>
                  <w:r>
                    <w:rPr>
                      <w:rFonts w:ascii="Times New Roman" w:eastAsia="宋体" w:hAnsi="Times New Roman"/>
                      <w:color w:val="000000"/>
                      <w:sz w:val="21"/>
                      <w:szCs w:val="21"/>
                    </w:rPr>
                    <w:t>H</w:t>
                  </w:r>
                  <w:r w:rsidRPr="00EE44BE">
                    <w:rPr>
                      <w:rFonts w:ascii="Times New Roman" w:eastAsia="宋体" w:hAnsi="Times New Roman"/>
                      <w:color w:val="000000"/>
                      <w:sz w:val="21"/>
                      <w:szCs w:val="21"/>
                      <w:vertAlign w:val="subscript"/>
                    </w:rPr>
                    <w:t>3</w:t>
                  </w:r>
                  <w:r>
                    <w:rPr>
                      <w:rFonts w:ascii="Times New Roman" w:eastAsia="宋体" w:hAnsi="Times New Roman"/>
                      <w:color w:val="000000"/>
                      <w:sz w:val="21"/>
                      <w:szCs w:val="21"/>
                    </w:rPr>
                    <w:t>-N</w:t>
                  </w:r>
                </w:p>
              </w:tc>
              <w:tc>
                <w:tcPr>
                  <w:tcW w:w="3685" w:type="dxa"/>
                  <w:vMerge/>
                  <w:vAlign w:val="center"/>
                </w:tcPr>
                <w:p w14:paraId="6A0F4E4B" w14:textId="77777777" w:rsidR="00EE44BE" w:rsidRDefault="00EE44BE" w:rsidP="00EE44BE">
                  <w:pPr>
                    <w:spacing w:after="0"/>
                    <w:jc w:val="center"/>
                    <w:rPr>
                      <w:rFonts w:ascii="Times New Roman" w:eastAsia="宋体" w:hAnsi="Times New Roman"/>
                      <w:color w:val="000000"/>
                      <w:sz w:val="21"/>
                      <w:szCs w:val="21"/>
                    </w:rPr>
                  </w:pPr>
                </w:p>
              </w:tc>
              <w:tc>
                <w:tcPr>
                  <w:tcW w:w="2610" w:type="dxa"/>
                  <w:vAlign w:val="center"/>
                </w:tcPr>
                <w:p w14:paraId="683B7F24" w14:textId="174BB08D" w:rsidR="00EE44BE" w:rsidRDefault="00EE44BE" w:rsidP="00EE44BE">
                  <w:pPr>
                    <w:spacing w:after="0"/>
                    <w:jc w:val="center"/>
                    <w:rPr>
                      <w:rFonts w:ascii="Times New Roman" w:eastAsia="宋体" w:hAnsi="Times New Roman"/>
                      <w:color w:val="000000"/>
                      <w:sz w:val="21"/>
                      <w:szCs w:val="21"/>
                    </w:rPr>
                  </w:pPr>
                  <w:r w:rsidRPr="00EE44BE">
                    <w:rPr>
                      <w:rFonts w:ascii="Times New Roman" w:eastAsia="宋体" w:hAnsi="Times New Roman"/>
                      <w:color w:val="000000"/>
                      <w:sz w:val="21"/>
                      <w:szCs w:val="21"/>
                    </w:rPr>
                    <w:t>30mg/L</w:t>
                  </w:r>
                </w:p>
              </w:tc>
            </w:tr>
            <w:tr w:rsidR="00EE44BE" w14:paraId="292B9BD1" w14:textId="77777777" w:rsidTr="00EE44BE">
              <w:trPr>
                <w:trHeight w:val="397"/>
              </w:trPr>
              <w:tc>
                <w:tcPr>
                  <w:tcW w:w="2011" w:type="dxa"/>
                  <w:vAlign w:val="center"/>
                </w:tcPr>
                <w:p w14:paraId="043C7C8D" w14:textId="43B8480B" w:rsidR="00EE44BE" w:rsidRDefault="00EE44BE" w:rsidP="00EE44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T</w:t>
                  </w:r>
                  <w:r>
                    <w:rPr>
                      <w:rFonts w:ascii="Times New Roman" w:eastAsia="宋体" w:hAnsi="Times New Roman"/>
                      <w:color w:val="000000"/>
                      <w:sz w:val="21"/>
                      <w:szCs w:val="21"/>
                    </w:rPr>
                    <w:t>P</w:t>
                  </w:r>
                </w:p>
              </w:tc>
              <w:tc>
                <w:tcPr>
                  <w:tcW w:w="3685" w:type="dxa"/>
                  <w:vMerge/>
                  <w:vAlign w:val="center"/>
                </w:tcPr>
                <w:p w14:paraId="1F82D0AB" w14:textId="77777777" w:rsidR="00EE44BE" w:rsidRDefault="00EE44BE" w:rsidP="00EE44BE">
                  <w:pPr>
                    <w:spacing w:after="0"/>
                    <w:jc w:val="center"/>
                    <w:rPr>
                      <w:rFonts w:ascii="Times New Roman" w:eastAsia="宋体" w:hAnsi="Times New Roman"/>
                      <w:color w:val="000000"/>
                      <w:sz w:val="21"/>
                      <w:szCs w:val="21"/>
                    </w:rPr>
                  </w:pPr>
                </w:p>
              </w:tc>
              <w:tc>
                <w:tcPr>
                  <w:tcW w:w="2610" w:type="dxa"/>
                  <w:vAlign w:val="center"/>
                </w:tcPr>
                <w:p w14:paraId="788BE05F" w14:textId="228211FB" w:rsidR="00EE44BE" w:rsidRDefault="00EE44BE" w:rsidP="00EE44BE">
                  <w:pPr>
                    <w:spacing w:after="0"/>
                    <w:jc w:val="center"/>
                    <w:rPr>
                      <w:rFonts w:ascii="Times New Roman" w:eastAsia="宋体" w:hAnsi="Times New Roman"/>
                      <w:color w:val="000000"/>
                      <w:sz w:val="21"/>
                      <w:szCs w:val="21"/>
                    </w:rPr>
                  </w:pPr>
                  <w:r w:rsidRPr="00EE44BE">
                    <w:rPr>
                      <w:rFonts w:ascii="Times New Roman" w:eastAsia="宋体" w:hAnsi="Times New Roman" w:hint="eastAsia"/>
                      <w:color w:val="000000"/>
                      <w:sz w:val="21"/>
                      <w:szCs w:val="21"/>
                    </w:rPr>
                    <w:t>3</w:t>
                  </w:r>
                  <w:r w:rsidRPr="00EE44BE">
                    <w:rPr>
                      <w:rFonts w:ascii="Times New Roman" w:eastAsia="宋体" w:hAnsi="Times New Roman"/>
                      <w:color w:val="000000"/>
                      <w:sz w:val="21"/>
                      <w:szCs w:val="21"/>
                    </w:rPr>
                    <w:t>mg/L</w:t>
                  </w:r>
                </w:p>
              </w:tc>
            </w:tr>
            <w:tr w:rsidR="00EE44BE" w14:paraId="50B9267E" w14:textId="77777777" w:rsidTr="00EE44BE">
              <w:trPr>
                <w:trHeight w:val="397"/>
              </w:trPr>
              <w:tc>
                <w:tcPr>
                  <w:tcW w:w="2011" w:type="dxa"/>
                  <w:vAlign w:val="center"/>
                </w:tcPr>
                <w:p w14:paraId="171F18E1" w14:textId="09BE706A" w:rsidR="00EE44BE" w:rsidRDefault="00EE44BE" w:rsidP="00EE44B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T</w:t>
                  </w:r>
                  <w:r>
                    <w:rPr>
                      <w:rFonts w:ascii="Times New Roman" w:eastAsia="宋体" w:hAnsi="Times New Roman"/>
                      <w:color w:val="000000"/>
                      <w:sz w:val="21"/>
                      <w:szCs w:val="21"/>
                    </w:rPr>
                    <w:t>N</w:t>
                  </w:r>
                </w:p>
              </w:tc>
              <w:tc>
                <w:tcPr>
                  <w:tcW w:w="3685" w:type="dxa"/>
                  <w:vMerge/>
                  <w:vAlign w:val="center"/>
                </w:tcPr>
                <w:p w14:paraId="1F0A22EB" w14:textId="77777777" w:rsidR="00EE44BE" w:rsidRDefault="00EE44BE" w:rsidP="00EE44BE">
                  <w:pPr>
                    <w:spacing w:after="0"/>
                    <w:jc w:val="center"/>
                    <w:rPr>
                      <w:rFonts w:ascii="Times New Roman" w:eastAsia="宋体" w:hAnsi="Times New Roman"/>
                      <w:color w:val="000000"/>
                      <w:sz w:val="21"/>
                      <w:szCs w:val="21"/>
                    </w:rPr>
                  </w:pPr>
                </w:p>
              </w:tc>
              <w:tc>
                <w:tcPr>
                  <w:tcW w:w="2610" w:type="dxa"/>
                  <w:vAlign w:val="center"/>
                </w:tcPr>
                <w:p w14:paraId="62EA472B" w14:textId="72F88D64" w:rsidR="00EE44BE" w:rsidRDefault="00EE44BE" w:rsidP="00EE44BE">
                  <w:pPr>
                    <w:spacing w:after="0"/>
                    <w:jc w:val="center"/>
                    <w:rPr>
                      <w:rFonts w:ascii="Times New Roman" w:eastAsia="宋体" w:hAnsi="Times New Roman"/>
                      <w:color w:val="000000"/>
                      <w:sz w:val="21"/>
                      <w:szCs w:val="21"/>
                    </w:rPr>
                  </w:pPr>
                  <w:r w:rsidRPr="00EE44BE">
                    <w:rPr>
                      <w:rFonts w:ascii="Times New Roman" w:eastAsia="宋体" w:hAnsi="Times New Roman" w:hint="eastAsia"/>
                      <w:color w:val="000000"/>
                      <w:sz w:val="21"/>
                      <w:szCs w:val="21"/>
                    </w:rPr>
                    <w:t>40</w:t>
                  </w:r>
                  <w:r w:rsidRPr="00EE44BE">
                    <w:rPr>
                      <w:rFonts w:ascii="Times New Roman" w:eastAsia="宋体" w:hAnsi="Times New Roman"/>
                      <w:color w:val="000000"/>
                      <w:sz w:val="21"/>
                      <w:szCs w:val="21"/>
                    </w:rPr>
                    <w:t>mg/L</w:t>
                  </w:r>
                </w:p>
              </w:tc>
            </w:tr>
          </w:tbl>
          <w:p w14:paraId="74155277" w14:textId="77777777" w:rsidR="00EE44BE" w:rsidRDefault="00954BA7" w:rsidP="004E3993">
            <w:pPr>
              <w:widowControl w:val="0"/>
              <w:adjustRightInd/>
              <w:spacing w:after="0" w:line="460" w:lineRule="exact"/>
              <w:ind w:firstLineChars="200" w:firstLine="480"/>
              <w:jc w:val="both"/>
              <w:rPr>
                <w:rFonts w:ascii="Times New Roman" w:eastAsia="宋体" w:hAnsi="Times New Roman"/>
                <w:b/>
                <w:color w:val="000000"/>
                <w:kern w:val="2"/>
                <w:sz w:val="24"/>
                <w:szCs w:val="24"/>
              </w:rPr>
            </w:pPr>
            <w:r>
              <w:rPr>
                <w:rFonts w:ascii="宋体" w:eastAsia="宋体" w:hAnsi="宋体" w:cs="宋体" w:hint="eastAsia"/>
                <w:color w:val="000000"/>
                <w:kern w:val="2"/>
                <w:sz w:val="24"/>
                <w:szCs w:val="24"/>
              </w:rPr>
              <w:t>②</w:t>
            </w:r>
            <w:r w:rsidR="004E3993">
              <w:rPr>
                <w:rFonts w:ascii="Times New Roman" w:eastAsia="宋体" w:hAnsi="Times New Roman"/>
                <w:color w:val="000000"/>
                <w:kern w:val="2"/>
                <w:sz w:val="24"/>
                <w:szCs w:val="24"/>
              </w:rPr>
              <w:t>噪声</w:t>
            </w:r>
          </w:p>
          <w:p w14:paraId="2D6EF8F8" w14:textId="647B38D8" w:rsidR="004E3993" w:rsidRDefault="00EE44BE" w:rsidP="004E3993">
            <w:pPr>
              <w:widowControl w:val="0"/>
              <w:adjustRightInd/>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营运期</w:t>
            </w:r>
            <w:r w:rsidR="004E3993">
              <w:rPr>
                <w:rFonts w:ascii="Times New Roman" w:eastAsia="宋体" w:hAnsi="Times New Roman"/>
                <w:color w:val="000000"/>
                <w:kern w:val="2"/>
                <w:sz w:val="24"/>
                <w:szCs w:val="24"/>
              </w:rPr>
              <w:t>厂界</w:t>
            </w:r>
            <w:r w:rsidR="004E3993">
              <w:rPr>
                <w:rFonts w:ascii="Times New Roman" w:eastAsia="宋体" w:hAnsi="Times New Roman" w:hint="eastAsia"/>
                <w:color w:val="000000"/>
                <w:kern w:val="2"/>
                <w:sz w:val="24"/>
                <w:szCs w:val="24"/>
              </w:rPr>
              <w:t>环境</w:t>
            </w:r>
            <w:r w:rsidR="004E3993">
              <w:rPr>
                <w:rFonts w:ascii="Times New Roman" w:eastAsia="宋体" w:hAnsi="Times New Roman"/>
                <w:color w:val="000000"/>
                <w:kern w:val="2"/>
                <w:sz w:val="24"/>
                <w:szCs w:val="24"/>
              </w:rPr>
              <w:t>噪声执行《工业企业厂界环境噪声排放标准》（</w:t>
            </w:r>
            <w:r w:rsidR="004E3993">
              <w:rPr>
                <w:rFonts w:ascii="Times New Roman" w:eastAsia="宋体" w:hAnsi="Times New Roman"/>
                <w:color w:val="000000"/>
                <w:kern w:val="2"/>
                <w:sz w:val="24"/>
                <w:szCs w:val="24"/>
              </w:rPr>
              <w:t>GB12348-2008</w:t>
            </w:r>
            <w:r w:rsidR="004E3993">
              <w:rPr>
                <w:rFonts w:ascii="Times New Roman" w:eastAsia="宋体" w:hAnsi="Times New Roman"/>
                <w:color w:val="000000"/>
                <w:kern w:val="2"/>
                <w:sz w:val="24"/>
                <w:szCs w:val="24"/>
              </w:rPr>
              <w:t>）</w:t>
            </w:r>
            <w:r w:rsidR="004E3993">
              <w:rPr>
                <w:rFonts w:ascii="Times New Roman" w:eastAsia="宋体" w:hAnsi="Times New Roman"/>
                <w:color w:val="000000"/>
                <w:kern w:val="2"/>
                <w:sz w:val="24"/>
                <w:szCs w:val="24"/>
              </w:rPr>
              <w:t>3</w:t>
            </w:r>
            <w:r w:rsidR="004E3993">
              <w:rPr>
                <w:rFonts w:ascii="Times New Roman" w:eastAsia="宋体" w:hAnsi="Times New Roman" w:hint="eastAsia"/>
                <w:color w:val="000000"/>
                <w:kern w:val="2"/>
                <w:sz w:val="24"/>
                <w:szCs w:val="24"/>
              </w:rPr>
              <w:t>类</w:t>
            </w:r>
            <w:r w:rsidR="004E3993">
              <w:rPr>
                <w:rFonts w:ascii="Times New Roman" w:eastAsia="宋体" w:hAnsi="Times New Roman"/>
                <w:color w:val="000000"/>
                <w:kern w:val="2"/>
                <w:sz w:val="24"/>
                <w:szCs w:val="24"/>
              </w:rPr>
              <w:t>标准</w:t>
            </w:r>
            <w:r w:rsidR="004E3993">
              <w:rPr>
                <w:rFonts w:ascii="Times New Roman" w:eastAsia="宋体" w:hAnsi="Times New Roman" w:hint="eastAsia"/>
                <w:color w:val="000000"/>
                <w:kern w:val="2"/>
                <w:sz w:val="24"/>
                <w:szCs w:val="24"/>
              </w:rPr>
              <w:t>，</w:t>
            </w:r>
            <w:r w:rsidR="004E3993">
              <w:rPr>
                <w:rFonts w:ascii="Times New Roman" w:eastAsia="宋体" w:hAnsi="Times New Roman"/>
                <w:color w:val="000000"/>
                <w:kern w:val="2"/>
                <w:sz w:val="24"/>
                <w:szCs w:val="24"/>
              </w:rPr>
              <w:t>具体标准值见表</w:t>
            </w:r>
            <w:r w:rsidR="004E3993">
              <w:rPr>
                <w:rFonts w:ascii="Times New Roman" w:eastAsia="宋体" w:hAnsi="Times New Roman" w:hint="eastAsia"/>
                <w:color w:val="000000"/>
                <w:kern w:val="2"/>
                <w:sz w:val="24"/>
                <w:szCs w:val="24"/>
              </w:rPr>
              <w:t>10</w:t>
            </w:r>
            <w:r w:rsidR="004E3993">
              <w:rPr>
                <w:rFonts w:ascii="Times New Roman" w:eastAsia="宋体" w:hAnsi="Times New Roman"/>
                <w:color w:val="000000"/>
                <w:kern w:val="2"/>
                <w:sz w:val="24"/>
                <w:szCs w:val="24"/>
              </w:rPr>
              <w:t>。</w:t>
            </w:r>
          </w:p>
          <w:p w14:paraId="15520F93" w14:textId="5BBC50BC" w:rsidR="004E3993" w:rsidRDefault="004E3993" w:rsidP="004E3993">
            <w:pPr>
              <w:widowControl w:val="0"/>
              <w:adjustRightInd/>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Pr>
                <w:rFonts w:ascii="Times New Roman" w:eastAsia="黑体" w:hAnsi="Times New Roman" w:hint="eastAsia"/>
                <w:bCs/>
                <w:color w:val="000000"/>
                <w:kern w:val="2"/>
                <w:sz w:val="24"/>
                <w:szCs w:val="24"/>
              </w:rPr>
              <w:t>1</w:t>
            </w:r>
            <w:r w:rsidR="009B4000">
              <w:rPr>
                <w:rFonts w:ascii="Times New Roman" w:eastAsia="黑体" w:hAnsi="Times New Roman"/>
                <w:bCs/>
                <w:color w:val="000000"/>
                <w:kern w:val="2"/>
                <w:sz w:val="24"/>
                <w:szCs w:val="24"/>
              </w:rPr>
              <w:t>1</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4936"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400"/>
              <w:gridCol w:w="3685"/>
              <w:gridCol w:w="1005"/>
              <w:gridCol w:w="1055"/>
              <w:gridCol w:w="1055"/>
            </w:tblGrid>
            <w:tr w:rsidR="00EE44BE" w14:paraId="686C35B4" w14:textId="77777777" w:rsidTr="00EE44BE">
              <w:trPr>
                <w:trHeight w:val="397"/>
                <w:jc w:val="center"/>
              </w:trPr>
              <w:tc>
                <w:tcPr>
                  <w:tcW w:w="1400" w:type="dxa"/>
                  <w:vAlign w:val="center"/>
                </w:tcPr>
                <w:p w14:paraId="4D674F3C" w14:textId="7C769602" w:rsidR="00EE44BE" w:rsidRDefault="00EE44BE" w:rsidP="004E3993">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685" w:type="dxa"/>
                  <w:vAlign w:val="center"/>
                </w:tcPr>
                <w:p w14:paraId="082C26D7" w14:textId="224E9B22" w:rsidR="00EE44BE" w:rsidRDefault="00EE44BE" w:rsidP="004E3993">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执行标准</w:t>
                  </w:r>
                </w:p>
              </w:tc>
              <w:tc>
                <w:tcPr>
                  <w:tcW w:w="1005" w:type="dxa"/>
                  <w:vAlign w:val="center"/>
                </w:tcPr>
                <w:p w14:paraId="20DAAE92" w14:textId="77777777" w:rsidR="00EE44BE" w:rsidRDefault="00EE44BE" w:rsidP="004E3993">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b/>
                      <w:color w:val="000000"/>
                      <w:kern w:val="2"/>
                      <w:sz w:val="21"/>
                      <w:szCs w:val="21"/>
                    </w:rPr>
                    <w:t>类别</w:t>
                  </w:r>
                </w:p>
              </w:tc>
              <w:tc>
                <w:tcPr>
                  <w:tcW w:w="1055" w:type="dxa"/>
                  <w:vAlign w:val="center"/>
                </w:tcPr>
                <w:p w14:paraId="0067CDD1" w14:textId="77777777" w:rsidR="00EE44BE" w:rsidRDefault="00EE44BE" w:rsidP="004E3993">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b/>
                      <w:color w:val="000000"/>
                      <w:kern w:val="2"/>
                      <w:sz w:val="21"/>
                      <w:szCs w:val="21"/>
                    </w:rPr>
                    <w:t>昼间</w:t>
                  </w:r>
                </w:p>
              </w:tc>
              <w:tc>
                <w:tcPr>
                  <w:tcW w:w="1055" w:type="dxa"/>
                  <w:vAlign w:val="center"/>
                </w:tcPr>
                <w:p w14:paraId="294F75F0" w14:textId="77777777" w:rsidR="00EE44BE" w:rsidRDefault="00EE44BE" w:rsidP="004E3993">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夜间</w:t>
                  </w:r>
                </w:p>
              </w:tc>
            </w:tr>
            <w:tr w:rsidR="00EE44BE" w14:paraId="2F45C5B3" w14:textId="77777777" w:rsidTr="00EE44BE">
              <w:trPr>
                <w:trHeight w:val="397"/>
                <w:jc w:val="center"/>
              </w:trPr>
              <w:tc>
                <w:tcPr>
                  <w:tcW w:w="1400" w:type="dxa"/>
                  <w:vAlign w:val="center"/>
                </w:tcPr>
                <w:p w14:paraId="7C910A73" w14:textId="6C65CBE7" w:rsidR="00EE44BE" w:rsidRDefault="00EE44BE" w:rsidP="004E3993">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厂界噪声</w:t>
                  </w:r>
                </w:p>
              </w:tc>
              <w:tc>
                <w:tcPr>
                  <w:tcW w:w="3685" w:type="dxa"/>
                  <w:vAlign w:val="center"/>
                </w:tcPr>
                <w:p w14:paraId="1A55277D" w14:textId="4BCFB168" w:rsidR="00EE44BE" w:rsidRDefault="00EE44BE" w:rsidP="004E3993">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《工业企业厂界环境噪声排放标准》（</w:t>
                  </w:r>
                  <w:r>
                    <w:rPr>
                      <w:rFonts w:ascii="Times New Roman" w:eastAsia="宋体" w:hAnsi="Times New Roman" w:hint="eastAsia"/>
                      <w:color w:val="000000"/>
                      <w:kern w:val="2"/>
                      <w:sz w:val="21"/>
                      <w:szCs w:val="21"/>
                    </w:rPr>
                    <w:t>GB12348-2008</w:t>
                  </w:r>
                  <w:r>
                    <w:rPr>
                      <w:rFonts w:ascii="Times New Roman" w:eastAsia="宋体" w:hAnsi="Times New Roman" w:hint="eastAsia"/>
                      <w:color w:val="000000"/>
                      <w:kern w:val="2"/>
                      <w:sz w:val="21"/>
                      <w:szCs w:val="21"/>
                    </w:rPr>
                    <w:t>）</w:t>
                  </w:r>
                </w:p>
              </w:tc>
              <w:tc>
                <w:tcPr>
                  <w:tcW w:w="1005" w:type="dxa"/>
                  <w:vAlign w:val="center"/>
                </w:tcPr>
                <w:p w14:paraId="4FD8ABDE" w14:textId="343776B6" w:rsidR="00EE44BE" w:rsidRDefault="00132F22" w:rsidP="004E3993">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3</w:t>
                  </w:r>
                  <w:r w:rsidR="00EE44BE">
                    <w:rPr>
                      <w:rFonts w:ascii="Times New Roman" w:eastAsia="宋体" w:hAnsi="Times New Roman"/>
                      <w:color w:val="000000"/>
                      <w:kern w:val="2"/>
                      <w:sz w:val="21"/>
                      <w:szCs w:val="21"/>
                    </w:rPr>
                    <w:t>类</w:t>
                  </w:r>
                </w:p>
              </w:tc>
              <w:tc>
                <w:tcPr>
                  <w:tcW w:w="1055" w:type="dxa"/>
                  <w:vAlign w:val="center"/>
                </w:tcPr>
                <w:p w14:paraId="46464C19" w14:textId="74611837" w:rsidR="00EE44BE" w:rsidRDefault="00EE44BE" w:rsidP="004E3993">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65</w:t>
                  </w:r>
                </w:p>
              </w:tc>
              <w:tc>
                <w:tcPr>
                  <w:tcW w:w="1055" w:type="dxa"/>
                  <w:vAlign w:val="center"/>
                </w:tcPr>
                <w:p w14:paraId="11E23CDE" w14:textId="6239B532" w:rsidR="00EE44BE" w:rsidRDefault="00EE44BE" w:rsidP="004E3993">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55</w:t>
                  </w:r>
                </w:p>
              </w:tc>
            </w:tr>
          </w:tbl>
          <w:p w14:paraId="64975C81" w14:textId="77777777" w:rsidR="004E3993" w:rsidRPr="00477086" w:rsidRDefault="004E3993" w:rsidP="004E3993">
            <w:pPr>
              <w:spacing w:after="0" w:line="460" w:lineRule="exact"/>
              <w:ind w:firstLineChars="200" w:firstLine="480"/>
              <w:jc w:val="both"/>
              <w:textAlignment w:val="baseline"/>
              <w:rPr>
                <w:rFonts w:ascii="Times New Roman" w:eastAsia="宋体" w:hAnsi="Times New Roman"/>
                <w:bCs/>
                <w:color w:val="000000"/>
                <w:sz w:val="24"/>
                <w:szCs w:val="24"/>
              </w:rPr>
            </w:pPr>
            <w:r w:rsidRPr="00477086">
              <w:rPr>
                <w:rFonts w:ascii="Times New Roman" w:eastAsia="宋体" w:hAnsi="Times New Roman" w:hint="eastAsia"/>
                <w:bCs/>
                <w:color w:val="000000"/>
                <w:sz w:val="24"/>
                <w:szCs w:val="24"/>
              </w:rPr>
              <w:t>2</w:t>
            </w:r>
            <w:r w:rsidRPr="00477086">
              <w:rPr>
                <w:rFonts w:ascii="Times New Roman" w:eastAsia="宋体" w:hAnsi="Times New Roman" w:hint="eastAsia"/>
                <w:bCs/>
                <w:color w:val="000000"/>
                <w:sz w:val="24"/>
                <w:szCs w:val="24"/>
              </w:rPr>
              <w:t>、总量控制指标</w:t>
            </w:r>
          </w:p>
          <w:p w14:paraId="1DC4A39F" w14:textId="3039602E" w:rsidR="004E3993" w:rsidRPr="00477086" w:rsidRDefault="004E3993" w:rsidP="004E3993">
            <w:pPr>
              <w:spacing w:after="0" w:line="460" w:lineRule="exact"/>
              <w:ind w:firstLineChars="200" w:firstLine="480"/>
              <w:jc w:val="both"/>
              <w:textAlignment w:val="baseline"/>
              <w:rPr>
                <w:rFonts w:ascii="Times New Roman" w:eastAsia="宋体" w:hAnsi="Times New Roman"/>
                <w:bCs/>
                <w:color w:val="000000"/>
                <w:kern w:val="2"/>
                <w:sz w:val="24"/>
                <w:szCs w:val="24"/>
              </w:rPr>
            </w:pPr>
            <w:r w:rsidRPr="00477086">
              <w:rPr>
                <w:rFonts w:ascii="Times New Roman" w:eastAsia="宋体" w:hAnsi="Times New Roman" w:hint="eastAsia"/>
                <w:color w:val="000000"/>
                <w:kern w:val="2"/>
                <w:sz w:val="24"/>
                <w:szCs w:val="24"/>
              </w:rPr>
              <w:t>本项目总量控制指标</w:t>
            </w:r>
            <w:r w:rsidRPr="00477086">
              <w:rPr>
                <w:rFonts w:ascii="Times New Roman" w:eastAsia="宋体" w:hAnsi="Times New Roman" w:hint="eastAsia"/>
                <w:color w:val="000000"/>
                <w:sz w:val="24"/>
                <w:szCs w:val="24"/>
              </w:rPr>
              <w:t>：</w:t>
            </w:r>
            <w:r w:rsidR="00477086" w:rsidRPr="00477086">
              <w:rPr>
                <w:rFonts w:ascii="Times New Roman" w:hAnsi="Times New Roman"/>
                <w:sz w:val="24"/>
                <w:szCs w:val="24"/>
              </w:rPr>
              <w:t xml:space="preserve">COD </w:t>
            </w:r>
            <w:r w:rsidR="00477086" w:rsidRPr="00477086">
              <w:rPr>
                <w:rFonts w:ascii="Times New Roman" w:hAnsi="Times New Roman" w:hint="eastAsia"/>
                <w:sz w:val="24"/>
                <w:szCs w:val="24"/>
              </w:rPr>
              <w:t>0.0072</w:t>
            </w:r>
            <w:r w:rsidR="00477086" w:rsidRPr="00477086">
              <w:rPr>
                <w:rFonts w:ascii="Times New Roman" w:hAnsi="Times New Roman"/>
                <w:sz w:val="24"/>
                <w:szCs w:val="24"/>
              </w:rPr>
              <w:t>t/a</w:t>
            </w:r>
            <w:r w:rsidR="00477086" w:rsidRPr="00477086">
              <w:rPr>
                <w:rFonts w:ascii="Times New Roman" w:hAnsi="Times New Roman"/>
                <w:sz w:val="24"/>
                <w:szCs w:val="24"/>
              </w:rPr>
              <w:t>、</w:t>
            </w:r>
            <w:r w:rsidR="00477086" w:rsidRPr="00477086">
              <w:rPr>
                <w:rFonts w:ascii="Times New Roman" w:hAnsi="Times New Roman"/>
                <w:sz w:val="24"/>
                <w:szCs w:val="24"/>
              </w:rPr>
              <w:t>NH</w:t>
            </w:r>
            <w:r w:rsidR="00477086" w:rsidRPr="00477086">
              <w:rPr>
                <w:rFonts w:ascii="Times New Roman" w:hAnsi="Times New Roman"/>
                <w:sz w:val="24"/>
                <w:szCs w:val="24"/>
                <w:vertAlign w:val="subscript"/>
              </w:rPr>
              <w:t>3</w:t>
            </w:r>
            <w:r w:rsidR="00477086" w:rsidRPr="00477086">
              <w:rPr>
                <w:rFonts w:ascii="Times New Roman" w:hAnsi="Times New Roman"/>
                <w:sz w:val="24"/>
                <w:szCs w:val="24"/>
              </w:rPr>
              <w:t>-N 0.00</w:t>
            </w:r>
            <w:r w:rsidR="00477086" w:rsidRPr="00477086">
              <w:rPr>
                <w:rFonts w:ascii="Times New Roman" w:hAnsi="Times New Roman" w:hint="eastAsia"/>
                <w:sz w:val="24"/>
                <w:szCs w:val="24"/>
              </w:rPr>
              <w:t>07</w:t>
            </w:r>
            <w:r w:rsidR="00477086" w:rsidRPr="00477086">
              <w:rPr>
                <w:rFonts w:ascii="Times New Roman" w:hAnsi="Times New Roman"/>
                <w:sz w:val="24"/>
                <w:szCs w:val="24"/>
              </w:rPr>
              <w:t>t/a</w:t>
            </w:r>
            <w:r w:rsidR="00477086" w:rsidRPr="00477086">
              <w:rPr>
                <w:rFonts w:ascii="Times New Roman" w:hAnsi="Times New Roman"/>
                <w:bCs/>
                <w:sz w:val="24"/>
                <w:szCs w:val="24"/>
              </w:rPr>
              <w:t>、</w:t>
            </w:r>
            <w:r w:rsidR="00477086" w:rsidRPr="00477086">
              <w:rPr>
                <w:rFonts w:ascii="Times New Roman" w:hAnsi="Times New Roman"/>
                <w:bCs/>
                <w:sz w:val="24"/>
                <w:szCs w:val="24"/>
              </w:rPr>
              <w:t xml:space="preserve">TP </w:t>
            </w:r>
            <w:r w:rsidR="00477086" w:rsidRPr="00477086">
              <w:rPr>
                <w:rFonts w:ascii="Times New Roman" w:hAnsi="Times New Roman"/>
                <w:sz w:val="24"/>
                <w:szCs w:val="24"/>
              </w:rPr>
              <w:t>0.000</w:t>
            </w:r>
            <w:r w:rsidR="00477086" w:rsidRPr="00477086">
              <w:rPr>
                <w:rFonts w:ascii="Times New Roman" w:hAnsi="Times New Roman" w:hint="eastAsia"/>
                <w:sz w:val="24"/>
                <w:szCs w:val="24"/>
              </w:rPr>
              <w:t>1</w:t>
            </w:r>
            <w:r w:rsidR="00477086" w:rsidRPr="00477086">
              <w:rPr>
                <w:rFonts w:ascii="Times New Roman" w:hAnsi="Times New Roman"/>
                <w:sz w:val="24"/>
                <w:szCs w:val="24"/>
              </w:rPr>
              <w:t>t/a</w:t>
            </w:r>
            <w:r w:rsidR="00477086" w:rsidRPr="00477086">
              <w:rPr>
                <w:rFonts w:ascii="Times New Roman" w:hAnsi="Times New Roman"/>
                <w:bCs/>
                <w:sz w:val="24"/>
                <w:szCs w:val="24"/>
              </w:rPr>
              <w:t>。</w:t>
            </w:r>
          </w:p>
          <w:p w14:paraId="1BC5CDAD" w14:textId="77777777" w:rsidR="004E3993" w:rsidRDefault="004E3993" w:rsidP="004E3993">
            <w:pPr>
              <w:spacing w:after="0" w:line="460" w:lineRule="exact"/>
              <w:ind w:firstLineChars="200" w:firstLine="480"/>
              <w:jc w:val="both"/>
              <w:textAlignment w:val="baseline"/>
              <w:rPr>
                <w:rFonts w:ascii="Times New Roman" w:eastAsia="宋体" w:hAnsi="Times New Roman"/>
                <w:bCs/>
                <w:color w:val="000000"/>
                <w:sz w:val="24"/>
                <w:szCs w:val="24"/>
              </w:rPr>
            </w:pPr>
            <w:r w:rsidRPr="00477086">
              <w:rPr>
                <w:rFonts w:ascii="Times New Roman" w:eastAsia="宋体" w:hAnsi="Times New Roman" w:hint="eastAsia"/>
                <w:bCs/>
                <w:color w:val="000000"/>
                <w:sz w:val="24"/>
                <w:szCs w:val="24"/>
              </w:rPr>
              <w:t>3</w:t>
            </w:r>
            <w:r w:rsidRPr="00477086">
              <w:rPr>
                <w:rFonts w:ascii="Times New Roman" w:eastAsia="宋体" w:hAnsi="Times New Roman" w:hint="eastAsia"/>
                <w:bCs/>
                <w:color w:val="000000"/>
                <w:sz w:val="24"/>
                <w:szCs w:val="24"/>
              </w:rPr>
              <w:t>、分析方法、方法来源和所用仪器设备</w:t>
            </w:r>
          </w:p>
          <w:p w14:paraId="0E702132" w14:textId="77777777" w:rsidR="004E3993" w:rsidRDefault="004E3993" w:rsidP="004E3993">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7EB6293E" w14:textId="515185A6" w:rsidR="004E3993" w:rsidRPr="00C71D97" w:rsidRDefault="004E3993" w:rsidP="004E3993">
            <w:pPr>
              <w:spacing w:after="0" w:line="460" w:lineRule="exact"/>
              <w:ind w:firstLineChars="200" w:firstLine="480"/>
              <w:jc w:val="both"/>
              <w:textAlignment w:val="baseline"/>
              <w:rPr>
                <w:rFonts w:ascii="Times New Roman" w:eastAsia="黑体" w:hAnsi="Times New Roman"/>
                <w:bCs/>
                <w:color w:val="000000"/>
                <w:sz w:val="24"/>
                <w:szCs w:val="24"/>
              </w:rPr>
            </w:pPr>
            <w:r w:rsidRPr="00C71D97">
              <w:rPr>
                <w:rFonts w:ascii="Times New Roman" w:eastAsia="黑体" w:hAnsi="Times New Roman"/>
                <w:bCs/>
                <w:color w:val="000000"/>
                <w:sz w:val="24"/>
                <w:szCs w:val="24"/>
              </w:rPr>
              <w:t>表</w:t>
            </w:r>
            <w:r w:rsidRPr="00C71D97">
              <w:rPr>
                <w:rFonts w:ascii="Times New Roman" w:eastAsia="黑体" w:hAnsi="Times New Roman" w:hint="eastAsia"/>
                <w:bCs/>
                <w:color w:val="000000"/>
                <w:sz w:val="24"/>
                <w:szCs w:val="24"/>
              </w:rPr>
              <w:t>1</w:t>
            </w:r>
            <w:r w:rsidR="009B4000" w:rsidRPr="00C71D97">
              <w:rPr>
                <w:rFonts w:ascii="Times New Roman" w:eastAsia="黑体" w:hAnsi="Times New Roman"/>
                <w:bCs/>
                <w:color w:val="000000"/>
                <w:sz w:val="24"/>
                <w:szCs w:val="24"/>
              </w:rPr>
              <w:t>2</w:t>
            </w:r>
            <w:r w:rsidRPr="00C71D97">
              <w:rPr>
                <w:rFonts w:ascii="Times New Roman" w:eastAsia="黑体" w:hAnsi="Times New Roman"/>
                <w:bCs/>
                <w:color w:val="000000"/>
                <w:sz w:val="24"/>
                <w:szCs w:val="24"/>
              </w:rPr>
              <w:t xml:space="preserve">             </w:t>
            </w:r>
            <w:r w:rsidRPr="00C71D97">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89"/>
              <w:gridCol w:w="709"/>
              <w:gridCol w:w="3402"/>
              <w:gridCol w:w="1701"/>
              <w:gridCol w:w="952"/>
              <w:gridCol w:w="953"/>
            </w:tblGrid>
            <w:tr w:rsidR="00056278" w:rsidRPr="00C71D97" w14:paraId="779361F9" w14:textId="77777777" w:rsidTr="00535420">
              <w:trPr>
                <w:trHeight w:val="397"/>
                <w:tblHeader/>
                <w:jc w:val="center"/>
              </w:trPr>
              <w:tc>
                <w:tcPr>
                  <w:tcW w:w="589" w:type="dxa"/>
                  <w:tcMar>
                    <w:left w:w="28" w:type="dxa"/>
                    <w:right w:w="28" w:type="dxa"/>
                  </w:tcMar>
                  <w:vAlign w:val="center"/>
                </w:tcPr>
                <w:p w14:paraId="57577816" w14:textId="275D650C" w:rsidR="00056278" w:rsidRPr="00C71D97" w:rsidRDefault="00056278" w:rsidP="004E3993">
                  <w:pPr>
                    <w:spacing w:after="0"/>
                    <w:jc w:val="center"/>
                    <w:rPr>
                      <w:rFonts w:ascii="Times New Roman" w:eastAsia="宋体" w:hAnsi="Times New Roman"/>
                      <w:b/>
                      <w:color w:val="000000"/>
                      <w:sz w:val="21"/>
                      <w:szCs w:val="21"/>
                    </w:rPr>
                  </w:pPr>
                  <w:r w:rsidRPr="00C71D97">
                    <w:rPr>
                      <w:rFonts w:ascii="Times New Roman" w:eastAsia="宋体" w:hAnsi="Times New Roman" w:hint="eastAsia"/>
                      <w:b/>
                      <w:color w:val="000000"/>
                      <w:sz w:val="21"/>
                      <w:szCs w:val="21"/>
                    </w:rPr>
                    <w:t>监测类别</w:t>
                  </w:r>
                </w:p>
              </w:tc>
              <w:tc>
                <w:tcPr>
                  <w:tcW w:w="709" w:type="dxa"/>
                  <w:tcMar>
                    <w:left w:w="28" w:type="dxa"/>
                    <w:right w:w="28" w:type="dxa"/>
                  </w:tcMar>
                  <w:vAlign w:val="center"/>
                </w:tcPr>
                <w:p w14:paraId="2D592490" w14:textId="778CF6D7" w:rsidR="00056278" w:rsidRPr="00C71D97" w:rsidRDefault="00056278" w:rsidP="004E3993">
                  <w:pPr>
                    <w:spacing w:after="0"/>
                    <w:jc w:val="center"/>
                    <w:rPr>
                      <w:rFonts w:ascii="Times New Roman" w:eastAsia="宋体" w:hAnsi="Times New Roman"/>
                      <w:b/>
                      <w:color w:val="000000"/>
                      <w:sz w:val="21"/>
                      <w:szCs w:val="21"/>
                    </w:rPr>
                  </w:pPr>
                  <w:r w:rsidRPr="00C71D97">
                    <w:rPr>
                      <w:rFonts w:ascii="Times New Roman" w:eastAsia="宋体" w:hAnsi="Times New Roman" w:hint="eastAsia"/>
                      <w:b/>
                      <w:color w:val="000000"/>
                      <w:sz w:val="21"/>
                      <w:szCs w:val="21"/>
                    </w:rPr>
                    <w:t>监测</w:t>
                  </w:r>
                  <w:r w:rsidRPr="00C71D97">
                    <w:rPr>
                      <w:rFonts w:ascii="Times New Roman" w:eastAsia="宋体" w:hAnsi="Times New Roman"/>
                      <w:b/>
                      <w:color w:val="000000"/>
                      <w:sz w:val="21"/>
                      <w:szCs w:val="21"/>
                    </w:rPr>
                    <w:t>因子</w:t>
                  </w:r>
                </w:p>
              </w:tc>
              <w:tc>
                <w:tcPr>
                  <w:tcW w:w="3402" w:type="dxa"/>
                  <w:tcMar>
                    <w:left w:w="28" w:type="dxa"/>
                    <w:right w:w="28" w:type="dxa"/>
                  </w:tcMar>
                  <w:vAlign w:val="center"/>
                </w:tcPr>
                <w:p w14:paraId="4FDC77A9" w14:textId="77777777" w:rsidR="00056278" w:rsidRPr="00C71D97" w:rsidRDefault="00056278" w:rsidP="004E3993">
                  <w:pPr>
                    <w:spacing w:after="0"/>
                    <w:jc w:val="center"/>
                    <w:rPr>
                      <w:rFonts w:ascii="Times New Roman" w:eastAsia="宋体" w:hAnsi="Times New Roman"/>
                      <w:b/>
                      <w:color w:val="000000"/>
                      <w:sz w:val="21"/>
                      <w:szCs w:val="21"/>
                    </w:rPr>
                  </w:pPr>
                  <w:r w:rsidRPr="00C71D97">
                    <w:rPr>
                      <w:rFonts w:ascii="Times New Roman" w:eastAsia="宋体" w:hAnsi="Times New Roman" w:hint="eastAsia"/>
                      <w:b/>
                      <w:color w:val="000000"/>
                      <w:sz w:val="21"/>
                      <w:szCs w:val="21"/>
                    </w:rPr>
                    <w:t>监测</w:t>
                  </w:r>
                  <w:r w:rsidRPr="00C71D97">
                    <w:rPr>
                      <w:rFonts w:ascii="Times New Roman" w:eastAsia="宋体" w:hAnsi="Times New Roman"/>
                      <w:b/>
                      <w:color w:val="000000"/>
                      <w:sz w:val="21"/>
                      <w:szCs w:val="21"/>
                    </w:rPr>
                    <w:t>依据及分析方法</w:t>
                  </w:r>
                </w:p>
              </w:tc>
              <w:tc>
                <w:tcPr>
                  <w:tcW w:w="1701" w:type="dxa"/>
                  <w:tcMar>
                    <w:left w:w="28" w:type="dxa"/>
                    <w:right w:w="28" w:type="dxa"/>
                  </w:tcMar>
                  <w:vAlign w:val="center"/>
                </w:tcPr>
                <w:p w14:paraId="57E775F2" w14:textId="77777777" w:rsidR="00056278" w:rsidRPr="00C71D97" w:rsidRDefault="00056278" w:rsidP="004E3993">
                  <w:pPr>
                    <w:spacing w:after="0"/>
                    <w:jc w:val="center"/>
                    <w:rPr>
                      <w:rFonts w:ascii="Times New Roman" w:eastAsia="宋体" w:hAnsi="Times New Roman"/>
                      <w:b/>
                      <w:sz w:val="21"/>
                      <w:szCs w:val="21"/>
                    </w:rPr>
                  </w:pPr>
                  <w:r w:rsidRPr="00C71D97">
                    <w:rPr>
                      <w:rFonts w:ascii="Times New Roman" w:eastAsia="宋体" w:hAnsi="Times New Roman"/>
                      <w:b/>
                      <w:sz w:val="21"/>
                      <w:szCs w:val="21"/>
                    </w:rPr>
                    <w:t>仪器型号</w:t>
                  </w:r>
                  <w:r w:rsidRPr="00C71D97">
                    <w:rPr>
                      <w:rFonts w:ascii="Times New Roman" w:eastAsia="宋体" w:hAnsi="Times New Roman" w:hint="eastAsia"/>
                      <w:b/>
                      <w:sz w:val="21"/>
                      <w:szCs w:val="21"/>
                    </w:rPr>
                    <w:t>及编号</w:t>
                  </w:r>
                </w:p>
              </w:tc>
              <w:tc>
                <w:tcPr>
                  <w:tcW w:w="952" w:type="dxa"/>
                  <w:tcMar>
                    <w:left w:w="28" w:type="dxa"/>
                    <w:right w:w="28" w:type="dxa"/>
                  </w:tcMar>
                  <w:vAlign w:val="center"/>
                </w:tcPr>
                <w:p w14:paraId="083770DB" w14:textId="77777777" w:rsidR="00056278" w:rsidRPr="00C71D97" w:rsidRDefault="00056278" w:rsidP="004E3993">
                  <w:pPr>
                    <w:spacing w:after="0"/>
                    <w:jc w:val="center"/>
                    <w:rPr>
                      <w:rFonts w:ascii="Times New Roman" w:eastAsia="宋体" w:hAnsi="Times New Roman"/>
                      <w:b/>
                      <w:sz w:val="21"/>
                      <w:szCs w:val="21"/>
                    </w:rPr>
                  </w:pPr>
                  <w:r w:rsidRPr="00C71D97">
                    <w:rPr>
                      <w:rFonts w:ascii="Times New Roman" w:eastAsia="宋体" w:hAnsi="Times New Roman"/>
                      <w:b/>
                      <w:sz w:val="21"/>
                      <w:szCs w:val="21"/>
                    </w:rPr>
                    <w:t>检出限</w:t>
                  </w:r>
                </w:p>
              </w:tc>
              <w:tc>
                <w:tcPr>
                  <w:tcW w:w="953" w:type="dxa"/>
                  <w:vAlign w:val="center"/>
                </w:tcPr>
                <w:p w14:paraId="65A49FCD" w14:textId="1E8500A0" w:rsidR="00056278" w:rsidRPr="00C71D97" w:rsidRDefault="00056278" w:rsidP="004E3993">
                  <w:pPr>
                    <w:spacing w:after="0"/>
                    <w:jc w:val="center"/>
                    <w:rPr>
                      <w:rFonts w:ascii="Times New Roman" w:eastAsia="宋体" w:hAnsi="Times New Roman"/>
                      <w:b/>
                      <w:sz w:val="21"/>
                      <w:szCs w:val="21"/>
                    </w:rPr>
                  </w:pPr>
                  <w:r w:rsidRPr="00C71D97">
                    <w:rPr>
                      <w:rFonts w:ascii="Times New Roman" w:eastAsia="宋体" w:hAnsi="Times New Roman" w:hint="eastAsia"/>
                      <w:b/>
                      <w:sz w:val="21"/>
                      <w:szCs w:val="21"/>
                    </w:rPr>
                    <w:t>最低检出浓度</w:t>
                  </w:r>
                </w:p>
              </w:tc>
            </w:tr>
            <w:tr w:rsidR="00056278" w:rsidRPr="00C71D97" w14:paraId="4DD2A745" w14:textId="77777777" w:rsidTr="007A2CBC">
              <w:trPr>
                <w:trHeight w:val="397"/>
                <w:jc w:val="center"/>
              </w:trPr>
              <w:tc>
                <w:tcPr>
                  <w:tcW w:w="589" w:type="dxa"/>
                  <w:vMerge w:val="restart"/>
                  <w:tcMar>
                    <w:left w:w="28" w:type="dxa"/>
                    <w:right w:w="28" w:type="dxa"/>
                  </w:tcMar>
                  <w:vAlign w:val="center"/>
                </w:tcPr>
                <w:p w14:paraId="6AD605AB" w14:textId="052F384D" w:rsidR="00056278" w:rsidRPr="00C71D97" w:rsidRDefault="00056278" w:rsidP="00F35BA9">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废水</w:t>
                  </w:r>
                </w:p>
              </w:tc>
              <w:tc>
                <w:tcPr>
                  <w:tcW w:w="709" w:type="dxa"/>
                  <w:tcMar>
                    <w:left w:w="28" w:type="dxa"/>
                    <w:right w:w="28" w:type="dxa"/>
                  </w:tcMar>
                  <w:vAlign w:val="center"/>
                </w:tcPr>
                <w:p w14:paraId="2FA4615D" w14:textId="475C9C89" w:rsidR="00056278" w:rsidRPr="00C71D97" w:rsidRDefault="00056278" w:rsidP="00F35BA9">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p</w:t>
                  </w:r>
                  <w:r w:rsidRPr="00C71D97">
                    <w:rPr>
                      <w:rFonts w:ascii="Times New Roman" w:eastAsia="宋体" w:hAnsi="Times New Roman"/>
                      <w:color w:val="000000"/>
                      <w:sz w:val="21"/>
                      <w:szCs w:val="21"/>
                    </w:rPr>
                    <w:t>H</w:t>
                  </w:r>
                  <w:r w:rsidRPr="00C71D97">
                    <w:rPr>
                      <w:rFonts w:ascii="Times New Roman" w:eastAsia="宋体" w:hAnsi="Times New Roman" w:hint="eastAsia"/>
                      <w:color w:val="000000"/>
                      <w:sz w:val="21"/>
                      <w:szCs w:val="21"/>
                    </w:rPr>
                    <w:t>值</w:t>
                  </w:r>
                </w:p>
              </w:tc>
              <w:tc>
                <w:tcPr>
                  <w:tcW w:w="3402" w:type="dxa"/>
                  <w:tcMar>
                    <w:left w:w="28" w:type="dxa"/>
                    <w:right w:w="28" w:type="dxa"/>
                  </w:tcMar>
                  <w:vAlign w:val="center"/>
                </w:tcPr>
                <w:p w14:paraId="2B66EF70" w14:textId="313D7E53" w:rsidR="00056278" w:rsidRPr="00C71D97" w:rsidRDefault="00056278" w:rsidP="00F35BA9">
                  <w:pPr>
                    <w:spacing w:after="0"/>
                    <w:jc w:val="center"/>
                    <w:rPr>
                      <w:rFonts w:ascii="Times New Roman" w:eastAsia="宋体" w:hAnsi="Times New Roman" w:cs="宋体"/>
                      <w:sz w:val="21"/>
                      <w:szCs w:val="21"/>
                    </w:rPr>
                  </w:pPr>
                  <w:r w:rsidRPr="00C71D97">
                    <w:rPr>
                      <w:rFonts w:ascii="Times New Roman" w:eastAsia="宋体" w:hAnsi="Times New Roman" w:cs="宋体" w:hint="eastAsia"/>
                      <w:sz w:val="21"/>
                      <w:szCs w:val="21"/>
                    </w:rPr>
                    <w:t>《水质</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sz w:val="21"/>
                      <w:szCs w:val="21"/>
                    </w:rPr>
                    <w:t>pH</w:t>
                  </w:r>
                  <w:r w:rsidRPr="00C71D97">
                    <w:rPr>
                      <w:rFonts w:ascii="Times New Roman" w:eastAsia="宋体" w:hAnsi="Times New Roman" w:cs="宋体" w:hint="eastAsia"/>
                      <w:sz w:val="21"/>
                      <w:szCs w:val="21"/>
                    </w:rPr>
                    <w:t>值的测定</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电极法》</w:t>
                  </w:r>
                </w:p>
                <w:p w14:paraId="50380A85" w14:textId="26FC5755" w:rsidR="00056278" w:rsidRPr="00C71D97" w:rsidRDefault="00056278" w:rsidP="00F35BA9">
                  <w:pPr>
                    <w:spacing w:after="0"/>
                    <w:jc w:val="center"/>
                    <w:rPr>
                      <w:rFonts w:ascii="Times New Roman" w:eastAsia="宋体" w:hAnsi="Times New Roman"/>
                      <w:color w:val="000000"/>
                      <w:sz w:val="21"/>
                      <w:szCs w:val="21"/>
                    </w:rPr>
                  </w:pPr>
                  <w:r w:rsidRPr="00C71D97">
                    <w:rPr>
                      <w:rFonts w:ascii="Times New Roman" w:eastAsia="宋体" w:hAnsi="Times New Roman" w:cs="宋体"/>
                      <w:sz w:val="21"/>
                      <w:szCs w:val="21"/>
                    </w:rPr>
                    <w:t>HJ 1147-2020</w:t>
                  </w:r>
                </w:p>
              </w:tc>
              <w:tc>
                <w:tcPr>
                  <w:tcW w:w="1701" w:type="dxa"/>
                  <w:tcMar>
                    <w:left w:w="28" w:type="dxa"/>
                    <w:right w:w="28" w:type="dxa"/>
                  </w:tcMar>
                  <w:vAlign w:val="center"/>
                </w:tcPr>
                <w:p w14:paraId="6B98FA85" w14:textId="77777777" w:rsidR="00056278" w:rsidRPr="00C71D97" w:rsidRDefault="00056278" w:rsidP="00F35BA9">
                  <w:pPr>
                    <w:spacing w:after="0"/>
                    <w:jc w:val="center"/>
                    <w:rPr>
                      <w:rFonts w:ascii="Times New Roman" w:eastAsia="宋体" w:hAnsi="Times New Roman" w:cs="宋体"/>
                      <w:sz w:val="21"/>
                      <w:szCs w:val="21"/>
                    </w:rPr>
                  </w:pPr>
                  <w:r w:rsidRPr="00C71D97">
                    <w:rPr>
                      <w:rFonts w:ascii="Times New Roman" w:eastAsia="宋体" w:hAnsi="Times New Roman" w:cs="宋体" w:hint="eastAsia"/>
                      <w:sz w:val="21"/>
                      <w:szCs w:val="21"/>
                    </w:rPr>
                    <w:t>便携式</w:t>
                  </w:r>
                  <w:r w:rsidRPr="00C71D97">
                    <w:rPr>
                      <w:rFonts w:ascii="Times New Roman" w:eastAsia="宋体" w:hAnsi="Times New Roman" w:cs="宋体" w:hint="eastAsia"/>
                      <w:sz w:val="21"/>
                      <w:szCs w:val="21"/>
                    </w:rPr>
                    <w:t>p</w:t>
                  </w:r>
                  <w:r w:rsidRPr="00C71D97">
                    <w:rPr>
                      <w:rFonts w:ascii="Times New Roman" w:eastAsia="宋体" w:hAnsi="Times New Roman" w:cs="宋体"/>
                      <w:sz w:val="21"/>
                      <w:szCs w:val="21"/>
                    </w:rPr>
                    <w:t>H</w:t>
                  </w:r>
                  <w:r w:rsidRPr="00C71D97">
                    <w:rPr>
                      <w:rFonts w:ascii="Times New Roman" w:eastAsia="宋体" w:hAnsi="Times New Roman" w:cs="宋体" w:hint="eastAsia"/>
                      <w:sz w:val="21"/>
                      <w:szCs w:val="21"/>
                    </w:rPr>
                    <w:t>计</w:t>
                  </w:r>
                </w:p>
                <w:p w14:paraId="10F87313" w14:textId="61A1841D"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cs="宋体"/>
                      <w:sz w:val="21"/>
                      <w:szCs w:val="21"/>
                    </w:rPr>
                    <w:t>PHB-4</w:t>
                  </w:r>
                </w:p>
              </w:tc>
              <w:tc>
                <w:tcPr>
                  <w:tcW w:w="952" w:type="dxa"/>
                  <w:tcMar>
                    <w:left w:w="28" w:type="dxa"/>
                    <w:right w:w="28" w:type="dxa"/>
                  </w:tcMar>
                  <w:vAlign w:val="center"/>
                </w:tcPr>
                <w:p w14:paraId="482F7C11" w14:textId="77777777"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w:t>
                  </w:r>
                </w:p>
              </w:tc>
              <w:tc>
                <w:tcPr>
                  <w:tcW w:w="953" w:type="dxa"/>
                  <w:vAlign w:val="center"/>
                </w:tcPr>
                <w:p w14:paraId="266362D1" w14:textId="6F75B3BE"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r>
            <w:tr w:rsidR="00056278" w:rsidRPr="00C71D97" w14:paraId="20272516" w14:textId="77777777" w:rsidTr="00E06639">
              <w:trPr>
                <w:trHeight w:val="397"/>
                <w:jc w:val="center"/>
              </w:trPr>
              <w:tc>
                <w:tcPr>
                  <w:tcW w:w="589" w:type="dxa"/>
                  <w:vMerge/>
                  <w:tcMar>
                    <w:left w:w="28" w:type="dxa"/>
                    <w:right w:w="28" w:type="dxa"/>
                  </w:tcMar>
                  <w:vAlign w:val="center"/>
                </w:tcPr>
                <w:p w14:paraId="227D9433" w14:textId="77777777" w:rsidR="00056278" w:rsidRPr="00C71D97" w:rsidRDefault="00056278" w:rsidP="00F35BA9">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46AB2166" w14:textId="46EE1986" w:rsidR="00056278" w:rsidRPr="00C71D97" w:rsidRDefault="00056278" w:rsidP="00F35BA9">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化学需氧量</w:t>
                  </w:r>
                </w:p>
              </w:tc>
              <w:tc>
                <w:tcPr>
                  <w:tcW w:w="3402" w:type="dxa"/>
                  <w:tcMar>
                    <w:left w:w="28" w:type="dxa"/>
                    <w:right w:w="28" w:type="dxa"/>
                  </w:tcMar>
                  <w:vAlign w:val="center"/>
                </w:tcPr>
                <w:p w14:paraId="2E2D1ABA" w14:textId="76A67FC2" w:rsidR="00056278" w:rsidRPr="00C71D97" w:rsidRDefault="00056278" w:rsidP="00F35BA9">
                  <w:pPr>
                    <w:spacing w:after="0"/>
                    <w:jc w:val="center"/>
                    <w:rPr>
                      <w:rFonts w:ascii="Times New Roman" w:eastAsia="宋体" w:hAnsi="Times New Roman"/>
                      <w:color w:val="000000"/>
                      <w:sz w:val="21"/>
                      <w:szCs w:val="21"/>
                    </w:rPr>
                  </w:pPr>
                  <w:r w:rsidRPr="00C71D97">
                    <w:rPr>
                      <w:rFonts w:ascii="Times New Roman" w:eastAsia="宋体" w:hAnsi="Times New Roman" w:cs="宋体" w:hint="eastAsia"/>
                      <w:sz w:val="21"/>
                      <w:szCs w:val="21"/>
                    </w:rPr>
                    <w:t>《水质</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化学需氧量的测定</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重铬酸盐法》</w:t>
                  </w:r>
                  <w:r w:rsidRPr="00C71D97">
                    <w:rPr>
                      <w:rFonts w:ascii="Times New Roman" w:eastAsia="宋体" w:hAnsi="Times New Roman" w:cs="宋体"/>
                      <w:sz w:val="21"/>
                      <w:szCs w:val="21"/>
                    </w:rPr>
                    <w:t>HJ 828-2017</w:t>
                  </w:r>
                </w:p>
              </w:tc>
              <w:tc>
                <w:tcPr>
                  <w:tcW w:w="1701" w:type="dxa"/>
                  <w:tcMar>
                    <w:left w:w="28" w:type="dxa"/>
                    <w:right w:w="28" w:type="dxa"/>
                  </w:tcMar>
                  <w:vAlign w:val="center"/>
                </w:tcPr>
                <w:p w14:paraId="13670ECA" w14:textId="3948A27D"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酸式滴定管</w:t>
                  </w:r>
                </w:p>
              </w:tc>
              <w:tc>
                <w:tcPr>
                  <w:tcW w:w="952" w:type="dxa"/>
                  <w:tcMar>
                    <w:left w:w="28" w:type="dxa"/>
                    <w:right w:w="28" w:type="dxa"/>
                  </w:tcMar>
                  <w:vAlign w:val="center"/>
                </w:tcPr>
                <w:p w14:paraId="557BF98C" w14:textId="77777777"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4</w:t>
                  </w:r>
                  <w:r w:rsidRPr="00C71D97">
                    <w:rPr>
                      <w:rFonts w:ascii="Times New Roman" w:eastAsia="宋体" w:hAnsi="Times New Roman" w:cs="宋体"/>
                      <w:sz w:val="21"/>
                      <w:szCs w:val="21"/>
                    </w:rPr>
                    <w:t>mg/L</w:t>
                  </w:r>
                </w:p>
              </w:tc>
              <w:tc>
                <w:tcPr>
                  <w:tcW w:w="953" w:type="dxa"/>
                  <w:vAlign w:val="center"/>
                </w:tcPr>
                <w:p w14:paraId="73AF1E37" w14:textId="117D7404"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r>
            <w:tr w:rsidR="00056278" w:rsidRPr="00C71D97" w14:paraId="10BA30CB" w14:textId="77777777" w:rsidTr="00452F4D">
              <w:trPr>
                <w:trHeight w:val="397"/>
                <w:jc w:val="center"/>
              </w:trPr>
              <w:tc>
                <w:tcPr>
                  <w:tcW w:w="589" w:type="dxa"/>
                  <w:vMerge/>
                  <w:tcMar>
                    <w:left w:w="28" w:type="dxa"/>
                    <w:right w:w="28" w:type="dxa"/>
                  </w:tcMar>
                  <w:vAlign w:val="center"/>
                </w:tcPr>
                <w:p w14:paraId="42045247" w14:textId="77777777" w:rsidR="00056278" w:rsidRPr="00C71D97" w:rsidRDefault="00056278" w:rsidP="00440A89">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3AD54695" w14:textId="3755F6C8" w:rsidR="00056278" w:rsidRPr="00C71D97" w:rsidRDefault="00056278" w:rsidP="00440A89">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悬浮物</w:t>
                  </w:r>
                </w:p>
              </w:tc>
              <w:tc>
                <w:tcPr>
                  <w:tcW w:w="3402" w:type="dxa"/>
                  <w:tcMar>
                    <w:left w:w="28" w:type="dxa"/>
                    <w:right w:w="28" w:type="dxa"/>
                  </w:tcMar>
                  <w:vAlign w:val="center"/>
                </w:tcPr>
                <w:p w14:paraId="21565305" w14:textId="506E1CD6" w:rsidR="00056278" w:rsidRPr="00C71D97" w:rsidRDefault="00056278" w:rsidP="00440A89">
                  <w:pPr>
                    <w:spacing w:after="0"/>
                    <w:jc w:val="center"/>
                    <w:rPr>
                      <w:rFonts w:ascii="Times New Roman" w:eastAsia="宋体" w:hAnsi="Times New Roman" w:cs="宋体"/>
                      <w:sz w:val="21"/>
                      <w:szCs w:val="21"/>
                    </w:rPr>
                  </w:pPr>
                  <w:r w:rsidRPr="00C71D97">
                    <w:rPr>
                      <w:rFonts w:ascii="Times New Roman" w:eastAsia="宋体" w:hAnsi="Times New Roman" w:cs="宋体" w:hint="eastAsia"/>
                      <w:sz w:val="21"/>
                      <w:szCs w:val="21"/>
                    </w:rPr>
                    <w:t>《水质</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悬浮物的测定</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重量法》</w:t>
                  </w:r>
                </w:p>
                <w:p w14:paraId="2301A556" w14:textId="7D18A524" w:rsidR="00056278" w:rsidRPr="00C71D97" w:rsidRDefault="00056278" w:rsidP="00440A89">
                  <w:pPr>
                    <w:spacing w:after="0"/>
                    <w:jc w:val="center"/>
                    <w:rPr>
                      <w:rFonts w:ascii="Times New Roman" w:eastAsia="宋体" w:hAnsi="Times New Roman"/>
                      <w:color w:val="000000"/>
                      <w:sz w:val="21"/>
                      <w:szCs w:val="21"/>
                    </w:rPr>
                  </w:pPr>
                  <w:r w:rsidRPr="00C71D97">
                    <w:rPr>
                      <w:rFonts w:ascii="Times New Roman" w:eastAsia="宋体" w:hAnsi="Times New Roman" w:cs="宋体"/>
                      <w:sz w:val="21"/>
                      <w:szCs w:val="21"/>
                    </w:rPr>
                    <w:t>GB/T 11901-1989</w:t>
                  </w:r>
                </w:p>
              </w:tc>
              <w:tc>
                <w:tcPr>
                  <w:tcW w:w="1701" w:type="dxa"/>
                  <w:tcMar>
                    <w:left w:w="28" w:type="dxa"/>
                    <w:right w:w="28" w:type="dxa"/>
                  </w:tcMar>
                  <w:vAlign w:val="center"/>
                </w:tcPr>
                <w:p w14:paraId="0394CAAE" w14:textId="77777777" w:rsidR="00056278" w:rsidRPr="00C71D97" w:rsidRDefault="00056278" w:rsidP="00440A89">
                  <w:pPr>
                    <w:spacing w:after="0"/>
                    <w:jc w:val="center"/>
                    <w:rPr>
                      <w:rFonts w:ascii="Times New Roman" w:eastAsia="宋体" w:hAnsi="Times New Roman" w:cs="宋体"/>
                      <w:sz w:val="21"/>
                      <w:szCs w:val="21"/>
                    </w:rPr>
                  </w:pPr>
                  <w:r w:rsidRPr="00C71D97">
                    <w:rPr>
                      <w:rFonts w:ascii="Times New Roman" w:eastAsia="宋体" w:hAnsi="Times New Roman" w:cs="宋体" w:hint="eastAsia"/>
                      <w:sz w:val="21"/>
                      <w:szCs w:val="21"/>
                    </w:rPr>
                    <w:t>电子分析天平</w:t>
                  </w:r>
                </w:p>
                <w:p w14:paraId="11309A9A" w14:textId="3A160531"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cs="宋体"/>
                      <w:sz w:val="21"/>
                      <w:szCs w:val="21"/>
                    </w:rPr>
                    <w:t>FA224</w:t>
                  </w:r>
                </w:p>
              </w:tc>
              <w:tc>
                <w:tcPr>
                  <w:tcW w:w="952" w:type="dxa"/>
                  <w:tcMar>
                    <w:left w:w="28" w:type="dxa"/>
                    <w:right w:w="28" w:type="dxa"/>
                  </w:tcMar>
                  <w:vAlign w:val="center"/>
                </w:tcPr>
                <w:p w14:paraId="769C40C4" w14:textId="77777777"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cs="宋体"/>
                      <w:sz w:val="21"/>
                      <w:szCs w:val="21"/>
                    </w:rPr>
                    <w:t>/</w:t>
                  </w:r>
                </w:p>
              </w:tc>
              <w:tc>
                <w:tcPr>
                  <w:tcW w:w="953" w:type="dxa"/>
                  <w:vAlign w:val="center"/>
                </w:tcPr>
                <w:p w14:paraId="10A7CEEE" w14:textId="14D877D3"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r>
            <w:tr w:rsidR="00056278" w:rsidRPr="00C71D97" w14:paraId="63DFECE2" w14:textId="77777777" w:rsidTr="00B861AA">
              <w:trPr>
                <w:trHeight w:val="397"/>
                <w:jc w:val="center"/>
              </w:trPr>
              <w:tc>
                <w:tcPr>
                  <w:tcW w:w="589" w:type="dxa"/>
                  <w:vMerge/>
                  <w:tcMar>
                    <w:left w:w="28" w:type="dxa"/>
                    <w:right w:w="28" w:type="dxa"/>
                  </w:tcMar>
                  <w:vAlign w:val="center"/>
                </w:tcPr>
                <w:p w14:paraId="742C036B" w14:textId="77777777" w:rsidR="00056278" w:rsidRPr="00C71D97" w:rsidRDefault="00056278" w:rsidP="00440A89">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578C0360" w14:textId="7C322E8C" w:rsidR="00056278" w:rsidRPr="00C71D97" w:rsidRDefault="00056278" w:rsidP="00440A89">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氨氮</w:t>
                  </w:r>
                </w:p>
              </w:tc>
              <w:tc>
                <w:tcPr>
                  <w:tcW w:w="3402" w:type="dxa"/>
                  <w:tcMar>
                    <w:left w:w="28" w:type="dxa"/>
                    <w:right w:w="28" w:type="dxa"/>
                  </w:tcMar>
                  <w:vAlign w:val="center"/>
                </w:tcPr>
                <w:p w14:paraId="316A5C1B" w14:textId="51F30887" w:rsidR="00056278" w:rsidRPr="00C71D97" w:rsidRDefault="00056278" w:rsidP="00440A89">
                  <w:pPr>
                    <w:spacing w:after="0"/>
                    <w:jc w:val="center"/>
                    <w:rPr>
                      <w:rFonts w:ascii="Times New Roman" w:eastAsia="宋体" w:hAnsi="Times New Roman"/>
                      <w:color w:val="000000"/>
                      <w:sz w:val="21"/>
                      <w:szCs w:val="21"/>
                    </w:rPr>
                  </w:pPr>
                  <w:r w:rsidRPr="00C71D97">
                    <w:rPr>
                      <w:rFonts w:ascii="Times New Roman" w:eastAsia="宋体" w:hAnsi="Times New Roman" w:cs="宋体" w:hint="eastAsia"/>
                      <w:sz w:val="21"/>
                      <w:szCs w:val="21"/>
                    </w:rPr>
                    <w:t>《水质</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氨氮的测定</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纳氏试剂分光光度法》</w:t>
                  </w:r>
                  <w:r w:rsidRPr="00C71D97">
                    <w:rPr>
                      <w:rFonts w:ascii="Times New Roman" w:eastAsia="宋体" w:hAnsi="Times New Roman" w:cs="宋体"/>
                      <w:sz w:val="21"/>
                      <w:szCs w:val="21"/>
                    </w:rPr>
                    <w:t>HJ 535-2009</w:t>
                  </w:r>
                </w:p>
              </w:tc>
              <w:tc>
                <w:tcPr>
                  <w:tcW w:w="1701" w:type="dxa"/>
                  <w:tcMar>
                    <w:left w:w="28" w:type="dxa"/>
                    <w:right w:w="28" w:type="dxa"/>
                  </w:tcMar>
                  <w:vAlign w:val="center"/>
                </w:tcPr>
                <w:p w14:paraId="585C56AB" w14:textId="4CF63F76"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紫外可见分光光度计</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sz w:val="21"/>
                      <w:szCs w:val="21"/>
                    </w:rPr>
                    <w:t>T6</w:t>
                  </w:r>
                  <w:r w:rsidRPr="00C71D97">
                    <w:rPr>
                      <w:rFonts w:ascii="Times New Roman" w:eastAsia="宋体" w:hAnsi="Times New Roman" w:cs="宋体" w:hint="eastAsia"/>
                      <w:sz w:val="21"/>
                      <w:szCs w:val="21"/>
                    </w:rPr>
                    <w:t>新世纪</w:t>
                  </w:r>
                </w:p>
              </w:tc>
              <w:tc>
                <w:tcPr>
                  <w:tcW w:w="952" w:type="dxa"/>
                  <w:tcMar>
                    <w:left w:w="28" w:type="dxa"/>
                    <w:right w:w="28" w:type="dxa"/>
                  </w:tcMar>
                  <w:vAlign w:val="center"/>
                </w:tcPr>
                <w:p w14:paraId="19DFB3E1" w14:textId="77777777"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cs="宋体"/>
                      <w:sz w:val="21"/>
                      <w:szCs w:val="21"/>
                    </w:rPr>
                    <w:t>0.025mg/L</w:t>
                  </w:r>
                </w:p>
              </w:tc>
              <w:tc>
                <w:tcPr>
                  <w:tcW w:w="953" w:type="dxa"/>
                  <w:vAlign w:val="center"/>
                </w:tcPr>
                <w:p w14:paraId="6975B64F" w14:textId="4F79A03C"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r>
            <w:tr w:rsidR="00056278" w:rsidRPr="00C71D97" w14:paraId="71DF6D28" w14:textId="77777777" w:rsidTr="0005792F">
              <w:trPr>
                <w:trHeight w:val="397"/>
                <w:jc w:val="center"/>
              </w:trPr>
              <w:tc>
                <w:tcPr>
                  <w:tcW w:w="589" w:type="dxa"/>
                  <w:vMerge/>
                  <w:tcMar>
                    <w:left w:w="28" w:type="dxa"/>
                    <w:right w:w="28" w:type="dxa"/>
                  </w:tcMar>
                  <w:vAlign w:val="center"/>
                </w:tcPr>
                <w:p w14:paraId="1F2C2161" w14:textId="77777777" w:rsidR="00056278" w:rsidRPr="00C71D97" w:rsidRDefault="00056278" w:rsidP="00440A89">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7B0950DD" w14:textId="2C30AA05" w:rsidR="00056278" w:rsidRPr="00C71D97" w:rsidRDefault="00056278" w:rsidP="00440A89">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总磷</w:t>
                  </w:r>
                </w:p>
              </w:tc>
              <w:tc>
                <w:tcPr>
                  <w:tcW w:w="3402" w:type="dxa"/>
                  <w:tcMar>
                    <w:left w:w="28" w:type="dxa"/>
                    <w:right w:w="28" w:type="dxa"/>
                  </w:tcMar>
                  <w:vAlign w:val="center"/>
                </w:tcPr>
                <w:p w14:paraId="2F702B31" w14:textId="542DB396" w:rsidR="00056278" w:rsidRPr="00C71D97" w:rsidRDefault="00056278" w:rsidP="00440A89">
                  <w:pPr>
                    <w:spacing w:after="0"/>
                    <w:jc w:val="center"/>
                    <w:rPr>
                      <w:rFonts w:ascii="Times New Roman" w:eastAsia="宋体" w:hAnsi="Times New Roman"/>
                      <w:color w:val="000000"/>
                      <w:sz w:val="21"/>
                      <w:szCs w:val="21"/>
                    </w:rPr>
                  </w:pPr>
                  <w:r w:rsidRPr="00C71D97">
                    <w:rPr>
                      <w:rFonts w:ascii="Times New Roman" w:eastAsia="宋体" w:hAnsi="Times New Roman" w:cs="宋体" w:hint="eastAsia"/>
                      <w:sz w:val="21"/>
                      <w:szCs w:val="21"/>
                    </w:rPr>
                    <w:t>《水质</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总磷的测定</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钼酸铵分光光度法》</w:t>
                  </w:r>
                  <w:r w:rsidRPr="00C71D97">
                    <w:rPr>
                      <w:rFonts w:ascii="Times New Roman" w:eastAsia="宋体" w:hAnsi="Times New Roman" w:cs="宋体"/>
                      <w:sz w:val="21"/>
                      <w:szCs w:val="21"/>
                    </w:rPr>
                    <w:t>GB/T 11893-1989</w:t>
                  </w:r>
                </w:p>
              </w:tc>
              <w:tc>
                <w:tcPr>
                  <w:tcW w:w="1701" w:type="dxa"/>
                  <w:tcMar>
                    <w:left w:w="28" w:type="dxa"/>
                    <w:right w:w="28" w:type="dxa"/>
                  </w:tcMar>
                  <w:vAlign w:val="center"/>
                </w:tcPr>
                <w:p w14:paraId="7D35C8D8" w14:textId="784F69B7"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紫外可见分光光度计</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sz w:val="21"/>
                      <w:szCs w:val="21"/>
                    </w:rPr>
                    <w:t>T6</w:t>
                  </w:r>
                  <w:r w:rsidRPr="00C71D97">
                    <w:rPr>
                      <w:rFonts w:ascii="Times New Roman" w:eastAsia="宋体" w:hAnsi="Times New Roman" w:cs="宋体" w:hint="eastAsia"/>
                      <w:sz w:val="21"/>
                      <w:szCs w:val="21"/>
                    </w:rPr>
                    <w:t>新世纪</w:t>
                  </w:r>
                </w:p>
              </w:tc>
              <w:tc>
                <w:tcPr>
                  <w:tcW w:w="952" w:type="dxa"/>
                  <w:tcMar>
                    <w:left w:w="28" w:type="dxa"/>
                    <w:right w:w="28" w:type="dxa"/>
                  </w:tcMar>
                  <w:vAlign w:val="center"/>
                </w:tcPr>
                <w:p w14:paraId="69619C0B" w14:textId="0105A8F4"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c>
                <w:tcPr>
                  <w:tcW w:w="953" w:type="dxa"/>
                  <w:vAlign w:val="center"/>
                </w:tcPr>
                <w:p w14:paraId="136702B4" w14:textId="358A87B5" w:rsidR="00056278" w:rsidRPr="00C71D97" w:rsidRDefault="00056278" w:rsidP="00440A89">
                  <w:pPr>
                    <w:spacing w:after="0"/>
                    <w:jc w:val="center"/>
                    <w:rPr>
                      <w:rFonts w:ascii="Times New Roman" w:eastAsia="宋体" w:hAnsi="Times New Roman"/>
                      <w:sz w:val="21"/>
                      <w:szCs w:val="21"/>
                    </w:rPr>
                  </w:pPr>
                  <w:r w:rsidRPr="00C71D97">
                    <w:rPr>
                      <w:rFonts w:ascii="Times New Roman" w:eastAsia="宋体" w:hAnsi="Times New Roman" w:cs="宋体"/>
                      <w:sz w:val="21"/>
                      <w:szCs w:val="21"/>
                    </w:rPr>
                    <w:t>0.0</w:t>
                  </w:r>
                  <w:r w:rsidRPr="00C71D97">
                    <w:rPr>
                      <w:rFonts w:ascii="Times New Roman" w:eastAsia="宋体" w:hAnsi="Times New Roman" w:cs="宋体" w:hint="eastAsia"/>
                      <w:sz w:val="21"/>
                      <w:szCs w:val="21"/>
                    </w:rPr>
                    <w:t>1</w:t>
                  </w:r>
                  <w:r w:rsidRPr="00C71D97">
                    <w:rPr>
                      <w:rFonts w:ascii="Times New Roman" w:eastAsia="宋体" w:hAnsi="Times New Roman" w:cs="宋体"/>
                      <w:sz w:val="21"/>
                      <w:szCs w:val="21"/>
                    </w:rPr>
                    <w:t>mg/L</w:t>
                  </w:r>
                </w:p>
              </w:tc>
            </w:tr>
            <w:tr w:rsidR="00056278" w:rsidRPr="00C71D97" w14:paraId="64C5916C" w14:textId="77777777" w:rsidTr="006A7D80">
              <w:trPr>
                <w:trHeight w:val="397"/>
                <w:jc w:val="center"/>
              </w:trPr>
              <w:tc>
                <w:tcPr>
                  <w:tcW w:w="589" w:type="dxa"/>
                  <w:vMerge/>
                  <w:tcMar>
                    <w:left w:w="28" w:type="dxa"/>
                    <w:right w:w="28" w:type="dxa"/>
                  </w:tcMar>
                  <w:vAlign w:val="center"/>
                </w:tcPr>
                <w:p w14:paraId="63538BC7" w14:textId="77777777" w:rsidR="00056278" w:rsidRPr="00C71D97" w:rsidRDefault="00056278" w:rsidP="00056278">
                  <w:pPr>
                    <w:spacing w:after="0"/>
                    <w:jc w:val="center"/>
                    <w:rPr>
                      <w:rFonts w:ascii="Times New Roman" w:eastAsia="宋体" w:hAnsi="Times New Roman"/>
                      <w:color w:val="000000"/>
                      <w:sz w:val="21"/>
                      <w:szCs w:val="21"/>
                    </w:rPr>
                  </w:pPr>
                </w:p>
              </w:tc>
              <w:tc>
                <w:tcPr>
                  <w:tcW w:w="709" w:type="dxa"/>
                  <w:tcMar>
                    <w:left w:w="28" w:type="dxa"/>
                    <w:right w:w="28" w:type="dxa"/>
                  </w:tcMar>
                  <w:vAlign w:val="center"/>
                </w:tcPr>
                <w:p w14:paraId="172634E0" w14:textId="098F8848" w:rsidR="00056278" w:rsidRPr="00C71D97" w:rsidRDefault="00056278" w:rsidP="00056278">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总氮</w:t>
                  </w:r>
                </w:p>
              </w:tc>
              <w:tc>
                <w:tcPr>
                  <w:tcW w:w="3402" w:type="dxa"/>
                  <w:tcMar>
                    <w:left w:w="28" w:type="dxa"/>
                    <w:right w:w="28" w:type="dxa"/>
                  </w:tcMar>
                  <w:vAlign w:val="center"/>
                </w:tcPr>
                <w:p w14:paraId="2FC73836" w14:textId="0B67FB22" w:rsidR="00056278" w:rsidRPr="00C71D97" w:rsidRDefault="00056278" w:rsidP="00056278">
                  <w:pPr>
                    <w:spacing w:after="0"/>
                    <w:jc w:val="center"/>
                    <w:rPr>
                      <w:rFonts w:ascii="Times New Roman" w:eastAsia="宋体" w:hAnsi="Times New Roman"/>
                      <w:color w:val="000000"/>
                      <w:sz w:val="21"/>
                      <w:szCs w:val="21"/>
                    </w:rPr>
                  </w:pPr>
                  <w:r w:rsidRPr="00C71D97">
                    <w:rPr>
                      <w:rFonts w:ascii="Times New Roman" w:eastAsia="宋体" w:hAnsi="Times New Roman" w:cs="宋体" w:hint="eastAsia"/>
                      <w:sz w:val="21"/>
                      <w:szCs w:val="21"/>
                    </w:rPr>
                    <w:t>《水质</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总氮的测定</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hint="eastAsia"/>
                      <w:sz w:val="21"/>
                      <w:szCs w:val="21"/>
                    </w:rPr>
                    <w:t>碱性过硫酸钾消解紫外分光光度法》</w:t>
                  </w:r>
                  <w:r w:rsidRPr="00C71D97">
                    <w:rPr>
                      <w:rFonts w:ascii="Times New Roman" w:eastAsia="宋体" w:hAnsi="Times New Roman" w:cs="宋体"/>
                      <w:sz w:val="21"/>
                      <w:szCs w:val="21"/>
                    </w:rPr>
                    <w:t>HJ 636-2012</w:t>
                  </w:r>
                </w:p>
              </w:tc>
              <w:tc>
                <w:tcPr>
                  <w:tcW w:w="1701" w:type="dxa"/>
                  <w:tcMar>
                    <w:left w:w="28" w:type="dxa"/>
                    <w:right w:w="28" w:type="dxa"/>
                  </w:tcMar>
                  <w:vAlign w:val="center"/>
                </w:tcPr>
                <w:p w14:paraId="08C44A5C" w14:textId="208D23E6" w:rsidR="00056278" w:rsidRPr="00C71D97" w:rsidRDefault="00056278" w:rsidP="00056278">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紫外可见分光光度计</w:t>
                  </w:r>
                  <w:r w:rsidRPr="00C71D97">
                    <w:rPr>
                      <w:rFonts w:ascii="Times New Roman" w:eastAsia="宋体" w:hAnsi="Times New Roman" w:cs="宋体" w:hint="eastAsia"/>
                      <w:sz w:val="21"/>
                      <w:szCs w:val="21"/>
                    </w:rPr>
                    <w:t xml:space="preserve"> </w:t>
                  </w:r>
                  <w:r w:rsidRPr="00C71D97">
                    <w:rPr>
                      <w:rFonts w:ascii="Times New Roman" w:eastAsia="宋体" w:hAnsi="Times New Roman" w:cs="宋体"/>
                      <w:sz w:val="21"/>
                      <w:szCs w:val="21"/>
                    </w:rPr>
                    <w:t>T6</w:t>
                  </w:r>
                  <w:r w:rsidRPr="00C71D97">
                    <w:rPr>
                      <w:rFonts w:ascii="Times New Roman" w:eastAsia="宋体" w:hAnsi="Times New Roman" w:cs="宋体" w:hint="eastAsia"/>
                      <w:sz w:val="21"/>
                      <w:szCs w:val="21"/>
                    </w:rPr>
                    <w:t>新世纪</w:t>
                  </w:r>
                </w:p>
              </w:tc>
              <w:tc>
                <w:tcPr>
                  <w:tcW w:w="952" w:type="dxa"/>
                  <w:tcMar>
                    <w:left w:w="28" w:type="dxa"/>
                    <w:right w:w="28" w:type="dxa"/>
                  </w:tcMar>
                  <w:vAlign w:val="center"/>
                </w:tcPr>
                <w:p w14:paraId="7859E92B" w14:textId="77777777" w:rsidR="00056278" w:rsidRPr="00C71D97" w:rsidRDefault="00056278" w:rsidP="00056278">
                  <w:pPr>
                    <w:spacing w:after="0"/>
                    <w:jc w:val="center"/>
                    <w:rPr>
                      <w:rFonts w:ascii="Times New Roman" w:eastAsia="宋体" w:hAnsi="Times New Roman"/>
                      <w:sz w:val="21"/>
                      <w:szCs w:val="21"/>
                    </w:rPr>
                  </w:pPr>
                  <w:r w:rsidRPr="00C71D97">
                    <w:rPr>
                      <w:rFonts w:ascii="Times New Roman" w:eastAsia="宋体" w:hAnsi="Times New Roman" w:cs="宋体" w:hint="eastAsia"/>
                      <w:sz w:val="21"/>
                      <w:szCs w:val="21"/>
                    </w:rPr>
                    <w:t>0.05</w:t>
                  </w:r>
                  <w:r w:rsidRPr="00C71D97">
                    <w:rPr>
                      <w:rFonts w:ascii="Times New Roman" w:eastAsia="宋体" w:hAnsi="Times New Roman" w:cs="宋体"/>
                      <w:sz w:val="21"/>
                      <w:szCs w:val="21"/>
                    </w:rPr>
                    <w:t>mg/L</w:t>
                  </w:r>
                </w:p>
              </w:tc>
              <w:tc>
                <w:tcPr>
                  <w:tcW w:w="953" w:type="dxa"/>
                  <w:vAlign w:val="center"/>
                </w:tcPr>
                <w:p w14:paraId="6D655D9F" w14:textId="0804FBB0" w:rsidR="00056278" w:rsidRPr="00C71D97" w:rsidRDefault="00056278" w:rsidP="00056278">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r>
            <w:tr w:rsidR="00056278" w14:paraId="552FA428" w14:textId="77777777" w:rsidTr="00D65E75">
              <w:trPr>
                <w:trHeight w:val="397"/>
                <w:jc w:val="center"/>
              </w:trPr>
              <w:tc>
                <w:tcPr>
                  <w:tcW w:w="589" w:type="dxa"/>
                  <w:tcMar>
                    <w:left w:w="28" w:type="dxa"/>
                    <w:right w:w="28" w:type="dxa"/>
                  </w:tcMar>
                  <w:vAlign w:val="center"/>
                </w:tcPr>
                <w:p w14:paraId="35D99060" w14:textId="626BE6FB" w:rsidR="00056278" w:rsidRPr="00C71D97" w:rsidRDefault="00056278" w:rsidP="004E3993">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噪声</w:t>
                  </w:r>
                </w:p>
              </w:tc>
              <w:tc>
                <w:tcPr>
                  <w:tcW w:w="709" w:type="dxa"/>
                  <w:tcMar>
                    <w:left w:w="28" w:type="dxa"/>
                    <w:right w:w="28" w:type="dxa"/>
                  </w:tcMar>
                  <w:vAlign w:val="center"/>
                </w:tcPr>
                <w:p w14:paraId="6C2279E0" w14:textId="6039556B" w:rsidR="00056278" w:rsidRPr="00C71D97" w:rsidRDefault="00056278" w:rsidP="004E3993">
                  <w:pPr>
                    <w:spacing w:after="0"/>
                    <w:jc w:val="center"/>
                    <w:rPr>
                      <w:rFonts w:ascii="Times New Roman" w:eastAsia="宋体" w:hAnsi="Times New Roman"/>
                      <w:color w:val="000000"/>
                      <w:sz w:val="21"/>
                      <w:szCs w:val="21"/>
                    </w:rPr>
                  </w:pPr>
                  <w:r w:rsidRPr="00C71D97">
                    <w:rPr>
                      <w:rFonts w:ascii="Times New Roman" w:eastAsia="宋体" w:hAnsi="Times New Roman"/>
                      <w:color w:val="000000"/>
                      <w:sz w:val="21"/>
                      <w:szCs w:val="21"/>
                    </w:rPr>
                    <w:t>厂界噪声</w:t>
                  </w:r>
                </w:p>
              </w:tc>
              <w:tc>
                <w:tcPr>
                  <w:tcW w:w="3402" w:type="dxa"/>
                  <w:tcMar>
                    <w:left w:w="28" w:type="dxa"/>
                    <w:right w:w="28" w:type="dxa"/>
                  </w:tcMar>
                  <w:vAlign w:val="center"/>
                </w:tcPr>
                <w:p w14:paraId="05083861" w14:textId="10F59B10" w:rsidR="00056278" w:rsidRPr="00C71D97" w:rsidRDefault="00056278" w:rsidP="00056278">
                  <w:pPr>
                    <w:spacing w:after="0"/>
                    <w:jc w:val="center"/>
                    <w:rPr>
                      <w:rFonts w:ascii="Times New Roman" w:eastAsia="宋体" w:hAnsi="Times New Roman"/>
                      <w:color w:val="000000"/>
                      <w:sz w:val="21"/>
                      <w:szCs w:val="21"/>
                    </w:rPr>
                  </w:pPr>
                  <w:r w:rsidRPr="00C71D97">
                    <w:rPr>
                      <w:rFonts w:ascii="Times New Roman" w:eastAsia="宋体" w:hAnsi="Times New Roman" w:hint="eastAsia"/>
                      <w:color w:val="000000"/>
                      <w:sz w:val="21"/>
                      <w:szCs w:val="21"/>
                    </w:rPr>
                    <w:t>《</w:t>
                  </w:r>
                  <w:r w:rsidRPr="00C71D97">
                    <w:rPr>
                      <w:rFonts w:ascii="Times New Roman" w:eastAsia="宋体" w:hAnsi="Times New Roman"/>
                      <w:color w:val="000000"/>
                      <w:sz w:val="21"/>
                      <w:szCs w:val="21"/>
                    </w:rPr>
                    <w:t>工业企业厂界环境噪声排放标准</w:t>
                  </w:r>
                  <w:r w:rsidRPr="00C71D97">
                    <w:rPr>
                      <w:rFonts w:ascii="Times New Roman" w:eastAsia="宋体" w:hAnsi="Times New Roman" w:hint="eastAsia"/>
                      <w:color w:val="000000"/>
                      <w:sz w:val="21"/>
                      <w:szCs w:val="21"/>
                    </w:rPr>
                    <w:t>》</w:t>
                  </w:r>
                  <w:r w:rsidRPr="00C71D97">
                    <w:rPr>
                      <w:rFonts w:ascii="Times New Roman" w:eastAsia="宋体" w:hAnsi="Times New Roman"/>
                      <w:color w:val="000000"/>
                      <w:sz w:val="21"/>
                      <w:szCs w:val="21"/>
                    </w:rPr>
                    <w:t>GB 12348-2008</w:t>
                  </w:r>
                </w:p>
              </w:tc>
              <w:tc>
                <w:tcPr>
                  <w:tcW w:w="1701" w:type="dxa"/>
                  <w:tcMar>
                    <w:left w:w="28" w:type="dxa"/>
                    <w:right w:w="28" w:type="dxa"/>
                  </w:tcMar>
                  <w:vAlign w:val="center"/>
                </w:tcPr>
                <w:p w14:paraId="27679C23" w14:textId="77777777" w:rsidR="00056278" w:rsidRPr="00C71D97" w:rsidRDefault="00056278"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多功能声级计</w:t>
                  </w:r>
                </w:p>
                <w:p w14:paraId="6F297B0E" w14:textId="19D669CF" w:rsidR="00056278" w:rsidRPr="00C71D97" w:rsidRDefault="00056278" w:rsidP="00F35BA9">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AWA5688</w:t>
                  </w:r>
                </w:p>
              </w:tc>
              <w:tc>
                <w:tcPr>
                  <w:tcW w:w="952" w:type="dxa"/>
                  <w:tcMar>
                    <w:left w:w="28" w:type="dxa"/>
                    <w:right w:w="28" w:type="dxa"/>
                  </w:tcMar>
                  <w:vAlign w:val="center"/>
                </w:tcPr>
                <w:p w14:paraId="60450586" w14:textId="77777777" w:rsidR="00056278" w:rsidRPr="00C71D97" w:rsidRDefault="00056278" w:rsidP="004E3993">
                  <w:pPr>
                    <w:spacing w:after="0"/>
                    <w:jc w:val="center"/>
                    <w:rPr>
                      <w:rFonts w:ascii="Times New Roman" w:eastAsia="宋体" w:hAnsi="Times New Roman"/>
                      <w:sz w:val="21"/>
                      <w:szCs w:val="21"/>
                    </w:rPr>
                  </w:pPr>
                  <w:r w:rsidRPr="00C71D97">
                    <w:rPr>
                      <w:rFonts w:ascii="Times New Roman" w:eastAsia="宋体" w:hAnsi="Times New Roman"/>
                      <w:sz w:val="21"/>
                      <w:szCs w:val="21"/>
                    </w:rPr>
                    <w:t>/</w:t>
                  </w:r>
                </w:p>
              </w:tc>
              <w:tc>
                <w:tcPr>
                  <w:tcW w:w="953" w:type="dxa"/>
                  <w:vAlign w:val="center"/>
                </w:tcPr>
                <w:p w14:paraId="2562AA65" w14:textId="423832E7" w:rsidR="00056278" w:rsidRDefault="00056278"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w:t>
                  </w:r>
                </w:p>
              </w:tc>
            </w:tr>
          </w:tbl>
          <w:p w14:paraId="7F605F1E" w14:textId="77777777" w:rsidR="004E3993" w:rsidRPr="00EA1FD9" w:rsidRDefault="004E3993" w:rsidP="004E3993">
            <w:pPr>
              <w:spacing w:after="0" w:line="460" w:lineRule="exact"/>
              <w:ind w:firstLineChars="200" w:firstLine="480"/>
              <w:textAlignment w:val="baseline"/>
              <w:rPr>
                <w:rFonts w:ascii="Times New Roman" w:eastAsia="宋体" w:hAnsi="Times New Roman"/>
                <w:bCs/>
                <w:color w:val="000000"/>
                <w:sz w:val="24"/>
                <w:szCs w:val="24"/>
              </w:rPr>
            </w:pPr>
            <w:r w:rsidRPr="00EA1FD9">
              <w:rPr>
                <w:rFonts w:ascii="Times New Roman" w:eastAsia="宋体" w:hAnsi="Times New Roman"/>
                <w:bCs/>
                <w:color w:val="000000"/>
                <w:sz w:val="24"/>
                <w:szCs w:val="24"/>
              </w:rPr>
              <w:t>4</w:t>
            </w:r>
            <w:r w:rsidRPr="00EA1FD9">
              <w:rPr>
                <w:rFonts w:ascii="Times New Roman" w:eastAsia="宋体" w:hAnsi="Times New Roman" w:hint="eastAsia"/>
                <w:bCs/>
                <w:color w:val="000000"/>
                <w:sz w:val="24"/>
                <w:szCs w:val="24"/>
              </w:rPr>
              <w:t>、</w:t>
            </w:r>
            <w:r w:rsidRPr="00EA1FD9">
              <w:rPr>
                <w:rFonts w:ascii="Times New Roman" w:eastAsia="宋体" w:hAnsi="Times New Roman"/>
                <w:bCs/>
                <w:color w:val="000000"/>
                <w:sz w:val="24"/>
                <w:szCs w:val="24"/>
              </w:rPr>
              <w:t>检测质量控制与质量保证</w:t>
            </w:r>
          </w:p>
          <w:p w14:paraId="2F2DF5BD" w14:textId="77777777" w:rsidR="004E3993" w:rsidRPr="00EA1FD9" w:rsidRDefault="004E3993" w:rsidP="004E3993">
            <w:pPr>
              <w:spacing w:after="0" w:line="460" w:lineRule="exact"/>
              <w:ind w:firstLineChars="200" w:firstLine="480"/>
              <w:textAlignment w:val="baseline"/>
              <w:rPr>
                <w:rFonts w:ascii="Times New Roman" w:eastAsia="宋体" w:hAnsi="Times New Roman"/>
                <w:bCs/>
                <w:color w:val="000000"/>
                <w:sz w:val="24"/>
                <w:szCs w:val="24"/>
              </w:rPr>
            </w:pPr>
            <w:r w:rsidRPr="00EA1FD9">
              <w:rPr>
                <w:rFonts w:ascii="Times New Roman" w:eastAsia="宋体" w:hAnsi="Times New Roman" w:hint="eastAsia"/>
                <w:bCs/>
                <w:color w:val="000000"/>
                <w:sz w:val="24"/>
                <w:szCs w:val="24"/>
              </w:rPr>
              <w:t>质量保证与质量控制严格按照国家相关标准要求进行，实施全过程质量保证，具体质</w:t>
            </w:r>
            <w:proofErr w:type="gramStart"/>
            <w:r w:rsidRPr="00EA1FD9">
              <w:rPr>
                <w:rFonts w:ascii="Times New Roman" w:eastAsia="宋体" w:hAnsi="Times New Roman" w:hint="eastAsia"/>
                <w:bCs/>
                <w:color w:val="000000"/>
                <w:sz w:val="24"/>
                <w:szCs w:val="24"/>
              </w:rPr>
              <w:t>控要求</w:t>
            </w:r>
            <w:proofErr w:type="gramEnd"/>
            <w:r w:rsidRPr="00EA1FD9">
              <w:rPr>
                <w:rFonts w:ascii="Times New Roman" w:eastAsia="宋体" w:hAnsi="Times New Roman" w:hint="eastAsia"/>
                <w:bCs/>
                <w:color w:val="000000"/>
                <w:sz w:val="24"/>
                <w:szCs w:val="24"/>
              </w:rPr>
              <w:t>如下：</w:t>
            </w:r>
          </w:p>
          <w:p w14:paraId="1139269C" w14:textId="77777777" w:rsidR="004E3993" w:rsidRPr="00EA1FD9" w:rsidRDefault="004E3993" w:rsidP="004E3993">
            <w:pPr>
              <w:spacing w:after="0" w:line="460" w:lineRule="exact"/>
              <w:ind w:firstLineChars="200" w:firstLine="480"/>
              <w:textAlignment w:val="baseline"/>
              <w:rPr>
                <w:rFonts w:ascii="Times New Roman" w:eastAsia="宋体" w:hAnsi="Times New Roman"/>
                <w:bCs/>
                <w:color w:val="000000"/>
                <w:sz w:val="24"/>
                <w:szCs w:val="24"/>
              </w:rPr>
            </w:pPr>
            <w:r w:rsidRPr="00EA1FD9">
              <w:rPr>
                <w:rFonts w:ascii="Times New Roman" w:eastAsia="宋体" w:hAnsi="Times New Roman"/>
                <w:bCs/>
                <w:color w:val="000000"/>
                <w:sz w:val="24"/>
                <w:szCs w:val="24"/>
              </w:rPr>
              <w:t xml:space="preserve">4.1 </w:t>
            </w:r>
            <w:r w:rsidRPr="00EA1FD9">
              <w:rPr>
                <w:rFonts w:ascii="Times New Roman" w:eastAsia="宋体" w:hAnsi="Times New Roman" w:hint="eastAsia"/>
                <w:bCs/>
                <w:color w:val="000000"/>
                <w:sz w:val="24"/>
                <w:szCs w:val="24"/>
              </w:rPr>
              <w:t>所有检测及分析</w:t>
            </w:r>
            <w:r w:rsidRPr="00EA1FD9">
              <w:rPr>
                <w:rFonts w:ascii="Times New Roman" w:eastAsia="宋体" w:hAnsi="Times New Roman"/>
                <w:bCs/>
                <w:color w:val="000000"/>
                <w:sz w:val="24"/>
                <w:szCs w:val="24"/>
              </w:rPr>
              <w:t>仪器均</w:t>
            </w:r>
            <w:r w:rsidRPr="00EA1FD9">
              <w:rPr>
                <w:rFonts w:ascii="Times New Roman" w:eastAsia="宋体" w:hAnsi="Times New Roman" w:hint="eastAsia"/>
                <w:bCs/>
                <w:color w:val="000000"/>
                <w:sz w:val="24"/>
                <w:szCs w:val="24"/>
              </w:rPr>
              <w:t>在有效</w:t>
            </w:r>
            <w:r w:rsidRPr="00EA1FD9">
              <w:rPr>
                <w:rFonts w:ascii="Times New Roman" w:eastAsia="宋体" w:hAnsi="Times New Roman"/>
                <w:bCs/>
                <w:color w:val="000000"/>
                <w:sz w:val="24"/>
                <w:szCs w:val="24"/>
              </w:rPr>
              <w:t>检定期内，并</w:t>
            </w:r>
            <w:r w:rsidRPr="00EA1FD9">
              <w:rPr>
                <w:rFonts w:ascii="Times New Roman" w:eastAsia="宋体" w:hAnsi="Times New Roman" w:hint="eastAsia"/>
                <w:bCs/>
                <w:color w:val="000000"/>
                <w:sz w:val="24"/>
                <w:szCs w:val="24"/>
              </w:rPr>
              <w:t>参照有关计量检定规程定期校验和维护</w:t>
            </w:r>
            <w:r w:rsidRPr="00EA1FD9">
              <w:rPr>
                <w:rFonts w:ascii="Times New Roman" w:eastAsia="宋体" w:hAnsi="Times New Roman"/>
                <w:bCs/>
                <w:color w:val="000000"/>
                <w:sz w:val="24"/>
                <w:szCs w:val="24"/>
              </w:rPr>
              <w:t>。</w:t>
            </w:r>
          </w:p>
          <w:p w14:paraId="588AE512" w14:textId="77777777" w:rsidR="004E3993" w:rsidRPr="00EA1FD9" w:rsidRDefault="004E3993" w:rsidP="004E3993">
            <w:pPr>
              <w:spacing w:after="0" w:line="460" w:lineRule="exact"/>
              <w:ind w:firstLineChars="200" w:firstLine="480"/>
              <w:textAlignment w:val="baseline"/>
              <w:rPr>
                <w:rFonts w:ascii="Times New Roman" w:eastAsia="宋体" w:hAnsi="Times New Roman"/>
                <w:bCs/>
                <w:color w:val="000000"/>
                <w:sz w:val="24"/>
                <w:szCs w:val="24"/>
              </w:rPr>
            </w:pPr>
            <w:r w:rsidRPr="00EA1FD9">
              <w:rPr>
                <w:rFonts w:ascii="Times New Roman" w:eastAsia="宋体" w:hAnsi="Times New Roman"/>
                <w:bCs/>
                <w:color w:val="000000"/>
                <w:sz w:val="24"/>
                <w:szCs w:val="24"/>
              </w:rPr>
              <w:t xml:space="preserve">4.2 </w:t>
            </w:r>
            <w:r w:rsidRPr="00EA1FD9">
              <w:rPr>
                <w:rFonts w:ascii="Times New Roman" w:eastAsia="宋体" w:hAnsi="Times New Roman" w:hint="eastAsia"/>
                <w:bCs/>
                <w:color w:val="000000"/>
                <w:sz w:val="24"/>
                <w:szCs w:val="24"/>
              </w:rPr>
              <w:t>检测</w:t>
            </w:r>
            <w:r w:rsidRPr="00EA1FD9">
              <w:rPr>
                <w:rFonts w:ascii="Times New Roman" w:eastAsia="宋体" w:hAnsi="Times New Roman"/>
                <w:bCs/>
                <w:color w:val="000000"/>
                <w:sz w:val="24"/>
                <w:szCs w:val="24"/>
              </w:rPr>
              <w:t>人员均</w:t>
            </w:r>
            <w:r w:rsidRPr="00EA1FD9">
              <w:rPr>
                <w:rFonts w:ascii="Times New Roman" w:eastAsia="宋体" w:hAnsi="Times New Roman" w:hint="eastAsia"/>
                <w:bCs/>
                <w:color w:val="000000"/>
                <w:sz w:val="24"/>
                <w:szCs w:val="24"/>
              </w:rPr>
              <w:t>经考核合格，并</w:t>
            </w:r>
            <w:r w:rsidRPr="00EA1FD9">
              <w:rPr>
                <w:rFonts w:ascii="Times New Roman" w:eastAsia="宋体" w:hAnsi="Times New Roman"/>
                <w:bCs/>
                <w:color w:val="000000"/>
                <w:sz w:val="24"/>
                <w:szCs w:val="24"/>
              </w:rPr>
              <w:t>持证上岗。</w:t>
            </w:r>
          </w:p>
          <w:p w14:paraId="6382B86E" w14:textId="77777777" w:rsidR="004E3993" w:rsidRDefault="004E3993" w:rsidP="004E3993">
            <w:pPr>
              <w:spacing w:after="0" w:line="460" w:lineRule="exact"/>
              <w:ind w:firstLineChars="200" w:firstLine="480"/>
              <w:textAlignment w:val="baseline"/>
              <w:rPr>
                <w:rFonts w:ascii="Times New Roman" w:eastAsia="宋体" w:hAnsi="Times New Roman"/>
                <w:bCs/>
                <w:color w:val="000000"/>
                <w:sz w:val="24"/>
                <w:szCs w:val="24"/>
              </w:rPr>
            </w:pPr>
            <w:r w:rsidRPr="00EA1FD9">
              <w:rPr>
                <w:rFonts w:ascii="Times New Roman" w:eastAsia="宋体" w:hAnsi="Times New Roman"/>
                <w:bCs/>
                <w:color w:val="000000"/>
                <w:sz w:val="24"/>
                <w:szCs w:val="24"/>
              </w:rPr>
              <w:t xml:space="preserve">4.3 </w:t>
            </w:r>
            <w:r w:rsidRPr="00EA1FD9">
              <w:rPr>
                <w:rFonts w:ascii="Times New Roman" w:eastAsia="宋体" w:hAnsi="Times New Roman" w:hint="eastAsia"/>
                <w:bCs/>
                <w:color w:val="000000"/>
                <w:sz w:val="24"/>
                <w:szCs w:val="24"/>
              </w:rPr>
              <w:t>所有项目按国家有关规定及我公司质</w:t>
            </w:r>
            <w:proofErr w:type="gramStart"/>
            <w:r w:rsidRPr="00EA1FD9">
              <w:rPr>
                <w:rFonts w:ascii="Times New Roman" w:eastAsia="宋体" w:hAnsi="Times New Roman" w:hint="eastAsia"/>
                <w:bCs/>
                <w:color w:val="000000"/>
                <w:sz w:val="24"/>
                <w:szCs w:val="24"/>
              </w:rPr>
              <w:t>控要求</w:t>
            </w:r>
            <w:proofErr w:type="gramEnd"/>
            <w:r w:rsidRPr="00EA1FD9">
              <w:rPr>
                <w:rFonts w:ascii="Times New Roman" w:eastAsia="宋体" w:hAnsi="Times New Roman" w:hint="eastAsia"/>
                <w:bCs/>
                <w:color w:val="000000"/>
                <w:sz w:val="24"/>
                <w:szCs w:val="24"/>
              </w:rPr>
              <w:t>进行质量控制，检测数据严格实行三级审核。</w:t>
            </w:r>
          </w:p>
          <w:p w14:paraId="30CE3A8D" w14:textId="77777777" w:rsidR="00AA520B" w:rsidRPr="004E3993" w:rsidRDefault="00AA520B" w:rsidP="00344D37">
            <w:pPr>
              <w:spacing w:after="0" w:line="460" w:lineRule="exact"/>
              <w:ind w:firstLineChars="200" w:firstLine="480"/>
              <w:jc w:val="both"/>
              <w:textAlignment w:val="baseline"/>
              <w:rPr>
                <w:rFonts w:ascii="Times New Roman" w:eastAsia="宋体" w:hAnsi="Times New Roman"/>
                <w:bCs/>
                <w:color w:val="000000"/>
                <w:sz w:val="24"/>
                <w:szCs w:val="24"/>
                <w:highlight w:val="yellow"/>
              </w:rPr>
            </w:pPr>
          </w:p>
        </w:tc>
      </w:tr>
    </w:tbl>
    <w:p w14:paraId="571F963F" w14:textId="77777777" w:rsidR="00AA520B" w:rsidRDefault="00AA520B">
      <w:pPr>
        <w:pStyle w:val="1"/>
        <w:jc w:val="both"/>
        <w:sectPr w:rsidR="00AA520B">
          <w:pgSz w:w="11906" w:h="16838"/>
          <w:pgMar w:top="1440" w:right="1757" w:bottom="1440" w:left="1757" w:header="850" w:footer="992" w:gutter="0"/>
          <w:cols w:space="0"/>
          <w:docGrid w:type="lines" w:linePitch="317"/>
        </w:sectPr>
      </w:pPr>
    </w:p>
    <w:p w14:paraId="71D3D683" w14:textId="25E627BF" w:rsidR="00AA520B" w:rsidRDefault="00D82C93">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AA520B" w14:paraId="4865A43A" w14:textId="77777777" w:rsidTr="009E1B14">
        <w:trPr>
          <w:cantSplit/>
          <w:trHeight w:val="13165"/>
          <w:jc w:val="center"/>
        </w:trPr>
        <w:tc>
          <w:tcPr>
            <w:tcW w:w="8954" w:type="dxa"/>
          </w:tcPr>
          <w:p w14:paraId="7FCA704B" w14:textId="77777777" w:rsidR="004E3993" w:rsidRDefault="004E3993" w:rsidP="004E3993">
            <w:pPr>
              <w:spacing w:after="0" w:line="460" w:lineRule="exact"/>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1442DB8B" w14:textId="77777777" w:rsidR="004E3993" w:rsidRDefault="004E3993" w:rsidP="004E3993">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63ED255B" w14:textId="5572B227" w:rsidR="004E3993" w:rsidRDefault="004E3993" w:rsidP="004E3993">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9B4000">
              <w:rPr>
                <w:rFonts w:ascii="Times New Roman" w:eastAsia="黑体" w:hAnsi="Times New Roman"/>
                <w:bCs/>
                <w:sz w:val="24"/>
                <w:szCs w:val="24"/>
              </w:rPr>
              <w:t>3</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37"/>
              <w:gridCol w:w="2339"/>
              <w:gridCol w:w="3402"/>
              <w:gridCol w:w="2060"/>
            </w:tblGrid>
            <w:tr w:rsidR="004E3993" w14:paraId="1FA94390" w14:textId="77777777" w:rsidTr="00C71D97">
              <w:trPr>
                <w:trHeight w:val="397"/>
                <w:tblHeader/>
              </w:trPr>
              <w:tc>
                <w:tcPr>
                  <w:tcW w:w="937" w:type="dxa"/>
                  <w:vAlign w:val="center"/>
                </w:tcPr>
                <w:p w14:paraId="1BBF074D"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b/>
                      <w:sz w:val="21"/>
                      <w:szCs w:val="21"/>
                    </w:rPr>
                    <w:t>类别</w:t>
                  </w:r>
                </w:p>
              </w:tc>
              <w:tc>
                <w:tcPr>
                  <w:tcW w:w="2339" w:type="dxa"/>
                  <w:vAlign w:val="center"/>
                </w:tcPr>
                <w:p w14:paraId="0A87D663"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点位</w:t>
                  </w:r>
                </w:p>
              </w:tc>
              <w:tc>
                <w:tcPr>
                  <w:tcW w:w="3402" w:type="dxa"/>
                  <w:vAlign w:val="center"/>
                </w:tcPr>
                <w:p w14:paraId="18385D66"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项目</w:t>
                  </w:r>
                </w:p>
              </w:tc>
              <w:tc>
                <w:tcPr>
                  <w:tcW w:w="2060" w:type="dxa"/>
                  <w:vAlign w:val="center"/>
                </w:tcPr>
                <w:p w14:paraId="4563C5D5"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hint="eastAsia"/>
                      <w:b/>
                      <w:sz w:val="21"/>
                      <w:szCs w:val="21"/>
                    </w:rPr>
                    <w:t>检测</w:t>
                  </w:r>
                  <w:r>
                    <w:rPr>
                      <w:rFonts w:ascii="Times New Roman" w:eastAsia="宋体" w:hAnsi="Times New Roman"/>
                      <w:b/>
                      <w:sz w:val="21"/>
                      <w:szCs w:val="21"/>
                    </w:rPr>
                    <w:t>频次</w:t>
                  </w:r>
                </w:p>
              </w:tc>
            </w:tr>
            <w:tr w:rsidR="00BD2F45" w14:paraId="1242C9FE" w14:textId="77777777" w:rsidTr="00C71D97">
              <w:trPr>
                <w:trHeight w:val="397"/>
              </w:trPr>
              <w:tc>
                <w:tcPr>
                  <w:tcW w:w="937" w:type="dxa"/>
                  <w:vAlign w:val="center"/>
                </w:tcPr>
                <w:p w14:paraId="04E15155" w14:textId="5482C730" w:rsidR="00BD2F45" w:rsidRDefault="00BD2F45" w:rsidP="00BC1594">
                  <w:pPr>
                    <w:spacing w:after="0"/>
                    <w:jc w:val="center"/>
                    <w:rPr>
                      <w:rFonts w:ascii="Times New Roman" w:eastAsia="宋体" w:hAnsi="Times New Roman"/>
                      <w:sz w:val="21"/>
                      <w:szCs w:val="21"/>
                    </w:rPr>
                  </w:pPr>
                  <w:r>
                    <w:rPr>
                      <w:rFonts w:ascii="Times New Roman" w:eastAsia="宋体" w:hAnsi="Times New Roman" w:hint="eastAsia"/>
                      <w:sz w:val="21"/>
                      <w:szCs w:val="21"/>
                    </w:rPr>
                    <w:t>废水</w:t>
                  </w:r>
                </w:p>
              </w:tc>
              <w:tc>
                <w:tcPr>
                  <w:tcW w:w="2339" w:type="dxa"/>
                  <w:vAlign w:val="center"/>
                </w:tcPr>
                <w:p w14:paraId="52F9D2DD" w14:textId="19440524" w:rsidR="00BD2F45" w:rsidRDefault="00BD2F45" w:rsidP="00BC1594">
                  <w:pPr>
                    <w:spacing w:after="0"/>
                    <w:jc w:val="center"/>
                    <w:rPr>
                      <w:rFonts w:ascii="Times New Roman" w:eastAsia="宋体" w:hAnsi="Times New Roman"/>
                      <w:sz w:val="21"/>
                      <w:szCs w:val="21"/>
                    </w:rPr>
                  </w:pPr>
                  <w:r>
                    <w:rPr>
                      <w:rFonts w:ascii="Times New Roman" w:eastAsia="宋体" w:hAnsi="Times New Roman" w:hint="eastAsia"/>
                      <w:sz w:val="21"/>
                      <w:szCs w:val="21"/>
                    </w:rPr>
                    <w:t>废水排放口</w:t>
                  </w:r>
                </w:p>
              </w:tc>
              <w:tc>
                <w:tcPr>
                  <w:tcW w:w="3402" w:type="dxa"/>
                  <w:vAlign w:val="center"/>
                </w:tcPr>
                <w:p w14:paraId="551B4FD6" w14:textId="2F7B909E" w:rsidR="00BD2F45" w:rsidRDefault="00BD2F45" w:rsidP="00BC1594">
                  <w:pPr>
                    <w:spacing w:after="0"/>
                    <w:jc w:val="center"/>
                    <w:rPr>
                      <w:rFonts w:ascii="Times New Roman" w:eastAsia="宋体" w:hAnsi="Times New Roman"/>
                      <w:sz w:val="21"/>
                      <w:szCs w:val="21"/>
                    </w:rPr>
                  </w:pPr>
                  <w:r>
                    <w:rPr>
                      <w:rFonts w:ascii="Times New Roman" w:eastAsia="宋体" w:hAnsi="Times New Roman" w:hint="eastAsia"/>
                      <w:sz w:val="21"/>
                      <w:szCs w:val="21"/>
                    </w:rPr>
                    <w:t>pH</w:t>
                  </w:r>
                  <w:r>
                    <w:rPr>
                      <w:rFonts w:ascii="Times New Roman" w:eastAsia="宋体" w:hAnsi="Times New Roman" w:hint="eastAsia"/>
                      <w:sz w:val="21"/>
                      <w:szCs w:val="21"/>
                    </w:rPr>
                    <w:t>、</w:t>
                  </w:r>
                  <w:r>
                    <w:rPr>
                      <w:rFonts w:ascii="Times New Roman" w:eastAsia="宋体" w:hAnsi="Times New Roman" w:hint="eastAsia"/>
                      <w:sz w:val="21"/>
                      <w:szCs w:val="21"/>
                    </w:rPr>
                    <w:t>COD</w:t>
                  </w:r>
                  <w:r>
                    <w:rPr>
                      <w:rFonts w:ascii="Times New Roman" w:eastAsia="宋体" w:hAnsi="Times New Roman" w:hint="eastAsia"/>
                      <w:sz w:val="21"/>
                      <w:szCs w:val="21"/>
                    </w:rPr>
                    <w:t>、</w:t>
                  </w:r>
                  <w:r>
                    <w:rPr>
                      <w:rFonts w:ascii="Times New Roman" w:eastAsia="宋体" w:hAnsi="Times New Roman" w:hint="eastAsia"/>
                      <w:sz w:val="21"/>
                      <w:szCs w:val="21"/>
                    </w:rPr>
                    <w:t>SS</w:t>
                  </w:r>
                  <w:r>
                    <w:rPr>
                      <w:rFonts w:ascii="Times New Roman" w:eastAsia="宋体" w:hAnsi="Times New Roman" w:hint="eastAsia"/>
                      <w:sz w:val="21"/>
                      <w:szCs w:val="21"/>
                    </w:rPr>
                    <w:t>、</w:t>
                  </w:r>
                  <w:r>
                    <w:rPr>
                      <w:rFonts w:ascii="Times New Roman" w:eastAsia="宋体" w:hAnsi="Times New Roman" w:hint="eastAsia"/>
                      <w:sz w:val="21"/>
                      <w:szCs w:val="21"/>
                    </w:rPr>
                    <w:t>NH</w:t>
                  </w:r>
                  <w:r>
                    <w:rPr>
                      <w:rFonts w:ascii="Times New Roman" w:eastAsia="宋体" w:hAnsi="Times New Roman" w:hint="eastAsia"/>
                      <w:sz w:val="21"/>
                      <w:szCs w:val="21"/>
                      <w:vertAlign w:val="subscript"/>
                    </w:rPr>
                    <w:t>3</w:t>
                  </w:r>
                  <w:r>
                    <w:rPr>
                      <w:rFonts w:ascii="Times New Roman" w:eastAsia="宋体" w:hAnsi="Times New Roman" w:hint="eastAsia"/>
                      <w:sz w:val="21"/>
                      <w:szCs w:val="21"/>
                    </w:rPr>
                    <w:t>-N</w:t>
                  </w:r>
                  <w:r>
                    <w:rPr>
                      <w:rFonts w:ascii="Times New Roman" w:eastAsia="宋体" w:hAnsi="Times New Roman" w:hint="eastAsia"/>
                      <w:sz w:val="21"/>
                      <w:szCs w:val="21"/>
                    </w:rPr>
                    <w:t>、</w:t>
                  </w:r>
                  <w:r>
                    <w:rPr>
                      <w:rFonts w:ascii="Times New Roman" w:eastAsia="宋体" w:hAnsi="Times New Roman" w:hint="eastAsia"/>
                      <w:sz w:val="21"/>
                      <w:szCs w:val="21"/>
                    </w:rPr>
                    <w:t>TP</w:t>
                  </w:r>
                  <w:r>
                    <w:rPr>
                      <w:rFonts w:ascii="Times New Roman" w:eastAsia="宋体" w:hAnsi="Times New Roman" w:hint="eastAsia"/>
                      <w:sz w:val="21"/>
                      <w:szCs w:val="21"/>
                    </w:rPr>
                    <w:t>、</w:t>
                  </w:r>
                  <w:r>
                    <w:rPr>
                      <w:rFonts w:ascii="Times New Roman" w:eastAsia="宋体" w:hAnsi="Times New Roman" w:hint="eastAsia"/>
                      <w:sz w:val="21"/>
                      <w:szCs w:val="21"/>
                    </w:rPr>
                    <w:t>TN</w:t>
                  </w:r>
                </w:p>
              </w:tc>
              <w:tc>
                <w:tcPr>
                  <w:tcW w:w="2060" w:type="dxa"/>
                  <w:vAlign w:val="center"/>
                </w:tcPr>
                <w:p w14:paraId="13D29FA2" w14:textId="7E0116EE" w:rsidR="00BD2F45" w:rsidRDefault="00BD2F45" w:rsidP="00BC1594">
                  <w:pPr>
                    <w:spacing w:after="0"/>
                    <w:jc w:val="center"/>
                    <w:rPr>
                      <w:rFonts w:ascii="Times New Roman" w:eastAsia="宋体" w:hAnsi="Times New Roman"/>
                      <w:sz w:val="21"/>
                      <w:szCs w:val="21"/>
                    </w:rPr>
                  </w:pPr>
                  <w:r>
                    <w:rPr>
                      <w:rFonts w:ascii="Times New Roman" w:eastAsia="宋体" w:hAnsi="Times New Roman" w:hint="eastAsia"/>
                      <w:sz w:val="21"/>
                      <w:szCs w:val="21"/>
                    </w:rPr>
                    <w:t>每天检测</w:t>
                  </w:r>
                  <w:r>
                    <w:rPr>
                      <w:rFonts w:ascii="Times New Roman" w:eastAsia="宋体" w:hAnsi="Times New Roman" w:hint="eastAsia"/>
                      <w:sz w:val="21"/>
                      <w:szCs w:val="21"/>
                    </w:rPr>
                    <w:t>4</w:t>
                  </w:r>
                  <w:r>
                    <w:rPr>
                      <w:rFonts w:ascii="Times New Roman" w:eastAsia="宋体" w:hAnsi="Times New Roman" w:hint="eastAsia"/>
                      <w:sz w:val="21"/>
                      <w:szCs w:val="21"/>
                    </w:rPr>
                    <w:t>次、</w:t>
                  </w:r>
                  <w:r>
                    <w:rPr>
                      <w:rFonts w:ascii="Times New Roman" w:eastAsia="宋体" w:hAnsi="Times New Roman" w:hint="eastAsia"/>
                      <w:sz w:val="21"/>
                      <w:szCs w:val="21"/>
                    </w:rPr>
                    <w:t>2</w:t>
                  </w:r>
                  <w:r>
                    <w:rPr>
                      <w:rFonts w:ascii="Times New Roman" w:eastAsia="宋体" w:hAnsi="Times New Roman" w:hint="eastAsia"/>
                      <w:sz w:val="21"/>
                      <w:szCs w:val="21"/>
                    </w:rPr>
                    <w:t>天</w:t>
                  </w:r>
                </w:p>
              </w:tc>
            </w:tr>
            <w:tr w:rsidR="004E3993" w14:paraId="6F0AD324" w14:textId="77777777" w:rsidTr="00C71D97">
              <w:trPr>
                <w:trHeight w:val="397"/>
              </w:trPr>
              <w:tc>
                <w:tcPr>
                  <w:tcW w:w="937" w:type="dxa"/>
                  <w:vAlign w:val="center"/>
                </w:tcPr>
                <w:p w14:paraId="3B91B438" w14:textId="77777777" w:rsidR="004E3993" w:rsidRDefault="004E3993" w:rsidP="004E3993">
                  <w:pPr>
                    <w:spacing w:after="0"/>
                    <w:jc w:val="center"/>
                    <w:rPr>
                      <w:rFonts w:ascii="Times New Roman" w:eastAsia="宋体" w:hAnsi="Times New Roman"/>
                      <w:sz w:val="21"/>
                      <w:szCs w:val="21"/>
                    </w:rPr>
                  </w:pPr>
                  <w:r>
                    <w:rPr>
                      <w:rFonts w:ascii="Times New Roman" w:eastAsia="宋体" w:hAnsi="Times New Roman"/>
                      <w:sz w:val="21"/>
                      <w:szCs w:val="21"/>
                    </w:rPr>
                    <w:t>噪声</w:t>
                  </w:r>
                </w:p>
              </w:tc>
              <w:tc>
                <w:tcPr>
                  <w:tcW w:w="2339" w:type="dxa"/>
                  <w:vAlign w:val="center"/>
                </w:tcPr>
                <w:p w14:paraId="5FBB9811" w14:textId="77777777" w:rsidR="004E3993" w:rsidRDefault="004E3993" w:rsidP="004E3993">
                  <w:pPr>
                    <w:spacing w:after="0"/>
                    <w:jc w:val="center"/>
                    <w:rPr>
                      <w:rFonts w:ascii="Times New Roman" w:eastAsia="宋体" w:hAnsi="Times New Roman"/>
                      <w:sz w:val="21"/>
                      <w:szCs w:val="21"/>
                    </w:rPr>
                  </w:pPr>
                  <w:r>
                    <w:rPr>
                      <w:rFonts w:ascii="Times New Roman" w:eastAsia="宋体" w:hAnsi="Times New Roman"/>
                      <w:sz w:val="21"/>
                      <w:szCs w:val="21"/>
                    </w:rPr>
                    <w:t>东厂界、西厂界、</w:t>
                  </w:r>
                  <w:r>
                    <w:rPr>
                      <w:rFonts w:ascii="Times New Roman" w:eastAsia="宋体" w:hAnsi="Times New Roman" w:hint="eastAsia"/>
                      <w:sz w:val="21"/>
                      <w:szCs w:val="21"/>
                    </w:rPr>
                    <w:t>南</w:t>
                  </w:r>
                  <w:r>
                    <w:rPr>
                      <w:rFonts w:ascii="Times New Roman" w:eastAsia="宋体" w:hAnsi="Times New Roman"/>
                      <w:sz w:val="21"/>
                      <w:szCs w:val="21"/>
                    </w:rPr>
                    <w:t>厂界</w:t>
                  </w:r>
                  <w:r>
                    <w:rPr>
                      <w:rFonts w:ascii="Times New Roman" w:eastAsia="宋体" w:hAnsi="Times New Roman" w:hint="eastAsia"/>
                      <w:sz w:val="21"/>
                      <w:szCs w:val="21"/>
                    </w:rPr>
                    <w:t>、北厂界</w:t>
                  </w:r>
                </w:p>
              </w:tc>
              <w:tc>
                <w:tcPr>
                  <w:tcW w:w="3402" w:type="dxa"/>
                  <w:vAlign w:val="center"/>
                </w:tcPr>
                <w:p w14:paraId="3AC5A835" w14:textId="77777777" w:rsidR="004E3993" w:rsidRDefault="004E3993" w:rsidP="004E3993">
                  <w:pPr>
                    <w:spacing w:after="0"/>
                    <w:jc w:val="center"/>
                    <w:rPr>
                      <w:rFonts w:ascii="Times New Roman" w:eastAsia="宋体" w:hAnsi="Times New Roman"/>
                      <w:sz w:val="21"/>
                      <w:szCs w:val="21"/>
                    </w:rPr>
                  </w:pPr>
                  <w:r>
                    <w:rPr>
                      <w:rFonts w:ascii="Times New Roman" w:eastAsia="宋体" w:hAnsi="Times New Roman"/>
                      <w:sz w:val="21"/>
                      <w:szCs w:val="21"/>
                    </w:rPr>
                    <w:t>等效连续</w:t>
                  </w:r>
                  <w:r>
                    <w:rPr>
                      <w:rFonts w:ascii="Times New Roman" w:eastAsia="宋体" w:hAnsi="Times New Roman"/>
                      <w:sz w:val="21"/>
                      <w:szCs w:val="21"/>
                    </w:rPr>
                    <w:t>A</w:t>
                  </w:r>
                  <w:r>
                    <w:rPr>
                      <w:rFonts w:ascii="Times New Roman" w:eastAsia="宋体" w:hAnsi="Times New Roman"/>
                      <w:sz w:val="21"/>
                      <w:szCs w:val="21"/>
                    </w:rPr>
                    <w:t>声级</w:t>
                  </w:r>
                </w:p>
              </w:tc>
              <w:tc>
                <w:tcPr>
                  <w:tcW w:w="2060" w:type="dxa"/>
                  <w:vAlign w:val="center"/>
                </w:tcPr>
                <w:p w14:paraId="4BD2BF89" w14:textId="77777777" w:rsidR="004E3993" w:rsidRDefault="004E3993" w:rsidP="004E3993">
                  <w:pPr>
                    <w:spacing w:after="0"/>
                    <w:jc w:val="center"/>
                    <w:rPr>
                      <w:rFonts w:ascii="Times New Roman" w:eastAsia="宋体" w:hAnsi="Times New Roman"/>
                      <w:sz w:val="21"/>
                      <w:szCs w:val="21"/>
                    </w:rPr>
                  </w:pPr>
                  <w:r>
                    <w:rPr>
                      <w:rFonts w:ascii="Times New Roman" w:eastAsia="宋体" w:hAnsi="Times New Roman"/>
                      <w:sz w:val="21"/>
                      <w:szCs w:val="21"/>
                    </w:rPr>
                    <w:t>每天昼</w:t>
                  </w:r>
                  <w:r>
                    <w:rPr>
                      <w:rFonts w:ascii="Times New Roman" w:eastAsia="宋体" w:hAnsi="Times New Roman" w:hint="eastAsia"/>
                      <w:sz w:val="21"/>
                      <w:szCs w:val="21"/>
                    </w:rPr>
                    <w:t>、</w:t>
                  </w:r>
                  <w:proofErr w:type="gramStart"/>
                  <w:r>
                    <w:rPr>
                      <w:rFonts w:ascii="Times New Roman" w:eastAsia="宋体" w:hAnsi="Times New Roman" w:hint="eastAsia"/>
                      <w:sz w:val="21"/>
                      <w:szCs w:val="21"/>
                    </w:rPr>
                    <w:t>夜各</w:t>
                  </w:r>
                  <w:r>
                    <w:rPr>
                      <w:rFonts w:ascii="Times New Roman" w:eastAsia="宋体" w:hAnsi="Times New Roman"/>
                      <w:sz w:val="21"/>
                      <w:szCs w:val="21"/>
                    </w:rPr>
                    <w:t>检测</w:t>
                  </w:r>
                  <w:proofErr w:type="gramEnd"/>
                  <w:r>
                    <w:rPr>
                      <w:rFonts w:ascii="Times New Roman" w:eastAsia="宋体" w:hAnsi="Times New Roman" w:hint="eastAsia"/>
                      <w:sz w:val="21"/>
                      <w:szCs w:val="21"/>
                    </w:rPr>
                    <w:t>1</w:t>
                  </w:r>
                  <w:r>
                    <w:rPr>
                      <w:rFonts w:ascii="Times New Roman" w:eastAsia="宋体" w:hAnsi="Times New Roman"/>
                      <w:sz w:val="21"/>
                      <w:szCs w:val="21"/>
                    </w:rPr>
                    <w:t>次、</w:t>
                  </w:r>
                  <w:r>
                    <w:rPr>
                      <w:rFonts w:ascii="Times New Roman" w:eastAsia="宋体" w:hAnsi="Times New Roman" w:hint="eastAsia"/>
                      <w:sz w:val="21"/>
                      <w:szCs w:val="21"/>
                    </w:rPr>
                    <w:t>2</w:t>
                  </w:r>
                  <w:r>
                    <w:rPr>
                      <w:rFonts w:ascii="Times New Roman" w:eastAsia="宋体" w:hAnsi="Times New Roman"/>
                      <w:sz w:val="21"/>
                      <w:szCs w:val="21"/>
                    </w:rPr>
                    <w:t>天</w:t>
                  </w:r>
                </w:p>
              </w:tc>
            </w:tr>
          </w:tbl>
          <w:p w14:paraId="0C4EDC49" w14:textId="77777777" w:rsidR="00AA520B" w:rsidRPr="009E1B14" w:rsidRDefault="00AA520B" w:rsidP="00344D37">
            <w:pPr>
              <w:spacing w:after="0" w:line="460" w:lineRule="exact"/>
              <w:ind w:firstLineChars="200" w:firstLine="420"/>
              <w:jc w:val="both"/>
              <w:textAlignment w:val="baseline"/>
              <w:rPr>
                <w:rFonts w:ascii="Times New Roman" w:eastAsia="仿宋_GB2312" w:hAnsi="Times New Roman"/>
                <w:color w:val="000000"/>
                <w:sz w:val="21"/>
                <w:szCs w:val="21"/>
                <w:highlight w:val="yellow"/>
              </w:rPr>
            </w:pPr>
          </w:p>
        </w:tc>
      </w:tr>
    </w:tbl>
    <w:p w14:paraId="7E5A1863" w14:textId="77777777" w:rsidR="00AA520B" w:rsidRDefault="00AA520B">
      <w:pPr>
        <w:sectPr w:rsidR="00AA520B">
          <w:pgSz w:w="11906" w:h="16838"/>
          <w:pgMar w:top="1440" w:right="1757" w:bottom="1440" w:left="1757" w:header="850" w:footer="992" w:gutter="0"/>
          <w:cols w:space="0"/>
          <w:docGrid w:type="lines" w:linePitch="317"/>
        </w:sectPr>
      </w:pPr>
    </w:p>
    <w:p w14:paraId="61668D91" w14:textId="77777777" w:rsidR="00AA520B" w:rsidRDefault="00D82C93">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表七</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2"/>
      </w:tblGrid>
      <w:tr w:rsidR="00AA520B" w14:paraId="619482B5" w14:textId="77777777">
        <w:trPr>
          <w:trHeight w:val="90"/>
          <w:jc w:val="center"/>
        </w:trPr>
        <w:tc>
          <w:tcPr>
            <w:tcW w:w="9452" w:type="dxa"/>
          </w:tcPr>
          <w:p w14:paraId="74D053CB" w14:textId="77777777" w:rsidR="009B4000" w:rsidRDefault="009B4000" w:rsidP="009B4000">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772B992A" w14:textId="77777777" w:rsidR="009B4000" w:rsidRDefault="009B4000" w:rsidP="009B4000">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5E9FDB5D" w14:textId="4DDA7AEF" w:rsidR="009B4000" w:rsidRDefault="009B4000" w:rsidP="009B4000">
            <w:pPr>
              <w:spacing w:after="0" w:line="460" w:lineRule="exact"/>
              <w:ind w:firstLineChars="200" w:firstLine="480"/>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419"/>
              <w:gridCol w:w="1891"/>
              <w:gridCol w:w="2154"/>
              <w:gridCol w:w="1945"/>
              <w:gridCol w:w="1827"/>
            </w:tblGrid>
            <w:tr w:rsidR="009B4000" w14:paraId="0C010C2D" w14:textId="77777777" w:rsidTr="009B4000">
              <w:trPr>
                <w:trHeight w:val="397"/>
                <w:jc w:val="center"/>
              </w:trPr>
              <w:tc>
                <w:tcPr>
                  <w:tcW w:w="1419" w:type="dxa"/>
                  <w:shd w:val="clear" w:color="auto" w:fill="auto"/>
                  <w:vAlign w:val="center"/>
                </w:tcPr>
                <w:p w14:paraId="35AF6969" w14:textId="77777777" w:rsidR="009B4000" w:rsidRDefault="009B4000" w:rsidP="005E5C95">
                  <w:pPr>
                    <w:pStyle w:val="2"/>
                    <w:spacing w:after="0"/>
                    <w:ind w:leftChars="0" w:left="0"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891" w:type="dxa"/>
                  <w:shd w:val="clear" w:color="auto" w:fill="auto"/>
                  <w:vAlign w:val="center"/>
                </w:tcPr>
                <w:p w14:paraId="256BA6D4" w14:textId="77777777" w:rsidR="009B4000" w:rsidRDefault="009B4000" w:rsidP="005E5C95">
                  <w:pPr>
                    <w:pStyle w:val="2"/>
                    <w:spacing w:after="0"/>
                    <w:ind w:leftChars="0" w:left="0"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2154" w:type="dxa"/>
                  <w:shd w:val="clear" w:color="auto" w:fill="auto"/>
                  <w:vAlign w:val="center"/>
                </w:tcPr>
                <w:p w14:paraId="2DEBEA02" w14:textId="77777777" w:rsidR="009B4000" w:rsidRDefault="009B4000" w:rsidP="005E5C95">
                  <w:pPr>
                    <w:pStyle w:val="2"/>
                    <w:spacing w:after="0"/>
                    <w:ind w:leftChars="0" w:left="0" w:firstLineChars="0" w:firstLine="0"/>
                    <w:jc w:val="center"/>
                    <w:rPr>
                      <w:rFonts w:ascii="Times New Roman" w:eastAsia="宋体" w:hAnsi="Times New Roman"/>
                      <w:b/>
                      <w:sz w:val="21"/>
                      <w:szCs w:val="21"/>
                    </w:rPr>
                  </w:pPr>
                  <w:r>
                    <w:rPr>
                      <w:rFonts w:ascii="Times New Roman" w:eastAsia="宋体" w:hAnsi="Times New Roman"/>
                      <w:b/>
                      <w:sz w:val="21"/>
                      <w:szCs w:val="21"/>
                    </w:rPr>
                    <w:t>设计生产规模</w:t>
                  </w:r>
                </w:p>
              </w:tc>
              <w:tc>
                <w:tcPr>
                  <w:tcW w:w="1945" w:type="dxa"/>
                  <w:shd w:val="clear" w:color="auto" w:fill="auto"/>
                  <w:vAlign w:val="center"/>
                </w:tcPr>
                <w:p w14:paraId="4E7D2425" w14:textId="77777777" w:rsidR="009B4000" w:rsidRDefault="009B4000" w:rsidP="005E5C95">
                  <w:pPr>
                    <w:pStyle w:val="2"/>
                    <w:spacing w:after="0"/>
                    <w:ind w:leftChars="0" w:left="0" w:firstLineChars="0" w:firstLine="0"/>
                    <w:jc w:val="center"/>
                    <w:rPr>
                      <w:rFonts w:ascii="Times New Roman" w:eastAsia="宋体" w:hAnsi="Times New Roman"/>
                      <w:b/>
                      <w:sz w:val="21"/>
                      <w:szCs w:val="21"/>
                    </w:rPr>
                  </w:pPr>
                  <w:r>
                    <w:rPr>
                      <w:rFonts w:ascii="Times New Roman" w:eastAsia="宋体" w:hAnsi="Times New Roman"/>
                      <w:b/>
                      <w:sz w:val="21"/>
                      <w:szCs w:val="21"/>
                    </w:rPr>
                    <w:t>实际生产规模</w:t>
                  </w:r>
                </w:p>
              </w:tc>
              <w:tc>
                <w:tcPr>
                  <w:tcW w:w="1827" w:type="dxa"/>
                  <w:shd w:val="clear" w:color="auto" w:fill="auto"/>
                  <w:vAlign w:val="center"/>
                </w:tcPr>
                <w:p w14:paraId="31E07BFB" w14:textId="77777777" w:rsidR="009B4000" w:rsidRDefault="009B4000" w:rsidP="005E5C95">
                  <w:pPr>
                    <w:pStyle w:val="2"/>
                    <w:spacing w:after="0"/>
                    <w:ind w:leftChars="0" w:left="0"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5E5C95" w14:paraId="5F42136F" w14:textId="77777777" w:rsidTr="009B4000">
              <w:trPr>
                <w:trHeight w:val="397"/>
                <w:jc w:val="center"/>
              </w:trPr>
              <w:tc>
                <w:tcPr>
                  <w:tcW w:w="1419" w:type="dxa"/>
                  <w:shd w:val="clear" w:color="auto" w:fill="auto"/>
                  <w:vAlign w:val="center"/>
                </w:tcPr>
                <w:p w14:paraId="1F3CD279" w14:textId="7A4AA480" w:rsidR="005E5C95" w:rsidRPr="00C71D97" w:rsidRDefault="00C71D97" w:rsidP="005E5C95">
                  <w:pPr>
                    <w:spacing w:after="0"/>
                    <w:jc w:val="center"/>
                    <w:textAlignment w:val="baseline"/>
                    <w:rPr>
                      <w:rFonts w:ascii="Times New Roman" w:eastAsia="宋体" w:hAnsi="Times New Roman"/>
                      <w:bCs/>
                      <w:sz w:val="21"/>
                      <w:szCs w:val="21"/>
                    </w:rPr>
                  </w:pPr>
                  <w:r w:rsidRPr="00C71D97">
                    <w:rPr>
                      <w:rFonts w:ascii="Times New Roman" w:eastAsia="宋体" w:hAnsi="Times New Roman"/>
                      <w:bCs/>
                      <w:sz w:val="21"/>
                      <w:szCs w:val="21"/>
                    </w:rPr>
                    <w:t>2022.02.08</w:t>
                  </w:r>
                </w:p>
              </w:tc>
              <w:tc>
                <w:tcPr>
                  <w:tcW w:w="1891" w:type="dxa"/>
                  <w:vMerge w:val="restart"/>
                  <w:shd w:val="clear" w:color="auto" w:fill="auto"/>
                  <w:vAlign w:val="center"/>
                </w:tcPr>
                <w:p w14:paraId="7B63214D" w14:textId="0F7CFD2E" w:rsidR="005E5C95" w:rsidRDefault="005E5C95" w:rsidP="005E5C95">
                  <w:pPr>
                    <w:pStyle w:val="2"/>
                    <w:spacing w:after="0"/>
                    <w:ind w:leftChars="0" w:left="0"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机器人</w:t>
                  </w:r>
                </w:p>
              </w:tc>
              <w:tc>
                <w:tcPr>
                  <w:tcW w:w="2154" w:type="dxa"/>
                  <w:vMerge w:val="restart"/>
                  <w:shd w:val="clear" w:color="auto" w:fill="auto"/>
                  <w:vAlign w:val="center"/>
                </w:tcPr>
                <w:p w14:paraId="250193C4" w14:textId="3799E0B4" w:rsidR="005E5C95" w:rsidRDefault="005E5C95" w:rsidP="005E5C95">
                  <w:pPr>
                    <w:pStyle w:val="2"/>
                    <w:spacing w:after="0"/>
                    <w:ind w:leftChars="0" w:left="0" w:firstLineChars="0" w:firstLine="0"/>
                    <w:jc w:val="center"/>
                    <w:rPr>
                      <w:rFonts w:ascii="Times New Roman" w:eastAsia="宋体" w:hAnsi="Times New Roman"/>
                      <w:bCs/>
                      <w:sz w:val="21"/>
                      <w:szCs w:val="21"/>
                    </w:rPr>
                  </w:pPr>
                  <w:r>
                    <w:rPr>
                      <w:rFonts w:ascii="Times New Roman" w:eastAsia="宋体" w:hAnsi="Times New Roman"/>
                      <w:bCs/>
                      <w:sz w:val="21"/>
                      <w:szCs w:val="21"/>
                    </w:rPr>
                    <w:t>1</w:t>
                  </w:r>
                  <w:r>
                    <w:rPr>
                      <w:rFonts w:ascii="Times New Roman" w:eastAsia="宋体" w:hAnsi="Times New Roman" w:hint="eastAsia"/>
                      <w:bCs/>
                      <w:sz w:val="21"/>
                      <w:szCs w:val="21"/>
                    </w:rPr>
                    <w:t>台</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945" w:type="dxa"/>
                  <w:shd w:val="clear" w:color="auto" w:fill="auto"/>
                  <w:vAlign w:val="center"/>
                </w:tcPr>
                <w:p w14:paraId="488E855E" w14:textId="0FBCF69D" w:rsidR="005E5C95" w:rsidRPr="007E4BC3" w:rsidRDefault="007E4BC3" w:rsidP="005E5C95">
                  <w:pPr>
                    <w:pStyle w:val="2"/>
                    <w:spacing w:after="0"/>
                    <w:ind w:leftChars="0" w:left="0" w:firstLineChars="0" w:firstLine="0"/>
                    <w:jc w:val="center"/>
                    <w:rPr>
                      <w:rFonts w:ascii="Times New Roman" w:eastAsia="宋体" w:hAnsi="Times New Roman"/>
                      <w:bCs/>
                      <w:sz w:val="21"/>
                      <w:szCs w:val="21"/>
                    </w:rPr>
                  </w:pPr>
                  <w:r w:rsidRPr="007E4BC3">
                    <w:rPr>
                      <w:rFonts w:ascii="Times New Roman" w:eastAsia="宋体" w:hAnsi="Times New Roman"/>
                      <w:bCs/>
                      <w:sz w:val="21"/>
                      <w:szCs w:val="21"/>
                    </w:rPr>
                    <w:t>0.8</w:t>
                  </w:r>
                  <w:r w:rsidR="005E5C95" w:rsidRPr="007E4BC3">
                    <w:rPr>
                      <w:rFonts w:ascii="Times New Roman" w:eastAsia="宋体" w:hAnsi="Times New Roman" w:hint="eastAsia"/>
                      <w:bCs/>
                      <w:sz w:val="21"/>
                      <w:szCs w:val="21"/>
                    </w:rPr>
                    <w:t>台</w:t>
                  </w:r>
                  <w:r w:rsidR="005E5C95" w:rsidRPr="007E4BC3">
                    <w:rPr>
                      <w:rFonts w:ascii="Times New Roman" w:eastAsia="宋体" w:hAnsi="Times New Roman" w:hint="eastAsia"/>
                      <w:bCs/>
                      <w:sz w:val="21"/>
                      <w:szCs w:val="21"/>
                    </w:rPr>
                    <w:t>/</w:t>
                  </w:r>
                  <w:r w:rsidR="005E5C95" w:rsidRPr="007E4BC3">
                    <w:rPr>
                      <w:rFonts w:ascii="Times New Roman" w:eastAsia="宋体" w:hAnsi="Times New Roman" w:hint="eastAsia"/>
                      <w:bCs/>
                      <w:sz w:val="21"/>
                      <w:szCs w:val="21"/>
                    </w:rPr>
                    <w:t>天</w:t>
                  </w:r>
                </w:p>
              </w:tc>
              <w:tc>
                <w:tcPr>
                  <w:tcW w:w="1827" w:type="dxa"/>
                  <w:shd w:val="clear" w:color="auto" w:fill="auto"/>
                  <w:vAlign w:val="center"/>
                </w:tcPr>
                <w:p w14:paraId="1E9F45B6" w14:textId="195DDE9E" w:rsidR="005E5C95" w:rsidRPr="007E4BC3" w:rsidRDefault="007E4BC3" w:rsidP="005E5C95">
                  <w:pPr>
                    <w:pStyle w:val="2"/>
                    <w:spacing w:after="0"/>
                    <w:ind w:leftChars="0" w:left="0" w:firstLineChars="0" w:firstLine="0"/>
                    <w:jc w:val="center"/>
                    <w:rPr>
                      <w:rFonts w:ascii="Times New Roman" w:eastAsia="宋体" w:hAnsi="Times New Roman"/>
                      <w:bCs/>
                      <w:sz w:val="21"/>
                      <w:szCs w:val="21"/>
                    </w:rPr>
                  </w:pPr>
                  <w:r w:rsidRPr="007E4BC3">
                    <w:rPr>
                      <w:rFonts w:ascii="Times New Roman" w:eastAsia="宋体" w:hAnsi="Times New Roman"/>
                      <w:bCs/>
                      <w:sz w:val="21"/>
                      <w:szCs w:val="21"/>
                    </w:rPr>
                    <w:t>80</w:t>
                  </w:r>
                </w:p>
              </w:tc>
            </w:tr>
            <w:tr w:rsidR="005E5C95" w14:paraId="7E6A2350" w14:textId="77777777" w:rsidTr="009B4000">
              <w:trPr>
                <w:trHeight w:val="397"/>
                <w:jc w:val="center"/>
              </w:trPr>
              <w:tc>
                <w:tcPr>
                  <w:tcW w:w="1419" w:type="dxa"/>
                  <w:shd w:val="clear" w:color="auto" w:fill="auto"/>
                  <w:vAlign w:val="center"/>
                </w:tcPr>
                <w:p w14:paraId="04F06BA2" w14:textId="460B02E9" w:rsidR="005E5C95" w:rsidRPr="00C71D97" w:rsidRDefault="005E5C95" w:rsidP="005E5C95">
                  <w:pPr>
                    <w:spacing w:after="0"/>
                    <w:jc w:val="center"/>
                    <w:textAlignment w:val="baseline"/>
                    <w:rPr>
                      <w:rFonts w:ascii="Times New Roman" w:eastAsia="宋体" w:hAnsi="Times New Roman"/>
                      <w:bCs/>
                      <w:sz w:val="21"/>
                      <w:szCs w:val="21"/>
                    </w:rPr>
                  </w:pPr>
                  <w:r w:rsidRPr="00C71D97">
                    <w:rPr>
                      <w:rFonts w:ascii="Times New Roman" w:eastAsia="宋体" w:hAnsi="Times New Roman" w:hint="eastAsia"/>
                      <w:bCs/>
                      <w:sz w:val="21"/>
                      <w:szCs w:val="21"/>
                    </w:rPr>
                    <w:t>202</w:t>
                  </w:r>
                  <w:r w:rsidR="00C71D97" w:rsidRPr="00C71D97">
                    <w:rPr>
                      <w:rFonts w:ascii="Times New Roman" w:eastAsia="宋体" w:hAnsi="Times New Roman"/>
                      <w:bCs/>
                      <w:sz w:val="21"/>
                      <w:szCs w:val="21"/>
                    </w:rPr>
                    <w:t>2.02.09</w:t>
                  </w:r>
                </w:p>
              </w:tc>
              <w:tc>
                <w:tcPr>
                  <w:tcW w:w="1891" w:type="dxa"/>
                  <w:vMerge/>
                  <w:shd w:val="clear" w:color="auto" w:fill="auto"/>
                  <w:vAlign w:val="center"/>
                </w:tcPr>
                <w:p w14:paraId="165DE552" w14:textId="2ED8BC08" w:rsidR="005E5C95" w:rsidRDefault="005E5C95" w:rsidP="005E5C95">
                  <w:pPr>
                    <w:pStyle w:val="2"/>
                    <w:spacing w:after="0"/>
                    <w:ind w:left="440" w:firstLineChars="0" w:firstLine="0"/>
                    <w:jc w:val="center"/>
                    <w:rPr>
                      <w:rFonts w:ascii="Times New Roman" w:eastAsia="宋体" w:hAnsi="Times New Roman"/>
                      <w:bCs/>
                      <w:sz w:val="21"/>
                      <w:szCs w:val="21"/>
                    </w:rPr>
                  </w:pPr>
                </w:p>
              </w:tc>
              <w:tc>
                <w:tcPr>
                  <w:tcW w:w="2154" w:type="dxa"/>
                  <w:vMerge/>
                  <w:shd w:val="clear" w:color="auto" w:fill="auto"/>
                  <w:vAlign w:val="center"/>
                </w:tcPr>
                <w:p w14:paraId="2B33287F" w14:textId="253EFC06" w:rsidR="005E5C95" w:rsidRDefault="005E5C95" w:rsidP="005E5C95">
                  <w:pPr>
                    <w:pStyle w:val="2"/>
                    <w:spacing w:after="0"/>
                    <w:ind w:left="440" w:firstLineChars="0" w:firstLine="0"/>
                    <w:jc w:val="center"/>
                    <w:rPr>
                      <w:rFonts w:ascii="Times New Roman" w:eastAsia="宋体" w:hAnsi="Times New Roman"/>
                      <w:bCs/>
                      <w:sz w:val="21"/>
                      <w:szCs w:val="21"/>
                    </w:rPr>
                  </w:pPr>
                </w:p>
              </w:tc>
              <w:tc>
                <w:tcPr>
                  <w:tcW w:w="1945" w:type="dxa"/>
                  <w:shd w:val="clear" w:color="auto" w:fill="auto"/>
                  <w:vAlign w:val="center"/>
                </w:tcPr>
                <w:p w14:paraId="64A56255" w14:textId="7B03F369" w:rsidR="005E5C95" w:rsidRPr="007E4BC3" w:rsidRDefault="007E4BC3" w:rsidP="005E5C95">
                  <w:pPr>
                    <w:pStyle w:val="2"/>
                    <w:spacing w:after="0"/>
                    <w:ind w:leftChars="0" w:left="0" w:firstLineChars="0" w:firstLine="0"/>
                    <w:jc w:val="center"/>
                    <w:rPr>
                      <w:rFonts w:ascii="Times New Roman" w:eastAsia="宋体" w:hAnsi="Times New Roman"/>
                      <w:bCs/>
                      <w:sz w:val="21"/>
                      <w:szCs w:val="21"/>
                    </w:rPr>
                  </w:pPr>
                  <w:r w:rsidRPr="007E4BC3">
                    <w:rPr>
                      <w:rFonts w:ascii="Times New Roman" w:eastAsia="宋体" w:hAnsi="Times New Roman"/>
                      <w:bCs/>
                      <w:sz w:val="21"/>
                      <w:szCs w:val="21"/>
                    </w:rPr>
                    <w:t>0.9</w:t>
                  </w:r>
                  <w:r w:rsidR="005E5C95" w:rsidRPr="007E4BC3">
                    <w:rPr>
                      <w:rFonts w:ascii="Times New Roman" w:eastAsia="宋体" w:hAnsi="Times New Roman" w:hint="eastAsia"/>
                      <w:bCs/>
                      <w:sz w:val="21"/>
                      <w:szCs w:val="21"/>
                    </w:rPr>
                    <w:t>台</w:t>
                  </w:r>
                  <w:r w:rsidR="005E5C95" w:rsidRPr="007E4BC3">
                    <w:rPr>
                      <w:rFonts w:ascii="Times New Roman" w:eastAsia="宋体" w:hAnsi="Times New Roman" w:hint="eastAsia"/>
                      <w:bCs/>
                      <w:sz w:val="21"/>
                      <w:szCs w:val="21"/>
                    </w:rPr>
                    <w:t>/</w:t>
                  </w:r>
                  <w:r w:rsidR="005E5C95" w:rsidRPr="007E4BC3">
                    <w:rPr>
                      <w:rFonts w:ascii="Times New Roman" w:eastAsia="宋体" w:hAnsi="Times New Roman" w:hint="eastAsia"/>
                      <w:bCs/>
                      <w:sz w:val="21"/>
                      <w:szCs w:val="21"/>
                    </w:rPr>
                    <w:t>天</w:t>
                  </w:r>
                </w:p>
              </w:tc>
              <w:tc>
                <w:tcPr>
                  <w:tcW w:w="1827" w:type="dxa"/>
                  <w:shd w:val="clear" w:color="auto" w:fill="auto"/>
                  <w:vAlign w:val="center"/>
                </w:tcPr>
                <w:p w14:paraId="37BA3AAF" w14:textId="4A68D204" w:rsidR="005E5C95" w:rsidRPr="007E4BC3" w:rsidRDefault="007E4BC3" w:rsidP="005E5C95">
                  <w:pPr>
                    <w:pStyle w:val="2"/>
                    <w:spacing w:after="0"/>
                    <w:ind w:leftChars="0" w:left="0" w:firstLineChars="0" w:firstLine="0"/>
                    <w:jc w:val="center"/>
                    <w:rPr>
                      <w:rFonts w:ascii="Times New Roman" w:eastAsia="宋体" w:hAnsi="Times New Roman"/>
                      <w:bCs/>
                      <w:sz w:val="21"/>
                      <w:szCs w:val="21"/>
                    </w:rPr>
                  </w:pPr>
                  <w:r w:rsidRPr="007E4BC3">
                    <w:rPr>
                      <w:rFonts w:ascii="Times New Roman" w:eastAsia="宋体" w:hAnsi="Times New Roman"/>
                      <w:bCs/>
                      <w:sz w:val="21"/>
                      <w:szCs w:val="21"/>
                    </w:rPr>
                    <w:t>90</w:t>
                  </w:r>
                </w:p>
              </w:tc>
            </w:tr>
            <w:tr w:rsidR="009B4000" w14:paraId="612D9A4F" w14:textId="77777777" w:rsidTr="009B4000">
              <w:trPr>
                <w:trHeight w:val="397"/>
                <w:jc w:val="center"/>
              </w:trPr>
              <w:tc>
                <w:tcPr>
                  <w:tcW w:w="9236" w:type="dxa"/>
                  <w:gridSpan w:val="5"/>
                  <w:vAlign w:val="center"/>
                </w:tcPr>
                <w:p w14:paraId="48D9A8CD" w14:textId="6E7D9C22" w:rsidR="009B4000" w:rsidRDefault="009B4000" w:rsidP="005E5C95">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009B2318" w:rsidRPr="009B2318">
                    <w:rPr>
                      <w:rFonts w:ascii="Times New Roman" w:eastAsia="宋体" w:hAnsi="Times New Roman" w:hint="eastAsia"/>
                      <w:bCs/>
                      <w:sz w:val="21"/>
                      <w:szCs w:val="21"/>
                    </w:rPr>
                    <w:t>新松机器人产业发展（新乡）有限公司</w:t>
                  </w:r>
                  <w:r>
                    <w:rPr>
                      <w:rFonts w:ascii="Times New Roman" w:eastAsia="宋体" w:hAnsi="Times New Roman" w:hint="eastAsia"/>
                      <w:bCs/>
                      <w:sz w:val="21"/>
                      <w:szCs w:val="21"/>
                    </w:rPr>
                    <w:t>提供。</w:t>
                  </w:r>
                </w:p>
              </w:tc>
            </w:tr>
          </w:tbl>
          <w:p w14:paraId="7D347C61" w14:textId="2725EBB5" w:rsidR="00AA520B" w:rsidRPr="009B4000" w:rsidRDefault="00AA520B" w:rsidP="002D6179">
            <w:pPr>
              <w:spacing w:after="0" w:line="460" w:lineRule="exact"/>
              <w:ind w:firstLineChars="200" w:firstLine="480"/>
              <w:jc w:val="both"/>
              <w:textAlignment w:val="baseline"/>
              <w:rPr>
                <w:rFonts w:ascii="Times New Roman" w:eastAsia="宋体" w:hAnsi="Times New Roman"/>
                <w:bCs/>
                <w:color w:val="000000"/>
                <w:sz w:val="24"/>
                <w:szCs w:val="24"/>
                <w:highlight w:val="yellow"/>
              </w:rPr>
            </w:pPr>
          </w:p>
        </w:tc>
      </w:tr>
      <w:tr w:rsidR="00AA520B" w14:paraId="5874D36C" w14:textId="77777777" w:rsidTr="00E40787">
        <w:trPr>
          <w:trHeight w:val="6369"/>
          <w:jc w:val="center"/>
        </w:trPr>
        <w:tc>
          <w:tcPr>
            <w:tcW w:w="9452" w:type="dxa"/>
          </w:tcPr>
          <w:p w14:paraId="3859934D" w14:textId="77777777" w:rsidR="004E3993" w:rsidRDefault="004E3993" w:rsidP="004E3993">
            <w:pPr>
              <w:spacing w:after="0" w:line="460" w:lineRule="exact"/>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5F74C33E" w14:textId="77777777" w:rsidR="004E3993" w:rsidRDefault="004E3993" w:rsidP="004E3993">
            <w:pPr>
              <w:spacing w:after="0" w:line="460" w:lineRule="exact"/>
              <w:ind w:firstLineChars="200" w:firstLine="482"/>
              <w:textAlignment w:val="baseline"/>
              <w:rPr>
                <w:rFonts w:ascii="Times New Roman" w:eastAsia="宋体" w:hAnsi="Times New Roman"/>
                <w:b/>
                <w:bCs/>
                <w:color w:val="000000"/>
                <w:sz w:val="24"/>
                <w:szCs w:val="24"/>
              </w:rPr>
            </w:pPr>
            <w:r w:rsidRPr="00EA1FD9">
              <w:rPr>
                <w:rFonts w:ascii="Times New Roman" w:eastAsia="宋体" w:hAnsi="Times New Roman" w:hint="eastAsia"/>
                <w:b/>
                <w:bCs/>
                <w:color w:val="000000"/>
                <w:sz w:val="24"/>
                <w:szCs w:val="24"/>
              </w:rPr>
              <w:t>一</w:t>
            </w:r>
            <w:r w:rsidRPr="00EA1FD9">
              <w:rPr>
                <w:rFonts w:ascii="Times New Roman" w:eastAsia="宋体" w:hAnsi="Times New Roman"/>
                <w:b/>
                <w:bCs/>
                <w:color w:val="000000"/>
                <w:sz w:val="24"/>
                <w:szCs w:val="24"/>
              </w:rPr>
              <w:t>、环境保护设施调试效果</w:t>
            </w:r>
          </w:p>
          <w:p w14:paraId="1D730C4C" w14:textId="77777777" w:rsidR="004E3993" w:rsidRDefault="004E3993" w:rsidP="004E3993">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噪声</w:t>
            </w:r>
            <w:r>
              <w:rPr>
                <w:rFonts w:ascii="Times New Roman" w:eastAsia="宋体" w:hAnsi="Times New Roman" w:hint="eastAsia"/>
                <w:bCs/>
                <w:color w:val="000000"/>
                <w:sz w:val="24"/>
                <w:szCs w:val="24"/>
              </w:rPr>
              <w:t>检</w:t>
            </w:r>
            <w:r>
              <w:rPr>
                <w:rFonts w:ascii="Times New Roman" w:eastAsia="宋体" w:hAnsi="Times New Roman"/>
                <w:bCs/>
                <w:color w:val="000000"/>
                <w:sz w:val="24"/>
                <w:szCs w:val="24"/>
              </w:rPr>
              <w:t>测结果与评价</w:t>
            </w:r>
          </w:p>
          <w:p w14:paraId="61AB933A" w14:textId="752D8584" w:rsidR="004E3993" w:rsidRDefault="004E3993" w:rsidP="004E3993">
            <w:pPr>
              <w:spacing w:after="0" w:line="460" w:lineRule="exact"/>
              <w:ind w:firstLineChars="200" w:firstLine="480"/>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黑体" w:hint="eastAsia"/>
                <w:bCs/>
                <w:sz w:val="24"/>
                <w:szCs w:val="24"/>
              </w:rPr>
              <w:t>1</w:t>
            </w:r>
            <w:r w:rsidR="009B4000">
              <w:rPr>
                <w:rFonts w:ascii="Times New Roman" w:eastAsia="黑体" w:hAnsi="黑体"/>
                <w:bCs/>
                <w:sz w:val="24"/>
                <w:szCs w:val="24"/>
              </w:rPr>
              <w:t>5</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bCs/>
                <w:sz w:val="24"/>
                <w:szCs w:val="24"/>
              </w:rPr>
              <w:t>噪声</w:t>
            </w:r>
            <w:r>
              <w:rPr>
                <w:rFonts w:ascii="Times New Roman" w:eastAsia="黑体" w:hAnsi="黑体" w:hint="eastAsia"/>
                <w:bCs/>
                <w:sz w:val="24"/>
                <w:szCs w:val="24"/>
              </w:rPr>
              <w:t>检</w:t>
            </w:r>
            <w:r>
              <w:rPr>
                <w:rFonts w:ascii="Times New Roman" w:eastAsia="黑体" w:hAnsi="黑体"/>
                <w:bCs/>
                <w:sz w:val="24"/>
                <w:szCs w:val="24"/>
              </w:rPr>
              <w:t>测结果</w:t>
            </w:r>
            <w:r>
              <w:rPr>
                <w:rFonts w:ascii="Times New Roman" w:eastAsia="黑体" w:hAnsi="黑体" w:hint="eastAsia"/>
                <w:bCs/>
                <w:sz w:val="24"/>
                <w:szCs w:val="24"/>
              </w:rPr>
              <w:t xml:space="preserve">                      </w:t>
            </w:r>
            <w:r>
              <w:rPr>
                <w:rFonts w:ascii="Times New Roman" w:eastAsia="黑体" w:hAnsi="黑体"/>
                <w:bCs/>
                <w:sz w:val="24"/>
                <w:szCs w:val="24"/>
              </w:rPr>
              <w:t>dB(A)</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558"/>
              <w:gridCol w:w="1560"/>
              <w:gridCol w:w="1419"/>
              <w:gridCol w:w="1418"/>
              <w:gridCol w:w="1374"/>
            </w:tblGrid>
            <w:tr w:rsidR="004E3993" w14:paraId="6E3E8E92" w14:textId="77777777" w:rsidTr="00CB2FBD">
              <w:trPr>
                <w:cantSplit/>
                <w:trHeight w:val="397"/>
                <w:jc w:val="center"/>
              </w:trPr>
              <w:tc>
                <w:tcPr>
                  <w:tcW w:w="1829" w:type="pct"/>
                  <w:gridSpan w:val="2"/>
                  <w:tcBorders>
                    <w:left w:val="nil"/>
                    <w:tl2br w:val="single" w:sz="4" w:space="0" w:color="auto"/>
                  </w:tcBorders>
                  <w:vAlign w:val="center"/>
                </w:tcPr>
                <w:p w14:paraId="0E3C0D30" w14:textId="370E02BD" w:rsidR="004E3993" w:rsidRDefault="004E3993" w:rsidP="00CB2FBD">
                  <w:pPr>
                    <w:spacing w:after="0"/>
                    <w:jc w:val="right"/>
                    <w:rPr>
                      <w:rFonts w:ascii="Times New Roman" w:eastAsia="宋体" w:hAnsi="Times New Roman"/>
                      <w:b/>
                      <w:sz w:val="21"/>
                      <w:szCs w:val="21"/>
                    </w:rPr>
                  </w:pPr>
                  <w:r>
                    <w:rPr>
                      <w:rFonts w:ascii="Times New Roman" w:eastAsia="宋体" w:hAnsi="Times New Roman" w:hint="eastAsia"/>
                      <w:b/>
                      <w:sz w:val="21"/>
                      <w:szCs w:val="21"/>
                    </w:rPr>
                    <w:t>监</w:t>
                  </w:r>
                  <w:r>
                    <w:rPr>
                      <w:rFonts w:ascii="Times New Roman" w:eastAsia="宋体" w:hAnsi="Times New Roman"/>
                      <w:b/>
                      <w:sz w:val="21"/>
                      <w:szCs w:val="21"/>
                    </w:rPr>
                    <w:t>测点位</w:t>
                  </w:r>
                </w:p>
                <w:p w14:paraId="30D29A3E" w14:textId="77777777" w:rsidR="004E3993" w:rsidRDefault="004E3993" w:rsidP="004E3993">
                  <w:pPr>
                    <w:spacing w:after="0"/>
                    <w:jc w:val="center"/>
                    <w:rPr>
                      <w:rFonts w:ascii="Times New Roman" w:eastAsia="宋体" w:hAnsi="Times New Roman"/>
                      <w:b/>
                      <w:sz w:val="21"/>
                      <w:szCs w:val="21"/>
                    </w:rPr>
                  </w:pPr>
                </w:p>
                <w:p w14:paraId="1A741205" w14:textId="3D9ACDDA" w:rsidR="004E3993" w:rsidRDefault="004E3993" w:rsidP="004E3993">
                  <w:pPr>
                    <w:spacing w:after="0"/>
                    <w:jc w:val="both"/>
                    <w:rPr>
                      <w:rFonts w:ascii="Times New Roman" w:eastAsia="宋体" w:hAnsi="Times New Roman"/>
                      <w:b/>
                      <w:sz w:val="21"/>
                      <w:szCs w:val="21"/>
                    </w:rPr>
                  </w:pPr>
                  <w:r>
                    <w:rPr>
                      <w:rFonts w:ascii="Times New Roman" w:eastAsia="宋体" w:hAnsi="Times New Roman" w:hint="eastAsia"/>
                      <w:b/>
                      <w:sz w:val="21"/>
                      <w:szCs w:val="21"/>
                    </w:rPr>
                    <w:t>监</w:t>
                  </w:r>
                  <w:r>
                    <w:rPr>
                      <w:rFonts w:ascii="Times New Roman" w:eastAsia="宋体" w:hAnsi="Times New Roman"/>
                      <w:b/>
                      <w:sz w:val="21"/>
                      <w:szCs w:val="21"/>
                    </w:rPr>
                    <w:t>测时间</w:t>
                  </w:r>
                </w:p>
              </w:tc>
              <w:tc>
                <w:tcPr>
                  <w:tcW w:w="857" w:type="pct"/>
                  <w:vAlign w:val="center"/>
                </w:tcPr>
                <w:p w14:paraId="71E406F5"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b/>
                      <w:sz w:val="21"/>
                      <w:szCs w:val="21"/>
                    </w:rPr>
                    <w:t>东厂界</w:t>
                  </w:r>
                </w:p>
              </w:tc>
              <w:tc>
                <w:tcPr>
                  <w:tcW w:w="780" w:type="pct"/>
                  <w:vAlign w:val="center"/>
                </w:tcPr>
                <w:p w14:paraId="53EBC73C"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b/>
                      <w:sz w:val="21"/>
                      <w:szCs w:val="21"/>
                    </w:rPr>
                    <w:t>南厂界</w:t>
                  </w:r>
                </w:p>
              </w:tc>
              <w:tc>
                <w:tcPr>
                  <w:tcW w:w="779" w:type="pct"/>
                  <w:tcBorders>
                    <w:right w:val="nil"/>
                  </w:tcBorders>
                  <w:vAlign w:val="center"/>
                </w:tcPr>
                <w:p w14:paraId="174727BC" w14:textId="77777777" w:rsidR="004E3993" w:rsidRDefault="004E3993" w:rsidP="004E3993">
                  <w:pPr>
                    <w:spacing w:after="0"/>
                    <w:jc w:val="center"/>
                    <w:rPr>
                      <w:rFonts w:ascii="Times New Roman" w:eastAsia="宋体" w:hAnsi="Times New Roman"/>
                      <w:b/>
                      <w:sz w:val="21"/>
                      <w:szCs w:val="21"/>
                    </w:rPr>
                  </w:pPr>
                  <w:r>
                    <w:rPr>
                      <w:rFonts w:ascii="Times New Roman" w:eastAsia="宋体" w:hAnsi="Times New Roman"/>
                      <w:b/>
                      <w:sz w:val="21"/>
                      <w:szCs w:val="21"/>
                    </w:rPr>
                    <w:t>西厂界</w:t>
                  </w:r>
                </w:p>
              </w:tc>
              <w:tc>
                <w:tcPr>
                  <w:tcW w:w="755" w:type="pct"/>
                  <w:tcBorders>
                    <w:right w:val="nil"/>
                  </w:tcBorders>
                  <w:vAlign w:val="center"/>
                </w:tcPr>
                <w:p w14:paraId="7292366B" w14:textId="4F18EB99" w:rsidR="004E3993" w:rsidRDefault="004E3993" w:rsidP="004E3993">
                  <w:pPr>
                    <w:spacing w:after="0"/>
                    <w:jc w:val="center"/>
                    <w:rPr>
                      <w:rFonts w:ascii="Times New Roman" w:eastAsia="宋体" w:hAnsi="Times New Roman"/>
                      <w:b/>
                      <w:sz w:val="21"/>
                      <w:szCs w:val="21"/>
                    </w:rPr>
                  </w:pPr>
                  <w:r>
                    <w:rPr>
                      <w:rFonts w:ascii="Times New Roman" w:eastAsia="宋体" w:hAnsi="Times New Roman" w:hint="eastAsia"/>
                      <w:b/>
                      <w:sz w:val="21"/>
                      <w:szCs w:val="21"/>
                    </w:rPr>
                    <w:t>北</w:t>
                  </w:r>
                  <w:r>
                    <w:rPr>
                      <w:rFonts w:ascii="Times New Roman" w:eastAsia="宋体" w:hAnsi="Times New Roman"/>
                      <w:b/>
                      <w:sz w:val="21"/>
                      <w:szCs w:val="21"/>
                    </w:rPr>
                    <w:t>厂界</w:t>
                  </w:r>
                </w:p>
              </w:tc>
            </w:tr>
            <w:tr w:rsidR="004E3993" w14:paraId="298E26C2" w14:textId="77777777" w:rsidTr="00CB2FBD">
              <w:trPr>
                <w:cantSplit/>
                <w:trHeight w:val="397"/>
                <w:jc w:val="center"/>
              </w:trPr>
              <w:tc>
                <w:tcPr>
                  <w:tcW w:w="973" w:type="pct"/>
                  <w:vMerge w:val="restart"/>
                  <w:tcBorders>
                    <w:left w:val="nil"/>
                  </w:tcBorders>
                  <w:vAlign w:val="center"/>
                </w:tcPr>
                <w:p w14:paraId="70F05FDC" w14:textId="6BB799B2" w:rsidR="004E3993" w:rsidRPr="00C71D97" w:rsidRDefault="00CB2FBD" w:rsidP="004E3993">
                  <w:pPr>
                    <w:spacing w:after="0"/>
                    <w:jc w:val="center"/>
                    <w:rPr>
                      <w:rFonts w:ascii="Times New Roman" w:eastAsia="宋体" w:hAnsi="Times New Roman"/>
                      <w:sz w:val="21"/>
                      <w:szCs w:val="21"/>
                    </w:rPr>
                  </w:pPr>
                  <w:r w:rsidRPr="00C71D97">
                    <w:rPr>
                      <w:rFonts w:ascii="Times New Roman" w:eastAsia="宋体" w:hAnsi="Times New Roman"/>
                      <w:sz w:val="21"/>
                      <w:szCs w:val="21"/>
                    </w:rPr>
                    <w:t>2022.0</w:t>
                  </w:r>
                  <w:r w:rsidR="00C71D97" w:rsidRPr="00C71D97">
                    <w:rPr>
                      <w:rFonts w:ascii="Times New Roman" w:eastAsia="宋体" w:hAnsi="Times New Roman"/>
                      <w:sz w:val="21"/>
                      <w:szCs w:val="21"/>
                    </w:rPr>
                    <w:t>2.08</w:t>
                  </w:r>
                </w:p>
              </w:tc>
              <w:tc>
                <w:tcPr>
                  <w:tcW w:w="856" w:type="pct"/>
                  <w:tcBorders>
                    <w:left w:val="nil"/>
                  </w:tcBorders>
                  <w:vAlign w:val="center"/>
                </w:tcPr>
                <w:p w14:paraId="509A7F9F"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昼间</w:t>
                  </w:r>
                </w:p>
              </w:tc>
              <w:tc>
                <w:tcPr>
                  <w:tcW w:w="857" w:type="pct"/>
                  <w:vAlign w:val="center"/>
                </w:tcPr>
                <w:p w14:paraId="521EC49D"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55</w:t>
                  </w:r>
                </w:p>
              </w:tc>
              <w:tc>
                <w:tcPr>
                  <w:tcW w:w="780" w:type="pct"/>
                  <w:vAlign w:val="center"/>
                </w:tcPr>
                <w:p w14:paraId="01698A50" w14:textId="5E21E6DC" w:rsidR="004E3993" w:rsidRPr="00C71D97" w:rsidRDefault="00CB2FBD" w:rsidP="004E3993">
                  <w:pPr>
                    <w:spacing w:after="0"/>
                    <w:jc w:val="center"/>
                    <w:rPr>
                      <w:rFonts w:ascii="Times New Roman" w:eastAsia="宋体" w:hAnsi="Times New Roman"/>
                      <w:sz w:val="21"/>
                      <w:szCs w:val="21"/>
                    </w:rPr>
                  </w:pPr>
                  <w:r w:rsidRPr="00C71D97">
                    <w:rPr>
                      <w:rFonts w:ascii="Times New Roman" w:eastAsia="宋体" w:hAnsi="Times New Roman"/>
                      <w:sz w:val="21"/>
                      <w:szCs w:val="21"/>
                    </w:rPr>
                    <w:t>54</w:t>
                  </w:r>
                </w:p>
              </w:tc>
              <w:tc>
                <w:tcPr>
                  <w:tcW w:w="779" w:type="pct"/>
                  <w:tcBorders>
                    <w:right w:val="nil"/>
                  </w:tcBorders>
                  <w:vAlign w:val="center"/>
                </w:tcPr>
                <w:p w14:paraId="48EBD948" w14:textId="1980352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w:t>
                  </w:r>
                  <w:r w:rsidR="00CB2FBD" w:rsidRPr="00C71D97">
                    <w:rPr>
                      <w:rFonts w:ascii="Times New Roman" w:eastAsia="宋体" w:hAnsi="Times New Roman"/>
                      <w:sz w:val="21"/>
                      <w:szCs w:val="21"/>
                    </w:rPr>
                    <w:t>3</w:t>
                  </w:r>
                </w:p>
              </w:tc>
              <w:tc>
                <w:tcPr>
                  <w:tcW w:w="755" w:type="pct"/>
                  <w:tcBorders>
                    <w:right w:val="nil"/>
                  </w:tcBorders>
                  <w:vAlign w:val="center"/>
                </w:tcPr>
                <w:p w14:paraId="3D2402D9" w14:textId="20E49506"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w:t>
                  </w:r>
                  <w:r w:rsidR="00CB2FBD" w:rsidRPr="00C71D97">
                    <w:rPr>
                      <w:rFonts w:ascii="Times New Roman" w:eastAsia="宋体" w:hAnsi="Times New Roman"/>
                      <w:sz w:val="21"/>
                      <w:szCs w:val="21"/>
                    </w:rPr>
                    <w:t>5</w:t>
                  </w:r>
                </w:p>
              </w:tc>
            </w:tr>
            <w:tr w:rsidR="004E3993" w14:paraId="448A7ADE" w14:textId="77777777" w:rsidTr="00CB2FBD">
              <w:trPr>
                <w:cantSplit/>
                <w:trHeight w:val="397"/>
                <w:jc w:val="center"/>
              </w:trPr>
              <w:tc>
                <w:tcPr>
                  <w:tcW w:w="973" w:type="pct"/>
                  <w:vMerge/>
                  <w:tcBorders>
                    <w:left w:val="nil"/>
                  </w:tcBorders>
                  <w:vAlign w:val="center"/>
                </w:tcPr>
                <w:p w14:paraId="4D71B7D8" w14:textId="77777777" w:rsidR="004E3993" w:rsidRPr="00C71D97" w:rsidRDefault="004E3993" w:rsidP="004E3993">
                  <w:pPr>
                    <w:spacing w:after="0"/>
                    <w:jc w:val="center"/>
                    <w:rPr>
                      <w:rFonts w:ascii="Times New Roman" w:eastAsia="宋体" w:hAnsi="Times New Roman"/>
                      <w:sz w:val="21"/>
                      <w:szCs w:val="21"/>
                    </w:rPr>
                  </w:pPr>
                </w:p>
              </w:tc>
              <w:tc>
                <w:tcPr>
                  <w:tcW w:w="856" w:type="pct"/>
                  <w:tcBorders>
                    <w:left w:val="nil"/>
                  </w:tcBorders>
                  <w:vAlign w:val="center"/>
                </w:tcPr>
                <w:p w14:paraId="1EA6AB5E"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夜间</w:t>
                  </w:r>
                </w:p>
              </w:tc>
              <w:tc>
                <w:tcPr>
                  <w:tcW w:w="857" w:type="pct"/>
                  <w:vAlign w:val="center"/>
                </w:tcPr>
                <w:p w14:paraId="7B08FD14" w14:textId="41CD988C" w:rsidR="004E3993" w:rsidRPr="00C71D97" w:rsidRDefault="00CB2FBD" w:rsidP="004E3993">
                  <w:pPr>
                    <w:spacing w:after="0"/>
                    <w:jc w:val="center"/>
                    <w:rPr>
                      <w:rFonts w:ascii="Times New Roman" w:eastAsia="宋体" w:hAnsi="Times New Roman"/>
                      <w:sz w:val="21"/>
                      <w:szCs w:val="21"/>
                    </w:rPr>
                  </w:pPr>
                  <w:r w:rsidRPr="00C71D97">
                    <w:rPr>
                      <w:rFonts w:ascii="Times New Roman" w:eastAsia="宋体" w:hAnsi="Times New Roman"/>
                      <w:sz w:val="21"/>
                      <w:szCs w:val="21"/>
                    </w:rPr>
                    <w:t>43</w:t>
                  </w:r>
                </w:p>
              </w:tc>
              <w:tc>
                <w:tcPr>
                  <w:tcW w:w="780" w:type="pct"/>
                  <w:vAlign w:val="center"/>
                </w:tcPr>
                <w:p w14:paraId="22E1D07E" w14:textId="5656B2ED"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6</w:t>
                  </w:r>
                </w:p>
              </w:tc>
              <w:tc>
                <w:tcPr>
                  <w:tcW w:w="779" w:type="pct"/>
                  <w:tcBorders>
                    <w:right w:val="nil"/>
                  </w:tcBorders>
                  <w:vAlign w:val="center"/>
                </w:tcPr>
                <w:p w14:paraId="4C083EB9" w14:textId="6B0C3391"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4</w:t>
                  </w:r>
                </w:p>
              </w:tc>
              <w:tc>
                <w:tcPr>
                  <w:tcW w:w="755" w:type="pct"/>
                  <w:tcBorders>
                    <w:right w:val="nil"/>
                  </w:tcBorders>
                  <w:vAlign w:val="center"/>
                </w:tcPr>
                <w:p w14:paraId="0BFEAEF4" w14:textId="37E706EF"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5</w:t>
                  </w:r>
                </w:p>
              </w:tc>
            </w:tr>
            <w:tr w:rsidR="004E3993" w14:paraId="6A3CBB23" w14:textId="77777777" w:rsidTr="00CB2FBD">
              <w:trPr>
                <w:cantSplit/>
                <w:trHeight w:val="397"/>
                <w:jc w:val="center"/>
              </w:trPr>
              <w:tc>
                <w:tcPr>
                  <w:tcW w:w="973" w:type="pct"/>
                  <w:vMerge w:val="restart"/>
                  <w:tcBorders>
                    <w:left w:val="nil"/>
                  </w:tcBorders>
                  <w:vAlign w:val="center"/>
                </w:tcPr>
                <w:p w14:paraId="0F986148" w14:textId="4D30AE61" w:rsidR="004E3993" w:rsidRPr="00C71D97" w:rsidRDefault="00CB2FBD" w:rsidP="004E3993">
                  <w:pPr>
                    <w:spacing w:after="0"/>
                    <w:jc w:val="center"/>
                    <w:rPr>
                      <w:rFonts w:ascii="Times New Roman" w:eastAsia="宋体" w:hAnsi="Times New Roman"/>
                      <w:sz w:val="21"/>
                      <w:szCs w:val="21"/>
                    </w:rPr>
                  </w:pPr>
                  <w:r w:rsidRPr="00C71D97">
                    <w:rPr>
                      <w:rFonts w:ascii="Times New Roman" w:eastAsia="宋体" w:hAnsi="Times New Roman"/>
                      <w:sz w:val="21"/>
                      <w:szCs w:val="21"/>
                    </w:rPr>
                    <w:t>2022.0</w:t>
                  </w:r>
                  <w:r w:rsidR="00C71D97" w:rsidRPr="00C71D97">
                    <w:rPr>
                      <w:rFonts w:ascii="Times New Roman" w:eastAsia="宋体" w:hAnsi="Times New Roman"/>
                      <w:sz w:val="21"/>
                      <w:szCs w:val="21"/>
                    </w:rPr>
                    <w:t>2.09</w:t>
                  </w:r>
                </w:p>
              </w:tc>
              <w:tc>
                <w:tcPr>
                  <w:tcW w:w="856" w:type="pct"/>
                  <w:tcBorders>
                    <w:left w:val="nil"/>
                  </w:tcBorders>
                  <w:vAlign w:val="center"/>
                </w:tcPr>
                <w:p w14:paraId="63D8B755"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昼间</w:t>
                  </w:r>
                </w:p>
              </w:tc>
              <w:tc>
                <w:tcPr>
                  <w:tcW w:w="857" w:type="pct"/>
                  <w:vAlign w:val="center"/>
                </w:tcPr>
                <w:p w14:paraId="0BFE3038"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54</w:t>
                  </w:r>
                </w:p>
              </w:tc>
              <w:tc>
                <w:tcPr>
                  <w:tcW w:w="780" w:type="pct"/>
                  <w:vAlign w:val="center"/>
                </w:tcPr>
                <w:p w14:paraId="318C7CE2"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53</w:t>
                  </w:r>
                </w:p>
              </w:tc>
              <w:tc>
                <w:tcPr>
                  <w:tcW w:w="779" w:type="pct"/>
                  <w:tcBorders>
                    <w:right w:val="nil"/>
                  </w:tcBorders>
                  <w:vAlign w:val="center"/>
                </w:tcPr>
                <w:p w14:paraId="759FA7D7" w14:textId="35D4B241"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w:t>
                  </w:r>
                  <w:r w:rsidR="00CB2FBD" w:rsidRPr="00C71D97">
                    <w:rPr>
                      <w:rFonts w:ascii="Times New Roman" w:eastAsia="宋体" w:hAnsi="Times New Roman"/>
                      <w:sz w:val="21"/>
                      <w:szCs w:val="21"/>
                    </w:rPr>
                    <w:t>4</w:t>
                  </w:r>
                </w:p>
              </w:tc>
              <w:tc>
                <w:tcPr>
                  <w:tcW w:w="755" w:type="pct"/>
                  <w:tcBorders>
                    <w:right w:val="nil"/>
                  </w:tcBorders>
                  <w:vAlign w:val="center"/>
                </w:tcPr>
                <w:p w14:paraId="0098352D" w14:textId="1ED1323F"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5</w:t>
                  </w:r>
                  <w:r w:rsidR="00CB2FBD" w:rsidRPr="00C71D97">
                    <w:rPr>
                      <w:rFonts w:ascii="Times New Roman" w:eastAsia="宋体" w:hAnsi="Times New Roman"/>
                      <w:sz w:val="21"/>
                      <w:szCs w:val="21"/>
                    </w:rPr>
                    <w:t>6</w:t>
                  </w:r>
                </w:p>
              </w:tc>
            </w:tr>
            <w:tr w:rsidR="004E3993" w14:paraId="4D22BE50" w14:textId="77777777" w:rsidTr="00CB2FBD">
              <w:trPr>
                <w:cantSplit/>
                <w:trHeight w:val="397"/>
                <w:jc w:val="center"/>
              </w:trPr>
              <w:tc>
                <w:tcPr>
                  <w:tcW w:w="973" w:type="pct"/>
                  <w:vMerge/>
                  <w:tcBorders>
                    <w:left w:val="nil"/>
                  </w:tcBorders>
                  <w:vAlign w:val="center"/>
                </w:tcPr>
                <w:p w14:paraId="36E42BF9" w14:textId="77777777" w:rsidR="004E3993" w:rsidRPr="00C71D97" w:rsidRDefault="004E3993" w:rsidP="004E3993">
                  <w:pPr>
                    <w:spacing w:after="0"/>
                    <w:jc w:val="center"/>
                    <w:rPr>
                      <w:rFonts w:ascii="Times New Roman" w:eastAsia="宋体" w:hAnsi="Times New Roman"/>
                      <w:sz w:val="21"/>
                      <w:szCs w:val="21"/>
                    </w:rPr>
                  </w:pPr>
                </w:p>
              </w:tc>
              <w:tc>
                <w:tcPr>
                  <w:tcW w:w="856" w:type="pct"/>
                  <w:tcBorders>
                    <w:left w:val="nil"/>
                  </w:tcBorders>
                  <w:vAlign w:val="center"/>
                </w:tcPr>
                <w:p w14:paraId="6A77B0DE" w14:textId="77777777"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夜间</w:t>
                  </w:r>
                </w:p>
              </w:tc>
              <w:tc>
                <w:tcPr>
                  <w:tcW w:w="857" w:type="pct"/>
                  <w:tcBorders>
                    <w:bottom w:val="single" w:sz="4" w:space="0" w:color="auto"/>
                  </w:tcBorders>
                  <w:vAlign w:val="center"/>
                </w:tcPr>
                <w:p w14:paraId="0CC92472" w14:textId="54F31EB4"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4</w:t>
                  </w:r>
                </w:p>
              </w:tc>
              <w:tc>
                <w:tcPr>
                  <w:tcW w:w="780" w:type="pct"/>
                  <w:tcBorders>
                    <w:bottom w:val="single" w:sz="4" w:space="0" w:color="auto"/>
                  </w:tcBorders>
                  <w:vAlign w:val="center"/>
                </w:tcPr>
                <w:p w14:paraId="1B87DD31" w14:textId="44EC5E43"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5</w:t>
                  </w:r>
                </w:p>
              </w:tc>
              <w:tc>
                <w:tcPr>
                  <w:tcW w:w="779" w:type="pct"/>
                  <w:tcBorders>
                    <w:bottom w:val="single" w:sz="4" w:space="0" w:color="auto"/>
                    <w:right w:val="nil"/>
                  </w:tcBorders>
                  <w:vAlign w:val="center"/>
                </w:tcPr>
                <w:p w14:paraId="463D67FC" w14:textId="62BA1841"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3</w:t>
                  </w:r>
                </w:p>
              </w:tc>
              <w:tc>
                <w:tcPr>
                  <w:tcW w:w="755" w:type="pct"/>
                  <w:tcBorders>
                    <w:bottom w:val="single" w:sz="4" w:space="0" w:color="auto"/>
                    <w:right w:val="nil"/>
                  </w:tcBorders>
                  <w:vAlign w:val="center"/>
                </w:tcPr>
                <w:p w14:paraId="5183ECDD" w14:textId="32AFDD85" w:rsidR="004E3993" w:rsidRPr="00C71D97" w:rsidRDefault="004E3993" w:rsidP="004E3993">
                  <w:pPr>
                    <w:spacing w:after="0"/>
                    <w:jc w:val="center"/>
                    <w:rPr>
                      <w:rFonts w:ascii="Times New Roman" w:eastAsia="宋体" w:hAnsi="Times New Roman"/>
                      <w:sz w:val="21"/>
                      <w:szCs w:val="21"/>
                    </w:rPr>
                  </w:pPr>
                  <w:r w:rsidRPr="00C71D97">
                    <w:rPr>
                      <w:rFonts w:ascii="Times New Roman" w:eastAsia="宋体" w:hAnsi="Times New Roman" w:hint="eastAsia"/>
                      <w:sz w:val="21"/>
                      <w:szCs w:val="21"/>
                    </w:rPr>
                    <w:t>4</w:t>
                  </w:r>
                  <w:r w:rsidR="00CB2FBD" w:rsidRPr="00C71D97">
                    <w:rPr>
                      <w:rFonts w:ascii="Times New Roman" w:eastAsia="宋体" w:hAnsi="Times New Roman"/>
                      <w:sz w:val="21"/>
                      <w:szCs w:val="21"/>
                    </w:rPr>
                    <w:t>4</w:t>
                  </w:r>
                </w:p>
              </w:tc>
            </w:tr>
          </w:tbl>
          <w:p w14:paraId="48EBEFB5" w14:textId="226E8D25" w:rsidR="004E3993" w:rsidRDefault="004E3993" w:rsidP="004E3993">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由检测结果可知：本项目东、</w:t>
            </w:r>
            <w:r>
              <w:rPr>
                <w:rFonts w:ascii="Times New Roman" w:eastAsia="宋体" w:hAnsi="Times New Roman" w:hint="eastAsia"/>
                <w:bCs/>
                <w:color w:val="000000"/>
                <w:sz w:val="24"/>
                <w:szCs w:val="24"/>
              </w:rPr>
              <w:t>西、南、北</w:t>
            </w:r>
            <w:r>
              <w:rPr>
                <w:rFonts w:ascii="Times New Roman" w:eastAsia="宋体" w:hAnsi="Times New Roman"/>
                <w:bCs/>
                <w:color w:val="000000"/>
                <w:sz w:val="24"/>
                <w:szCs w:val="24"/>
              </w:rPr>
              <w:t>各厂界昼间噪声值为</w:t>
            </w:r>
            <w:r w:rsidRPr="00C71D97">
              <w:rPr>
                <w:rFonts w:ascii="Times New Roman" w:eastAsia="宋体" w:hAnsi="Times New Roman" w:hint="eastAsia"/>
                <w:bCs/>
                <w:sz w:val="24"/>
                <w:szCs w:val="24"/>
              </w:rPr>
              <w:t>5</w:t>
            </w:r>
            <w:r w:rsidR="00CB2FBD" w:rsidRPr="00C71D97">
              <w:rPr>
                <w:rFonts w:ascii="Times New Roman" w:eastAsia="宋体" w:hAnsi="Times New Roman"/>
                <w:bCs/>
                <w:sz w:val="24"/>
                <w:szCs w:val="24"/>
              </w:rPr>
              <w:t>3</w:t>
            </w:r>
            <w:r w:rsidRPr="00C71D97">
              <w:rPr>
                <w:rFonts w:ascii="Times New Roman" w:eastAsia="宋体" w:hAnsi="Times New Roman"/>
                <w:bCs/>
                <w:sz w:val="24"/>
                <w:szCs w:val="24"/>
              </w:rPr>
              <w:t>~</w:t>
            </w:r>
            <w:r w:rsidRPr="00C71D97">
              <w:rPr>
                <w:rFonts w:ascii="Times New Roman" w:eastAsia="宋体" w:hAnsi="Times New Roman" w:hint="eastAsia"/>
                <w:bCs/>
                <w:sz w:val="24"/>
                <w:szCs w:val="24"/>
              </w:rPr>
              <w:t>5</w:t>
            </w:r>
            <w:r w:rsidR="00CB2FBD" w:rsidRPr="00C71D97">
              <w:rPr>
                <w:rFonts w:ascii="Times New Roman" w:eastAsia="宋体" w:hAnsi="Times New Roman"/>
                <w:bCs/>
                <w:sz w:val="24"/>
                <w:szCs w:val="24"/>
              </w:rPr>
              <w:t>6</w:t>
            </w:r>
            <w:r w:rsidRPr="00C71D97">
              <w:rPr>
                <w:rFonts w:ascii="Times New Roman" w:eastAsia="宋体" w:hAnsi="Times New Roman"/>
                <w:bCs/>
                <w:sz w:val="24"/>
                <w:szCs w:val="24"/>
              </w:rPr>
              <w:t>dB</w:t>
            </w:r>
            <w:r w:rsidRPr="00C71D97">
              <w:rPr>
                <w:rFonts w:ascii="Times New Roman" w:eastAsia="黑体" w:hAnsi="黑体"/>
                <w:bCs/>
                <w:sz w:val="24"/>
                <w:szCs w:val="24"/>
              </w:rPr>
              <w:t>(A)</w:t>
            </w:r>
            <w:r w:rsidRPr="00C71D97">
              <w:rPr>
                <w:rFonts w:ascii="Times New Roman" w:eastAsia="宋体" w:hAnsi="Times New Roman" w:hint="eastAsia"/>
                <w:bCs/>
                <w:sz w:val="24"/>
                <w:szCs w:val="24"/>
              </w:rPr>
              <w:t>，夜</w:t>
            </w:r>
            <w:r w:rsidRPr="00C71D97">
              <w:rPr>
                <w:rFonts w:ascii="Times New Roman" w:eastAsia="宋体" w:hAnsi="Times New Roman"/>
                <w:bCs/>
                <w:sz w:val="24"/>
                <w:szCs w:val="24"/>
              </w:rPr>
              <w:t>间噪声值为</w:t>
            </w:r>
            <w:r w:rsidRPr="00C71D97">
              <w:rPr>
                <w:rFonts w:ascii="Times New Roman" w:eastAsia="宋体" w:hAnsi="Times New Roman" w:hint="eastAsia"/>
                <w:bCs/>
                <w:sz w:val="24"/>
                <w:szCs w:val="24"/>
              </w:rPr>
              <w:t>4</w:t>
            </w:r>
            <w:r w:rsidR="00CB2FBD" w:rsidRPr="00C71D97">
              <w:rPr>
                <w:rFonts w:ascii="Times New Roman" w:eastAsia="宋体" w:hAnsi="Times New Roman"/>
                <w:bCs/>
                <w:sz w:val="24"/>
                <w:szCs w:val="24"/>
              </w:rPr>
              <w:t>3</w:t>
            </w:r>
            <w:r w:rsidRPr="00C71D97">
              <w:rPr>
                <w:rFonts w:ascii="Times New Roman" w:eastAsia="宋体" w:hAnsi="Times New Roman"/>
                <w:bCs/>
                <w:sz w:val="24"/>
                <w:szCs w:val="24"/>
              </w:rPr>
              <w:t>~</w:t>
            </w:r>
            <w:r w:rsidRPr="00C71D97">
              <w:rPr>
                <w:rFonts w:ascii="Times New Roman" w:eastAsia="宋体" w:hAnsi="Times New Roman" w:hint="eastAsia"/>
                <w:bCs/>
                <w:sz w:val="24"/>
                <w:szCs w:val="24"/>
              </w:rPr>
              <w:t>4</w:t>
            </w:r>
            <w:r w:rsidR="00CB2FBD" w:rsidRPr="00C71D97">
              <w:rPr>
                <w:rFonts w:ascii="Times New Roman" w:eastAsia="宋体" w:hAnsi="Times New Roman"/>
                <w:bCs/>
                <w:sz w:val="24"/>
                <w:szCs w:val="24"/>
              </w:rPr>
              <w:t>6</w:t>
            </w:r>
            <w:r w:rsidRPr="00C71D97">
              <w:rPr>
                <w:rFonts w:ascii="Times New Roman" w:eastAsia="宋体" w:hAnsi="Times New Roman"/>
                <w:bCs/>
                <w:sz w:val="24"/>
                <w:szCs w:val="24"/>
              </w:rPr>
              <w:t>dB</w:t>
            </w:r>
            <w:r w:rsidRPr="00C71D97">
              <w:rPr>
                <w:rFonts w:ascii="Times New Roman" w:eastAsia="黑体" w:hAnsi="黑体"/>
                <w:bCs/>
                <w:sz w:val="24"/>
                <w:szCs w:val="24"/>
              </w:rPr>
              <w:t>(A)</w:t>
            </w:r>
            <w:r w:rsidRPr="00C71D97">
              <w:rPr>
                <w:rFonts w:ascii="Times New Roman" w:eastAsia="黑体" w:hAnsi="黑体" w:hint="eastAsia"/>
                <w:bCs/>
                <w:sz w:val="24"/>
                <w:szCs w:val="24"/>
              </w:rPr>
              <w:t>，</w:t>
            </w:r>
            <w:r w:rsidRPr="00C71D97">
              <w:rPr>
                <w:rFonts w:ascii="Times New Roman" w:eastAsia="宋体" w:hAnsi="Times New Roman"/>
                <w:bCs/>
                <w:sz w:val="24"/>
                <w:szCs w:val="24"/>
              </w:rPr>
              <w:t>可以满足《工业企业厂界环境噪声排放标准》（</w:t>
            </w:r>
            <w:r>
              <w:rPr>
                <w:rFonts w:ascii="Times New Roman" w:eastAsia="宋体" w:hAnsi="Times New Roman"/>
                <w:bCs/>
                <w:sz w:val="24"/>
                <w:szCs w:val="24"/>
              </w:rPr>
              <w:t>GB12348-2008</w:t>
            </w:r>
            <w:r>
              <w:rPr>
                <w:rFonts w:ascii="Times New Roman" w:eastAsia="宋体" w:hAnsi="Times New Roman"/>
                <w:bCs/>
                <w:sz w:val="24"/>
                <w:szCs w:val="24"/>
              </w:rPr>
              <w:t>）</w:t>
            </w:r>
            <w:r w:rsidR="00CB2FBD">
              <w:rPr>
                <w:rFonts w:ascii="Times New Roman" w:eastAsia="宋体" w:hAnsi="Times New Roman"/>
                <w:bCs/>
                <w:sz w:val="24"/>
                <w:szCs w:val="24"/>
              </w:rPr>
              <w:t>3</w:t>
            </w:r>
            <w:r>
              <w:rPr>
                <w:rFonts w:ascii="Times New Roman" w:eastAsia="宋体" w:hAnsi="Times New Roman" w:hint="eastAsia"/>
                <w:bCs/>
                <w:sz w:val="24"/>
                <w:szCs w:val="24"/>
              </w:rPr>
              <w:t>类</w:t>
            </w:r>
            <w:r>
              <w:rPr>
                <w:rFonts w:ascii="Times New Roman" w:eastAsia="宋体" w:hAnsi="Times New Roman"/>
                <w:bCs/>
                <w:sz w:val="24"/>
                <w:szCs w:val="24"/>
              </w:rPr>
              <w:t>标准昼间</w:t>
            </w:r>
            <w:r>
              <w:rPr>
                <w:rFonts w:ascii="Times New Roman" w:eastAsia="宋体" w:hAnsi="Times New Roman"/>
                <w:bCs/>
                <w:sz w:val="24"/>
                <w:szCs w:val="24"/>
              </w:rPr>
              <w:t>6</w:t>
            </w:r>
            <w:r w:rsidR="00CB2FBD">
              <w:rPr>
                <w:rFonts w:ascii="Times New Roman" w:eastAsia="宋体" w:hAnsi="Times New Roman"/>
                <w:bCs/>
                <w:sz w:val="24"/>
                <w:szCs w:val="24"/>
              </w:rPr>
              <w:t>5</w:t>
            </w:r>
            <w:r>
              <w:rPr>
                <w:rFonts w:ascii="Times New Roman" w:eastAsia="宋体" w:hAnsi="Times New Roman"/>
                <w:bCs/>
                <w:sz w:val="24"/>
                <w:szCs w:val="24"/>
              </w:rPr>
              <w:t>dB</w:t>
            </w:r>
            <w:r>
              <w:rPr>
                <w:rFonts w:ascii="Times New Roman" w:eastAsia="宋体" w:hAnsi="Times New Roman" w:hint="eastAsia"/>
                <w:bCs/>
                <w:sz w:val="24"/>
                <w:szCs w:val="24"/>
              </w:rPr>
              <w:t>(</w:t>
            </w:r>
            <w:r>
              <w:rPr>
                <w:rFonts w:ascii="Times New Roman" w:eastAsia="宋体" w:hAnsi="Times New Roman"/>
                <w:bCs/>
                <w:sz w:val="24"/>
                <w:szCs w:val="24"/>
              </w:rPr>
              <w:t>A</w:t>
            </w:r>
            <w:r>
              <w:rPr>
                <w:rFonts w:ascii="Times New Roman" w:eastAsia="宋体" w:hAnsi="Times New Roman" w:hint="eastAsia"/>
                <w:bCs/>
                <w:sz w:val="24"/>
                <w:szCs w:val="24"/>
              </w:rPr>
              <w:t>)</w:t>
            </w:r>
            <w:r>
              <w:rPr>
                <w:rFonts w:ascii="Times New Roman" w:eastAsia="宋体" w:hAnsi="Times New Roman" w:hint="eastAsia"/>
                <w:sz w:val="24"/>
                <w:szCs w:val="24"/>
              </w:rPr>
              <w:t>、夜间</w:t>
            </w:r>
            <w:r>
              <w:rPr>
                <w:rFonts w:ascii="Times New Roman" w:eastAsia="宋体" w:hAnsi="Times New Roman" w:hint="eastAsia"/>
                <w:sz w:val="24"/>
                <w:szCs w:val="24"/>
              </w:rPr>
              <w:t>5</w:t>
            </w:r>
            <w:r w:rsidR="00CB2FBD">
              <w:rPr>
                <w:rFonts w:ascii="Times New Roman" w:eastAsia="宋体" w:hAnsi="Times New Roman"/>
                <w:sz w:val="24"/>
                <w:szCs w:val="24"/>
              </w:rPr>
              <w:t>5</w:t>
            </w:r>
            <w:r>
              <w:rPr>
                <w:rFonts w:ascii="Times New Roman" w:eastAsia="宋体" w:hAnsi="Times New Roman" w:hint="eastAsia"/>
                <w:sz w:val="24"/>
                <w:szCs w:val="24"/>
              </w:rPr>
              <w:t>dB(A)</w:t>
            </w:r>
            <w:r>
              <w:rPr>
                <w:rFonts w:ascii="Times New Roman" w:eastAsia="宋体" w:hAnsi="Times New Roman"/>
                <w:bCs/>
                <w:sz w:val="24"/>
                <w:szCs w:val="24"/>
              </w:rPr>
              <w:t>的限值要求</w:t>
            </w:r>
            <w:r>
              <w:rPr>
                <w:rFonts w:ascii="Times New Roman" w:eastAsia="宋体" w:hAnsi="Times New Roman" w:hint="eastAsia"/>
                <w:bCs/>
                <w:color w:val="000000"/>
                <w:sz w:val="24"/>
                <w:szCs w:val="24"/>
              </w:rPr>
              <w:t>。</w:t>
            </w:r>
          </w:p>
          <w:p w14:paraId="4F323C46" w14:textId="77777777" w:rsidR="005E5C95" w:rsidRDefault="005E5C95" w:rsidP="005E5C95">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、废水检</w:t>
            </w:r>
            <w:r>
              <w:rPr>
                <w:rFonts w:ascii="Times New Roman" w:eastAsia="宋体" w:hAnsi="Times New Roman"/>
                <w:bCs/>
                <w:color w:val="000000"/>
                <w:sz w:val="24"/>
                <w:szCs w:val="24"/>
              </w:rPr>
              <w:t>测结果与评价</w:t>
            </w:r>
          </w:p>
          <w:p w14:paraId="0860A940" w14:textId="0365B8F3" w:rsidR="005E5C95" w:rsidRDefault="005E5C95" w:rsidP="005E5C95">
            <w:pPr>
              <w:spacing w:after="0" w:line="460" w:lineRule="exact"/>
              <w:ind w:firstLineChars="200" w:firstLine="480"/>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黑体" w:hint="eastAsia"/>
                <w:bCs/>
                <w:sz w:val="24"/>
                <w:szCs w:val="24"/>
              </w:rPr>
              <w:t>16</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bCs/>
                <w:sz w:val="24"/>
                <w:szCs w:val="24"/>
              </w:rPr>
              <w:t xml:space="preserve">  </w:t>
            </w:r>
            <w:r>
              <w:rPr>
                <w:rFonts w:ascii="Times New Roman" w:eastAsia="黑体" w:hAnsi="黑体" w:hint="eastAsia"/>
                <w:bCs/>
                <w:sz w:val="24"/>
                <w:szCs w:val="24"/>
              </w:rPr>
              <w:t xml:space="preserve">   </w:t>
            </w:r>
            <w:r>
              <w:rPr>
                <w:rFonts w:ascii="Times New Roman" w:eastAsia="黑体" w:hAnsi="黑体" w:hint="eastAsia"/>
                <w:bCs/>
                <w:sz w:val="24"/>
                <w:szCs w:val="24"/>
              </w:rPr>
              <w:t>废水检</w:t>
            </w:r>
            <w:r>
              <w:rPr>
                <w:rFonts w:ascii="Times New Roman" w:eastAsia="黑体" w:hAnsi="黑体"/>
                <w:bCs/>
                <w:sz w:val="24"/>
                <w:szCs w:val="24"/>
              </w:rPr>
              <w:t>测结果</w:t>
            </w:r>
            <w:r>
              <w:rPr>
                <w:rFonts w:ascii="Times New Roman" w:eastAsia="黑体" w:hAnsi="黑体" w:hint="eastAsia"/>
                <w:bCs/>
                <w:sz w:val="24"/>
                <w:szCs w:val="24"/>
              </w:rPr>
              <w:t xml:space="preserve"> </w:t>
            </w:r>
          </w:p>
          <w:tbl>
            <w:tblPr>
              <w:tblW w:w="4996"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22"/>
              <w:gridCol w:w="1314"/>
              <w:gridCol w:w="561"/>
              <w:gridCol w:w="1298"/>
              <w:gridCol w:w="996"/>
              <w:gridCol w:w="980"/>
              <w:gridCol w:w="996"/>
              <w:gridCol w:w="995"/>
              <w:gridCol w:w="967"/>
            </w:tblGrid>
            <w:tr w:rsidR="005E5C95" w:rsidRPr="0052526C" w14:paraId="76C49A1F" w14:textId="77777777" w:rsidTr="00FD2772">
              <w:trPr>
                <w:trHeight w:val="397"/>
                <w:jc w:val="center"/>
              </w:trPr>
              <w:tc>
                <w:tcPr>
                  <w:tcW w:w="1122" w:type="dxa"/>
                  <w:vMerge w:val="restart"/>
                  <w:vAlign w:val="center"/>
                </w:tcPr>
                <w:p w14:paraId="7F49B5A4"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采样点位</w:t>
                  </w:r>
                </w:p>
              </w:tc>
              <w:tc>
                <w:tcPr>
                  <w:tcW w:w="1875" w:type="dxa"/>
                  <w:gridSpan w:val="2"/>
                  <w:vMerge w:val="restart"/>
                  <w:vAlign w:val="center"/>
                </w:tcPr>
                <w:p w14:paraId="49CA5A06"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采样时间</w:t>
                  </w:r>
                </w:p>
              </w:tc>
              <w:tc>
                <w:tcPr>
                  <w:tcW w:w="6232" w:type="dxa"/>
                  <w:gridSpan w:val="6"/>
                  <w:vAlign w:val="center"/>
                </w:tcPr>
                <w:p w14:paraId="72EC8559"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监测</w:t>
                  </w:r>
                  <w:r w:rsidRPr="0052526C">
                    <w:rPr>
                      <w:rFonts w:ascii="Times New Roman" w:eastAsia="宋体" w:hAnsi="Times New Roman"/>
                      <w:b/>
                      <w:bCs/>
                      <w:sz w:val="21"/>
                      <w:szCs w:val="21"/>
                    </w:rPr>
                    <w:t>结果</w:t>
                  </w:r>
                  <w:r w:rsidRPr="0052526C">
                    <w:rPr>
                      <w:rFonts w:ascii="Times New Roman" w:eastAsia="宋体" w:hAnsi="Times New Roman" w:hint="eastAsia"/>
                      <w:b/>
                      <w:bCs/>
                      <w:sz w:val="21"/>
                      <w:szCs w:val="21"/>
                    </w:rPr>
                    <w:t>（单位：</w:t>
                  </w:r>
                  <w:r w:rsidRPr="0052526C">
                    <w:rPr>
                      <w:rFonts w:ascii="Times New Roman" w:eastAsia="宋体" w:hAnsi="Times New Roman" w:hint="eastAsia"/>
                      <w:b/>
                      <w:bCs/>
                      <w:sz w:val="21"/>
                      <w:szCs w:val="21"/>
                    </w:rPr>
                    <w:t>mg/L</w:t>
                  </w:r>
                  <w:r w:rsidRPr="0052526C">
                    <w:rPr>
                      <w:rFonts w:ascii="Times New Roman" w:eastAsia="宋体" w:hAnsi="Times New Roman" w:hint="eastAsia"/>
                      <w:b/>
                      <w:bCs/>
                      <w:sz w:val="21"/>
                      <w:szCs w:val="21"/>
                    </w:rPr>
                    <w:t>）</w:t>
                  </w:r>
                </w:p>
              </w:tc>
            </w:tr>
            <w:tr w:rsidR="005E5C95" w:rsidRPr="0052526C" w14:paraId="0AF69D4A" w14:textId="77777777" w:rsidTr="00FD2772">
              <w:trPr>
                <w:trHeight w:val="397"/>
                <w:jc w:val="center"/>
              </w:trPr>
              <w:tc>
                <w:tcPr>
                  <w:tcW w:w="1122" w:type="dxa"/>
                  <w:vMerge/>
                  <w:vAlign w:val="center"/>
                </w:tcPr>
                <w:p w14:paraId="6F597B97" w14:textId="77777777" w:rsidR="005E5C95" w:rsidRPr="0052526C" w:rsidRDefault="005E5C95" w:rsidP="005E5C95">
                  <w:pPr>
                    <w:spacing w:after="0"/>
                    <w:jc w:val="center"/>
                    <w:textAlignment w:val="baseline"/>
                    <w:rPr>
                      <w:rFonts w:ascii="Times New Roman" w:eastAsia="宋体" w:hAnsi="Times New Roman"/>
                      <w:b/>
                      <w:bCs/>
                      <w:sz w:val="21"/>
                      <w:szCs w:val="21"/>
                    </w:rPr>
                  </w:pPr>
                </w:p>
              </w:tc>
              <w:tc>
                <w:tcPr>
                  <w:tcW w:w="1875" w:type="dxa"/>
                  <w:gridSpan w:val="2"/>
                  <w:vMerge/>
                  <w:vAlign w:val="center"/>
                </w:tcPr>
                <w:p w14:paraId="56E73216" w14:textId="77777777" w:rsidR="005E5C95" w:rsidRPr="0052526C" w:rsidRDefault="005E5C95" w:rsidP="005E5C95">
                  <w:pPr>
                    <w:spacing w:after="0"/>
                    <w:jc w:val="center"/>
                    <w:textAlignment w:val="baseline"/>
                    <w:rPr>
                      <w:rFonts w:ascii="Times New Roman" w:eastAsia="宋体" w:hAnsi="Times New Roman"/>
                      <w:b/>
                      <w:bCs/>
                      <w:sz w:val="21"/>
                      <w:szCs w:val="21"/>
                    </w:rPr>
                  </w:pPr>
                </w:p>
              </w:tc>
              <w:tc>
                <w:tcPr>
                  <w:tcW w:w="1298" w:type="dxa"/>
                  <w:vAlign w:val="center"/>
                </w:tcPr>
                <w:p w14:paraId="7E7954EC"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pH(</w:t>
                  </w:r>
                  <w:r w:rsidRPr="0052526C">
                    <w:rPr>
                      <w:rFonts w:ascii="Times New Roman" w:eastAsia="宋体" w:hAnsi="Times New Roman" w:hint="eastAsia"/>
                      <w:b/>
                      <w:bCs/>
                      <w:sz w:val="21"/>
                      <w:szCs w:val="21"/>
                    </w:rPr>
                    <w:t>无量纲</w:t>
                  </w:r>
                  <w:r w:rsidRPr="0052526C">
                    <w:rPr>
                      <w:rFonts w:ascii="Times New Roman" w:eastAsia="宋体" w:hAnsi="Times New Roman" w:hint="eastAsia"/>
                      <w:b/>
                      <w:bCs/>
                      <w:sz w:val="21"/>
                      <w:szCs w:val="21"/>
                    </w:rPr>
                    <w:t>)</w:t>
                  </w:r>
                </w:p>
              </w:tc>
              <w:tc>
                <w:tcPr>
                  <w:tcW w:w="996" w:type="dxa"/>
                  <w:vAlign w:val="center"/>
                </w:tcPr>
                <w:p w14:paraId="0FBBE743"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COD</w:t>
                  </w:r>
                </w:p>
              </w:tc>
              <w:tc>
                <w:tcPr>
                  <w:tcW w:w="980" w:type="dxa"/>
                  <w:vAlign w:val="center"/>
                </w:tcPr>
                <w:p w14:paraId="36A39CD4"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SS</w:t>
                  </w:r>
                </w:p>
              </w:tc>
              <w:tc>
                <w:tcPr>
                  <w:tcW w:w="996" w:type="dxa"/>
                  <w:vAlign w:val="center"/>
                </w:tcPr>
                <w:p w14:paraId="3DC4404A"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NH</w:t>
                  </w:r>
                  <w:r w:rsidRPr="0052526C">
                    <w:rPr>
                      <w:rFonts w:ascii="Times New Roman" w:eastAsia="宋体" w:hAnsi="Times New Roman" w:hint="eastAsia"/>
                      <w:b/>
                      <w:bCs/>
                      <w:sz w:val="21"/>
                      <w:szCs w:val="21"/>
                      <w:vertAlign w:val="subscript"/>
                    </w:rPr>
                    <w:t>3</w:t>
                  </w:r>
                  <w:r w:rsidRPr="0052526C">
                    <w:rPr>
                      <w:rFonts w:ascii="Times New Roman" w:eastAsia="宋体" w:hAnsi="Times New Roman" w:hint="eastAsia"/>
                      <w:b/>
                      <w:bCs/>
                      <w:sz w:val="21"/>
                      <w:szCs w:val="21"/>
                    </w:rPr>
                    <w:t>-N</w:t>
                  </w:r>
                </w:p>
              </w:tc>
              <w:tc>
                <w:tcPr>
                  <w:tcW w:w="995" w:type="dxa"/>
                  <w:vAlign w:val="center"/>
                </w:tcPr>
                <w:p w14:paraId="2CE33778"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TP</w:t>
                  </w:r>
                </w:p>
              </w:tc>
              <w:tc>
                <w:tcPr>
                  <w:tcW w:w="967" w:type="dxa"/>
                  <w:vAlign w:val="center"/>
                </w:tcPr>
                <w:p w14:paraId="23D3AF3E" w14:textId="77777777" w:rsidR="005E5C95" w:rsidRPr="0052526C" w:rsidRDefault="005E5C95" w:rsidP="005E5C95">
                  <w:pPr>
                    <w:spacing w:after="0"/>
                    <w:jc w:val="center"/>
                    <w:textAlignment w:val="baseline"/>
                    <w:rPr>
                      <w:rFonts w:ascii="Times New Roman" w:eastAsia="宋体" w:hAnsi="Times New Roman"/>
                      <w:b/>
                      <w:bCs/>
                      <w:sz w:val="21"/>
                      <w:szCs w:val="21"/>
                    </w:rPr>
                  </w:pPr>
                  <w:r w:rsidRPr="0052526C">
                    <w:rPr>
                      <w:rFonts w:ascii="Times New Roman" w:eastAsia="宋体" w:hAnsi="Times New Roman" w:hint="eastAsia"/>
                      <w:b/>
                      <w:bCs/>
                      <w:sz w:val="21"/>
                      <w:szCs w:val="21"/>
                    </w:rPr>
                    <w:t>TN</w:t>
                  </w:r>
                </w:p>
              </w:tc>
            </w:tr>
            <w:tr w:rsidR="005E5C95" w:rsidRPr="0052526C" w14:paraId="1C4FA8B8" w14:textId="77777777" w:rsidTr="00EA1FD9">
              <w:trPr>
                <w:trHeight w:val="397"/>
                <w:jc w:val="center"/>
              </w:trPr>
              <w:tc>
                <w:tcPr>
                  <w:tcW w:w="1122" w:type="dxa"/>
                  <w:vMerge w:val="restart"/>
                  <w:vAlign w:val="center"/>
                </w:tcPr>
                <w:p w14:paraId="31FCE977" w14:textId="49CDBDD2" w:rsidR="005E5C95" w:rsidRPr="0052526C" w:rsidRDefault="00026B61"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废水排放口</w:t>
                  </w:r>
                </w:p>
              </w:tc>
              <w:tc>
                <w:tcPr>
                  <w:tcW w:w="1314" w:type="dxa"/>
                  <w:vMerge w:val="restart"/>
                  <w:vAlign w:val="center"/>
                </w:tcPr>
                <w:p w14:paraId="4E953BF1" w14:textId="50CDF64D" w:rsidR="005E5C95" w:rsidRPr="0052526C" w:rsidRDefault="00EA1FD9" w:rsidP="005E5C95">
                  <w:pPr>
                    <w:spacing w:after="0"/>
                    <w:ind w:right="122"/>
                    <w:jc w:val="center"/>
                    <w:textAlignment w:val="baseline"/>
                    <w:rPr>
                      <w:rFonts w:ascii="Times New Roman" w:eastAsia="宋体" w:hAnsi="Times New Roman"/>
                      <w:bCs/>
                      <w:sz w:val="21"/>
                      <w:szCs w:val="21"/>
                    </w:rPr>
                  </w:pPr>
                  <w:r w:rsidRPr="0052526C">
                    <w:rPr>
                      <w:rFonts w:ascii="Times New Roman" w:eastAsia="宋体" w:hAnsi="Times New Roman"/>
                      <w:sz w:val="21"/>
                      <w:szCs w:val="21"/>
                    </w:rPr>
                    <w:t>2022.0</w:t>
                  </w:r>
                  <w:r w:rsidR="00C71D97" w:rsidRPr="0052526C">
                    <w:rPr>
                      <w:rFonts w:ascii="Times New Roman" w:eastAsia="宋体" w:hAnsi="Times New Roman"/>
                      <w:sz w:val="21"/>
                      <w:szCs w:val="21"/>
                    </w:rPr>
                    <w:t>2.08</w:t>
                  </w:r>
                </w:p>
              </w:tc>
              <w:tc>
                <w:tcPr>
                  <w:tcW w:w="561" w:type="dxa"/>
                  <w:vAlign w:val="center"/>
                </w:tcPr>
                <w:p w14:paraId="4E2971DA"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1</w:t>
                  </w:r>
                </w:p>
              </w:tc>
              <w:tc>
                <w:tcPr>
                  <w:tcW w:w="1298" w:type="dxa"/>
                  <w:vAlign w:val="center"/>
                </w:tcPr>
                <w:p w14:paraId="2701A837" w14:textId="471D2722"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C71D97" w:rsidRPr="0052526C">
                    <w:rPr>
                      <w:rFonts w:ascii="Times New Roman" w:eastAsia="宋体" w:hAnsi="Times New Roman"/>
                      <w:bCs/>
                      <w:sz w:val="21"/>
                      <w:szCs w:val="21"/>
                    </w:rPr>
                    <w:t>4</w:t>
                  </w:r>
                </w:p>
              </w:tc>
              <w:tc>
                <w:tcPr>
                  <w:tcW w:w="996" w:type="dxa"/>
                  <w:vAlign w:val="center"/>
                </w:tcPr>
                <w:p w14:paraId="059F0EAA" w14:textId="1F58DB3C"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35</w:t>
                  </w:r>
                </w:p>
              </w:tc>
              <w:tc>
                <w:tcPr>
                  <w:tcW w:w="980" w:type="dxa"/>
                  <w:vAlign w:val="center"/>
                </w:tcPr>
                <w:p w14:paraId="42024A94" w14:textId="42702924"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2</w:t>
                  </w:r>
                </w:p>
              </w:tc>
              <w:tc>
                <w:tcPr>
                  <w:tcW w:w="996" w:type="dxa"/>
                  <w:vAlign w:val="center"/>
                </w:tcPr>
                <w:p w14:paraId="6CF3D9CB" w14:textId="22D9637F"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.76</w:t>
                  </w:r>
                </w:p>
              </w:tc>
              <w:tc>
                <w:tcPr>
                  <w:tcW w:w="995" w:type="dxa"/>
                  <w:vAlign w:val="center"/>
                </w:tcPr>
                <w:p w14:paraId="61F72C44" w14:textId="70C8508B"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.48</w:t>
                  </w:r>
                </w:p>
              </w:tc>
              <w:tc>
                <w:tcPr>
                  <w:tcW w:w="967" w:type="dxa"/>
                  <w:vAlign w:val="center"/>
                </w:tcPr>
                <w:p w14:paraId="626A1FB7" w14:textId="21EA50FC"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.12</w:t>
                  </w:r>
                </w:p>
              </w:tc>
            </w:tr>
            <w:tr w:rsidR="005E5C95" w:rsidRPr="0052526C" w14:paraId="5922A6DB" w14:textId="77777777" w:rsidTr="00EA1FD9">
              <w:trPr>
                <w:trHeight w:val="397"/>
                <w:jc w:val="center"/>
              </w:trPr>
              <w:tc>
                <w:tcPr>
                  <w:tcW w:w="1122" w:type="dxa"/>
                  <w:vMerge/>
                  <w:vAlign w:val="center"/>
                </w:tcPr>
                <w:p w14:paraId="37084A46" w14:textId="77777777" w:rsidR="005E5C95" w:rsidRPr="0052526C" w:rsidRDefault="005E5C95" w:rsidP="005E5C95">
                  <w:pPr>
                    <w:spacing w:after="0"/>
                    <w:jc w:val="center"/>
                    <w:textAlignment w:val="baseline"/>
                    <w:rPr>
                      <w:rFonts w:ascii="Times New Roman" w:eastAsia="宋体" w:hAnsi="Times New Roman"/>
                      <w:bCs/>
                      <w:sz w:val="21"/>
                      <w:szCs w:val="21"/>
                    </w:rPr>
                  </w:pPr>
                </w:p>
              </w:tc>
              <w:tc>
                <w:tcPr>
                  <w:tcW w:w="1314" w:type="dxa"/>
                  <w:vMerge/>
                  <w:vAlign w:val="center"/>
                </w:tcPr>
                <w:p w14:paraId="54163872" w14:textId="77777777" w:rsidR="005E5C95" w:rsidRPr="0052526C" w:rsidRDefault="005E5C95" w:rsidP="005E5C95">
                  <w:pPr>
                    <w:spacing w:after="0"/>
                    <w:ind w:right="122"/>
                    <w:jc w:val="center"/>
                    <w:textAlignment w:val="baseline"/>
                    <w:rPr>
                      <w:rFonts w:ascii="Times New Roman" w:eastAsia="宋体" w:hAnsi="Times New Roman"/>
                      <w:bCs/>
                      <w:sz w:val="21"/>
                      <w:szCs w:val="21"/>
                    </w:rPr>
                  </w:pPr>
                </w:p>
              </w:tc>
              <w:tc>
                <w:tcPr>
                  <w:tcW w:w="561" w:type="dxa"/>
                  <w:vAlign w:val="center"/>
                </w:tcPr>
                <w:p w14:paraId="73803F28"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2</w:t>
                  </w:r>
                </w:p>
              </w:tc>
              <w:tc>
                <w:tcPr>
                  <w:tcW w:w="1298" w:type="dxa"/>
                  <w:vAlign w:val="center"/>
                </w:tcPr>
                <w:p w14:paraId="1A03E841" w14:textId="11363B54"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C71D97" w:rsidRPr="0052526C">
                    <w:rPr>
                      <w:rFonts w:ascii="Times New Roman" w:eastAsia="宋体" w:hAnsi="Times New Roman"/>
                      <w:bCs/>
                      <w:sz w:val="21"/>
                      <w:szCs w:val="21"/>
                    </w:rPr>
                    <w:t>7</w:t>
                  </w:r>
                </w:p>
              </w:tc>
              <w:tc>
                <w:tcPr>
                  <w:tcW w:w="996" w:type="dxa"/>
                  <w:vAlign w:val="center"/>
                </w:tcPr>
                <w:p w14:paraId="22F1CFDF" w14:textId="6BE0C234"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158</w:t>
                  </w:r>
                </w:p>
              </w:tc>
              <w:tc>
                <w:tcPr>
                  <w:tcW w:w="980" w:type="dxa"/>
                  <w:vAlign w:val="center"/>
                </w:tcPr>
                <w:p w14:paraId="31C051B7" w14:textId="3362B6AD"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7</w:t>
                  </w:r>
                </w:p>
              </w:tc>
              <w:tc>
                <w:tcPr>
                  <w:tcW w:w="996" w:type="dxa"/>
                  <w:vAlign w:val="center"/>
                </w:tcPr>
                <w:p w14:paraId="3A0B99B2" w14:textId="5E5FB69A"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.52</w:t>
                  </w:r>
                </w:p>
              </w:tc>
              <w:tc>
                <w:tcPr>
                  <w:tcW w:w="995" w:type="dxa"/>
                  <w:vAlign w:val="center"/>
                </w:tcPr>
                <w:p w14:paraId="6A140EB0" w14:textId="2712A720"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.59</w:t>
                  </w:r>
                </w:p>
              </w:tc>
              <w:tc>
                <w:tcPr>
                  <w:tcW w:w="967" w:type="dxa"/>
                  <w:vAlign w:val="center"/>
                </w:tcPr>
                <w:p w14:paraId="1E846BA7" w14:textId="5C631DF2"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5</w:t>
                  </w:r>
                  <w:r w:rsidRPr="0052526C">
                    <w:rPr>
                      <w:rFonts w:ascii="Times New Roman" w:eastAsia="宋体" w:hAnsi="Times New Roman"/>
                      <w:bCs/>
                      <w:sz w:val="21"/>
                      <w:szCs w:val="21"/>
                    </w:rPr>
                    <w:t>.88</w:t>
                  </w:r>
                </w:p>
              </w:tc>
            </w:tr>
            <w:tr w:rsidR="005E5C95" w:rsidRPr="0052526C" w14:paraId="3AAB5FF3" w14:textId="77777777" w:rsidTr="00EA1FD9">
              <w:trPr>
                <w:trHeight w:val="397"/>
                <w:jc w:val="center"/>
              </w:trPr>
              <w:tc>
                <w:tcPr>
                  <w:tcW w:w="1122" w:type="dxa"/>
                  <w:vMerge/>
                  <w:vAlign w:val="center"/>
                </w:tcPr>
                <w:p w14:paraId="2167FA73" w14:textId="77777777" w:rsidR="005E5C95" w:rsidRPr="0052526C" w:rsidRDefault="005E5C95" w:rsidP="005E5C95">
                  <w:pPr>
                    <w:spacing w:after="0"/>
                    <w:jc w:val="center"/>
                    <w:textAlignment w:val="baseline"/>
                    <w:rPr>
                      <w:rFonts w:ascii="Times New Roman" w:eastAsia="宋体" w:hAnsi="Times New Roman"/>
                      <w:bCs/>
                      <w:sz w:val="21"/>
                      <w:szCs w:val="21"/>
                    </w:rPr>
                  </w:pPr>
                </w:p>
              </w:tc>
              <w:tc>
                <w:tcPr>
                  <w:tcW w:w="1314" w:type="dxa"/>
                  <w:vMerge/>
                  <w:vAlign w:val="center"/>
                </w:tcPr>
                <w:p w14:paraId="2CFFCDEB" w14:textId="77777777" w:rsidR="005E5C95" w:rsidRPr="0052526C" w:rsidRDefault="005E5C95" w:rsidP="005E5C95">
                  <w:pPr>
                    <w:spacing w:after="0"/>
                    <w:ind w:right="122"/>
                    <w:jc w:val="center"/>
                    <w:textAlignment w:val="baseline"/>
                    <w:rPr>
                      <w:rFonts w:ascii="Times New Roman" w:eastAsia="宋体" w:hAnsi="Times New Roman"/>
                      <w:bCs/>
                      <w:sz w:val="21"/>
                      <w:szCs w:val="21"/>
                    </w:rPr>
                  </w:pPr>
                </w:p>
              </w:tc>
              <w:tc>
                <w:tcPr>
                  <w:tcW w:w="561" w:type="dxa"/>
                  <w:vAlign w:val="center"/>
                </w:tcPr>
                <w:p w14:paraId="6C8B766D"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p>
              </w:tc>
              <w:tc>
                <w:tcPr>
                  <w:tcW w:w="1298" w:type="dxa"/>
                  <w:vAlign w:val="center"/>
                </w:tcPr>
                <w:p w14:paraId="3D4B2D6E" w14:textId="44FA29DA"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C71D97" w:rsidRPr="0052526C">
                    <w:rPr>
                      <w:rFonts w:ascii="Times New Roman" w:eastAsia="宋体" w:hAnsi="Times New Roman"/>
                      <w:bCs/>
                      <w:sz w:val="21"/>
                      <w:szCs w:val="21"/>
                    </w:rPr>
                    <w:t>3</w:t>
                  </w:r>
                </w:p>
              </w:tc>
              <w:tc>
                <w:tcPr>
                  <w:tcW w:w="996" w:type="dxa"/>
                  <w:vAlign w:val="center"/>
                </w:tcPr>
                <w:p w14:paraId="081ABC4A" w14:textId="453B6215"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49</w:t>
                  </w:r>
                </w:p>
              </w:tc>
              <w:tc>
                <w:tcPr>
                  <w:tcW w:w="980" w:type="dxa"/>
                  <w:vAlign w:val="center"/>
                </w:tcPr>
                <w:p w14:paraId="04B628DF" w14:textId="3B46B3B5"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3</w:t>
                  </w:r>
                </w:p>
              </w:tc>
              <w:tc>
                <w:tcPr>
                  <w:tcW w:w="996" w:type="dxa"/>
                  <w:vAlign w:val="center"/>
                </w:tcPr>
                <w:p w14:paraId="5B4A9926" w14:textId="1178F4D5"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.83</w:t>
                  </w:r>
                </w:p>
              </w:tc>
              <w:tc>
                <w:tcPr>
                  <w:tcW w:w="995" w:type="dxa"/>
                  <w:vAlign w:val="center"/>
                </w:tcPr>
                <w:p w14:paraId="57E2321A" w14:textId="2DE58AC6"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.55</w:t>
                  </w:r>
                </w:p>
              </w:tc>
              <w:tc>
                <w:tcPr>
                  <w:tcW w:w="967" w:type="dxa"/>
                  <w:vAlign w:val="center"/>
                </w:tcPr>
                <w:p w14:paraId="1BA8ED7C" w14:textId="0D470164"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.37</w:t>
                  </w:r>
                </w:p>
              </w:tc>
            </w:tr>
            <w:tr w:rsidR="005E5C95" w:rsidRPr="0052526C" w14:paraId="1B7B0731" w14:textId="77777777" w:rsidTr="00EA1FD9">
              <w:trPr>
                <w:trHeight w:val="397"/>
                <w:jc w:val="center"/>
              </w:trPr>
              <w:tc>
                <w:tcPr>
                  <w:tcW w:w="1122" w:type="dxa"/>
                  <w:vMerge/>
                  <w:vAlign w:val="center"/>
                </w:tcPr>
                <w:p w14:paraId="5B8CC611" w14:textId="77777777" w:rsidR="005E5C95" w:rsidRPr="0052526C" w:rsidRDefault="005E5C95" w:rsidP="005E5C95">
                  <w:pPr>
                    <w:spacing w:after="0"/>
                    <w:jc w:val="center"/>
                    <w:textAlignment w:val="baseline"/>
                    <w:rPr>
                      <w:rFonts w:ascii="Times New Roman" w:eastAsia="宋体" w:hAnsi="Times New Roman"/>
                      <w:bCs/>
                      <w:sz w:val="21"/>
                      <w:szCs w:val="21"/>
                    </w:rPr>
                  </w:pPr>
                </w:p>
              </w:tc>
              <w:tc>
                <w:tcPr>
                  <w:tcW w:w="1314" w:type="dxa"/>
                  <w:vMerge/>
                  <w:vAlign w:val="center"/>
                </w:tcPr>
                <w:p w14:paraId="42975D62" w14:textId="77777777" w:rsidR="005E5C95" w:rsidRPr="0052526C" w:rsidRDefault="005E5C95" w:rsidP="005E5C95">
                  <w:pPr>
                    <w:spacing w:after="0"/>
                    <w:ind w:right="122"/>
                    <w:jc w:val="center"/>
                    <w:textAlignment w:val="baseline"/>
                    <w:rPr>
                      <w:rFonts w:ascii="Times New Roman" w:eastAsia="宋体" w:hAnsi="Times New Roman"/>
                      <w:bCs/>
                      <w:sz w:val="21"/>
                      <w:szCs w:val="21"/>
                    </w:rPr>
                  </w:pPr>
                </w:p>
              </w:tc>
              <w:tc>
                <w:tcPr>
                  <w:tcW w:w="561" w:type="dxa"/>
                  <w:vAlign w:val="center"/>
                </w:tcPr>
                <w:p w14:paraId="43E63EF6"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p>
              </w:tc>
              <w:tc>
                <w:tcPr>
                  <w:tcW w:w="1298" w:type="dxa"/>
                  <w:vAlign w:val="center"/>
                </w:tcPr>
                <w:p w14:paraId="730A2C58" w14:textId="6AD99AA9" w:rsidR="005E5C95" w:rsidRPr="0052526C" w:rsidRDefault="00C71D97"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bCs/>
                      <w:sz w:val="21"/>
                      <w:szCs w:val="21"/>
                    </w:rPr>
                    <w:t>7.6</w:t>
                  </w:r>
                </w:p>
              </w:tc>
              <w:tc>
                <w:tcPr>
                  <w:tcW w:w="996" w:type="dxa"/>
                  <w:vAlign w:val="center"/>
                </w:tcPr>
                <w:p w14:paraId="68542906" w14:textId="159885DF"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55</w:t>
                  </w:r>
                </w:p>
              </w:tc>
              <w:tc>
                <w:tcPr>
                  <w:tcW w:w="980" w:type="dxa"/>
                  <w:vAlign w:val="center"/>
                </w:tcPr>
                <w:p w14:paraId="7FB6AB29" w14:textId="2F8DECCF"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5</w:t>
                  </w:r>
                </w:p>
              </w:tc>
              <w:tc>
                <w:tcPr>
                  <w:tcW w:w="996" w:type="dxa"/>
                  <w:vAlign w:val="center"/>
                </w:tcPr>
                <w:p w14:paraId="1DD137E3" w14:textId="6241796F"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.68</w:t>
                  </w:r>
                </w:p>
              </w:tc>
              <w:tc>
                <w:tcPr>
                  <w:tcW w:w="995" w:type="dxa"/>
                  <w:vAlign w:val="center"/>
                </w:tcPr>
                <w:p w14:paraId="7E59B9D5" w14:textId="0D375966"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.53</w:t>
                  </w:r>
                </w:p>
              </w:tc>
              <w:tc>
                <w:tcPr>
                  <w:tcW w:w="967" w:type="dxa"/>
                  <w:vAlign w:val="center"/>
                </w:tcPr>
                <w:p w14:paraId="533B0D53" w14:textId="20991B38"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.59</w:t>
                  </w:r>
                </w:p>
              </w:tc>
            </w:tr>
            <w:tr w:rsidR="00EA1FD9" w:rsidRPr="0052526C" w14:paraId="71329593" w14:textId="77777777" w:rsidTr="00EA1FD9">
              <w:trPr>
                <w:trHeight w:val="397"/>
                <w:jc w:val="center"/>
              </w:trPr>
              <w:tc>
                <w:tcPr>
                  <w:tcW w:w="1122" w:type="dxa"/>
                  <w:vMerge/>
                  <w:vAlign w:val="center"/>
                </w:tcPr>
                <w:p w14:paraId="59CF94B4" w14:textId="77777777" w:rsidR="00EA1FD9" w:rsidRPr="0052526C" w:rsidRDefault="00EA1FD9" w:rsidP="00EA1FD9">
                  <w:pPr>
                    <w:spacing w:after="0"/>
                    <w:jc w:val="center"/>
                    <w:textAlignment w:val="baseline"/>
                    <w:rPr>
                      <w:rFonts w:ascii="Times New Roman" w:eastAsia="宋体" w:hAnsi="Times New Roman"/>
                      <w:bCs/>
                      <w:sz w:val="21"/>
                      <w:szCs w:val="21"/>
                    </w:rPr>
                  </w:pPr>
                </w:p>
              </w:tc>
              <w:tc>
                <w:tcPr>
                  <w:tcW w:w="1314" w:type="dxa"/>
                  <w:vMerge w:val="restart"/>
                  <w:vAlign w:val="center"/>
                </w:tcPr>
                <w:p w14:paraId="0B88962F" w14:textId="7DC86F96" w:rsidR="00EA1FD9" w:rsidRPr="0052526C" w:rsidRDefault="00EA1FD9" w:rsidP="00EA1FD9">
                  <w:pPr>
                    <w:spacing w:after="0"/>
                    <w:ind w:right="122"/>
                    <w:jc w:val="center"/>
                    <w:textAlignment w:val="baseline"/>
                    <w:rPr>
                      <w:rFonts w:ascii="Times New Roman" w:eastAsia="宋体" w:hAnsi="Times New Roman"/>
                      <w:bCs/>
                      <w:sz w:val="21"/>
                      <w:szCs w:val="21"/>
                    </w:rPr>
                  </w:pPr>
                  <w:r w:rsidRPr="0052526C">
                    <w:rPr>
                      <w:rFonts w:ascii="Times New Roman" w:eastAsia="宋体" w:hAnsi="Times New Roman"/>
                      <w:sz w:val="21"/>
                      <w:szCs w:val="21"/>
                    </w:rPr>
                    <w:t>2022.0</w:t>
                  </w:r>
                  <w:r w:rsidR="00C71D97" w:rsidRPr="0052526C">
                    <w:rPr>
                      <w:rFonts w:ascii="Times New Roman" w:eastAsia="宋体" w:hAnsi="Times New Roman"/>
                      <w:sz w:val="21"/>
                      <w:szCs w:val="21"/>
                    </w:rPr>
                    <w:t>2.09</w:t>
                  </w:r>
                </w:p>
              </w:tc>
              <w:tc>
                <w:tcPr>
                  <w:tcW w:w="561" w:type="dxa"/>
                  <w:vAlign w:val="center"/>
                </w:tcPr>
                <w:p w14:paraId="11F645EB" w14:textId="77777777" w:rsidR="00EA1FD9" w:rsidRPr="0052526C" w:rsidRDefault="00EA1FD9" w:rsidP="00EA1FD9">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1</w:t>
                  </w:r>
                </w:p>
              </w:tc>
              <w:tc>
                <w:tcPr>
                  <w:tcW w:w="1298" w:type="dxa"/>
                  <w:vAlign w:val="center"/>
                </w:tcPr>
                <w:p w14:paraId="2FE50EBB" w14:textId="1533A6DA" w:rsidR="00EA1FD9" w:rsidRPr="0052526C" w:rsidRDefault="00EA1FD9" w:rsidP="00EA1FD9">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C71D97" w:rsidRPr="0052526C">
                    <w:rPr>
                      <w:rFonts w:ascii="Times New Roman" w:eastAsia="宋体" w:hAnsi="Times New Roman"/>
                      <w:bCs/>
                      <w:sz w:val="21"/>
                      <w:szCs w:val="21"/>
                    </w:rPr>
                    <w:t>5</w:t>
                  </w:r>
                </w:p>
              </w:tc>
              <w:tc>
                <w:tcPr>
                  <w:tcW w:w="996" w:type="dxa"/>
                  <w:vAlign w:val="center"/>
                </w:tcPr>
                <w:p w14:paraId="0172E4EB" w14:textId="726CC220" w:rsidR="00EA1FD9" w:rsidRPr="0052526C" w:rsidRDefault="000765EB" w:rsidP="00EA1FD9">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151</w:t>
                  </w:r>
                </w:p>
              </w:tc>
              <w:tc>
                <w:tcPr>
                  <w:tcW w:w="980" w:type="dxa"/>
                  <w:vAlign w:val="center"/>
                </w:tcPr>
                <w:p w14:paraId="2FC4BBB3" w14:textId="2C10BF58" w:rsidR="00EA1FD9" w:rsidRPr="0052526C" w:rsidRDefault="0052526C" w:rsidP="00EA1FD9">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6</w:t>
                  </w:r>
                </w:p>
              </w:tc>
              <w:tc>
                <w:tcPr>
                  <w:tcW w:w="996" w:type="dxa"/>
                  <w:vAlign w:val="center"/>
                </w:tcPr>
                <w:p w14:paraId="2961A1F0" w14:textId="0FD7534E" w:rsidR="00EA1FD9" w:rsidRPr="0052526C" w:rsidRDefault="0052526C" w:rsidP="00EA1FD9">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.71</w:t>
                  </w:r>
                </w:p>
              </w:tc>
              <w:tc>
                <w:tcPr>
                  <w:tcW w:w="995" w:type="dxa"/>
                  <w:vAlign w:val="center"/>
                </w:tcPr>
                <w:p w14:paraId="218E4659" w14:textId="5F51F14D" w:rsidR="00EA1FD9" w:rsidRPr="0052526C" w:rsidRDefault="0052526C" w:rsidP="00EA1FD9">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.60</w:t>
                  </w:r>
                </w:p>
              </w:tc>
              <w:tc>
                <w:tcPr>
                  <w:tcW w:w="967" w:type="dxa"/>
                  <w:vAlign w:val="center"/>
                </w:tcPr>
                <w:p w14:paraId="6A2D9178" w14:textId="68CE5C5F" w:rsidR="00EA1FD9" w:rsidRPr="0052526C" w:rsidRDefault="0052526C" w:rsidP="00EA1FD9">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.25</w:t>
                  </w:r>
                </w:p>
              </w:tc>
            </w:tr>
            <w:tr w:rsidR="005E5C95" w:rsidRPr="0052526C" w14:paraId="2F6C0F78" w14:textId="77777777" w:rsidTr="00EA1FD9">
              <w:trPr>
                <w:trHeight w:val="397"/>
                <w:jc w:val="center"/>
              </w:trPr>
              <w:tc>
                <w:tcPr>
                  <w:tcW w:w="1122" w:type="dxa"/>
                  <w:vMerge/>
                  <w:vAlign w:val="center"/>
                </w:tcPr>
                <w:p w14:paraId="3CA11CFE" w14:textId="77777777" w:rsidR="005E5C95" w:rsidRPr="0052526C" w:rsidRDefault="005E5C95" w:rsidP="005E5C95">
                  <w:pPr>
                    <w:spacing w:after="0"/>
                    <w:jc w:val="center"/>
                    <w:textAlignment w:val="baseline"/>
                    <w:rPr>
                      <w:rFonts w:ascii="Times New Roman" w:eastAsia="宋体" w:hAnsi="Times New Roman"/>
                      <w:bCs/>
                      <w:sz w:val="21"/>
                      <w:szCs w:val="21"/>
                    </w:rPr>
                  </w:pPr>
                </w:p>
              </w:tc>
              <w:tc>
                <w:tcPr>
                  <w:tcW w:w="1314" w:type="dxa"/>
                  <w:vMerge/>
                  <w:vAlign w:val="center"/>
                </w:tcPr>
                <w:p w14:paraId="0BE20808" w14:textId="77777777" w:rsidR="005E5C95" w:rsidRPr="0052526C" w:rsidRDefault="005E5C95" w:rsidP="005E5C95">
                  <w:pPr>
                    <w:spacing w:after="0"/>
                    <w:ind w:right="122"/>
                    <w:jc w:val="center"/>
                    <w:textAlignment w:val="baseline"/>
                    <w:rPr>
                      <w:rFonts w:ascii="Times New Roman" w:eastAsia="宋体" w:hAnsi="Times New Roman"/>
                      <w:bCs/>
                      <w:sz w:val="21"/>
                      <w:szCs w:val="21"/>
                    </w:rPr>
                  </w:pPr>
                </w:p>
              </w:tc>
              <w:tc>
                <w:tcPr>
                  <w:tcW w:w="561" w:type="dxa"/>
                  <w:vAlign w:val="center"/>
                </w:tcPr>
                <w:p w14:paraId="795AC084"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2</w:t>
                  </w:r>
                </w:p>
              </w:tc>
              <w:tc>
                <w:tcPr>
                  <w:tcW w:w="1298" w:type="dxa"/>
                  <w:vAlign w:val="center"/>
                </w:tcPr>
                <w:p w14:paraId="29988F33" w14:textId="18E3583B"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52526C" w:rsidRPr="0052526C">
                    <w:rPr>
                      <w:rFonts w:ascii="Times New Roman" w:eastAsia="宋体" w:hAnsi="Times New Roman"/>
                      <w:bCs/>
                      <w:sz w:val="21"/>
                      <w:szCs w:val="21"/>
                    </w:rPr>
                    <w:t>8</w:t>
                  </w:r>
                </w:p>
              </w:tc>
              <w:tc>
                <w:tcPr>
                  <w:tcW w:w="996" w:type="dxa"/>
                  <w:vAlign w:val="center"/>
                </w:tcPr>
                <w:p w14:paraId="5CBA6C1F" w14:textId="766EFBA8"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38</w:t>
                  </w:r>
                </w:p>
              </w:tc>
              <w:tc>
                <w:tcPr>
                  <w:tcW w:w="980" w:type="dxa"/>
                  <w:vAlign w:val="center"/>
                </w:tcPr>
                <w:p w14:paraId="76D2BDDF" w14:textId="46D2A1DF"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4</w:t>
                  </w:r>
                </w:p>
              </w:tc>
              <w:tc>
                <w:tcPr>
                  <w:tcW w:w="996" w:type="dxa"/>
                  <w:vAlign w:val="center"/>
                </w:tcPr>
                <w:p w14:paraId="0DCB0156" w14:textId="370196EF"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.57</w:t>
                  </w:r>
                </w:p>
              </w:tc>
              <w:tc>
                <w:tcPr>
                  <w:tcW w:w="995" w:type="dxa"/>
                  <w:vAlign w:val="center"/>
                </w:tcPr>
                <w:p w14:paraId="3FFEF451" w14:textId="6ECD8807"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.52</w:t>
                  </w:r>
                </w:p>
              </w:tc>
              <w:tc>
                <w:tcPr>
                  <w:tcW w:w="967" w:type="dxa"/>
                  <w:vAlign w:val="center"/>
                </w:tcPr>
                <w:p w14:paraId="32EFAA7B" w14:textId="75D900CB"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5</w:t>
                  </w:r>
                  <w:r w:rsidRPr="0052526C">
                    <w:rPr>
                      <w:rFonts w:ascii="Times New Roman" w:eastAsia="宋体" w:hAnsi="Times New Roman"/>
                      <w:bCs/>
                      <w:sz w:val="21"/>
                      <w:szCs w:val="21"/>
                    </w:rPr>
                    <w:t>.96</w:t>
                  </w:r>
                </w:p>
              </w:tc>
            </w:tr>
            <w:tr w:rsidR="005E5C95" w:rsidRPr="0052526C" w14:paraId="4B24031C" w14:textId="77777777" w:rsidTr="00EA1FD9">
              <w:trPr>
                <w:trHeight w:val="397"/>
                <w:jc w:val="center"/>
              </w:trPr>
              <w:tc>
                <w:tcPr>
                  <w:tcW w:w="1122" w:type="dxa"/>
                  <w:vMerge/>
                  <w:vAlign w:val="center"/>
                </w:tcPr>
                <w:p w14:paraId="5F9A3FD0" w14:textId="77777777" w:rsidR="005E5C95" w:rsidRPr="0052526C" w:rsidRDefault="005E5C95" w:rsidP="005E5C95">
                  <w:pPr>
                    <w:spacing w:after="0"/>
                    <w:jc w:val="center"/>
                    <w:textAlignment w:val="baseline"/>
                    <w:rPr>
                      <w:rFonts w:ascii="Times New Roman" w:eastAsia="宋体" w:hAnsi="Times New Roman"/>
                      <w:bCs/>
                      <w:sz w:val="21"/>
                      <w:szCs w:val="21"/>
                    </w:rPr>
                  </w:pPr>
                </w:p>
              </w:tc>
              <w:tc>
                <w:tcPr>
                  <w:tcW w:w="1314" w:type="dxa"/>
                  <w:vMerge/>
                  <w:vAlign w:val="center"/>
                </w:tcPr>
                <w:p w14:paraId="3B8F0ADE" w14:textId="77777777" w:rsidR="005E5C95" w:rsidRPr="0052526C" w:rsidRDefault="005E5C95" w:rsidP="005E5C95">
                  <w:pPr>
                    <w:spacing w:after="0"/>
                    <w:ind w:right="122"/>
                    <w:jc w:val="center"/>
                    <w:textAlignment w:val="baseline"/>
                    <w:rPr>
                      <w:rFonts w:ascii="Times New Roman" w:eastAsia="宋体" w:hAnsi="Times New Roman"/>
                      <w:bCs/>
                      <w:sz w:val="21"/>
                      <w:szCs w:val="21"/>
                    </w:rPr>
                  </w:pPr>
                </w:p>
              </w:tc>
              <w:tc>
                <w:tcPr>
                  <w:tcW w:w="561" w:type="dxa"/>
                  <w:vAlign w:val="center"/>
                </w:tcPr>
                <w:p w14:paraId="79A0CD99"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p>
              </w:tc>
              <w:tc>
                <w:tcPr>
                  <w:tcW w:w="1298" w:type="dxa"/>
                  <w:vAlign w:val="center"/>
                </w:tcPr>
                <w:p w14:paraId="28FC5674" w14:textId="14D989D8"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C71D97" w:rsidRPr="0052526C">
                    <w:rPr>
                      <w:rFonts w:ascii="Times New Roman" w:eastAsia="宋体" w:hAnsi="Times New Roman"/>
                      <w:bCs/>
                      <w:sz w:val="21"/>
                      <w:szCs w:val="21"/>
                    </w:rPr>
                    <w:t>6</w:t>
                  </w:r>
                </w:p>
              </w:tc>
              <w:tc>
                <w:tcPr>
                  <w:tcW w:w="996" w:type="dxa"/>
                  <w:vAlign w:val="center"/>
                </w:tcPr>
                <w:p w14:paraId="738D5AF5" w14:textId="38F999D6"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44</w:t>
                  </w:r>
                </w:p>
              </w:tc>
              <w:tc>
                <w:tcPr>
                  <w:tcW w:w="980" w:type="dxa"/>
                  <w:vAlign w:val="center"/>
                </w:tcPr>
                <w:p w14:paraId="10E75966" w14:textId="3496DFD9"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8</w:t>
                  </w:r>
                </w:p>
              </w:tc>
              <w:tc>
                <w:tcPr>
                  <w:tcW w:w="996" w:type="dxa"/>
                  <w:vAlign w:val="center"/>
                </w:tcPr>
                <w:p w14:paraId="165D6337" w14:textId="4C8BB2E4"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.69</w:t>
                  </w:r>
                </w:p>
              </w:tc>
              <w:tc>
                <w:tcPr>
                  <w:tcW w:w="995" w:type="dxa"/>
                  <w:vAlign w:val="center"/>
                </w:tcPr>
                <w:p w14:paraId="17B4018F" w14:textId="4E133668"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.57</w:t>
                  </w:r>
                </w:p>
              </w:tc>
              <w:tc>
                <w:tcPr>
                  <w:tcW w:w="967" w:type="dxa"/>
                  <w:vAlign w:val="center"/>
                </w:tcPr>
                <w:p w14:paraId="6FAC96D9" w14:textId="183B1435"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.03</w:t>
                  </w:r>
                </w:p>
              </w:tc>
            </w:tr>
            <w:tr w:rsidR="005E5C95" w14:paraId="05778A97" w14:textId="77777777" w:rsidTr="00EA1FD9">
              <w:trPr>
                <w:trHeight w:val="397"/>
                <w:jc w:val="center"/>
              </w:trPr>
              <w:tc>
                <w:tcPr>
                  <w:tcW w:w="1122" w:type="dxa"/>
                  <w:vMerge/>
                  <w:vAlign w:val="center"/>
                </w:tcPr>
                <w:p w14:paraId="3F9821D0" w14:textId="77777777" w:rsidR="005E5C95" w:rsidRPr="0052526C" w:rsidRDefault="005E5C95" w:rsidP="005E5C95">
                  <w:pPr>
                    <w:spacing w:after="0"/>
                    <w:jc w:val="center"/>
                    <w:textAlignment w:val="baseline"/>
                    <w:rPr>
                      <w:rFonts w:ascii="Times New Roman" w:eastAsia="宋体" w:hAnsi="Times New Roman"/>
                      <w:bCs/>
                      <w:sz w:val="21"/>
                      <w:szCs w:val="21"/>
                    </w:rPr>
                  </w:pPr>
                </w:p>
              </w:tc>
              <w:tc>
                <w:tcPr>
                  <w:tcW w:w="1314" w:type="dxa"/>
                  <w:vMerge/>
                  <w:vAlign w:val="center"/>
                </w:tcPr>
                <w:p w14:paraId="4A55FDD5" w14:textId="77777777" w:rsidR="005E5C95" w:rsidRPr="0052526C" w:rsidRDefault="005E5C95" w:rsidP="005E5C95">
                  <w:pPr>
                    <w:spacing w:after="0"/>
                    <w:ind w:right="122"/>
                    <w:jc w:val="center"/>
                    <w:textAlignment w:val="baseline"/>
                    <w:rPr>
                      <w:rFonts w:ascii="Times New Roman" w:eastAsia="宋体" w:hAnsi="Times New Roman"/>
                      <w:bCs/>
                      <w:sz w:val="21"/>
                      <w:szCs w:val="21"/>
                    </w:rPr>
                  </w:pPr>
                </w:p>
              </w:tc>
              <w:tc>
                <w:tcPr>
                  <w:tcW w:w="561" w:type="dxa"/>
                  <w:vAlign w:val="center"/>
                </w:tcPr>
                <w:p w14:paraId="5FF7A2FA" w14:textId="77777777"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p>
              </w:tc>
              <w:tc>
                <w:tcPr>
                  <w:tcW w:w="1298" w:type="dxa"/>
                  <w:vAlign w:val="center"/>
                </w:tcPr>
                <w:p w14:paraId="3A343F6A" w14:textId="5DE1F2BC" w:rsidR="005E5C95" w:rsidRPr="0052526C" w:rsidRDefault="005E5C95"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7.</w:t>
                  </w:r>
                  <w:r w:rsidR="00C71D97" w:rsidRPr="0052526C">
                    <w:rPr>
                      <w:rFonts w:ascii="Times New Roman" w:eastAsia="宋体" w:hAnsi="Times New Roman"/>
                      <w:bCs/>
                      <w:sz w:val="21"/>
                      <w:szCs w:val="21"/>
                    </w:rPr>
                    <w:t>4</w:t>
                  </w:r>
                </w:p>
              </w:tc>
              <w:tc>
                <w:tcPr>
                  <w:tcW w:w="996" w:type="dxa"/>
                  <w:vAlign w:val="center"/>
                </w:tcPr>
                <w:p w14:paraId="0171A33F" w14:textId="6C55D461" w:rsidR="005E5C95" w:rsidRPr="0052526C" w:rsidRDefault="000765EB" w:rsidP="005E5C9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52</w:t>
                  </w:r>
                </w:p>
              </w:tc>
              <w:tc>
                <w:tcPr>
                  <w:tcW w:w="980" w:type="dxa"/>
                  <w:vAlign w:val="center"/>
                </w:tcPr>
                <w:p w14:paraId="7F906446" w14:textId="20CBB083"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4</w:t>
                  </w:r>
                  <w:r w:rsidRPr="0052526C">
                    <w:rPr>
                      <w:rFonts w:ascii="Times New Roman" w:eastAsia="宋体" w:hAnsi="Times New Roman"/>
                      <w:bCs/>
                      <w:sz w:val="21"/>
                      <w:szCs w:val="21"/>
                    </w:rPr>
                    <w:t>2</w:t>
                  </w:r>
                </w:p>
              </w:tc>
              <w:tc>
                <w:tcPr>
                  <w:tcW w:w="996" w:type="dxa"/>
                  <w:vAlign w:val="center"/>
                </w:tcPr>
                <w:p w14:paraId="6163E111" w14:textId="6818CD32"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3</w:t>
                  </w:r>
                  <w:r w:rsidRPr="0052526C">
                    <w:rPr>
                      <w:rFonts w:ascii="Times New Roman" w:eastAsia="宋体" w:hAnsi="Times New Roman"/>
                      <w:bCs/>
                      <w:sz w:val="21"/>
                      <w:szCs w:val="21"/>
                    </w:rPr>
                    <w:t>.85</w:t>
                  </w:r>
                </w:p>
              </w:tc>
              <w:tc>
                <w:tcPr>
                  <w:tcW w:w="995" w:type="dxa"/>
                  <w:vAlign w:val="center"/>
                </w:tcPr>
                <w:p w14:paraId="4FBE367F" w14:textId="5EEDBE14"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0</w:t>
                  </w:r>
                  <w:r w:rsidRPr="0052526C">
                    <w:rPr>
                      <w:rFonts w:ascii="Times New Roman" w:eastAsia="宋体" w:hAnsi="Times New Roman"/>
                      <w:bCs/>
                      <w:sz w:val="21"/>
                      <w:szCs w:val="21"/>
                    </w:rPr>
                    <w:t>.49</w:t>
                  </w:r>
                </w:p>
              </w:tc>
              <w:tc>
                <w:tcPr>
                  <w:tcW w:w="967" w:type="dxa"/>
                  <w:vAlign w:val="center"/>
                </w:tcPr>
                <w:p w14:paraId="4F3D8080" w14:textId="1CBC7EE8" w:rsidR="005E5C95" w:rsidRPr="0052526C" w:rsidRDefault="0052526C" w:rsidP="005E5C95">
                  <w:pPr>
                    <w:spacing w:after="0"/>
                    <w:jc w:val="center"/>
                    <w:textAlignment w:val="baseline"/>
                    <w:rPr>
                      <w:rFonts w:ascii="Times New Roman" w:eastAsia="宋体" w:hAnsi="Times New Roman"/>
                      <w:bCs/>
                      <w:sz w:val="21"/>
                      <w:szCs w:val="21"/>
                    </w:rPr>
                  </w:pPr>
                  <w:r w:rsidRPr="0052526C">
                    <w:rPr>
                      <w:rFonts w:ascii="Times New Roman" w:eastAsia="宋体" w:hAnsi="Times New Roman" w:hint="eastAsia"/>
                      <w:bCs/>
                      <w:sz w:val="21"/>
                      <w:szCs w:val="21"/>
                    </w:rPr>
                    <w:t>6</w:t>
                  </w:r>
                  <w:r w:rsidRPr="0052526C">
                    <w:rPr>
                      <w:rFonts w:ascii="Times New Roman" w:eastAsia="宋体" w:hAnsi="Times New Roman"/>
                      <w:bCs/>
                      <w:sz w:val="21"/>
                      <w:szCs w:val="21"/>
                    </w:rPr>
                    <w:t>.31</w:t>
                  </w:r>
                </w:p>
              </w:tc>
            </w:tr>
          </w:tbl>
          <w:p w14:paraId="510D89E8" w14:textId="25A5FD0B" w:rsidR="005E5C95" w:rsidRPr="00644039" w:rsidRDefault="005E5C95" w:rsidP="005E5C95">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由检测结果可知：本项目</w:t>
            </w:r>
            <w:r w:rsidR="00026B61">
              <w:rPr>
                <w:rFonts w:ascii="Times New Roman" w:eastAsia="宋体" w:hAnsi="Times New Roman" w:hint="eastAsia"/>
                <w:bCs/>
                <w:sz w:val="24"/>
                <w:szCs w:val="24"/>
              </w:rPr>
              <w:t>废水排放口</w:t>
            </w:r>
            <w:r>
              <w:rPr>
                <w:rFonts w:ascii="Times New Roman" w:eastAsia="宋体" w:hAnsi="Times New Roman" w:hint="eastAsia"/>
                <w:bCs/>
                <w:sz w:val="24"/>
                <w:szCs w:val="24"/>
              </w:rPr>
              <w:t>废</w:t>
            </w:r>
            <w:r w:rsidRPr="00644039">
              <w:rPr>
                <w:rFonts w:ascii="Times New Roman" w:eastAsia="宋体" w:hAnsi="Times New Roman" w:hint="eastAsia"/>
                <w:bCs/>
                <w:sz w:val="24"/>
                <w:szCs w:val="24"/>
              </w:rPr>
              <w:t>水</w:t>
            </w:r>
            <w:r w:rsidRPr="00644039">
              <w:rPr>
                <w:rFonts w:ascii="Times New Roman" w:eastAsia="宋体" w:hAnsi="Times New Roman" w:hint="eastAsia"/>
                <w:bCs/>
                <w:sz w:val="24"/>
                <w:szCs w:val="24"/>
              </w:rPr>
              <w:t>pH</w:t>
            </w:r>
            <w:r w:rsidRPr="00644039">
              <w:rPr>
                <w:rFonts w:ascii="Times New Roman" w:eastAsia="宋体" w:hAnsi="Times New Roman" w:hint="eastAsia"/>
                <w:bCs/>
                <w:sz w:val="24"/>
                <w:szCs w:val="24"/>
              </w:rPr>
              <w:t>为</w:t>
            </w:r>
            <w:r w:rsidR="0052526C" w:rsidRPr="00644039">
              <w:rPr>
                <w:rFonts w:ascii="Times New Roman" w:eastAsia="宋体" w:hAnsi="Times New Roman"/>
                <w:bCs/>
                <w:sz w:val="24"/>
                <w:szCs w:val="24"/>
              </w:rPr>
              <w:t>7.3</w:t>
            </w:r>
            <w:r w:rsidRPr="00644039">
              <w:rPr>
                <w:rFonts w:ascii="Times New Roman" w:eastAsia="宋体" w:hAnsi="Times New Roman"/>
                <w:bCs/>
                <w:sz w:val="24"/>
                <w:szCs w:val="24"/>
              </w:rPr>
              <w:t>~</w:t>
            </w:r>
            <w:r w:rsidRPr="00644039">
              <w:rPr>
                <w:rFonts w:ascii="Times New Roman" w:eastAsia="宋体" w:hAnsi="Times New Roman" w:hint="eastAsia"/>
                <w:bCs/>
                <w:sz w:val="24"/>
                <w:szCs w:val="24"/>
              </w:rPr>
              <w:t>7.</w:t>
            </w:r>
            <w:r w:rsidR="0052526C" w:rsidRPr="00644039">
              <w:rPr>
                <w:rFonts w:ascii="Times New Roman" w:eastAsia="宋体" w:hAnsi="Times New Roman"/>
                <w:bCs/>
                <w:sz w:val="24"/>
                <w:szCs w:val="24"/>
              </w:rPr>
              <w:t>8</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COD</w:t>
            </w:r>
            <w:r w:rsidRPr="00644039">
              <w:rPr>
                <w:rFonts w:ascii="Times New Roman" w:eastAsia="宋体" w:hAnsi="Times New Roman" w:hint="eastAsia"/>
                <w:bCs/>
                <w:sz w:val="24"/>
                <w:szCs w:val="24"/>
              </w:rPr>
              <w:t>为</w:t>
            </w:r>
            <w:bookmarkStart w:id="1" w:name="_Hlk95405803"/>
            <w:r w:rsidR="00A86F5D">
              <w:rPr>
                <w:rFonts w:ascii="Times New Roman" w:eastAsia="宋体" w:hAnsi="Times New Roman"/>
                <w:bCs/>
                <w:sz w:val="24"/>
                <w:szCs w:val="24"/>
              </w:rPr>
              <w:t>135</w:t>
            </w:r>
            <w:r w:rsidRPr="00644039">
              <w:rPr>
                <w:rFonts w:ascii="Times New Roman" w:eastAsia="宋体" w:hAnsi="Times New Roman"/>
                <w:bCs/>
                <w:sz w:val="24"/>
                <w:szCs w:val="24"/>
              </w:rPr>
              <w:t>~</w:t>
            </w:r>
            <w:r w:rsidR="00A86F5D">
              <w:rPr>
                <w:rFonts w:ascii="Times New Roman" w:eastAsia="宋体" w:hAnsi="Times New Roman"/>
                <w:bCs/>
                <w:sz w:val="24"/>
                <w:szCs w:val="24"/>
              </w:rPr>
              <w:t>158</w:t>
            </w:r>
            <w:bookmarkEnd w:id="1"/>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SS</w:t>
            </w:r>
            <w:r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42</w:t>
            </w:r>
            <w:r w:rsidRPr="00644039">
              <w:rPr>
                <w:rFonts w:ascii="Times New Roman" w:eastAsia="宋体" w:hAnsi="Times New Roman"/>
                <w:bCs/>
                <w:sz w:val="24"/>
                <w:szCs w:val="24"/>
              </w:rPr>
              <w:t>~</w:t>
            </w:r>
            <w:r w:rsidR="00644039" w:rsidRPr="00644039">
              <w:rPr>
                <w:rFonts w:ascii="Times New Roman" w:eastAsia="宋体" w:hAnsi="Times New Roman"/>
                <w:bCs/>
                <w:sz w:val="24"/>
                <w:szCs w:val="24"/>
              </w:rPr>
              <w:t>48</w:t>
            </w:r>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NH</w:t>
            </w:r>
            <w:r w:rsidRPr="00644039">
              <w:rPr>
                <w:rFonts w:ascii="Times New Roman" w:eastAsia="宋体" w:hAnsi="Times New Roman" w:hint="eastAsia"/>
                <w:bCs/>
                <w:sz w:val="24"/>
                <w:szCs w:val="24"/>
                <w:vertAlign w:val="subscript"/>
              </w:rPr>
              <w:t>3</w:t>
            </w:r>
            <w:r w:rsidRPr="00644039">
              <w:rPr>
                <w:rFonts w:ascii="Times New Roman" w:eastAsia="宋体" w:hAnsi="Times New Roman" w:hint="eastAsia"/>
                <w:bCs/>
                <w:sz w:val="24"/>
                <w:szCs w:val="24"/>
              </w:rPr>
              <w:t>-N</w:t>
            </w:r>
            <w:r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3.52</w:t>
            </w:r>
            <w:r w:rsidRPr="00644039">
              <w:rPr>
                <w:rFonts w:ascii="Times New Roman" w:eastAsia="宋体" w:hAnsi="Times New Roman"/>
                <w:bCs/>
                <w:sz w:val="24"/>
                <w:szCs w:val="24"/>
              </w:rPr>
              <w:t>~</w:t>
            </w:r>
            <w:r w:rsidR="00644039" w:rsidRPr="00644039">
              <w:rPr>
                <w:rFonts w:ascii="Times New Roman" w:eastAsia="宋体" w:hAnsi="Times New Roman"/>
                <w:bCs/>
                <w:sz w:val="24"/>
                <w:szCs w:val="24"/>
              </w:rPr>
              <w:t>3.85</w:t>
            </w:r>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TP</w:t>
            </w:r>
            <w:r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0.48</w:t>
            </w:r>
            <w:r w:rsidRPr="00644039">
              <w:rPr>
                <w:rFonts w:ascii="Times New Roman" w:eastAsia="宋体" w:hAnsi="Times New Roman"/>
                <w:bCs/>
                <w:sz w:val="24"/>
                <w:szCs w:val="24"/>
              </w:rPr>
              <w:t>~</w:t>
            </w:r>
            <w:r w:rsidR="00644039" w:rsidRPr="00644039">
              <w:rPr>
                <w:rFonts w:ascii="Times New Roman" w:eastAsia="宋体" w:hAnsi="Times New Roman"/>
                <w:bCs/>
                <w:sz w:val="24"/>
                <w:szCs w:val="24"/>
              </w:rPr>
              <w:t>0.60</w:t>
            </w:r>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TN</w:t>
            </w:r>
            <w:r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5.88</w:t>
            </w:r>
            <w:r w:rsidRPr="00644039">
              <w:rPr>
                <w:rFonts w:ascii="Times New Roman" w:eastAsia="宋体" w:hAnsi="Times New Roman"/>
                <w:bCs/>
                <w:sz w:val="24"/>
                <w:szCs w:val="24"/>
              </w:rPr>
              <w:t>~</w:t>
            </w:r>
            <w:r w:rsidR="00644039" w:rsidRPr="00644039">
              <w:rPr>
                <w:rFonts w:ascii="Times New Roman" w:eastAsia="宋体" w:hAnsi="Times New Roman"/>
                <w:bCs/>
                <w:sz w:val="24"/>
                <w:szCs w:val="24"/>
              </w:rPr>
              <w:t>6.59</w:t>
            </w:r>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bCs/>
                <w:sz w:val="24"/>
                <w:szCs w:val="24"/>
              </w:rPr>
              <w:t>可以满足</w:t>
            </w:r>
            <w:r w:rsidRPr="00644039">
              <w:rPr>
                <w:rFonts w:ascii="宋体" w:eastAsia="宋体" w:hAnsi="宋体" w:cs="宋体" w:hint="eastAsia"/>
                <w:sz w:val="24"/>
                <w:szCs w:val="24"/>
              </w:rPr>
              <w:t>小尚庄污水处理厂收水标准</w:t>
            </w:r>
            <w:r w:rsidRPr="00644039">
              <w:rPr>
                <w:rFonts w:ascii="Times New Roman" w:eastAsia="宋体" w:hAnsi="Times New Roman" w:hint="eastAsia"/>
                <w:bCs/>
                <w:sz w:val="24"/>
                <w:szCs w:val="24"/>
              </w:rPr>
              <w:t>COD 350mg/L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 xml:space="preserve">SS </w:t>
            </w:r>
            <w:r w:rsidR="00EA1FD9" w:rsidRPr="00644039">
              <w:rPr>
                <w:rFonts w:ascii="Times New Roman" w:eastAsia="宋体" w:hAnsi="Times New Roman"/>
                <w:bCs/>
                <w:sz w:val="24"/>
                <w:szCs w:val="24"/>
              </w:rPr>
              <w:t>2</w:t>
            </w:r>
            <w:r w:rsidRPr="00644039">
              <w:rPr>
                <w:rFonts w:ascii="Times New Roman" w:eastAsia="宋体" w:hAnsi="Times New Roman" w:hint="eastAsia"/>
                <w:bCs/>
                <w:sz w:val="24"/>
                <w:szCs w:val="24"/>
              </w:rPr>
              <w:t>50mg/L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NH</w:t>
            </w:r>
            <w:r w:rsidRPr="00644039">
              <w:rPr>
                <w:rFonts w:ascii="Times New Roman" w:eastAsia="宋体" w:hAnsi="Times New Roman" w:hint="eastAsia"/>
                <w:bCs/>
                <w:sz w:val="24"/>
                <w:szCs w:val="24"/>
                <w:vertAlign w:val="subscript"/>
              </w:rPr>
              <w:t>3</w:t>
            </w:r>
            <w:r w:rsidRPr="00644039">
              <w:rPr>
                <w:rFonts w:ascii="Times New Roman" w:eastAsia="宋体" w:hAnsi="Times New Roman" w:hint="eastAsia"/>
                <w:bCs/>
                <w:sz w:val="24"/>
                <w:szCs w:val="24"/>
              </w:rPr>
              <w:t>-N 3</w:t>
            </w:r>
            <w:r w:rsidR="00EA1FD9" w:rsidRPr="00644039">
              <w:rPr>
                <w:rFonts w:ascii="Times New Roman" w:eastAsia="宋体" w:hAnsi="Times New Roman"/>
                <w:bCs/>
                <w:sz w:val="24"/>
                <w:szCs w:val="24"/>
              </w:rPr>
              <w:t>0</w:t>
            </w:r>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 xml:space="preserve">TP </w:t>
            </w:r>
            <w:r w:rsidR="00EA1FD9" w:rsidRPr="00644039">
              <w:rPr>
                <w:rFonts w:ascii="Times New Roman" w:eastAsia="宋体" w:hAnsi="Times New Roman"/>
                <w:bCs/>
                <w:sz w:val="24"/>
                <w:szCs w:val="24"/>
              </w:rPr>
              <w:t>3</w:t>
            </w:r>
            <w:r w:rsidRPr="00644039">
              <w:rPr>
                <w:rFonts w:ascii="Times New Roman" w:eastAsia="宋体" w:hAnsi="Times New Roman" w:hint="eastAsia"/>
                <w:bCs/>
                <w:sz w:val="24"/>
                <w:szCs w:val="24"/>
              </w:rPr>
              <w:t>mg/L</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TN 40mg/L</w:t>
            </w:r>
            <w:r w:rsidRPr="00644039">
              <w:rPr>
                <w:rFonts w:ascii="Times New Roman" w:eastAsia="宋体" w:hAnsi="Times New Roman"/>
                <w:bCs/>
                <w:sz w:val="24"/>
                <w:szCs w:val="24"/>
              </w:rPr>
              <w:t>的限值要求</w:t>
            </w:r>
            <w:r w:rsidRPr="00644039">
              <w:rPr>
                <w:rFonts w:ascii="Times New Roman" w:eastAsia="宋体" w:hAnsi="Times New Roman" w:hint="eastAsia"/>
                <w:bCs/>
                <w:sz w:val="24"/>
                <w:szCs w:val="24"/>
              </w:rPr>
              <w:t>。</w:t>
            </w:r>
            <w:r w:rsidR="000A51E2">
              <w:rPr>
                <w:rFonts w:ascii="Times New Roman" w:eastAsia="宋体" w:hAnsi="Times New Roman" w:hint="eastAsia"/>
                <w:bCs/>
                <w:sz w:val="24"/>
                <w:szCs w:val="24"/>
              </w:rPr>
              <w:t>厂区内存在第三方企业建设生产，因此公司废水排放量无法单独检测，</w:t>
            </w:r>
            <w:r w:rsidRPr="00644039">
              <w:rPr>
                <w:rFonts w:ascii="Times New Roman" w:eastAsia="宋体" w:hAnsi="Times New Roman" w:hint="eastAsia"/>
                <w:bCs/>
                <w:sz w:val="24"/>
                <w:szCs w:val="24"/>
              </w:rPr>
              <w:t>经查阅企业水表，目前</w:t>
            </w:r>
            <w:r w:rsidR="000A51E2">
              <w:rPr>
                <w:rFonts w:ascii="Times New Roman" w:eastAsia="宋体" w:hAnsi="Times New Roman" w:hint="eastAsia"/>
                <w:bCs/>
                <w:sz w:val="24"/>
                <w:szCs w:val="24"/>
              </w:rPr>
              <w:t>公司</w:t>
            </w:r>
            <w:r w:rsidRPr="00644039">
              <w:rPr>
                <w:rFonts w:ascii="Times New Roman" w:eastAsia="宋体" w:hAnsi="Times New Roman" w:hint="eastAsia"/>
                <w:bCs/>
                <w:sz w:val="24"/>
                <w:szCs w:val="24"/>
              </w:rPr>
              <w:t>每月用水量为</w:t>
            </w:r>
            <w:r w:rsidR="00D309AE" w:rsidRPr="00644039">
              <w:rPr>
                <w:rFonts w:ascii="Times New Roman" w:eastAsia="宋体" w:hAnsi="Times New Roman"/>
                <w:bCs/>
                <w:sz w:val="24"/>
                <w:szCs w:val="24"/>
              </w:rPr>
              <w:t>1</w:t>
            </w:r>
            <w:r w:rsidR="00CC11E5">
              <w:rPr>
                <w:rFonts w:ascii="Times New Roman" w:eastAsia="宋体" w:hAnsi="Times New Roman"/>
                <w:bCs/>
                <w:sz w:val="24"/>
                <w:szCs w:val="24"/>
              </w:rPr>
              <w:t>5</w:t>
            </w:r>
            <w:r w:rsidRPr="00644039">
              <w:rPr>
                <w:rFonts w:ascii="Times New Roman" w:eastAsia="宋体" w:hAnsi="Times New Roman" w:hint="eastAsia"/>
                <w:bCs/>
                <w:sz w:val="24"/>
                <w:szCs w:val="24"/>
              </w:rPr>
              <w:t>t</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0.</w:t>
            </w:r>
            <w:r w:rsidR="00CC11E5">
              <w:rPr>
                <w:rFonts w:ascii="Times New Roman" w:eastAsia="宋体" w:hAnsi="Times New Roman"/>
                <w:bCs/>
                <w:sz w:val="24"/>
                <w:szCs w:val="24"/>
              </w:rPr>
              <w:t>5</w:t>
            </w:r>
            <w:r w:rsidRPr="00644039">
              <w:rPr>
                <w:rFonts w:ascii="Times New Roman" w:eastAsia="宋体" w:hAnsi="Times New Roman" w:hint="eastAsia"/>
                <w:bCs/>
                <w:sz w:val="24"/>
                <w:szCs w:val="24"/>
              </w:rPr>
              <w:t>t/d</w:t>
            </w:r>
            <w:r w:rsidRPr="00644039">
              <w:rPr>
                <w:rFonts w:ascii="Times New Roman" w:eastAsia="宋体" w:hAnsi="Times New Roman" w:hint="eastAsia"/>
                <w:bCs/>
                <w:sz w:val="24"/>
                <w:szCs w:val="24"/>
              </w:rPr>
              <w:t>），污水排放系数按照</w:t>
            </w:r>
            <w:r w:rsidRPr="00644039">
              <w:rPr>
                <w:rFonts w:ascii="Times New Roman" w:eastAsia="宋体" w:hAnsi="Times New Roman" w:hint="eastAsia"/>
                <w:bCs/>
                <w:sz w:val="24"/>
                <w:szCs w:val="24"/>
              </w:rPr>
              <w:t>0.8</w:t>
            </w:r>
            <w:r w:rsidRPr="00644039">
              <w:rPr>
                <w:rFonts w:ascii="Times New Roman" w:eastAsia="宋体" w:hAnsi="Times New Roman" w:hint="eastAsia"/>
                <w:bCs/>
                <w:sz w:val="24"/>
                <w:szCs w:val="24"/>
              </w:rPr>
              <w:t>计算，则排水量为</w:t>
            </w:r>
            <w:r w:rsidRPr="00644039">
              <w:rPr>
                <w:rFonts w:ascii="Times New Roman" w:eastAsia="宋体" w:hAnsi="Times New Roman" w:hint="eastAsia"/>
                <w:bCs/>
                <w:sz w:val="24"/>
                <w:szCs w:val="24"/>
              </w:rPr>
              <w:t>0.</w:t>
            </w:r>
            <w:r w:rsidR="00D309AE" w:rsidRPr="00644039">
              <w:rPr>
                <w:rFonts w:ascii="Times New Roman" w:eastAsia="宋体" w:hAnsi="Times New Roman"/>
                <w:bCs/>
                <w:sz w:val="24"/>
                <w:szCs w:val="24"/>
              </w:rPr>
              <w:t>4</w:t>
            </w:r>
            <w:r w:rsidRPr="00644039">
              <w:rPr>
                <w:rFonts w:ascii="Times New Roman" w:eastAsia="宋体" w:hAnsi="Times New Roman" w:hint="eastAsia"/>
                <w:bCs/>
                <w:sz w:val="24"/>
                <w:szCs w:val="24"/>
              </w:rPr>
              <w:t>t/d</w:t>
            </w:r>
            <w:r w:rsidRPr="00644039">
              <w:rPr>
                <w:rFonts w:ascii="Times New Roman" w:eastAsia="宋体" w:hAnsi="Times New Roman" w:hint="eastAsia"/>
                <w:bCs/>
                <w:sz w:val="24"/>
                <w:szCs w:val="24"/>
              </w:rPr>
              <w:t>（</w:t>
            </w:r>
            <w:r w:rsidR="00D309AE" w:rsidRPr="00644039">
              <w:rPr>
                <w:rFonts w:ascii="Times New Roman" w:eastAsia="宋体" w:hAnsi="Times New Roman"/>
                <w:bCs/>
                <w:sz w:val="24"/>
                <w:szCs w:val="24"/>
              </w:rPr>
              <w:t>1</w:t>
            </w:r>
            <w:r w:rsidR="00CC11E5">
              <w:rPr>
                <w:rFonts w:ascii="Times New Roman" w:eastAsia="宋体" w:hAnsi="Times New Roman"/>
                <w:bCs/>
                <w:sz w:val="24"/>
                <w:szCs w:val="24"/>
              </w:rPr>
              <w:t>20</w:t>
            </w:r>
            <w:r w:rsidRPr="00644039">
              <w:rPr>
                <w:rFonts w:ascii="Times New Roman" w:eastAsia="宋体" w:hAnsi="Times New Roman" w:hint="eastAsia"/>
                <w:bCs/>
                <w:sz w:val="24"/>
                <w:szCs w:val="24"/>
              </w:rPr>
              <w:t>t/a</w:t>
            </w:r>
            <w:r w:rsidRPr="00644039">
              <w:rPr>
                <w:rFonts w:ascii="Times New Roman" w:eastAsia="宋体" w:hAnsi="Times New Roman" w:hint="eastAsia"/>
                <w:bCs/>
                <w:sz w:val="24"/>
                <w:szCs w:val="24"/>
              </w:rPr>
              <w:t>）。</w:t>
            </w:r>
          </w:p>
          <w:p w14:paraId="1E57DB22" w14:textId="15F0BABB" w:rsidR="004E3993" w:rsidRPr="00B919EA" w:rsidRDefault="005E5C95" w:rsidP="004E3993">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sz w:val="24"/>
                <w:szCs w:val="24"/>
              </w:rPr>
              <w:t>3</w:t>
            </w:r>
            <w:r w:rsidR="004E3993" w:rsidRPr="00B919EA">
              <w:rPr>
                <w:rFonts w:ascii="Times New Roman" w:eastAsia="宋体" w:hAnsi="Times New Roman" w:hint="eastAsia"/>
                <w:bCs/>
                <w:color w:val="000000"/>
                <w:sz w:val="24"/>
                <w:szCs w:val="24"/>
              </w:rPr>
              <w:t>、</w:t>
            </w:r>
            <w:r w:rsidR="004E3993" w:rsidRPr="00B919EA">
              <w:rPr>
                <w:rFonts w:ascii="Times New Roman" w:eastAsia="宋体" w:hAnsi="Times New Roman" w:hint="eastAsia"/>
                <w:bCs/>
                <w:color w:val="000000" w:themeColor="text1"/>
                <w:sz w:val="24"/>
                <w:szCs w:val="24"/>
              </w:rPr>
              <w:t>总量控制指标</w:t>
            </w:r>
          </w:p>
          <w:p w14:paraId="280F19A9" w14:textId="61D127B6" w:rsidR="00D309AE" w:rsidRDefault="00D309AE" w:rsidP="00D309AE">
            <w:pPr>
              <w:spacing w:after="0" w:line="460" w:lineRule="exact"/>
              <w:ind w:firstLineChars="200" w:firstLine="480"/>
              <w:jc w:val="both"/>
              <w:textAlignment w:val="baseline"/>
              <w:rPr>
                <w:rFonts w:ascii="Times New Roman" w:eastAsia="黑体" w:hAnsi="Times New Roman"/>
                <w:bCs/>
                <w:color w:val="000000" w:themeColor="text1"/>
                <w:sz w:val="24"/>
                <w:szCs w:val="24"/>
              </w:rPr>
            </w:pPr>
            <w:r>
              <w:rPr>
                <w:rFonts w:ascii="Times New Roman" w:eastAsia="黑体" w:hAnsi="Times New Roman"/>
                <w:bCs/>
                <w:color w:val="000000" w:themeColor="text1"/>
                <w:sz w:val="24"/>
                <w:szCs w:val="24"/>
              </w:rPr>
              <w:t>表</w:t>
            </w:r>
            <w:r>
              <w:rPr>
                <w:rFonts w:ascii="Times New Roman" w:eastAsia="黑体" w:hAnsi="Times New Roman" w:hint="eastAsia"/>
                <w:bCs/>
                <w:color w:val="000000" w:themeColor="text1"/>
                <w:sz w:val="24"/>
                <w:szCs w:val="24"/>
              </w:rPr>
              <w:t>17</w:t>
            </w:r>
            <w:r>
              <w:rPr>
                <w:rFonts w:ascii="Times New Roman" w:eastAsia="黑体" w:hAnsi="Times New Roman"/>
                <w:bCs/>
                <w:color w:val="000000" w:themeColor="text1"/>
                <w:sz w:val="24"/>
                <w:szCs w:val="24"/>
              </w:rPr>
              <w:t xml:space="preserve">   </w:t>
            </w:r>
            <w:r w:rsidR="0060412C">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sidR="0060412C">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本项目总量控制指标</w:t>
            </w:r>
            <w:r>
              <w:rPr>
                <w:rFonts w:ascii="Times New Roman" w:eastAsia="黑体" w:hAnsi="Times New Roman"/>
                <w:bCs/>
                <w:color w:val="000000" w:themeColor="text1"/>
                <w:sz w:val="24"/>
                <w:szCs w:val="24"/>
              </w:rPr>
              <w:t xml:space="preserve">  </w:t>
            </w:r>
            <w:r w:rsidR="0060412C">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hint="eastAsia"/>
                <w:bCs/>
                <w:color w:val="000000" w:themeColor="text1"/>
                <w:sz w:val="24"/>
                <w:szCs w:val="24"/>
              </w:rPr>
              <w:t xml:space="preserve">   </w:t>
            </w:r>
            <w:r>
              <w:rPr>
                <w:rFonts w:ascii="Times New Roman" w:eastAsia="黑体" w:hAnsi="Times New Roman"/>
                <w:bCs/>
                <w:color w:val="000000" w:themeColor="text1"/>
                <w:sz w:val="24"/>
                <w:szCs w:val="24"/>
              </w:rPr>
              <w:t xml:space="preserve">  </w:t>
            </w:r>
            <w:r>
              <w:rPr>
                <w:rFonts w:ascii="Times New Roman" w:eastAsia="黑体" w:hAnsi="Times New Roman"/>
                <w:bCs/>
                <w:color w:val="000000" w:themeColor="text1"/>
                <w:sz w:val="24"/>
                <w:szCs w:val="24"/>
              </w:rPr>
              <w:t>单位：</w:t>
            </w:r>
            <w:r>
              <w:rPr>
                <w:rFonts w:ascii="Times New Roman" w:eastAsia="黑体" w:hAnsi="Times New Roman"/>
                <w:bCs/>
                <w:color w:val="000000" w:themeColor="text1"/>
                <w:sz w:val="24"/>
                <w:szCs w:val="24"/>
              </w:rPr>
              <w:t>t/a</w:t>
            </w:r>
          </w:p>
          <w:tbl>
            <w:tblPr>
              <w:tblW w:w="4999"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837"/>
              <w:gridCol w:w="3309"/>
              <w:gridCol w:w="3088"/>
            </w:tblGrid>
            <w:tr w:rsidR="00D309AE" w14:paraId="4E53395A" w14:textId="77777777" w:rsidTr="003948B7">
              <w:trPr>
                <w:trHeight w:val="397"/>
              </w:trPr>
              <w:tc>
                <w:tcPr>
                  <w:tcW w:w="1536" w:type="pct"/>
                  <w:vAlign w:val="center"/>
                </w:tcPr>
                <w:p w14:paraId="66583173" w14:textId="77777777" w:rsidR="00D309AE" w:rsidRDefault="00D309AE" w:rsidP="00D309AE">
                  <w:pPr>
                    <w:pStyle w:val="af0"/>
                    <w:rPr>
                      <w:b/>
                      <w:color w:val="000000" w:themeColor="text1"/>
                    </w:rPr>
                  </w:pPr>
                  <w:r>
                    <w:rPr>
                      <w:rFonts w:hint="eastAsia"/>
                      <w:b/>
                      <w:color w:val="000000" w:themeColor="text1"/>
                    </w:rPr>
                    <w:t>项目</w:t>
                  </w:r>
                </w:p>
              </w:tc>
              <w:tc>
                <w:tcPr>
                  <w:tcW w:w="1792" w:type="pct"/>
                  <w:vAlign w:val="center"/>
                </w:tcPr>
                <w:p w14:paraId="606DE670" w14:textId="77777777" w:rsidR="00D309AE" w:rsidRDefault="00D309AE" w:rsidP="00D309AE">
                  <w:pPr>
                    <w:pStyle w:val="af0"/>
                    <w:rPr>
                      <w:b/>
                      <w:color w:val="000000" w:themeColor="text1"/>
                    </w:rPr>
                  </w:pPr>
                  <w:r>
                    <w:rPr>
                      <w:rFonts w:hint="eastAsia"/>
                      <w:b/>
                      <w:color w:val="000000" w:themeColor="text1"/>
                    </w:rPr>
                    <w:t>环评批复</w:t>
                  </w:r>
                </w:p>
              </w:tc>
              <w:tc>
                <w:tcPr>
                  <w:tcW w:w="1672" w:type="pct"/>
                  <w:vAlign w:val="center"/>
                </w:tcPr>
                <w:p w14:paraId="732E3279" w14:textId="77777777" w:rsidR="00D309AE" w:rsidRDefault="00D309AE" w:rsidP="00D309AE">
                  <w:pPr>
                    <w:pStyle w:val="af0"/>
                    <w:rPr>
                      <w:b/>
                    </w:rPr>
                  </w:pPr>
                  <w:r>
                    <w:rPr>
                      <w:rFonts w:hint="eastAsia"/>
                      <w:b/>
                    </w:rPr>
                    <w:t>实际排放量</w:t>
                  </w:r>
                </w:p>
              </w:tc>
            </w:tr>
            <w:tr w:rsidR="003948B7" w14:paraId="07E6D18E" w14:textId="77777777" w:rsidTr="003948B7">
              <w:trPr>
                <w:trHeight w:val="397"/>
              </w:trPr>
              <w:tc>
                <w:tcPr>
                  <w:tcW w:w="1536" w:type="pct"/>
                  <w:vAlign w:val="center"/>
                </w:tcPr>
                <w:p w14:paraId="69CC1306" w14:textId="77777777" w:rsidR="003948B7" w:rsidRDefault="003948B7" w:rsidP="003948B7">
                  <w:pPr>
                    <w:pStyle w:val="af0"/>
                    <w:rPr>
                      <w:b/>
                      <w:color w:val="000000" w:themeColor="text1"/>
                    </w:rPr>
                  </w:pPr>
                  <w:r>
                    <w:rPr>
                      <w:rFonts w:hint="eastAsia"/>
                      <w:b/>
                      <w:color w:val="000000" w:themeColor="text1"/>
                    </w:rPr>
                    <w:t>废水量（万吨</w:t>
                  </w:r>
                  <w:r>
                    <w:rPr>
                      <w:rFonts w:hint="eastAsia"/>
                      <w:b/>
                      <w:color w:val="000000" w:themeColor="text1"/>
                    </w:rPr>
                    <w:t>/</w:t>
                  </w:r>
                  <w:r>
                    <w:rPr>
                      <w:rFonts w:hint="eastAsia"/>
                      <w:b/>
                      <w:color w:val="000000" w:themeColor="text1"/>
                    </w:rPr>
                    <w:t>年）</w:t>
                  </w:r>
                </w:p>
              </w:tc>
              <w:tc>
                <w:tcPr>
                  <w:tcW w:w="1792" w:type="pct"/>
                  <w:vAlign w:val="center"/>
                </w:tcPr>
                <w:p w14:paraId="5502CB82" w14:textId="608DF768" w:rsidR="003948B7" w:rsidRDefault="003948B7" w:rsidP="003948B7">
                  <w:pPr>
                    <w:pStyle w:val="af0"/>
                  </w:pPr>
                  <w:r>
                    <w:rPr>
                      <w:rFonts w:hint="eastAsia"/>
                    </w:rPr>
                    <w:t>0.0</w:t>
                  </w:r>
                  <w:r>
                    <w:t>144</w:t>
                  </w:r>
                </w:p>
              </w:tc>
              <w:tc>
                <w:tcPr>
                  <w:tcW w:w="1672" w:type="pct"/>
                  <w:vAlign w:val="center"/>
                </w:tcPr>
                <w:p w14:paraId="67461D81" w14:textId="71375024" w:rsidR="003948B7" w:rsidRPr="00644039" w:rsidRDefault="003948B7" w:rsidP="003948B7">
                  <w:pPr>
                    <w:pStyle w:val="af0"/>
                  </w:pPr>
                  <w:r w:rsidRPr="00644039">
                    <w:rPr>
                      <w:rFonts w:hint="eastAsia"/>
                    </w:rPr>
                    <w:t>0.0</w:t>
                  </w:r>
                  <w:r w:rsidRPr="00644039">
                    <w:t>1</w:t>
                  </w:r>
                  <w:r w:rsidR="00CC11E5">
                    <w:t>2</w:t>
                  </w:r>
                </w:p>
              </w:tc>
            </w:tr>
            <w:tr w:rsidR="003948B7" w14:paraId="06DBF2F5" w14:textId="77777777" w:rsidTr="003948B7">
              <w:trPr>
                <w:trHeight w:val="397"/>
              </w:trPr>
              <w:tc>
                <w:tcPr>
                  <w:tcW w:w="1536" w:type="pct"/>
                  <w:vAlign w:val="center"/>
                </w:tcPr>
                <w:p w14:paraId="3D01F972" w14:textId="77777777" w:rsidR="003948B7" w:rsidRDefault="003948B7" w:rsidP="003948B7">
                  <w:pPr>
                    <w:pStyle w:val="af0"/>
                    <w:rPr>
                      <w:color w:val="000000" w:themeColor="text1"/>
                    </w:rPr>
                  </w:pPr>
                  <w:r>
                    <w:rPr>
                      <w:color w:val="000000" w:themeColor="text1"/>
                    </w:rPr>
                    <w:t>COD</w:t>
                  </w:r>
                </w:p>
              </w:tc>
              <w:tc>
                <w:tcPr>
                  <w:tcW w:w="1792" w:type="pct"/>
                  <w:vAlign w:val="center"/>
                </w:tcPr>
                <w:p w14:paraId="0FCB617C" w14:textId="66C33003" w:rsidR="003948B7" w:rsidRDefault="003948B7" w:rsidP="003948B7">
                  <w:pPr>
                    <w:pStyle w:val="af0"/>
                  </w:pPr>
                  <w:r>
                    <w:rPr>
                      <w:rFonts w:hint="eastAsia"/>
                    </w:rPr>
                    <w:t>0.00</w:t>
                  </w:r>
                  <w:r>
                    <w:t>72</w:t>
                  </w:r>
                </w:p>
              </w:tc>
              <w:tc>
                <w:tcPr>
                  <w:tcW w:w="1672" w:type="pct"/>
                  <w:vAlign w:val="center"/>
                </w:tcPr>
                <w:p w14:paraId="08678813" w14:textId="13623E03" w:rsidR="003948B7" w:rsidRPr="00644039" w:rsidRDefault="003948B7" w:rsidP="003948B7">
                  <w:pPr>
                    <w:pStyle w:val="af0"/>
                  </w:pPr>
                  <w:r w:rsidRPr="00644039">
                    <w:rPr>
                      <w:rFonts w:hint="eastAsia"/>
                    </w:rPr>
                    <w:t>0.00</w:t>
                  </w:r>
                  <w:r w:rsidR="00CC11E5">
                    <w:t>6</w:t>
                  </w:r>
                </w:p>
              </w:tc>
            </w:tr>
            <w:tr w:rsidR="003948B7" w14:paraId="0FE9DCE2" w14:textId="77777777" w:rsidTr="003948B7">
              <w:trPr>
                <w:trHeight w:val="397"/>
              </w:trPr>
              <w:tc>
                <w:tcPr>
                  <w:tcW w:w="1536" w:type="pct"/>
                  <w:vAlign w:val="center"/>
                </w:tcPr>
                <w:p w14:paraId="3F04615E" w14:textId="77777777" w:rsidR="003948B7" w:rsidRDefault="003948B7" w:rsidP="003948B7">
                  <w:pPr>
                    <w:pStyle w:val="af0"/>
                    <w:rPr>
                      <w:color w:val="000000" w:themeColor="text1"/>
                    </w:rPr>
                  </w:pPr>
                  <w:r>
                    <w:rPr>
                      <w:rFonts w:hint="eastAsia"/>
                      <w:color w:val="000000" w:themeColor="text1"/>
                    </w:rPr>
                    <w:t>NH</w:t>
                  </w:r>
                  <w:r>
                    <w:rPr>
                      <w:rFonts w:hint="eastAsia"/>
                      <w:color w:val="000000" w:themeColor="text1"/>
                      <w:vertAlign w:val="subscript"/>
                    </w:rPr>
                    <w:t>3</w:t>
                  </w:r>
                  <w:r>
                    <w:rPr>
                      <w:rFonts w:hint="eastAsia"/>
                      <w:color w:val="000000" w:themeColor="text1"/>
                    </w:rPr>
                    <w:t>-N</w:t>
                  </w:r>
                </w:p>
              </w:tc>
              <w:tc>
                <w:tcPr>
                  <w:tcW w:w="1792" w:type="pct"/>
                  <w:vAlign w:val="center"/>
                </w:tcPr>
                <w:p w14:paraId="26182E1D" w14:textId="02AA4061" w:rsidR="003948B7" w:rsidRDefault="003948B7" w:rsidP="003948B7">
                  <w:pPr>
                    <w:pStyle w:val="af0"/>
                  </w:pPr>
                  <w:r>
                    <w:rPr>
                      <w:rFonts w:hint="eastAsia"/>
                    </w:rPr>
                    <w:t>0.000</w:t>
                  </w:r>
                  <w:r>
                    <w:t>7</w:t>
                  </w:r>
                </w:p>
              </w:tc>
              <w:tc>
                <w:tcPr>
                  <w:tcW w:w="1672" w:type="pct"/>
                  <w:vAlign w:val="center"/>
                </w:tcPr>
                <w:p w14:paraId="08ADD5A5" w14:textId="6852DBDB" w:rsidR="003948B7" w:rsidRPr="00644039" w:rsidRDefault="003948B7" w:rsidP="003948B7">
                  <w:pPr>
                    <w:pStyle w:val="af0"/>
                  </w:pPr>
                  <w:r w:rsidRPr="00644039">
                    <w:rPr>
                      <w:rFonts w:hint="eastAsia"/>
                    </w:rPr>
                    <w:t>0.000</w:t>
                  </w:r>
                  <w:r w:rsidR="00CC11E5">
                    <w:t>6</w:t>
                  </w:r>
                </w:p>
              </w:tc>
            </w:tr>
            <w:tr w:rsidR="003948B7" w14:paraId="4C7C1CC6" w14:textId="77777777" w:rsidTr="003948B7">
              <w:trPr>
                <w:trHeight w:val="397"/>
              </w:trPr>
              <w:tc>
                <w:tcPr>
                  <w:tcW w:w="1536" w:type="pct"/>
                  <w:vAlign w:val="center"/>
                </w:tcPr>
                <w:p w14:paraId="59391301" w14:textId="77777777" w:rsidR="003948B7" w:rsidRDefault="003948B7" w:rsidP="003948B7">
                  <w:pPr>
                    <w:pStyle w:val="af0"/>
                    <w:rPr>
                      <w:color w:val="000000" w:themeColor="text1"/>
                    </w:rPr>
                  </w:pPr>
                  <w:r>
                    <w:rPr>
                      <w:rFonts w:hint="eastAsia"/>
                      <w:color w:val="000000" w:themeColor="text1"/>
                    </w:rPr>
                    <w:t>TP</w:t>
                  </w:r>
                </w:p>
              </w:tc>
              <w:tc>
                <w:tcPr>
                  <w:tcW w:w="1792" w:type="pct"/>
                  <w:vAlign w:val="center"/>
                </w:tcPr>
                <w:p w14:paraId="7D9AFE80" w14:textId="679E4840" w:rsidR="003948B7" w:rsidRDefault="003948B7" w:rsidP="003948B7">
                  <w:pPr>
                    <w:pStyle w:val="af0"/>
                  </w:pPr>
                  <w:r>
                    <w:rPr>
                      <w:rFonts w:hint="eastAsia"/>
                    </w:rPr>
                    <w:t>0.000</w:t>
                  </w:r>
                  <w:r>
                    <w:t>1</w:t>
                  </w:r>
                </w:p>
              </w:tc>
              <w:tc>
                <w:tcPr>
                  <w:tcW w:w="1672" w:type="pct"/>
                  <w:vAlign w:val="center"/>
                </w:tcPr>
                <w:p w14:paraId="3E227F58" w14:textId="1030BEA9" w:rsidR="003948B7" w:rsidRPr="00644039" w:rsidRDefault="003948B7" w:rsidP="003948B7">
                  <w:pPr>
                    <w:pStyle w:val="af0"/>
                  </w:pPr>
                  <w:r w:rsidRPr="00644039">
                    <w:rPr>
                      <w:rFonts w:hint="eastAsia"/>
                    </w:rPr>
                    <w:t>0.000</w:t>
                  </w:r>
                  <w:r w:rsidRPr="00644039">
                    <w:t>1</w:t>
                  </w:r>
                </w:p>
              </w:tc>
            </w:tr>
          </w:tbl>
          <w:p w14:paraId="2960C6CE" w14:textId="01BECEF8" w:rsidR="00AA520B" w:rsidRDefault="00CB2FBD" w:rsidP="009E1B14">
            <w:pPr>
              <w:spacing w:after="0" w:line="460" w:lineRule="exact"/>
              <w:ind w:firstLineChars="200" w:firstLine="482"/>
              <w:jc w:val="both"/>
              <w:textAlignment w:val="baseline"/>
              <w:rPr>
                <w:rFonts w:ascii="Times New Roman" w:eastAsia="宋体" w:hAnsi="Times New Roman"/>
                <w:b/>
                <w:bCs/>
                <w:color w:val="000000" w:themeColor="text1"/>
                <w:sz w:val="24"/>
                <w:szCs w:val="24"/>
              </w:rPr>
            </w:pPr>
            <w:r>
              <w:rPr>
                <w:rFonts w:ascii="Times New Roman" w:eastAsia="宋体" w:hAnsi="Times New Roman" w:hint="eastAsia"/>
                <w:b/>
                <w:bCs/>
                <w:color w:val="000000" w:themeColor="text1"/>
                <w:sz w:val="24"/>
                <w:szCs w:val="24"/>
              </w:rPr>
              <w:t>二</w:t>
            </w:r>
            <w:r w:rsidR="00D82C93">
              <w:rPr>
                <w:rFonts w:ascii="Times New Roman" w:eastAsia="宋体" w:hAnsi="Times New Roman"/>
                <w:b/>
                <w:bCs/>
                <w:color w:val="000000" w:themeColor="text1"/>
                <w:sz w:val="24"/>
                <w:szCs w:val="24"/>
              </w:rPr>
              <w:t>、环境管理检查</w:t>
            </w:r>
          </w:p>
          <w:p w14:paraId="00B78603" w14:textId="77777777" w:rsidR="00AA520B" w:rsidRDefault="00D82C93" w:rsidP="009E1B14">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1</w:t>
            </w:r>
            <w:r>
              <w:rPr>
                <w:rFonts w:ascii="Times New Roman" w:eastAsia="宋体" w:hAnsi="Times New Roman"/>
                <w:bCs/>
                <w:color w:val="000000" w:themeColor="text1"/>
                <w:sz w:val="24"/>
                <w:szCs w:val="24"/>
              </w:rPr>
              <w:t>、环保手续与</w:t>
            </w:r>
            <w:r>
              <w:rPr>
                <w:rFonts w:ascii="宋体" w:eastAsia="宋体" w:hAnsi="宋体"/>
                <w:bCs/>
                <w:color w:val="000000" w:themeColor="text1"/>
                <w:sz w:val="24"/>
                <w:szCs w:val="24"/>
              </w:rPr>
              <w:t>“三同时”</w:t>
            </w:r>
            <w:r>
              <w:rPr>
                <w:rFonts w:ascii="Times New Roman" w:eastAsia="宋体" w:hAnsi="Times New Roman"/>
                <w:bCs/>
                <w:color w:val="000000" w:themeColor="text1"/>
                <w:sz w:val="24"/>
                <w:szCs w:val="24"/>
              </w:rPr>
              <w:t>执行情况</w:t>
            </w:r>
          </w:p>
          <w:p w14:paraId="1B9CC4E8" w14:textId="33173724" w:rsidR="00AA520B" w:rsidRDefault="00D82C93" w:rsidP="009E1B14">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建设单位开工建设前进行了环境影响评价，建设过程中落实了</w:t>
            </w:r>
            <w:r w:rsidR="003948B7">
              <w:rPr>
                <w:rFonts w:ascii="Times New Roman" w:eastAsia="宋体" w:hAnsi="Times New Roman" w:hint="eastAsia"/>
                <w:bCs/>
                <w:color w:val="000000" w:themeColor="text1"/>
                <w:sz w:val="24"/>
                <w:szCs w:val="24"/>
              </w:rPr>
              <w:t>“</w:t>
            </w:r>
            <w:r w:rsidR="003948B7">
              <w:rPr>
                <w:rFonts w:ascii="Times New Roman" w:eastAsia="宋体" w:hAnsi="Times New Roman"/>
                <w:bCs/>
                <w:color w:val="000000" w:themeColor="text1"/>
                <w:sz w:val="24"/>
                <w:szCs w:val="24"/>
              </w:rPr>
              <w:t>三同时</w:t>
            </w:r>
            <w:r w:rsidR="003948B7">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制度。</w:t>
            </w:r>
          </w:p>
          <w:p w14:paraId="683ACB60" w14:textId="77777777" w:rsidR="00AA520B" w:rsidRDefault="00D82C93" w:rsidP="009E1B14">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2</w:t>
            </w:r>
            <w:r>
              <w:rPr>
                <w:rFonts w:ascii="Times New Roman" w:eastAsia="宋体" w:hAnsi="Times New Roman"/>
                <w:bCs/>
                <w:color w:val="000000" w:themeColor="text1"/>
                <w:sz w:val="24"/>
                <w:szCs w:val="24"/>
              </w:rPr>
              <w:t>、环境管理制度及执行情况</w:t>
            </w:r>
          </w:p>
          <w:p w14:paraId="32991813" w14:textId="77777777" w:rsidR="00AA520B" w:rsidRDefault="00D82C93" w:rsidP="009E1B14">
            <w:pPr>
              <w:spacing w:after="0" w:line="460" w:lineRule="exact"/>
              <w:ind w:firstLineChars="200" w:firstLine="480"/>
              <w:jc w:val="both"/>
              <w:textAlignment w:val="baseline"/>
              <w:rPr>
                <w:rFonts w:ascii="Times New Roman" w:eastAsia="宋体" w:hAnsi="Times New Roman"/>
                <w:bCs/>
                <w:color w:val="000000" w:themeColor="text1"/>
                <w:sz w:val="24"/>
                <w:szCs w:val="24"/>
                <w14:textFill>
                  <w14:gradFill>
                    <w14:gsLst>
                      <w14:gs w14:pos="0">
                        <w14:srgbClr w14:val="012D86"/>
                      </w14:gs>
                      <w14:gs w14:pos="100000">
                        <w14:srgbClr w14:val="0E2557"/>
                      </w14:gs>
                    </w14:gsLst>
                    <w14:lin w14:ang="0" w14:scaled="0"/>
                  </w14:gradFill>
                </w14:textFill>
              </w:rPr>
            </w:pPr>
            <w:r>
              <w:rPr>
                <w:rFonts w:ascii="Times New Roman" w:eastAsia="宋体" w:hAnsi="Times New Roman"/>
                <w:bCs/>
                <w:color w:val="000000" w:themeColor="text1"/>
                <w:sz w:val="24"/>
                <w:szCs w:val="24"/>
              </w:rPr>
              <w:t>建设单位按照有关规定建立了相关环境保护管理制度，由专人负责公司环境管理工作。</w:t>
            </w:r>
          </w:p>
          <w:p w14:paraId="363D6C2A" w14:textId="77777777" w:rsidR="00AA520B" w:rsidRDefault="00D82C93" w:rsidP="009E1B14">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3</w:t>
            </w:r>
            <w:r>
              <w:rPr>
                <w:rFonts w:ascii="Times New Roman" w:eastAsia="宋体" w:hAnsi="Times New Roman"/>
                <w:bCs/>
                <w:color w:val="000000" w:themeColor="text1"/>
                <w:sz w:val="24"/>
                <w:szCs w:val="24"/>
              </w:rPr>
              <w:t>、环保设施运转情况</w:t>
            </w:r>
          </w:p>
          <w:p w14:paraId="6D6B6A3C" w14:textId="744541C3" w:rsidR="00AA520B" w:rsidRDefault="007B189A" w:rsidP="009E1B1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检测期间各项</w:t>
            </w:r>
            <w:r w:rsidR="00D82C93">
              <w:rPr>
                <w:rFonts w:ascii="Times New Roman" w:eastAsia="宋体" w:hAnsi="Times New Roman" w:hint="eastAsia"/>
                <w:bCs/>
                <w:color w:val="000000"/>
                <w:sz w:val="24"/>
                <w:szCs w:val="24"/>
              </w:rPr>
              <w:t>环保设施</w:t>
            </w:r>
            <w:r>
              <w:rPr>
                <w:rFonts w:ascii="Times New Roman" w:eastAsia="宋体" w:hAnsi="Times New Roman" w:hint="eastAsia"/>
                <w:bCs/>
                <w:color w:val="000000"/>
                <w:sz w:val="24"/>
                <w:szCs w:val="24"/>
              </w:rPr>
              <w:t>运转正常</w:t>
            </w:r>
            <w:r w:rsidR="00D82C93">
              <w:rPr>
                <w:rFonts w:ascii="Times New Roman" w:eastAsia="宋体" w:hAnsi="Times New Roman" w:hint="eastAsia"/>
                <w:bCs/>
                <w:color w:val="000000"/>
                <w:sz w:val="24"/>
                <w:szCs w:val="24"/>
              </w:rPr>
              <w:t>。</w:t>
            </w:r>
          </w:p>
          <w:p w14:paraId="4CD77DFA" w14:textId="77777777" w:rsidR="00AA520B" w:rsidRDefault="00D82C93" w:rsidP="009E1B14">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4</w:t>
            </w:r>
            <w:r>
              <w:rPr>
                <w:rFonts w:ascii="Times New Roman" w:eastAsia="宋体" w:hAnsi="Times New Roman" w:hint="eastAsia"/>
                <w:bCs/>
                <w:color w:val="000000" w:themeColor="text1"/>
                <w:sz w:val="24"/>
                <w:szCs w:val="24"/>
              </w:rPr>
              <w:t>、与建设项目竣工环境保护验收暂行办法（国环</w:t>
            </w:r>
            <w:proofErr w:type="gramStart"/>
            <w:r>
              <w:rPr>
                <w:rFonts w:ascii="Times New Roman" w:eastAsia="宋体" w:hAnsi="Times New Roman" w:hint="eastAsia"/>
                <w:bCs/>
                <w:color w:val="000000" w:themeColor="text1"/>
                <w:sz w:val="24"/>
                <w:szCs w:val="24"/>
              </w:rPr>
              <w:t>规</w:t>
            </w:r>
            <w:proofErr w:type="gramEnd"/>
            <w:r>
              <w:rPr>
                <w:rFonts w:ascii="Times New Roman" w:eastAsia="宋体" w:hAnsi="Times New Roman" w:hint="eastAsia"/>
                <w:bCs/>
                <w:color w:val="000000" w:themeColor="text1"/>
                <w:sz w:val="24"/>
                <w:szCs w:val="24"/>
              </w:rPr>
              <w:t>环评【</w:t>
            </w:r>
            <w:r>
              <w:rPr>
                <w:rFonts w:ascii="Times New Roman" w:eastAsia="宋体" w:hAnsi="Times New Roman" w:hint="eastAsia"/>
                <w:bCs/>
                <w:color w:val="000000" w:themeColor="text1"/>
                <w:sz w:val="24"/>
                <w:szCs w:val="24"/>
              </w:rPr>
              <w:t>2017</w:t>
            </w:r>
            <w:r>
              <w:rPr>
                <w:rFonts w:ascii="Times New Roman" w:eastAsia="宋体" w:hAnsi="Times New Roman" w:hint="eastAsia"/>
                <w:bCs/>
                <w:color w:val="000000" w:themeColor="text1"/>
                <w:sz w:val="24"/>
                <w:szCs w:val="24"/>
              </w:rPr>
              <w:t>】</w:t>
            </w:r>
            <w:r>
              <w:rPr>
                <w:rFonts w:ascii="Times New Roman" w:eastAsia="宋体" w:hAnsi="Times New Roman" w:hint="eastAsia"/>
                <w:bCs/>
                <w:color w:val="000000" w:themeColor="text1"/>
                <w:sz w:val="24"/>
                <w:szCs w:val="24"/>
              </w:rPr>
              <w:t>4</w:t>
            </w:r>
            <w:r>
              <w:rPr>
                <w:rFonts w:ascii="Times New Roman" w:eastAsia="宋体" w:hAnsi="Times New Roman" w:hint="eastAsia"/>
                <w:bCs/>
                <w:color w:val="000000" w:themeColor="text1"/>
                <w:sz w:val="24"/>
                <w:szCs w:val="24"/>
              </w:rPr>
              <w:t>号）以下简称（暂行办法）对比分析</w:t>
            </w:r>
          </w:p>
          <w:p w14:paraId="2298C1B0" w14:textId="77777777" w:rsidR="00644039" w:rsidRDefault="00644039"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p>
          <w:p w14:paraId="38221AED" w14:textId="77777777" w:rsidR="00644039" w:rsidRDefault="00644039"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p>
          <w:p w14:paraId="4DEDEE5A" w14:textId="77777777" w:rsidR="00644039" w:rsidRDefault="00644039"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p>
          <w:p w14:paraId="48FEFE4B" w14:textId="77777777" w:rsidR="00644039" w:rsidRDefault="00644039"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p>
          <w:p w14:paraId="18945693" w14:textId="77777777" w:rsidR="00644039" w:rsidRDefault="00644039"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p>
          <w:p w14:paraId="198893F7" w14:textId="77777777" w:rsidR="00644039" w:rsidRDefault="00644039"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p>
          <w:p w14:paraId="0208B52B" w14:textId="0DCA00AD" w:rsidR="00AA520B" w:rsidRDefault="00D82C93" w:rsidP="009E1B14">
            <w:pPr>
              <w:spacing w:after="0" w:line="460" w:lineRule="exact"/>
              <w:ind w:firstLineChars="200" w:firstLine="480"/>
              <w:jc w:val="both"/>
              <w:textAlignment w:val="baseline"/>
              <w:rPr>
                <w:rFonts w:ascii="Times New Roman" w:eastAsia="黑体" w:hAnsi="黑体"/>
                <w:bCs/>
                <w:color w:val="000000" w:themeColor="text1"/>
                <w:sz w:val="24"/>
                <w:szCs w:val="24"/>
              </w:rPr>
            </w:pPr>
            <w:r>
              <w:rPr>
                <w:rFonts w:ascii="Times New Roman" w:eastAsia="黑体" w:hAnsi="黑体"/>
                <w:bCs/>
                <w:color w:val="000000" w:themeColor="text1"/>
                <w:sz w:val="24"/>
                <w:szCs w:val="24"/>
              </w:rPr>
              <w:t>表</w:t>
            </w:r>
            <w:r w:rsidR="002668F0">
              <w:rPr>
                <w:rFonts w:ascii="Times New Roman" w:eastAsia="黑体" w:hAnsi="黑体"/>
                <w:bCs/>
                <w:color w:val="000000" w:themeColor="text1"/>
                <w:sz w:val="24"/>
                <w:szCs w:val="24"/>
              </w:rPr>
              <w:t>1</w:t>
            </w:r>
            <w:r w:rsidR="003948B7">
              <w:rPr>
                <w:rFonts w:ascii="Times New Roman" w:eastAsia="黑体" w:hAnsi="黑体"/>
                <w:bCs/>
                <w:color w:val="000000" w:themeColor="text1"/>
                <w:sz w:val="24"/>
                <w:szCs w:val="24"/>
              </w:rPr>
              <w:t>8</w:t>
            </w:r>
            <w:r>
              <w:rPr>
                <w:rFonts w:ascii="Times New Roman" w:eastAsia="黑体" w:hAnsi="黑体"/>
                <w:bCs/>
                <w:color w:val="000000" w:themeColor="text1"/>
                <w:sz w:val="24"/>
                <w:szCs w:val="24"/>
              </w:rPr>
              <w:t xml:space="preserve">        </w:t>
            </w:r>
            <w:r>
              <w:rPr>
                <w:rFonts w:ascii="Times New Roman" w:eastAsia="黑体" w:hAnsi="黑体" w:hint="eastAsia"/>
                <w:bCs/>
                <w:color w:val="000000" w:themeColor="text1"/>
                <w:sz w:val="24"/>
                <w:szCs w:val="24"/>
              </w:rPr>
              <w:t xml:space="preserve">   </w:t>
            </w:r>
            <w:r>
              <w:rPr>
                <w:rFonts w:ascii="Times New Roman" w:eastAsia="黑体" w:hAnsi="黑体"/>
                <w:bCs/>
                <w:color w:val="000000" w:themeColor="text1"/>
                <w:sz w:val="24"/>
                <w:szCs w:val="24"/>
              </w:rPr>
              <w:t xml:space="preserve">    </w:t>
            </w:r>
            <w:r>
              <w:rPr>
                <w:rFonts w:ascii="Times New Roman" w:eastAsia="黑体" w:hAnsi="黑体" w:hint="eastAsia"/>
                <w:bCs/>
                <w:color w:val="000000" w:themeColor="text1"/>
                <w:sz w:val="24"/>
                <w:szCs w:val="24"/>
              </w:rPr>
              <w:t>本项目与暂行办法第八条对比分析</w:t>
            </w:r>
          </w:p>
          <w:tbl>
            <w:tblPr>
              <w:tblW w:w="9127"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3390"/>
              <w:gridCol w:w="1060"/>
            </w:tblGrid>
            <w:tr w:rsidR="00AA520B" w14:paraId="2386DED4" w14:textId="77777777">
              <w:trPr>
                <w:trHeight w:val="397"/>
                <w:jc w:val="center"/>
              </w:trPr>
              <w:tc>
                <w:tcPr>
                  <w:tcW w:w="4677" w:type="dxa"/>
                  <w:tcBorders>
                    <w:top w:val="single" w:sz="8" w:space="0" w:color="auto"/>
                  </w:tcBorders>
                  <w:vAlign w:val="center"/>
                </w:tcPr>
                <w:p w14:paraId="231AE1D4" w14:textId="77777777" w:rsidR="00AA520B" w:rsidRDefault="00D82C93">
                  <w:pPr>
                    <w:spacing w:after="0"/>
                    <w:jc w:val="center"/>
                    <w:textAlignment w:val="baseline"/>
                    <w:rPr>
                      <w:rFonts w:ascii="Times New Roman" w:eastAsia="宋体" w:hAnsi="Times New Roman"/>
                      <w:b/>
                      <w:bCs/>
                      <w:color w:val="000000" w:themeColor="text1"/>
                      <w:sz w:val="21"/>
                      <w:szCs w:val="21"/>
                    </w:rPr>
                  </w:pPr>
                  <w:r>
                    <w:rPr>
                      <w:rFonts w:ascii="Times New Roman" w:eastAsia="宋体" w:hAnsi="Times New Roman" w:hint="eastAsia"/>
                      <w:b/>
                      <w:bCs/>
                      <w:color w:val="000000" w:themeColor="text1"/>
                      <w:sz w:val="21"/>
                      <w:szCs w:val="21"/>
                    </w:rPr>
                    <w:t>内容</w:t>
                  </w:r>
                </w:p>
              </w:tc>
              <w:tc>
                <w:tcPr>
                  <w:tcW w:w="3390" w:type="dxa"/>
                  <w:tcBorders>
                    <w:top w:val="single" w:sz="8" w:space="0" w:color="auto"/>
                    <w:right w:val="single" w:sz="4" w:space="0" w:color="auto"/>
                  </w:tcBorders>
                  <w:vAlign w:val="center"/>
                </w:tcPr>
                <w:p w14:paraId="59564620" w14:textId="77777777" w:rsidR="00AA520B" w:rsidRDefault="00D82C93">
                  <w:pPr>
                    <w:spacing w:after="0"/>
                    <w:jc w:val="center"/>
                    <w:textAlignment w:val="baseline"/>
                    <w:rPr>
                      <w:rFonts w:ascii="Times New Roman" w:eastAsia="宋体" w:hAnsi="Times New Roman"/>
                      <w:b/>
                      <w:bCs/>
                      <w:color w:val="000000" w:themeColor="text1"/>
                      <w:sz w:val="21"/>
                      <w:szCs w:val="21"/>
                    </w:rPr>
                  </w:pPr>
                  <w:r>
                    <w:rPr>
                      <w:rFonts w:ascii="Times New Roman" w:eastAsia="宋体" w:hAnsi="Times New Roman" w:hint="eastAsia"/>
                      <w:b/>
                      <w:bCs/>
                      <w:color w:val="000000" w:themeColor="text1"/>
                      <w:sz w:val="21"/>
                      <w:szCs w:val="21"/>
                    </w:rPr>
                    <w:t>本项目情况</w:t>
                  </w:r>
                </w:p>
              </w:tc>
              <w:tc>
                <w:tcPr>
                  <w:tcW w:w="1060" w:type="dxa"/>
                  <w:tcBorders>
                    <w:top w:val="single" w:sz="8" w:space="0" w:color="auto"/>
                    <w:bottom w:val="single" w:sz="4" w:space="0" w:color="auto"/>
                  </w:tcBorders>
                  <w:vAlign w:val="center"/>
                </w:tcPr>
                <w:p w14:paraId="5DCD2EBD" w14:textId="77777777" w:rsidR="00AA520B" w:rsidRDefault="00D82C93">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对比结果</w:t>
                  </w:r>
                </w:p>
              </w:tc>
            </w:tr>
            <w:tr w:rsidR="00AA520B" w14:paraId="31CB801E" w14:textId="77777777">
              <w:trPr>
                <w:trHeight w:val="397"/>
                <w:jc w:val="center"/>
              </w:trPr>
              <w:tc>
                <w:tcPr>
                  <w:tcW w:w="4677" w:type="dxa"/>
                  <w:vAlign w:val="center"/>
                </w:tcPr>
                <w:p w14:paraId="081F4083" w14:textId="77777777" w:rsidR="00AA520B" w:rsidRDefault="00D82C93">
                  <w:pPr>
                    <w:spacing w:after="0"/>
                    <w:jc w:val="both"/>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3390" w:type="dxa"/>
                  <w:tcBorders>
                    <w:right w:val="single" w:sz="4" w:space="0" w:color="auto"/>
                  </w:tcBorders>
                  <w:vAlign w:val="center"/>
                </w:tcPr>
                <w:p w14:paraId="31FA9EBC" w14:textId="77777777" w:rsidR="00AA520B" w:rsidRPr="00034AE3" w:rsidRDefault="00D82C93">
                  <w:pPr>
                    <w:spacing w:after="0"/>
                    <w:jc w:val="both"/>
                    <w:textAlignment w:val="center"/>
                    <w:rPr>
                      <w:rFonts w:ascii="Times New Roman" w:eastAsia="宋体" w:hAnsi="Times New Roman"/>
                      <w:color w:val="000000" w:themeColor="text1"/>
                      <w:sz w:val="21"/>
                      <w:szCs w:val="21"/>
                      <w:lang w:bidi="ar"/>
                    </w:rPr>
                  </w:pPr>
                  <w:r w:rsidRPr="00034AE3">
                    <w:rPr>
                      <w:rFonts w:ascii="Times New Roman" w:eastAsia="宋体" w:hAnsi="Times New Roman" w:hint="eastAsia"/>
                      <w:color w:val="000000" w:themeColor="text1"/>
                      <w:sz w:val="21"/>
                      <w:szCs w:val="21"/>
                      <w:lang w:bidi="ar"/>
                    </w:rPr>
                    <w:t>本项目建成环境保护设施能与主体工程同时投产使用。</w:t>
                  </w:r>
                </w:p>
              </w:tc>
              <w:tc>
                <w:tcPr>
                  <w:tcW w:w="1060" w:type="dxa"/>
                  <w:vAlign w:val="center"/>
                </w:tcPr>
                <w:p w14:paraId="76A84E29"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AA520B" w14:paraId="304BDB3D" w14:textId="77777777">
              <w:trPr>
                <w:trHeight w:val="397"/>
                <w:jc w:val="center"/>
              </w:trPr>
              <w:tc>
                <w:tcPr>
                  <w:tcW w:w="4677" w:type="dxa"/>
                  <w:vAlign w:val="center"/>
                </w:tcPr>
                <w:p w14:paraId="66FED73D"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3390" w:type="dxa"/>
                  <w:tcBorders>
                    <w:right w:val="single" w:sz="4" w:space="0" w:color="auto"/>
                  </w:tcBorders>
                  <w:vAlign w:val="center"/>
                </w:tcPr>
                <w:p w14:paraId="59941EEB"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1060" w:type="dxa"/>
                  <w:vAlign w:val="center"/>
                </w:tcPr>
                <w:p w14:paraId="2272FC75"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相符</w:t>
                  </w:r>
                </w:p>
              </w:tc>
            </w:tr>
            <w:tr w:rsidR="00AA520B" w14:paraId="3800C573" w14:textId="77777777">
              <w:trPr>
                <w:trHeight w:val="397"/>
                <w:jc w:val="center"/>
              </w:trPr>
              <w:tc>
                <w:tcPr>
                  <w:tcW w:w="4677" w:type="dxa"/>
                  <w:vAlign w:val="center"/>
                </w:tcPr>
                <w:p w14:paraId="6926789E"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3390" w:type="dxa"/>
                  <w:tcBorders>
                    <w:right w:val="single" w:sz="4" w:space="0" w:color="auto"/>
                  </w:tcBorders>
                  <w:vAlign w:val="center"/>
                </w:tcPr>
                <w:p w14:paraId="03EE2DDA"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hint="eastAsia"/>
                      <w:bCs/>
                      <w:color w:val="000000"/>
                      <w:sz w:val="21"/>
                      <w:szCs w:val="21"/>
                    </w:rPr>
                    <w:t>根据本项</w:t>
                  </w:r>
                  <w:r w:rsidRPr="002668F0">
                    <w:rPr>
                      <w:rFonts w:ascii="Times New Roman" w:eastAsia="宋体" w:hAnsi="Times New Roman" w:hint="eastAsia"/>
                      <w:bCs/>
                      <w:color w:val="000000"/>
                      <w:sz w:val="21"/>
                      <w:szCs w:val="21"/>
                    </w:rPr>
                    <w:t>目实际建设情况与《污染影响类建设项目重大变动清单（试行）的通知》（</w:t>
                  </w:r>
                  <w:proofErr w:type="gramStart"/>
                  <w:r w:rsidRPr="002668F0">
                    <w:rPr>
                      <w:rFonts w:ascii="Times New Roman" w:eastAsia="宋体" w:hAnsi="Times New Roman" w:hint="eastAsia"/>
                      <w:bCs/>
                      <w:color w:val="000000"/>
                      <w:sz w:val="21"/>
                      <w:szCs w:val="21"/>
                    </w:rPr>
                    <w:t>环办环评函</w:t>
                  </w:r>
                  <w:proofErr w:type="gramEnd"/>
                  <w:r w:rsidRPr="002668F0">
                    <w:rPr>
                      <w:rFonts w:ascii="Times New Roman" w:eastAsia="宋体" w:hAnsi="Times New Roman" w:hint="eastAsia"/>
                      <w:bCs/>
                      <w:color w:val="000000"/>
                      <w:sz w:val="21"/>
                      <w:szCs w:val="21"/>
                    </w:rPr>
                    <w:t>[2020]688</w:t>
                  </w:r>
                  <w:r w:rsidRPr="002668F0">
                    <w:rPr>
                      <w:rFonts w:ascii="Times New Roman" w:eastAsia="宋体" w:hAnsi="Times New Roman" w:hint="eastAsia"/>
                      <w:bCs/>
                      <w:color w:val="000000"/>
                      <w:sz w:val="21"/>
                      <w:szCs w:val="21"/>
                    </w:rPr>
                    <w:t>号）的对比分析（见表</w:t>
                  </w:r>
                  <w:r w:rsidRPr="002668F0">
                    <w:rPr>
                      <w:rFonts w:ascii="Times New Roman" w:eastAsia="宋体" w:hAnsi="Times New Roman" w:hint="eastAsia"/>
                      <w:bCs/>
                      <w:color w:val="000000"/>
                      <w:sz w:val="21"/>
                      <w:szCs w:val="21"/>
                    </w:rPr>
                    <w:t>8</w:t>
                  </w:r>
                  <w:r w:rsidRPr="002668F0">
                    <w:rPr>
                      <w:rFonts w:ascii="Times New Roman" w:eastAsia="宋体" w:hAnsi="Times New Roman" w:hint="eastAsia"/>
                      <w:bCs/>
                      <w:color w:val="000000"/>
                      <w:sz w:val="21"/>
                      <w:szCs w:val="21"/>
                    </w:rPr>
                    <w:t>）</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1060" w:type="dxa"/>
                  <w:vAlign w:val="center"/>
                </w:tcPr>
                <w:p w14:paraId="6361BF9D"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AA520B" w14:paraId="1EF50366" w14:textId="77777777">
              <w:trPr>
                <w:trHeight w:val="397"/>
                <w:jc w:val="center"/>
              </w:trPr>
              <w:tc>
                <w:tcPr>
                  <w:tcW w:w="4677" w:type="dxa"/>
                  <w:vAlign w:val="center"/>
                </w:tcPr>
                <w:p w14:paraId="10A39756"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3390" w:type="dxa"/>
                  <w:tcBorders>
                    <w:right w:val="single" w:sz="4" w:space="0" w:color="auto"/>
                  </w:tcBorders>
                  <w:vAlign w:val="center"/>
                </w:tcPr>
                <w:p w14:paraId="6EF16773"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本项目建设过程中未造成重大环境污染和重大生态破坏。</w:t>
                  </w:r>
                </w:p>
              </w:tc>
              <w:tc>
                <w:tcPr>
                  <w:tcW w:w="1060" w:type="dxa"/>
                  <w:vAlign w:val="center"/>
                </w:tcPr>
                <w:p w14:paraId="3E1AA33C"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AA520B" w14:paraId="0AEAA56D" w14:textId="77777777">
              <w:trPr>
                <w:trHeight w:val="397"/>
                <w:jc w:val="center"/>
              </w:trPr>
              <w:tc>
                <w:tcPr>
                  <w:tcW w:w="4677" w:type="dxa"/>
                  <w:vAlign w:val="center"/>
                </w:tcPr>
                <w:p w14:paraId="38902849"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3390" w:type="dxa"/>
                  <w:tcBorders>
                    <w:right w:val="single" w:sz="4" w:space="0" w:color="auto"/>
                  </w:tcBorders>
                  <w:vAlign w:val="center"/>
                </w:tcPr>
                <w:p w14:paraId="0D665642" w14:textId="5F1DA636"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本项目</w:t>
                  </w:r>
                  <w:r w:rsidR="007B189A">
                    <w:rPr>
                      <w:rFonts w:ascii="Times New Roman" w:eastAsia="宋体" w:hAnsi="Times New Roman" w:hint="eastAsia"/>
                      <w:bCs/>
                      <w:color w:val="000000"/>
                      <w:sz w:val="21"/>
                      <w:szCs w:val="21"/>
                    </w:rPr>
                    <w:t>已办理</w:t>
                  </w:r>
                  <w:r>
                    <w:rPr>
                      <w:rFonts w:ascii="Times New Roman" w:eastAsia="宋体" w:hAnsi="Times New Roman" w:hint="eastAsia"/>
                      <w:bCs/>
                      <w:color w:val="000000"/>
                      <w:sz w:val="21"/>
                      <w:szCs w:val="21"/>
                    </w:rPr>
                    <w:t>排污许可</w:t>
                  </w:r>
                  <w:r w:rsidR="007B189A">
                    <w:rPr>
                      <w:rFonts w:ascii="Times New Roman" w:eastAsia="宋体" w:hAnsi="Times New Roman" w:hint="eastAsia"/>
                      <w:bCs/>
                      <w:color w:val="000000"/>
                      <w:sz w:val="21"/>
                      <w:szCs w:val="21"/>
                    </w:rPr>
                    <w:t>证</w:t>
                  </w:r>
                  <w:r>
                    <w:rPr>
                      <w:rFonts w:ascii="Times New Roman" w:eastAsia="宋体" w:hAnsi="Times New Roman"/>
                      <w:bCs/>
                      <w:color w:val="000000"/>
                      <w:sz w:val="21"/>
                      <w:szCs w:val="21"/>
                    </w:rPr>
                    <w:t>。</w:t>
                  </w:r>
                </w:p>
              </w:tc>
              <w:tc>
                <w:tcPr>
                  <w:tcW w:w="1060" w:type="dxa"/>
                  <w:vAlign w:val="center"/>
                </w:tcPr>
                <w:p w14:paraId="2A07DE5F" w14:textId="7D9F62C6" w:rsidR="00AA520B" w:rsidRDefault="007B189A">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相符</w:t>
                  </w:r>
                </w:p>
              </w:tc>
            </w:tr>
            <w:tr w:rsidR="00AA520B" w14:paraId="37BEDB43" w14:textId="77777777">
              <w:trPr>
                <w:trHeight w:val="397"/>
                <w:jc w:val="center"/>
              </w:trPr>
              <w:tc>
                <w:tcPr>
                  <w:tcW w:w="4677" w:type="dxa"/>
                  <w:vAlign w:val="center"/>
                </w:tcPr>
                <w:p w14:paraId="66D901F0"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3390" w:type="dxa"/>
                  <w:tcBorders>
                    <w:right w:val="single" w:sz="4" w:space="0" w:color="auto"/>
                  </w:tcBorders>
                  <w:vAlign w:val="center"/>
                </w:tcPr>
                <w:p w14:paraId="2E2C4EFF" w14:textId="38F78AED"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本项目</w:t>
                  </w:r>
                  <w:r w:rsidR="007B189A">
                    <w:rPr>
                      <w:rFonts w:ascii="Times New Roman" w:eastAsia="宋体" w:hAnsi="Times New Roman" w:hint="eastAsia"/>
                      <w:bCs/>
                      <w:color w:val="000000"/>
                      <w:sz w:val="21"/>
                      <w:szCs w:val="21"/>
                    </w:rPr>
                    <w:t>不</w:t>
                  </w:r>
                  <w:r>
                    <w:rPr>
                      <w:rFonts w:ascii="Times New Roman" w:eastAsia="宋体" w:hAnsi="Times New Roman"/>
                      <w:bCs/>
                      <w:color w:val="000000"/>
                      <w:sz w:val="21"/>
                      <w:szCs w:val="21"/>
                    </w:rPr>
                    <w:t>属于分期建设</w:t>
                  </w:r>
                  <w:r w:rsidR="00063666">
                    <w:rPr>
                      <w:rFonts w:ascii="Times New Roman" w:eastAsia="宋体" w:hAnsi="Times New Roman" w:hint="eastAsia"/>
                      <w:bCs/>
                      <w:color w:val="000000"/>
                      <w:sz w:val="21"/>
                      <w:szCs w:val="21"/>
                    </w:rPr>
                    <w:t>、</w:t>
                  </w:r>
                  <w:r>
                    <w:rPr>
                      <w:rFonts w:ascii="Times New Roman" w:eastAsia="宋体" w:hAnsi="Times New Roman"/>
                      <w:bCs/>
                      <w:color w:val="000000"/>
                      <w:sz w:val="21"/>
                      <w:szCs w:val="21"/>
                    </w:rPr>
                    <w:t>分期验收项目</w:t>
                  </w:r>
                  <w:r>
                    <w:rPr>
                      <w:rFonts w:ascii="Times New Roman" w:eastAsia="宋体" w:hAnsi="Times New Roman" w:hint="eastAsia"/>
                      <w:bCs/>
                      <w:color w:val="000000"/>
                      <w:sz w:val="21"/>
                      <w:szCs w:val="21"/>
                    </w:rPr>
                    <w:t>。</w:t>
                  </w:r>
                </w:p>
              </w:tc>
              <w:tc>
                <w:tcPr>
                  <w:tcW w:w="1060" w:type="dxa"/>
                  <w:vAlign w:val="center"/>
                </w:tcPr>
                <w:p w14:paraId="74DF5B4F"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AA520B" w14:paraId="2022CB18" w14:textId="77777777">
              <w:trPr>
                <w:trHeight w:val="397"/>
                <w:jc w:val="center"/>
              </w:trPr>
              <w:tc>
                <w:tcPr>
                  <w:tcW w:w="4677" w:type="dxa"/>
                  <w:vAlign w:val="center"/>
                </w:tcPr>
                <w:p w14:paraId="2FEE7308"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3390" w:type="dxa"/>
                  <w:tcBorders>
                    <w:right w:val="single" w:sz="4" w:space="0" w:color="auto"/>
                  </w:tcBorders>
                  <w:vAlign w:val="center"/>
                </w:tcPr>
                <w:p w14:paraId="69BFBDA4"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本建设单位不涉及违反国家和地方环境保护法律法规。</w:t>
                  </w:r>
                </w:p>
              </w:tc>
              <w:tc>
                <w:tcPr>
                  <w:tcW w:w="1060" w:type="dxa"/>
                  <w:vAlign w:val="center"/>
                </w:tcPr>
                <w:p w14:paraId="7BDB1E35"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AA520B" w14:paraId="4389D87B" w14:textId="77777777">
              <w:trPr>
                <w:trHeight w:val="397"/>
                <w:jc w:val="center"/>
              </w:trPr>
              <w:tc>
                <w:tcPr>
                  <w:tcW w:w="4677" w:type="dxa"/>
                  <w:tcBorders>
                    <w:bottom w:val="single" w:sz="4" w:space="0" w:color="auto"/>
                  </w:tcBorders>
                  <w:vAlign w:val="center"/>
                </w:tcPr>
                <w:p w14:paraId="71D62AA9"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3390" w:type="dxa"/>
                  <w:tcBorders>
                    <w:bottom w:val="single" w:sz="4" w:space="0" w:color="auto"/>
                    <w:right w:val="single" w:sz="4" w:space="0" w:color="auto"/>
                  </w:tcBorders>
                  <w:vAlign w:val="center"/>
                </w:tcPr>
                <w:p w14:paraId="402F9885"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1060" w:type="dxa"/>
                  <w:tcBorders>
                    <w:bottom w:val="single" w:sz="4" w:space="0" w:color="auto"/>
                  </w:tcBorders>
                  <w:vAlign w:val="center"/>
                </w:tcPr>
                <w:p w14:paraId="7CFAFB5B"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r w:rsidR="00AA520B" w14:paraId="1610606F" w14:textId="77777777">
              <w:trPr>
                <w:trHeight w:val="397"/>
                <w:jc w:val="center"/>
              </w:trPr>
              <w:tc>
                <w:tcPr>
                  <w:tcW w:w="4677" w:type="dxa"/>
                  <w:tcBorders>
                    <w:bottom w:val="single" w:sz="8" w:space="0" w:color="auto"/>
                  </w:tcBorders>
                  <w:vAlign w:val="center"/>
                </w:tcPr>
                <w:p w14:paraId="1A42BB6E"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3390" w:type="dxa"/>
                  <w:tcBorders>
                    <w:bottom w:val="single" w:sz="8" w:space="0" w:color="auto"/>
                    <w:right w:val="single" w:sz="4" w:space="0" w:color="auto"/>
                  </w:tcBorders>
                  <w:vAlign w:val="center"/>
                </w:tcPr>
                <w:p w14:paraId="0D1D2F26" w14:textId="77777777" w:rsidR="00AA520B" w:rsidRDefault="00D82C93">
                  <w:pPr>
                    <w:spacing w:after="0"/>
                    <w:jc w:val="both"/>
                    <w:textAlignment w:val="baseline"/>
                    <w:rPr>
                      <w:rFonts w:ascii="Times New Roman" w:eastAsia="宋体" w:hAnsi="Times New Roman"/>
                      <w:bCs/>
                      <w:color w:val="0070C0"/>
                      <w:sz w:val="21"/>
                      <w:szCs w:val="21"/>
                    </w:rPr>
                  </w:pPr>
                  <w:r>
                    <w:rPr>
                      <w:rFonts w:ascii="Times New Roman" w:eastAsia="宋体" w:hAnsi="Times New Roman"/>
                      <w:bCs/>
                      <w:color w:val="000000"/>
                      <w:sz w:val="21"/>
                      <w:szCs w:val="21"/>
                    </w:rPr>
                    <w:t>本项目符合其他环境保护法律法规规章的规定。</w:t>
                  </w:r>
                </w:p>
              </w:tc>
              <w:tc>
                <w:tcPr>
                  <w:tcW w:w="1060" w:type="dxa"/>
                  <w:tcBorders>
                    <w:bottom w:val="single" w:sz="8" w:space="0" w:color="auto"/>
                  </w:tcBorders>
                  <w:vAlign w:val="center"/>
                </w:tcPr>
                <w:p w14:paraId="33A68385" w14:textId="77777777" w:rsidR="00AA520B" w:rsidRDefault="00D82C93">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不涉及</w:t>
                  </w:r>
                </w:p>
              </w:tc>
            </w:tr>
          </w:tbl>
          <w:p w14:paraId="4279C778" w14:textId="77777777" w:rsidR="00E40787" w:rsidRDefault="00E40787" w:rsidP="00E40787">
            <w:pPr>
              <w:spacing w:after="0" w:line="460" w:lineRule="exact"/>
              <w:ind w:firstLineChars="200" w:firstLine="480"/>
              <w:jc w:val="both"/>
              <w:textAlignment w:val="baseline"/>
              <w:rPr>
                <w:rFonts w:ascii="Times New Roman" w:eastAsia="宋体" w:hAnsi="Times New Roman"/>
                <w:bCs/>
                <w:color w:val="000000"/>
                <w:sz w:val="24"/>
                <w:szCs w:val="24"/>
              </w:rPr>
            </w:pPr>
          </w:p>
          <w:p w14:paraId="7B5283C3" w14:textId="77777777" w:rsidR="00644039" w:rsidRDefault="00644039" w:rsidP="00644039">
            <w:pPr>
              <w:spacing w:after="0" w:line="460" w:lineRule="exact"/>
              <w:ind w:firstLineChars="200" w:firstLine="480"/>
              <w:jc w:val="both"/>
              <w:textAlignment w:val="baseline"/>
              <w:rPr>
                <w:rFonts w:ascii="Times New Roman" w:eastAsia="宋体" w:hAnsi="Times New Roman"/>
                <w:bCs/>
                <w:color w:val="000000"/>
                <w:sz w:val="24"/>
                <w:szCs w:val="24"/>
              </w:rPr>
            </w:pPr>
          </w:p>
          <w:p w14:paraId="2795C794" w14:textId="77777777" w:rsidR="00644039" w:rsidRDefault="00644039" w:rsidP="00644039">
            <w:pPr>
              <w:spacing w:after="0" w:line="460" w:lineRule="exact"/>
              <w:ind w:firstLineChars="200" w:firstLine="480"/>
              <w:jc w:val="both"/>
              <w:textAlignment w:val="baseline"/>
              <w:rPr>
                <w:rFonts w:ascii="Times New Roman" w:eastAsia="宋体" w:hAnsi="Times New Roman"/>
                <w:bCs/>
                <w:color w:val="000000"/>
                <w:sz w:val="24"/>
                <w:szCs w:val="24"/>
              </w:rPr>
            </w:pPr>
          </w:p>
          <w:p w14:paraId="54E6253A" w14:textId="77777777" w:rsidR="00E40787" w:rsidRDefault="00E40787" w:rsidP="00E40787">
            <w:pPr>
              <w:spacing w:after="0" w:line="460" w:lineRule="exact"/>
              <w:ind w:firstLineChars="200" w:firstLine="480"/>
              <w:jc w:val="both"/>
              <w:textAlignment w:val="baseline"/>
              <w:rPr>
                <w:rFonts w:ascii="Times New Roman" w:eastAsia="宋体" w:hAnsi="Times New Roman"/>
                <w:bCs/>
                <w:color w:val="000000"/>
                <w:sz w:val="24"/>
                <w:szCs w:val="24"/>
              </w:rPr>
            </w:pPr>
          </w:p>
          <w:p w14:paraId="1C2F0BB9" w14:textId="77777777" w:rsidR="00E40787" w:rsidRDefault="00E40787" w:rsidP="00E40787">
            <w:pPr>
              <w:spacing w:after="0" w:line="460" w:lineRule="exact"/>
              <w:ind w:firstLineChars="200" w:firstLine="480"/>
              <w:jc w:val="both"/>
              <w:textAlignment w:val="baseline"/>
              <w:rPr>
                <w:rFonts w:ascii="Times New Roman" w:eastAsia="宋体" w:hAnsi="Times New Roman"/>
                <w:bCs/>
                <w:color w:val="000000"/>
                <w:sz w:val="24"/>
                <w:szCs w:val="24"/>
              </w:rPr>
            </w:pPr>
          </w:p>
          <w:p w14:paraId="0A93A2C0" w14:textId="77777777" w:rsidR="00E40787" w:rsidRDefault="00E40787" w:rsidP="00E40787">
            <w:pPr>
              <w:spacing w:after="0" w:line="460" w:lineRule="exact"/>
              <w:ind w:firstLineChars="200" w:firstLine="480"/>
              <w:jc w:val="both"/>
              <w:textAlignment w:val="baseline"/>
              <w:rPr>
                <w:rFonts w:ascii="Times New Roman" w:eastAsia="宋体" w:hAnsi="Times New Roman"/>
                <w:bCs/>
                <w:color w:val="000000"/>
                <w:sz w:val="24"/>
                <w:szCs w:val="24"/>
              </w:rPr>
            </w:pPr>
          </w:p>
          <w:p w14:paraId="0D503102" w14:textId="77777777" w:rsidR="00AA520B" w:rsidRDefault="00AA520B">
            <w:pPr>
              <w:spacing w:after="0" w:line="460" w:lineRule="exact"/>
              <w:jc w:val="both"/>
              <w:textAlignment w:val="baseline"/>
              <w:rPr>
                <w:rFonts w:ascii="Times New Roman" w:eastAsia="宋体" w:hAnsi="Times New Roman"/>
                <w:bCs/>
                <w:color w:val="000000"/>
                <w:sz w:val="24"/>
                <w:szCs w:val="24"/>
                <w:highlight w:val="yellow"/>
              </w:rPr>
            </w:pPr>
          </w:p>
        </w:tc>
      </w:tr>
    </w:tbl>
    <w:p w14:paraId="14DFAAD5" w14:textId="77777777" w:rsidR="00AA520B" w:rsidRDefault="00AA520B">
      <w:pPr>
        <w:pStyle w:val="1"/>
        <w:jc w:val="both"/>
        <w:sectPr w:rsidR="00AA520B">
          <w:pgSz w:w="11906" w:h="16838"/>
          <w:pgMar w:top="1440" w:right="1757" w:bottom="1440" w:left="1757" w:header="850" w:footer="992" w:gutter="0"/>
          <w:cols w:space="0"/>
          <w:docGrid w:type="lines" w:linePitch="317"/>
        </w:sectPr>
      </w:pPr>
    </w:p>
    <w:p w14:paraId="63A963A0" w14:textId="77777777" w:rsidR="00AA520B" w:rsidRDefault="00D82C93">
      <w:pPr>
        <w:spacing w:after="0" w:line="440" w:lineRule="exact"/>
        <w:rPr>
          <w:rFonts w:ascii="Times New Roman" w:eastAsia="仿宋_GB2312" w:hAnsi="Times New Roman"/>
          <w:b/>
          <w:color w:val="000000"/>
          <w:sz w:val="24"/>
          <w:szCs w:val="24"/>
        </w:rPr>
      </w:pPr>
      <w:r>
        <w:rPr>
          <w:rFonts w:ascii="Times New Roman" w:eastAsia="仿宋_GB2312" w:hAnsi="Times New Roman"/>
          <w:b/>
          <w:color w:val="000000"/>
          <w:sz w:val="24"/>
          <w:szCs w:val="24"/>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AA520B" w14:paraId="32BE6144" w14:textId="77777777">
        <w:trPr>
          <w:trHeight w:val="13262"/>
          <w:jc w:val="center"/>
        </w:trPr>
        <w:tc>
          <w:tcPr>
            <w:tcW w:w="8924" w:type="dxa"/>
          </w:tcPr>
          <w:p w14:paraId="745FDE71" w14:textId="77777777" w:rsidR="00AA520B" w:rsidRDefault="00D82C93" w:rsidP="008E6B4E">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验收检测结论：</w:t>
            </w:r>
          </w:p>
          <w:p w14:paraId="1CE595C8" w14:textId="77777777" w:rsidR="00AA520B" w:rsidRDefault="00D82C93" w:rsidP="008E6B4E">
            <w:pPr>
              <w:spacing w:after="0" w:line="440" w:lineRule="exact"/>
              <w:ind w:firstLineChars="200" w:firstLine="480"/>
              <w:jc w:val="both"/>
              <w:textAlignment w:val="baseline"/>
              <w:rPr>
                <w:rFonts w:ascii="Times New Roman" w:eastAsia="宋体" w:hAnsi="Times New Roman"/>
                <w:bCs/>
                <w:color w:val="000000"/>
                <w:sz w:val="24"/>
                <w:szCs w:val="24"/>
              </w:rPr>
            </w:pPr>
            <w:bookmarkStart w:id="2" w:name="_Toc504492863"/>
            <w:bookmarkStart w:id="3"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2"/>
            <w:bookmarkEnd w:id="3"/>
          </w:p>
          <w:p w14:paraId="78B0E25B" w14:textId="77777777" w:rsidR="007B189A" w:rsidRDefault="007B189A" w:rsidP="007B189A">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34E8A3C9" w14:textId="4EAF4095" w:rsidR="007B189A" w:rsidRDefault="007B189A" w:rsidP="007B189A">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Pr>
                <w:rFonts w:ascii="Times New Roman" w:eastAsia="宋体" w:hAnsi="Times New Roman" w:hint="eastAsia"/>
                <w:color w:val="000000"/>
                <w:sz w:val="24"/>
                <w:szCs w:val="24"/>
              </w:rPr>
              <w:t>2017</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w:t>
            </w:r>
            <w:r w:rsidR="00CC11E5">
              <w:rPr>
                <w:rFonts w:ascii="Times New Roman" w:eastAsia="宋体" w:hAnsi="Times New Roman" w:hint="eastAsia"/>
                <w:color w:val="000000"/>
                <w:sz w:val="24"/>
                <w:szCs w:val="24"/>
              </w:rPr>
              <w:t>的要求</w:t>
            </w:r>
            <w:r>
              <w:rPr>
                <w:rFonts w:ascii="Times New Roman" w:eastAsia="宋体" w:hAnsi="Times New Roman" w:hint="eastAsia"/>
                <w:color w:val="000000"/>
                <w:sz w:val="24"/>
                <w:szCs w:val="24"/>
              </w:rPr>
              <w:t>，满足验收条件。</w:t>
            </w:r>
          </w:p>
          <w:p w14:paraId="23345308" w14:textId="51516090" w:rsidR="00932942" w:rsidRPr="00644039" w:rsidRDefault="00F36FD6" w:rsidP="00932942">
            <w:pPr>
              <w:spacing w:after="0" w:line="460" w:lineRule="exact"/>
              <w:ind w:firstLineChars="200" w:firstLine="480"/>
              <w:jc w:val="both"/>
              <w:textAlignment w:val="baseline"/>
              <w:rPr>
                <w:rFonts w:ascii="Times New Roman" w:eastAsia="宋体" w:hAnsi="Times New Roman"/>
                <w:bCs/>
                <w:sz w:val="24"/>
                <w:szCs w:val="24"/>
              </w:rPr>
            </w:pPr>
            <w:bookmarkStart w:id="4" w:name="_Toc504492864"/>
            <w:bookmarkStart w:id="5" w:name="_Toc501703567"/>
            <w:r w:rsidRPr="003948B7">
              <w:rPr>
                <w:rFonts w:ascii="宋体" w:eastAsia="宋体" w:hAnsi="宋体" w:cs="宋体" w:hint="eastAsia"/>
                <w:bCs/>
                <w:color w:val="000000"/>
                <w:sz w:val="24"/>
                <w:szCs w:val="24"/>
              </w:rPr>
              <w:t>③</w:t>
            </w:r>
            <w:bookmarkStart w:id="6" w:name="_Hlk93904447"/>
            <w:r w:rsidR="00932942" w:rsidRPr="003948B7">
              <w:rPr>
                <w:rFonts w:ascii="Times New Roman" w:eastAsia="宋体" w:hAnsi="Times New Roman" w:hint="eastAsia"/>
                <w:bCs/>
                <w:sz w:val="24"/>
                <w:szCs w:val="24"/>
              </w:rPr>
              <w:t>验收检测期间，</w:t>
            </w:r>
            <w:r w:rsidR="00932942" w:rsidRPr="003948B7">
              <w:rPr>
                <w:rFonts w:ascii="Times New Roman" w:eastAsia="宋体" w:hAnsi="Times New Roman"/>
                <w:bCs/>
                <w:sz w:val="24"/>
                <w:szCs w:val="24"/>
              </w:rPr>
              <w:t>本项目</w:t>
            </w:r>
            <w:r w:rsidR="00026B61">
              <w:rPr>
                <w:rFonts w:ascii="Times New Roman" w:eastAsia="宋体" w:hAnsi="Times New Roman" w:hint="eastAsia"/>
                <w:bCs/>
                <w:sz w:val="24"/>
                <w:szCs w:val="24"/>
              </w:rPr>
              <w:t>废水排放口</w:t>
            </w:r>
            <w:r w:rsidR="00932942" w:rsidRPr="003948B7">
              <w:rPr>
                <w:rFonts w:ascii="Times New Roman" w:eastAsia="宋体" w:hAnsi="Times New Roman" w:hint="eastAsia"/>
                <w:bCs/>
                <w:sz w:val="24"/>
                <w:szCs w:val="24"/>
              </w:rPr>
              <w:t>废水</w:t>
            </w:r>
            <w:r w:rsidR="00644039" w:rsidRPr="00644039">
              <w:rPr>
                <w:rFonts w:ascii="Times New Roman" w:eastAsia="宋体" w:hAnsi="Times New Roman" w:hint="eastAsia"/>
                <w:bCs/>
                <w:sz w:val="24"/>
                <w:szCs w:val="24"/>
              </w:rPr>
              <w:t>pH</w:t>
            </w:r>
            <w:r w:rsidR="00644039"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7.3~</w:t>
            </w:r>
            <w:r w:rsidR="00644039" w:rsidRPr="00644039">
              <w:rPr>
                <w:rFonts w:ascii="Times New Roman" w:eastAsia="宋体" w:hAnsi="Times New Roman" w:hint="eastAsia"/>
                <w:bCs/>
                <w:sz w:val="24"/>
                <w:szCs w:val="24"/>
              </w:rPr>
              <w:t>7.</w:t>
            </w:r>
            <w:r w:rsidR="00644039" w:rsidRPr="00644039">
              <w:rPr>
                <w:rFonts w:ascii="Times New Roman" w:eastAsia="宋体" w:hAnsi="Times New Roman"/>
                <w:bCs/>
                <w:sz w:val="24"/>
                <w:szCs w:val="24"/>
              </w:rPr>
              <w:t>8</w:t>
            </w:r>
            <w:r w:rsidR="00644039" w:rsidRPr="00644039">
              <w:rPr>
                <w:rFonts w:ascii="Times New Roman" w:eastAsia="宋体" w:hAnsi="Times New Roman" w:hint="eastAsia"/>
                <w:bCs/>
                <w:sz w:val="24"/>
                <w:szCs w:val="24"/>
              </w:rPr>
              <w:t>，</w:t>
            </w:r>
            <w:r w:rsidR="00644039" w:rsidRPr="00644039">
              <w:rPr>
                <w:rFonts w:ascii="Times New Roman" w:eastAsia="宋体" w:hAnsi="Times New Roman" w:hint="eastAsia"/>
                <w:bCs/>
                <w:sz w:val="24"/>
                <w:szCs w:val="24"/>
              </w:rPr>
              <w:t>COD</w:t>
            </w:r>
            <w:r w:rsidR="00644039" w:rsidRPr="00644039">
              <w:rPr>
                <w:rFonts w:ascii="Times New Roman" w:eastAsia="宋体" w:hAnsi="Times New Roman" w:hint="eastAsia"/>
                <w:bCs/>
                <w:sz w:val="24"/>
                <w:szCs w:val="24"/>
              </w:rPr>
              <w:t>为</w:t>
            </w:r>
            <w:r w:rsidR="009C54AA">
              <w:rPr>
                <w:rFonts w:ascii="Times New Roman" w:eastAsia="宋体" w:hAnsi="Times New Roman"/>
                <w:bCs/>
                <w:sz w:val="24"/>
                <w:szCs w:val="24"/>
              </w:rPr>
              <w:t>135</w:t>
            </w:r>
            <w:r w:rsidR="009C54AA" w:rsidRPr="00644039">
              <w:rPr>
                <w:rFonts w:ascii="Times New Roman" w:eastAsia="宋体" w:hAnsi="Times New Roman"/>
                <w:bCs/>
                <w:sz w:val="24"/>
                <w:szCs w:val="24"/>
              </w:rPr>
              <w:t>~</w:t>
            </w:r>
            <w:r w:rsidR="009C54AA">
              <w:rPr>
                <w:rFonts w:ascii="Times New Roman" w:eastAsia="宋体" w:hAnsi="Times New Roman"/>
                <w:bCs/>
                <w:sz w:val="24"/>
                <w:szCs w:val="24"/>
              </w:rPr>
              <w:t>158</w:t>
            </w:r>
            <w:r w:rsidR="00644039" w:rsidRPr="00644039">
              <w:rPr>
                <w:rFonts w:ascii="Times New Roman" w:eastAsia="宋体" w:hAnsi="Times New Roman" w:hint="eastAsia"/>
                <w:bCs/>
                <w:sz w:val="24"/>
                <w:szCs w:val="24"/>
              </w:rPr>
              <w:t>mg/L</w:t>
            </w:r>
            <w:r w:rsidR="00644039" w:rsidRPr="00644039">
              <w:rPr>
                <w:rFonts w:ascii="Times New Roman" w:eastAsia="宋体" w:hAnsi="Times New Roman" w:hint="eastAsia"/>
                <w:bCs/>
                <w:sz w:val="24"/>
                <w:szCs w:val="24"/>
              </w:rPr>
              <w:t>，</w:t>
            </w:r>
            <w:r w:rsidR="00644039" w:rsidRPr="00644039">
              <w:rPr>
                <w:rFonts w:ascii="Times New Roman" w:eastAsia="宋体" w:hAnsi="Times New Roman" w:hint="eastAsia"/>
                <w:bCs/>
                <w:sz w:val="24"/>
                <w:szCs w:val="24"/>
              </w:rPr>
              <w:t>SS</w:t>
            </w:r>
            <w:r w:rsidR="00644039"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42~48</w:t>
            </w:r>
            <w:r w:rsidR="00644039" w:rsidRPr="00644039">
              <w:rPr>
                <w:rFonts w:ascii="Times New Roman" w:eastAsia="宋体" w:hAnsi="Times New Roman" w:hint="eastAsia"/>
                <w:bCs/>
                <w:sz w:val="24"/>
                <w:szCs w:val="24"/>
              </w:rPr>
              <w:t>mg/L</w:t>
            </w:r>
            <w:r w:rsidR="00644039" w:rsidRPr="00644039">
              <w:rPr>
                <w:rFonts w:ascii="Times New Roman" w:eastAsia="宋体" w:hAnsi="Times New Roman" w:hint="eastAsia"/>
                <w:bCs/>
                <w:sz w:val="24"/>
                <w:szCs w:val="24"/>
              </w:rPr>
              <w:t>，</w:t>
            </w:r>
            <w:r w:rsidR="00644039" w:rsidRPr="00644039">
              <w:rPr>
                <w:rFonts w:ascii="Times New Roman" w:eastAsia="宋体" w:hAnsi="Times New Roman" w:hint="eastAsia"/>
                <w:bCs/>
                <w:sz w:val="24"/>
                <w:szCs w:val="24"/>
              </w:rPr>
              <w:t>NH</w:t>
            </w:r>
            <w:r w:rsidR="00644039" w:rsidRPr="00644039">
              <w:rPr>
                <w:rFonts w:ascii="Times New Roman" w:eastAsia="宋体" w:hAnsi="Times New Roman" w:hint="eastAsia"/>
                <w:bCs/>
                <w:sz w:val="24"/>
                <w:szCs w:val="24"/>
                <w:vertAlign w:val="subscript"/>
              </w:rPr>
              <w:t>3</w:t>
            </w:r>
            <w:r w:rsidR="00644039" w:rsidRPr="00644039">
              <w:rPr>
                <w:rFonts w:ascii="Times New Roman" w:eastAsia="宋体" w:hAnsi="Times New Roman" w:hint="eastAsia"/>
                <w:bCs/>
                <w:sz w:val="24"/>
                <w:szCs w:val="24"/>
              </w:rPr>
              <w:t>-N</w:t>
            </w:r>
            <w:r w:rsidR="00644039"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3.52~3.85</w:t>
            </w:r>
            <w:r w:rsidR="00644039" w:rsidRPr="00644039">
              <w:rPr>
                <w:rFonts w:ascii="Times New Roman" w:eastAsia="宋体" w:hAnsi="Times New Roman" w:hint="eastAsia"/>
                <w:bCs/>
                <w:sz w:val="24"/>
                <w:szCs w:val="24"/>
              </w:rPr>
              <w:t>mg/L</w:t>
            </w:r>
            <w:r w:rsidR="00644039" w:rsidRPr="00644039">
              <w:rPr>
                <w:rFonts w:ascii="Times New Roman" w:eastAsia="宋体" w:hAnsi="Times New Roman" w:hint="eastAsia"/>
                <w:bCs/>
                <w:sz w:val="24"/>
                <w:szCs w:val="24"/>
              </w:rPr>
              <w:t>，</w:t>
            </w:r>
            <w:r w:rsidR="00644039" w:rsidRPr="00644039">
              <w:rPr>
                <w:rFonts w:ascii="Times New Roman" w:eastAsia="宋体" w:hAnsi="Times New Roman" w:hint="eastAsia"/>
                <w:bCs/>
                <w:sz w:val="24"/>
                <w:szCs w:val="24"/>
              </w:rPr>
              <w:t>TP</w:t>
            </w:r>
            <w:r w:rsidR="00644039"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0.48~0.60</w:t>
            </w:r>
            <w:r w:rsidR="00644039" w:rsidRPr="00644039">
              <w:rPr>
                <w:rFonts w:ascii="Times New Roman" w:eastAsia="宋体" w:hAnsi="Times New Roman" w:hint="eastAsia"/>
                <w:bCs/>
                <w:sz w:val="24"/>
                <w:szCs w:val="24"/>
              </w:rPr>
              <w:t>mg/L</w:t>
            </w:r>
            <w:r w:rsidR="00644039" w:rsidRPr="00644039">
              <w:rPr>
                <w:rFonts w:ascii="Times New Roman" w:eastAsia="宋体" w:hAnsi="Times New Roman" w:hint="eastAsia"/>
                <w:bCs/>
                <w:sz w:val="24"/>
                <w:szCs w:val="24"/>
              </w:rPr>
              <w:t>，</w:t>
            </w:r>
            <w:r w:rsidR="00644039" w:rsidRPr="00644039">
              <w:rPr>
                <w:rFonts w:ascii="Times New Roman" w:eastAsia="宋体" w:hAnsi="Times New Roman" w:hint="eastAsia"/>
                <w:bCs/>
                <w:sz w:val="24"/>
                <w:szCs w:val="24"/>
              </w:rPr>
              <w:t>TN</w:t>
            </w:r>
            <w:r w:rsidR="00644039" w:rsidRPr="00644039">
              <w:rPr>
                <w:rFonts w:ascii="Times New Roman" w:eastAsia="宋体" w:hAnsi="Times New Roman" w:hint="eastAsia"/>
                <w:bCs/>
                <w:sz w:val="24"/>
                <w:szCs w:val="24"/>
              </w:rPr>
              <w:t>为</w:t>
            </w:r>
            <w:r w:rsidR="00644039" w:rsidRPr="00644039">
              <w:rPr>
                <w:rFonts w:ascii="Times New Roman" w:eastAsia="宋体" w:hAnsi="Times New Roman"/>
                <w:bCs/>
                <w:sz w:val="24"/>
                <w:szCs w:val="24"/>
              </w:rPr>
              <w:t>5.88~6.59</w:t>
            </w:r>
            <w:r w:rsidR="00644039" w:rsidRPr="00644039">
              <w:rPr>
                <w:rFonts w:ascii="Times New Roman" w:eastAsia="宋体" w:hAnsi="Times New Roman" w:hint="eastAsia"/>
                <w:bCs/>
                <w:sz w:val="24"/>
                <w:szCs w:val="24"/>
              </w:rPr>
              <w:t>mg/L</w:t>
            </w:r>
            <w:r w:rsidR="00644039" w:rsidRPr="00644039">
              <w:rPr>
                <w:rFonts w:ascii="Times New Roman" w:eastAsia="宋体" w:hAnsi="Times New Roman" w:hint="eastAsia"/>
                <w:bCs/>
                <w:sz w:val="24"/>
                <w:szCs w:val="24"/>
              </w:rPr>
              <w:t>，</w:t>
            </w:r>
            <w:r w:rsidR="003948B7">
              <w:rPr>
                <w:rFonts w:ascii="Times New Roman" w:eastAsia="宋体" w:hAnsi="Times New Roman"/>
                <w:bCs/>
                <w:sz w:val="24"/>
                <w:szCs w:val="24"/>
              </w:rPr>
              <w:t>可以满足</w:t>
            </w:r>
            <w:r w:rsidR="003948B7">
              <w:rPr>
                <w:rFonts w:ascii="宋体" w:eastAsia="宋体" w:hAnsi="宋体" w:cs="宋体" w:hint="eastAsia"/>
                <w:sz w:val="24"/>
                <w:szCs w:val="24"/>
              </w:rPr>
              <w:t>小尚庄污水处理厂收水标准</w:t>
            </w:r>
            <w:r w:rsidR="003948B7">
              <w:rPr>
                <w:rFonts w:ascii="Times New Roman" w:eastAsia="宋体" w:hAnsi="Times New Roman" w:hint="eastAsia"/>
                <w:bCs/>
                <w:sz w:val="24"/>
                <w:szCs w:val="24"/>
              </w:rPr>
              <w:t>COD 350mg/L</w:t>
            </w:r>
            <w:r w:rsidR="003948B7">
              <w:rPr>
                <w:rFonts w:ascii="Times New Roman" w:eastAsia="宋体" w:hAnsi="Times New Roman" w:hint="eastAsia"/>
                <w:bCs/>
                <w:sz w:val="24"/>
                <w:szCs w:val="24"/>
              </w:rPr>
              <w:t>，</w:t>
            </w:r>
            <w:r w:rsidR="003948B7">
              <w:rPr>
                <w:rFonts w:ascii="Times New Roman" w:eastAsia="宋体" w:hAnsi="Times New Roman" w:hint="eastAsia"/>
                <w:bCs/>
                <w:sz w:val="24"/>
                <w:szCs w:val="24"/>
              </w:rPr>
              <w:t xml:space="preserve">SS </w:t>
            </w:r>
            <w:r w:rsidR="003948B7">
              <w:rPr>
                <w:rFonts w:ascii="Times New Roman" w:eastAsia="宋体" w:hAnsi="Times New Roman"/>
                <w:bCs/>
                <w:sz w:val="24"/>
                <w:szCs w:val="24"/>
              </w:rPr>
              <w:t>2</w:t>
            </w:r>
            <w:r w:rsidR="003948B7">
              <w:rPr>
                <w:rFonts w:ascii="Times New Roman" w:eastAsia="宋体" w:hAnsi="Times New Roman" w:hint="eastAsia"/>
                <w:bCs/>
                <w:sz w:val="24"/>
                <w:szCs w:val="24"/>
              </w:rPr>
              <w:t>50mg/L</w:t>
            </w:r>
            <w:r w:rsidR="003948B7">
              <w:rPr>
                <w:rFonts w:ascii="Times New Roman" w:eastAsia="宋体" w:hAnsi="Times New Roman" w:hint="eastAsia"/>
                <w:bCs/>
                <w:sz w:val="24"/>
                <w:szCs w:val="24"/>
              </w:rPr>
              <w:t>，</w:t>
            </w:r>
            <w:r w:rsidR="003948B7">
              <w:rPr>
                <w:rFonts w:ascii="Times New Roman" w:eastAsia="宋体" w:hAnsi="Times New Roman" w:hint="eastAsia"/>
                <w:bCs/>
                <w:sz w:val="24"/>
                <w:szCs w:val="24"/>
              </w:rPr>
              <w:t>NH</w:t>
            </w:r>
            <w:r w:rsidR="003948B7">
              <w:rPr>
                <w:rFonts w:ascii="Times New Roman" w:eastAsia="宋体" w:hAnsi="Times New Roman" w:hint="eastAsia"/>
                <w:bCs/>
                <w:sz w:val="24"/>
                <w:szCs w:val="24"/>
                <w:vertAlign w:val="subscript"/>
              </w:rPr>
              <w:t>3</w:t>
            </w:r>
            <w:r w:rsidR="003948B7">
              <w:rPr>
                <w:rFonts w:ascii="Times New Roman" w:eastAsia="宋体" w:hAnsi="Times New Roman" w:hint="eastAsia"/>
                <w:bCs/>
                <w:sz w:val="24"/>
                <w:szCs w:val="24"/>
              </w:rPr>
              <w:t>-N 3</w:t>
            </w:r>
            <w:r w:rsidR="003948B7">
              <w:rPr>
                <w:rFonts w:ascii="Times New Roman" w:eastAsia="宋体" w:hAnsi="Times New Roman"/>
                <w:bCs/>
                <w:sz w:val="24"/>
                <w:szCs w:val="24"/>
              </w:rPr>
              <w:t>0</w:t>
            </w:r>
            <w:r w:rsidR="003948B7">
              <w:rPr>
                <w:rFonts w:ascii="Times New Roman" w:eastAsia="宋体" w:hAnsi="Times New Roman" w:hint="eastAsia"/>
                <w:bCs/>
                <w:sz w:val="24"/>
                <w:szCs w:val="24"/>
              </w:rPr>
              <w:t>mg/L</w:t>
            </w:r>
            <w:r w:rsidR="003948B7">
              <w:rPr>
                <w:rFonts w:ascii="Times New Roman" w:eastAsia="宋体" w:hAnsi="Times New Roman" w:hint="eastAsia"/>
                <w:bCs/>
                <w:sz w:val="24"/>
                <w:szCs w:val="24"/>
              </w:rPr>
              <w:t>，</w:t>
            </w:r>
            <w:r w:rsidR="003948B7">
              <w:rPr>
                <w:rFonts w:ascii="Times New Roman" w:eastAsia="宋体" w:hAnsi="Times New Roman" w:hint="eastAsia"/>
                <w:bCs/>
                <w:sz w:val="24"/>
                <w:szCs w:val="24"/>
              </w:rPr>
              <w:t xml:space="preserve">TP </w:t>
            </w:r>
            <w:r w:rsidR="003948B7">
              <w:rPr>
                <w:rFonts w:ascii="Times New Roman" w:eastAsia="宋体" w:hAnsi="Times New Roman"/>
                <w:bCs/>
                <w:sz w:val="24"/>
                <w:szCs w:val="24"/>
              </w:rPr>
              <w:t>3</w:t>
            </w:r>
            <w:r w:rsidR="003948B7">
              <w:rPr>
                <w:rFonts w:ascii="Times New Roman" w:eastAsia="宋体" w:hAnsi="Times New Roman" w:hint="eastAsia"/>
                <w:bCs/>
                <w:sz w:val="24"/>
                <w:szCs w:val="24"/>
              </w:rPr>
              <w:t>mg/L</w:t>
            </w:r>
            <w:r w:rsidR="003948B7">
              <w:rPr>
                <w:rFonts w:ascii="Times New Roman" w:eastAsia="宋体" w:hAnsi="Times New Roman" w:hint="eastAsia"/>
                <w:bCs/>
                <w:sz w:val="24"/>
                <w:szCs w:val="24"/>
              </w:rPr>
              <w:t>，</w:t>
            </w:r>
            <w:r w:rsidR="003948B7">
              <w:rPr>
                <w:rFonts w:ascii="Times New Roman" w:eastAsia="宋体" w:hAnsi="Times New Roman" w:hint="eastAsia"/>
                <w:bCs/>
                <w:sz w:val="24"/>
                <w:szCs w:val="24"/>
              </w:rPr>
              <w:t>TN 40mg/L</w:t>
            </w:r>
            <w:r w:rsidR="003948B7">
              <w:rPr>
                <w:rFonts w:ascii="Times New Roman" w:eastAsia="宋体" w:hAnsi="Times New Roman"/>
                <w:bCs/>
                <w:sz w:val="24"/>
                <w:szCs w:val="24"/>
              </w:rPr>
              <w:t>的限值</w:t>
            </w:r>
            <w:r w:rsidR="003948B7" w:rsidRPr="00644039">
              <w:rPr>
                <w:rFonts w:ascii="Times New Roman" w:eastAsia="宋体" w:hAnsi="Times New Roman"/>
                <w:bCs/>
                <w:sz w:val="24"/>
                <w:szCs w:val="24"/>
              </w:rPr>
              <w:t>要求</w:t>
            </w:r>
            <w:r w:rsidR="003948B7" w:rsidRPr="00644039">
              <w:rPr>
                <w:rFonts w:ascii="Times New Roman" w:eastAsia="宋体" w:hAnsi="Times New Roman" w:hint="eastAsia"/>
                <w:bCs/>
                <w:sz w:val="24"/>
                <w:szCs w:val="24"/>
              </w:rPr>
              <w:t>。经查阅企业水表，目前企业每月用水量为</w:t>
            </w:r>
            <w:r w:rsidR="003948B7" w:rsidRPr="00644039">
              <w:rPr>
                <w:rFonts w:ascii="Times New Roman" w:eastAsia="宋体" w:hAnsi="Times New Roman"/>
                <w:bCs/>
                <w:sz w:val="24"/>
                <w:szCs w:val="24"/>
              </w:rPr>
              <w:t>18</w:t>
            </w:r>
            <w:r w:rsidR="003948B7" w:rsidRPr="00644039">
              <w:rPr>
                <w:rFonts w:ascii="Times New Roman" w:eastAsia="宋体" w:hAnsi="Times New Roman" w:hint="eastAsia"/>
                <w:bCs/>
                <w:sz w:val="24"/>
                <w:szCs w:val="24"/>
              </w:rPr>
              <w:t>t</w:t>
            </w:r>
            <w:r w:rsidR="003948B7" w:rsidRPr="00644039">
              <w:rPr>
                <w:rFonts w:ascii="Times New Roman" w:eastAsia="宋体" w:hAnsi="Times New Roman" w:hint="eastAsia"/>
                <w:bCs/>
                <w:sz w:val="24"/>
                <w:szCs w:val="24"/>
              </w:rPr>
              <w:t>（</w:t>
            </w:r>
            <w:r w:rsidR="003948B7" w:rsidRPr="00644039">
              <w:rPr>
                <w:rFonts w:ascii="Times New Roman" w:eastAsia="宋体" w:hAnsi="Times New Roman" w:hint="eastAsia"/>
                <w:bCs/>
                <w:sz w:val="24"/>
                <w:szCs w:val="24"/>
              </w:rPr>
              <w:t>0.</w:t>
            </w:r>
            <w:r w:rsidR="003948B7" w:rsidRPr="00644039">
              <w:rPr>
                <w:rFonts w:ascii="Times New Roman" w:eastAsia="宋体" w:hAnsi="Times New Roman"/>
                <w:bCs/>
                <w:sz w:val="24"/>
                <w:szCs w:val="24"/>
              </w:rPr>
              <w:t>6</w:t>
            </w:r>
            <w:r w:rsidR="003948B7" w:rsidRPr="00644039">
              <w:rPr>
                <w:rFonts w:ascii="Times New Roman" w:eastAsia="宋体" w:hAnsi="Times New Roman" w:hint="eastAsia"/>
                <w:bCs/>
                <w:sz w:val="24"/>
                <w:szCs w:val="24"/>
              </w:rPr>
              <w:t>t/d</w:t>
            </w:r>
            <w:r w:rsidR="003948B7" w:rsidRPr="00644039">
              <w:rPr>
                <w:rFonts w:ascii="Times New Roman" w:eastAsia="宋体" w:hAnsi="Times New Roman" w:hint="eastAsia"/>
                <w:bCs/>
                <w:sz w:val="24"/>
                <w:szCs w:val="24"/>
              </w:rPr>
              <w:t>），污水排放系数按照</w:t>
            </w:r>
            <w:r w:rsidR="003948B7" w:rsidRPr="00644039">
              <w:rPr>
                <w:rFonts w:ascii="Times New Roman" w:eastAsia="宋体" w:hAnsi="Times New Roman" w:hint="eastAsia"/>
                <w:bCs/>
                <w:sz w:val="24"/>
                <w:szCs w:val="24"/>
              </w:rPr>
              <w:t>0.8</w:t>
            </w:r>
            <w:r w:rsidR="003948B7" w:rsidRPr="00644039">
              <w:rPr>
                <w:rFonts w:ascii="Times New Roman" w:eastAsia="宋体" w:hAnsi="Times New Roman" w:hint="eastAsia"/>
                <w:bCs/>
                <w:sz w:val="24"/>
                <w:szCs w:val="24"/>
              </w:rPr>
              <w:t>计算，则排水量为</w:t>
            </w:r>
            <w:r w:rsidR="003948B7" w:rsidRPr="00644039">
              <w:rPr>
                <w:rFonts w:ascii="Times New Roman" w:eastAsia="宋体" w:hAnsi="Times New Roman" w:hint="eastAsia"/>
                <w:bCs/>
                <w:sz w:val="24"/>
                <w:szCs w:val="24"/>
              </w:rPr>
              <w:t>0.</w:t>
            </w:r>
            <w:r w:rsidR="003948B7" w:rsidRPr="00644039">
              <w:rPr>
                <w:rFonts w:ascii="Times New Roman" w:eastAsia="宋体" w:hAnsi="Times New Roman"/>
                <w:bCs/>
                <w:sz w:val="24"/>
                <w:szCs w:val="24"/>
              </w:rPr>
              <w:t>48</w:t>
            </w:r>
            <w:r w:rsidR="003948B7" w:rsidRPr="00644039">
              <w:rPr>
                <w:rFonts w:ascii="Times New Roman" w:eastAsia="宋体" w:hAnsi="Times New Roman" w:hint="eastAsia"/>
                <w:bCs/>
                <w:sz w:val="24"/>
                <w:szCs w:val="24"/>
              </w:rPr>
              <w:t>t/d</w:t>
            </w:r>
            <w:r w:rsidR="003948B7" w:rsidRPr="00644039">
              <w:rPr>
                <w:rFonts w:ascii="Times New Roman" w:eastAsia="宋体" w:hAnsi="Times New Roman" w:hint="eastAsia"/>
                <w:bCs/>
                <w:sz w:val="24"/>
                <w:szCs w:val="24"/>
              </w:rPr>
              <w:t>（</w:t>
            </w:r>
            <w:r w:rsidR="003948B7" w:rsidRPr="00644039">
              <w:rPr>
                <w:rFonts w:ascii="Times New Roman" w:eastAsia="宋体" w:hAnsi="Times New Roman"/>
                <w:bCs/>
                <w:sz w:val="24"/>
                <w:szCs w:val="24"/>
              </w:rPr>
              <w:t>144</w:t>
            </w:r>
            <w:r w:rsidR="003948B7" w:rsidRPr="00644039">
              <w:rPr>
                <w:rFonts w:ascii="Times New Roman" w:eastAsia="宋体" w:hAnsi="Times New Roman" w:hint="eastAsia"/>
                <w:bCs/>
                <w:sz w:val="24"/>
                <w:szCs w:val="24"/>
              </w:rPr>
              <w:t>t/a</w:t>
            </w:r>
            <w:r w:rsidR="003948B7" w:rsidRPr="00644039">
              <w:rPr>
                <w:rFonts w:ascii="Times New Roman" w:eastAsia="宋体" w:hAnsi="Times New Roman" w:hint="eastAsia"/>
                <w:bCs/>
                <w:sz w:val="24"/>
                <w:szCs w:val="24"/>
              </w:rPr>
              <w:t>）。</w:t>
            </w:r>
          </w:p>
          <w:p w14:paraId="16ABABEF" w14:textId="296221FD" w:rsidR="00F36FD6" w:rsidRPr="00644039" w:rsidRDefault="00932942" w:rsidP="00932942">
            <w:pPr>
              <w:spacing w:after="0" w:line="440" w:lineRule="exact"/>
              <w:ind w:firstLineChars="200" w:firstLine="480"/>
              <w:jc w:val="both"/>
              <w:textAlignment w:val="baseline"/>
              <w:rPr>
                <w:rFonts w:ascii="Times New Roman" w:eastAsia="宋体" w:hAnsi="Times New Roman"/>
                <w:bCs/>
                <w:sz w:val="24"/>
                <w:szCs w:val="24"/>
              </w:rPr>
            </w:pPr>
            <w:r w:rsidRPr="00644039">
              <w:rPr>
                <w:rFonts w:ascii="Times New Roman" w:eastAsia="宋体" w:hAnsi="Times New Roman" w:hint="eastAsia"/>
                <w:bCs/>
                <w:sz w:val="24"/>
                <w:szCs w:val="24"/>
              </w:rPr>
              <w:t>④</w:t>
            </w:r>
            <w:r w:rsidR="00F36FD6" w:rsidRPr="00644039">
              <w:rPr>
                <w:rFonts w:ascii="Times New Roman" w:eastAsia="宋体" w:hAnsi="Times New Roman" w:hint="eastAsia"/>
                <w:bCs/>
                <w:sz w:val="24"/>
                <w:szCs w:val="24"/>
              </w:rPr>
              <w:t>验收检测期间，</w:t>
            </w:r>
            <w:r w:rsidR="00F36FD6" w:rsidRPr="00644039">
              <w:rPr>
                <w:rFonts w:ascii="Times New Roman" w:eastAsia="宋体" w:hAnsi="Times New Roman"/>
                <w:bCs/>
                <w:sz w:val="24"/>
                <w:szCs w:val="24"/>
              </w:rPr>
              <w:t>东、</w:t>
            </w:r>
            <w:r w:rsidR="00F36FD6" w:rsidRPr="00644039">
              <w:rPr>
                <w:rFonts w:ascii="Times New Roman" w:eastAsia="宋体" w:hAnsi="Times New Roman" w:hint="eastAsia"/>
                <w:bCs/>
                <w:sz w:val="24"/>
                <w:szCs w:val="24"/>
              </w:rPr>
              <w:t>西、南、北</w:t>
            </w:r>
            <w:r w:rsidR="00F36FD6" w:rsidRPr="00644039">
              <w:rPr>
                <w:rFonts w:ascii="Times New Roman" w:eastAsia="宋体" w:hAnsi="Times New Roman"/>
                <w:bCs/>
                <w:sz w:val="24"/>
                <w:szCs w:val="24"/>
              </w:rPr>
              <w:t>各厂界昼间噪声值为</w:t>
            </w:r>
            <w:r w:rsidR="00F36FD6" w:rsidRPr="00644039">
              <w:rPr>
                <w:rFonts w:ascii="Times New Roman" w:eastAsia="宋体" w:hAnsi="Times New Roman" w:hint="eastAsia"/>
                <w:bCs/>
                <w:sz w:val="24"/>
                <w:szCs w:val="24"/>
              </w:rPr>
              <w:t>5</w:t>
            </w:r>
            <w:r w:rsidR="00F36FD6" w:rsidRPr="00644039">
              <w:rPr>
                <w:rFonts w:ascii="Times New Roman" w:eastAsia="宋体" w:hAnsi="Times New Roman"/>
                <w:bCs/>
                <w:sz w:val="24"/>
                <w:szCs w:val="24"/>
              </w:rPr>
              <w:t>3~</w:t>
            </w:r>
            <w:r w:rsidR="00F36FD6" w:rsidRPr="00644039">
              <w:rPr>
                <w:rFonts w:ascii="Times New Roman" w:eastAsia="宋体" w:hAnsi="Times New Roman" w:hint="eastAsia"/>
                <w:bCs/>
                <w:sz w:val="24"/>
                <w:szCs w:val="24"/>
              </w:rPr>
              <w:t>5</w:t>
            </w:r>
            <w:r w:rsidR="00F36FD6" w:rsidRPr="00644039">
              <w:rPr>
                <w:rFonts w:ascii="Times New Roman" w:eastAsia="宋体" w:hAnsi="Times New Roman"/>
                <w:bCs/>
                <w:sz w:val="24"/>
                <w:szCs w:val="24"/>
              </w:rPr>
              <w:t>6dB</w:t>
            </w:r>
            <w:r w:rsidR="00F36FD6" w:rsidRPr="00644039">
              <w:rPr>
                <w:rFonts w:ascii="Times New Roman" w:eastAsia="黑体" w:hAnsi="黑体"/>
                <w:bCs/>
                <w:sz w:val="24"/>
                <w:szCs w:val="24"/>
              </w:rPr>
              <w:t>(A)</w:t>
            </w:r>
            <w:r w:rsidR="00F36FD6" w:rsidRPr="00644039">
              <w:rPr>
                <w:rFonts w:ascii="Times New Roman" w:eastAsia="宋体" w:hAnsi="Times New Roman" w:hint="eastAsia"/>
                <w:bCs/>
                <w:sz w:val="24"/>
                <w:szCs w:val="24"/>
              </w:rPr>
              <w:t>，夜</w:t>
            </w:r>
            <w:r w:rsidR="00F36FD6" w:rsidRPr="00644039">
              <w:rPr>
                <w:rFonts w:ascii="Times New Roman" w:eastAsia="宋体" w:hAnsi="Times New Roman"/>
                <w:bCs/>
                <w:sz w:val="24"/>
                <w:szCs w:val="24"/>
              </w:rPr>
              <w:t>间噪声值为</w:t>
            </w:r>
            <w:r w:rsidR="00F36FD6" w:rsidRPr="00644039">
              <w:rPr>
                <w:rFonts w:ascii="Times New Roman" w:eastAsia="宋体" w:hAnsi="Times New Roman" w:hint="eastAsia"/>
                <w:bCs/>
                <w:sz w:val="24"/>
                <w:szCs w:val="24"/>
              </w:rPr>
              <w:t>4</w:t>
            </w:r>
            <w:r w:rsidR="00F36FD6" w:rsidRPr="00644039">
              <w:rPr>
                <w:rFonts w:ascii="Times New Roman" w:eastAsia="宋体" w:hAnsi="Times New Roman"/>
                <w:bCs/>
                <w:sz w:val="24"/>
                <w:szCs w:val="24"/>
              </w:rPr>
              <w:t>3~</w:t>
            </w:r>
            <w:r w:rsidR="00F36FD6" w:rsidRPr="00644039">
              <w:rPr>
                <w:rFonts w:ascii="Times New Roman" w:eastAsia="宋体" w:hAnsi="Times New Roman" w:hint="eastAsia"/>
                <w:bCs/>
                <w:sz w:val="24"/>
                <w:szCs w:val="24"/>
              </w:rPr>
              <w:t>4</w:t>
            </w:r>
            <w:r w:rsidR="00F36FD6" w:rsidRPr="00644039">
              <w:rPr>
                <w:rFonts w:ascii="Times New Roman" w:eastAsia="宋体" w:hAnsi="Times New Roman"/>
                <w:bCs/>
                <w:sz w:val="24"/>
                <w:szCs w:val="24"/>
              </w:rPr>
              <w:t>6dB</w:t>
            </w:r>
            <w:r w:rsidR="00F36FD6" w:rsidRPr="00644039">
              <w:rPr>
                <w:rFonts w:ascii="Times New Roman" w:eastAsia="黑体" w:hAnsi="黑体"/>
                <w:bCs/>
                <w:sz w:val="24"/>
                <w:szCs w:val="24"/>
              </w:rPr>
              <w:t>(A)</w:t>
            </w:r>
            <w:r w:rsidR="00F36FD6" w:rsidRPr="00644039">
              <w:rPr>
                <w:rFonts w:ascii="Times New Roman" w:eastAsia="黑体" w:hAnsi="黑体" w:hint="eastAsia"/>
                <w:bCs/>
                <w:sz w:val="24"/>
                <w:szCs w:val="24"/>
              </w:rPr>
              <w:t>，</w:t>
            </w:r>
            <w:r w:rsidR="00F36FD6" w:rsidRPr="00644039">
              <w:rPr>
                <w:rFonts w:ascii="Times New Roman" w:eastAsia="宋体" w:hAnsi="Times New Roman"/>
                <w:bCs/>
                <w:sz w:val="24"/>
                <w:szCs w:val="24"/>
              </w:rPr>
              <w:t>可以满足《工业企业厂界环境噪声排放标准》（</w:t>
            </w:r>
            <w:r w:rsidR="00F36FD6" w:rsidRPr="00644039">
              <w:rPr>
                <w:rFonts w:ascii="Times New Roman" w:eastAsia="宋体" w:hAnsi="Times New Roman"/>
                <w:bCs/>
                <w:sz w:val="24"/>
                <w:szCs w:val="24"/>
              </w:rPr>
              <w:t>GB12348-2008</w:t>
            </w:r>
            <w:r w:rsidR="00F36FD6" w:rsidRPr="00644039">
              <w:rPr>
                <w:rFonts w:ascii="Times New Roman" w:eastAsia="宋体" w:hAnsi="Times New Roman"/>
                <w:bCs/>
                <w:sz w:val="24"/>
                <w:szCs w:val="24"/>
              </w:rPr>
              <w:t>）</w:t>
            </w:r>
            <w:r w:rsidR="00F36FD6" w:rsidRPr="00644039">
              <w:rPr>
                <w:rFonts w:ascii="Times New Roman" w:eastAsia="宋体" w:hAnsi="Times New Roman"/>
                <w:bCs/>
                <w:sz w:val="24"/>
                <w:szCs w:val="24"/>
              </w:rPr>
              <w:t>3</w:t>
            </w:r>
            <w:r w:rsidR="00F36FD6" w:rsidRPr="00644039">
              <w:rPr>
                <w:rFonts w:ascii="Times New Roman" w:eastAsia="宋体" w:hAnsi="Times New Roman" w:hint="eastAsia"/>
                <w:bCs/>
                <w:sz w:val="24"/>
                <w:szCs w:val="24"/>
              </w:rPr>
              <w:t>类</w:t>
            </w:r>
            <w:r w:rsidR="00F36FD6" w:rsidRPr="00644039">
              <w:rPr>
                <w:rFonts w:ascii="Times New Roman" w:eastAsia="宋体" w:hAnsi="Times New Roman"/>
                <w:bCs/>
                <w:sz w:val="24"/>
                <w:szCs w:val="24"/>
              </w:rPr>
              <w:t>标准昼间</w:t>
            </w:r>
            <w:r w:rsidR="00F36FD6" w:rsidRPr="00644039">
              <w:rPr>
                <w:rFonts w:ascii="Times New Roman" w:eastAsia="宋体" w:hAnsi="Times New Roman"/>
                <w:bCs/>
                <w:sz w:val="24"/>
                <w:szCs w:val="24"/>
              </w:rPr>
              <w:t>65dB</w:t>
            </w:r>
            <w:r w:rsidR="00F36FD6" w:rsidRPr="00644039">
              <w:rPr>
                <w:rFonts w:ascii="Times New Roman" w:eastAsia="宋体" w:hAnsi="Times New Roman" w:hint="eastAsia"/>
                <w:bCs/>
                <w:sz w:val="24"/>
                <w:szCs w:val="24"/>
              </w:rPr>
              <w:t>(</w:t>
            </w:r>
            <w:r w:rsidR="00F36FD6" w:rsidRPr="00644039">
              <w:rPr>
                <w:rFonts w:ascii="Times New Roman" w:eastAsia="宋体" w:hAnsi="Times New Roman"/>
                <w:bCs/>
                <w:sz w:val="24"/>
                <w:szCs w:val="24"/>
              </w:rPr>
              <w:t>A</w:t>
            </w:r>
            <w:r w:rsidR="00F36FD6" w:rsidRPr="00644039">
              <w:rPr>
                <w:rFonts w:ascii="Times New Roman" w:eastAsia="宋体" w:hAnsi="Times New Roman" w:hint="eastAsia"/>
                <w:bCs/>
                <w:sz w:val="24"/>
                <w:szCs w:val="24"/>
              </w:rPr>
              <w:t>)</w:t>
            </w:r>
            <w:r w:rsidR="00F36FD6" w:rsidRPr="00644039">
              <w:rPr>
                <w:rFonts w:ascii="Times New Roman" w:eastAsia="宋体" w:hAnsi="Times New Roman" w:hint="eastAsia"/>
                <w:sz w:val="24"/>
                <w:szCs w:val="24"/>
              </w:rPr>
              <w:t>、夜间</w:t>
            </w:r>
            <w:r w:rsidR="00F36FD6" w:rsidRPr="00644039">
              <w:rPr>
                <w:rFonts w:ascii="Times New Roman" w:eastAsia="宋体" w:hAnsi="Times New Roman"/>
                <w:sz w:val="24"/>
                <w:szCs w:val="24"/>
              </w:rPr>
              <w:t>55</w:t>
            </w:r>
            <w:r w:rsidR="00F36FD6" w:rsidRPr="00644039">
              <w:rPr>
                <w:rFonts w:ascii="Times New Roman" w:eastAsia="宋体" w:hAnsi="Times New Roman" w:hint="eastAsia"/>
                <w:sz w:val="24"/>
                <w:szCs w:val="24"/>
              </w:rPr>
              <w:t>dB(A)</w:t>
            </w:r>
            <w:r w:rsidR="00F36FD6" w:rsidRPr="00644039">
              <w:rPr>
                <w:rFonts w:ascii="Times New Roman" w:eastAsia="宋体" w:hAnsi="Times New Roman"/>
                <w:bCs/>
                <w:sz w:val="24"/>
                <w:szCs w:val="24"/>
              </w:rPr>
              <w:t>的限值要求</w:t>
            </w:r>
            <w:r w:rsidR="00F36FD6" w:rsidRPr="00644039">
              <w:rPr>
                <w:rFonts w:ascii="Times New Roman" w:eastAsia="宋体" w:hAnsi="Times New Roman" w:hint="eastAsia"/>
                <w:bCs/>
                <w:sz w:val="24"/>
                <w:szCs w:val="24"/>
              </w:rPr>
              <w:t>。</w:t>
            </w:r>
            <w:bookmarkEnd w:id="6"/>
          </w:p>
          <w:p w14:paraId="0EC3B445" w14:textId="16DE8049" w:rsidR="00932942" w:rsidRPr="00644039" w:rsidRDefault="00932942" w:rsidP="00932942">
            <w:pPr>
              <w:spacing w:after="0" w:line="460" w:lineRule="exact"/>
              <w:ind w:firstLineChars="200" w:firstLine="480"/>
              <w:jc w:val="both"/>
              <w:textAlignment w:val="baseline"/>
              <w:rPr>
                <w:rFonts w:ascii="Times New Roman" w:eastAsia="宋体" w:hAnsi="Times New Roman"/>
                <w:bCs/>
                <w:sz w:val="24"/>
                <w:szCs w:val="24"/>
              </w:rPr>
            </w:pPr>
            <w:r w:rsidRPr="00644039">
              <w:rPr>
                <w:rFonts w:ascii="宋体" w:eastAsia="宋体" w:hAnsi="宋体" w:hint="eastAsia"/>
                <w:bCs/>
                <w:sz w:val="24"/>
                <w:szCs w:val="24"/>
              </w:rPr>
              <w:t>⑤</w:t>
            </w:r>
            <w:r w:rsidRPr="00644039">
              <w:rPr>
                <w:rFonts w:ascii="Times New Roman" w:eastAsia="宋体" w:hAnsi="Times New Roman" w:hint="eastAsia"/>
                <w:bCs/>
                <w:sz w:val="24"/>
                <w:szCs w:val="24"/>
              </w:rPr>
              <w:t>本项目污染物排放总量为</w:t>
            </w:r>
            <w:r w:rsidRPr="00644039">
              <w:rPr>
                <w:rFonts w:ascii="Times New Roman" w:eastAsia="宋体" w:hAnsi="Times New Roman" w:hint="eastAsia"/>
                <w:bCs/>
                <w:sz w:val="24"/>
                <w:szCs w:val="24"/>
              </w:rPr>
              <w:t>COD 0.00</w:t>
            </w:r>
            <w:r w:rsidR="00CC11E5">
              <w:rPr>
                <w:rFonts w:ascii="Times New Roman" w:eastAsia="宋体" w:hAnsi="Times New Roman"/>
                <w:bCs/>
                <w:sz w:val="24"/>
                <w:szCs w:val="24"/>
              </w:rPr>
              <w:t>6</w:t>
            </w:r>
            <w:r w:rsidRPr="00644039">
              <w:rPr>
                <w:rFonts w:ascii="Times New Roman" w:eastAsia="宋体" w:hAnsi="Times New Roman" w:hint="eastAsia"/>
                <w:bCs/>
                <w:sz w:val="24"/>
                <w:szCs w:val="24"/>
              </w:rPr>
              <w:t>t/a</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NH</w:t>
            </w:r>
            <w:r w:rsidRPr="00644039">
              <w:rPr>
                <w:rFonts w:ascii="Times New Roman" w:eastAsia="宋体" w:hAnsi="Times New Roman" w:hint="eastAsia"/>
                <w:bCs/>
                <w:sz w:val="24"/>
                <w:szCs w:val="24"/>
                <w:vertAlign w:val="subscript"/>
              </w:rPr>
              <w:t>3</w:t>
            </w:r>
            <w:r w:rsidRPr="00644039">
              <w:rPr>
                <w:rFonts w:ascii="Times New Roman" w:eastAsia="宋体" w:hAnsi="Times New Roman" w:hint="eastAsia"/>
                <w:bCs/>
                <w:sz w:val="24"/>
                <w:szCs w:val="24"/>
              </w:rPr>
              <w:t>-N 0.000</w:t>
            </w:r>
            <w:r w:rsidR="00CC11E5">
              <w:rPr>
                <w:rFonts w:ascii="Times New Roman" w:eastAsia="宋体" w:hAnsi="Times New Roman"/>
                <w:bCs/>
                <w:sz w:val="24"/>
                <w:szCs w:val="24"/>
              </w:rPr>
              <w:t>6</w:t>
            </w:r>
            <w:r w:rsidRPr="00644039">
              <w:rPr>
                <w:rFonts w:ascii="Times New Roman" w:eastAsia="宋体" w:hAnsi="Times New Roman" w:hint="eastAsia"/>
                <w:bCs/>
                <w:sz w:val="24"/>
                <w:szCs w:val="24"/>
              </w:rPr>
              <w:t>t/a</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TP 0.000</w:t>
            </w:r>
            <w:r w:rsidR="003948B7" w:rsidRPr="00644039">
              <w:rPr>
                <w:rFonts w:ascii="Times New Roman" w:eastAsia="宋体" w:hAnsi="Times New Roman"/>
                <w:bCs/>
                <w:sz w:val="24"/>
                <w:szCs w:val="24"/>
              </w:rPr>
              <w:t>1</w:t>
            </w:r>
            <w:r w:rsidRPr="00644039">
              <w:rPr>
                <w:rFonts w:ascii="Times New Roman" w:eastAsia="宋体" w:hAnsi="Times New Roman" w:hint="eastAsia"/>
                <w:bCs/>
                <w:sz w:val="24"/>
                <w:szCs w:val="24"/>
              </w:rPr>
              <w:t>t/a</w:t>
            </w:r>
            <w:r w:rsidRPr="00644039">
              <w:rPr>
                <w:rFonts w:ascii="Times New Roman" w:eastAsia="宋体" w:hAnsi="Times New Roman" w:hint="eastAsia"/>
                <w:bCs/>
                <w:sz w:val="24"/>
                <w:szCs w:val="24"/>
              </w:rPr>
              <w:t>，满足环评批复中</w:t>
            </w:r>
            <w:r w:rsidRPr="00644039">
              <w:rPr>
                <w:rFonts w:ascii="Times New Roman" w:eastAsia="宋体" w:hAnsi="Times New Roman" w:hint="eastAsia"/>
                <w:bCs/>
                <w:sz w:val="24"/>
                <w:szCs w:val="24"/>
              </w:rPr>
              <w:t>COD 0.00</w:t>
            </w:r>
            <w:r w:rsidR="003948B7" w:rsidRPr="00644039">
              <w:rPr>
                <w:rFonts w:ascii="Times New Roman" w:eastAsia="宋体" w:hAnsi="Times New Roman"/>
                <w:bCs/>
                <w:sz w:val="24"/>
                <w:szCs w:val="24"/>
              </w:rPr>
              <w:t>72t</w:t>
            </w:r>
            <w:r w:rsidRPr="00644039">
              <w:rPr>
                <w:rFonts w:ascii="Times New Roman" w:eastAsia="宋体" w:hAnsi="Times New Roman" w:hint="eastAsia"/>
                <w:bCs/>
                <w:sz w:val="24"/>
                <w:szCs w:val="24"/>
              </w:rPr>
              <w:t>/a</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NH</w:t>
            </w:r>
            <w:r w:rsidRPr="00644039">
              <w:rPr>
                <w:rFonts w:ascii="Times New Roman" w:eastAsia="宋体" w:hAnsi="Times New Roman" w:hint="eastAsia"/>
                <w:bCs/>
                <w:sz w:val="24"/>
                <w:szCs w:val="24"/>
                <w:vertAlign w:val="subscript"/>
              </w:rPr>
              <w:t>3</w:t>
            </w:r>
            <w:r w:rsidRPr="00644039">
              <w:rPr>
                <w:rFonts w:ascii="Times New Roman" w:eastAsia="宋体" w:hAnsi="Times New Roman" w:hint="eastAsia"/>
                <w:bCs/>
                <w:sz w:val="24"/>
                <w:szCs w:val="24"/>
              </w:rPr>
              <w:t>-N 0.000</w:t>
            </w:r>
            <w:r w:rsidR="003948B7" w:rsidRPr="00644039">
              <w:rPr>
                <w:rFonts w:ascii="Times New Roman" w:eastAsia="宋体" w:hAnsi="Times New Roman"/>
                <w:bCs/>
                <w:sz w:val="24"/>
                <w:szCs w:val="24"/>
              </w:rPr>
              <w:t>7</w:t>
            </w:r>
            <w:r w:rsidRPr="00644039">
              <w:rPr>
                <w:rFonts w:ascii="Times New Roman" w:eastAsia="宋体" w:hAnsi="Times New Roman" w:hint="eastAsia"/>
                <w:bCs/>
                <w:sz w:val="24"/>
                <w:szCs w:val="24"/>
              </w:rPr>
              <w:t>t/a</w:t>
            </w:r>
            <w:r w:rsidRPr="00644039">
              <w:rPr>
                <w:rFonts w:ascii="Times New Roman" w:eastAsia="宋体" w:hAnsi="Times New Roman" w:hint="eastAsia"/>
                <w:bCs/>
                <w:sz w:val="24"/>
                <w:szCs w:val="24"/>
              </w:rPr>
              <w:t>、</w:t>
            </w:r>
            <w:r w:rsidRPr="00644039">
              <w:rPr>
                <w:rFonts w:ascii="Times New Roman" w:eastAsia="宋体" w:hAnsi="Times New Roman" w:hint="eastAsia"/>
                <w:bCs/>
                <w:sz w:val="24"/>
                <w:szCs w:val="24"/>
              </w:rPr>
              <w:t>TP 0.000</w:t>
            </w:r>
            <w:r w:rsidR="003948B7" w:rsidRPr="00644039">
              <w:rPr>
                <w:rFonts w:ascii="Times New Roman" w:eastAsia="宋体" w:hAnsi="Times New Roman"/>
                <w:bCs/>
                <w:sz w:val="24"/>
                <w:szCs w:val="24"/>
              </w:rPr>
              <w:t>1</w:t>
            </w:r>
            <w:r w:rsidRPr="00644039">
              <w:rPr>
                <w:rFonts w:ascii="Times New Roman" w:eastAsia="宋体" w:hAnsi="Times New Roman" w:hint="eastAsia"/>
                <w:bCs/>
                <w:sz w:val="24"/>
                <w:szCs w:val="24"/>
              </w:rPr>
              <w:t>t/a</w:t>
            </w:r>
            <w:r w:rsidRPr="00644039">
              <w:rPr>
                <w:rFonts w:ascii="Times New Roman" w:eastAsia="宋体" w:hAnsi="Times New Roman" w:hint="eastAsia"/>
                <w:bCs/>
                <w:sz w:val="24"/>
                <w:szCs w:val="24"/>
              </w:rPr>
              <w:t>的控制指标。</w:t>
            </w:r>
          </w:p>
          <w:p w14:paraId="4779F312" w14:textId="77777777" w:rsidR="00AA520B" w:rsidRPr="00644039" w:rsidRDefault="00D82C93" w:rsidP="008E6B4E">
            <w:pPr>
              <w:spacing w:after="0" w:line="440" w:lineRule="exact"/>
              <w:ind w:firstLineChars="200" w:firstLine="480"/>
              <w:jc w:val="both"/>
              <w:textAlignment w:val="baseline"/>
              <w:rPr>
                <w:rFonts w:ascii="Times New Roman" w:eastAsia="宋体" w:hAnsi="Times New Roman"/>
                <w:bCs/>
                <w:sz w:val="24"/>
                <w:szCs w:val="24"/>
              </w:rPr>
            </w:pPr>
            <w:r w:rsidRPr="00644039">
              <w:rPr>
                <w:rFonts w:ascii="Times New Roman" w:eastAsia="宋体" w:hAnsi="Times New Roman"/>
                <w:bCs/>
                <w:sz w:val="24"/>
                <w:szCs w:val="24"/>
              </w:rPr>
              <w:t>2</w:t>
            </w:r>
            <w:r w:rsidRPr="00644039">
              <w:rPr>
                <w:rFonts w:ascii="Times New Roman" w:eastAsia="宋体" w:hAnsi="Times New Roman"/>
                <w:bCs/>
                <w:sz w:val="24"/>
                <w:szCs w:val="24"/>
              </w:rPr>
              <w:t>、环境管理检查结论</w:t>
            </w:r>
            <w:bookmarkEnd w:id="4"/>
            <w:bookmarkEnd w:id="5"/>
          </w:p>
          <w:p w14:paraId="2C6ED3C1" w14:textId="77777777" w:rsidR="00AA520B" w:rsidRDefault="00D82C93" w:rsidP="008E6B4E">
            <w:pPr>
              <w:spacing w:after="0" w:line="440" w:lineRule="exact"/>
              <w:ind w:firstLineChars="200" w:firstLine="480"/>
              <w:jc w:val="both"/>
              <w:textAlignment w:val="baseline"/>
            </w:pPr>
            <w:r w:rsidRPr="00644039">
              <w:rPr>
                <w:rFonts w:ascii="Times New Roman" w:eastAsia="宋体" w:hAnsi="Times New Roman"/>
                <w:bCs/>
                <w:sz w:val="24"/>
                <w:szCs w:val="24"/>
              </w:rPr>
              <w:t>项目执行了环保</w:t>
            </w:r>
            <w:r w:rsidRPr="00644039">
              <w:rPr>
                <w:rFonts w:ascii="Times New Roman" w:eastAsia="宋体" w:hAnsi="Times New Roman" w:hint="eastAsia"/>
                <w:bCs/>
                <w:sz w:val="24"/>
                <w:szCs w:val="24"/>
              </w:rPr>
              <w:t>“</w:t>
            </w:r>
            <w:r w:rsidRPr="00644039">
              <w:rPr>
                <w:rFonts w:ascii="Times New Roman" w:eastAsia="宋体" w:hAnsi="Times New Roman"/>
                <w:bCs/>
                <w:sz w:val="24"/>
                <w:szCs w:val="24"/>
              </w:rPr>
              <w:t>三同时</w:t>
            </w:r>
            <w:r w:rsidRPr="00644039">
              <w:rPr>
                <w:rFonts w:ascii="Times New Roman" w:eastAsia="宋体" w:hAnsi="Times New Roman" w:hint="eastAsia"/>
                <w:bCs/>
                <w:sz w:val="24"/>
                <w:szCs w:val="24"/>
              </w:rPr>
              <w:t>”</w:t>
            </w:r>
            <w:r w:rsidRPr="00644039">
              <w:rPr>
                <w:rFonts w:ascii="Times New Roman" w:eastAsia="宋体" w:hAnsi="Times New Roman"/>
                <w:bCs/>
                <w:sz w:val="24"/>
                <w:szCs w:val="24"/>
              </w:rPr>
              <w:t>制度；按照有关规</w:t>
            </w:r>
            <w:r>
              <w:rPr>
                <w:rFonts w:ascii="Times New Roman" w:eastAsia="宋体" w:hAnsi="Times New Roman"/>
                <w:bCs/>
                <w:color w:val="000000"/>
                <w:sz w:val="24"/>
                <w:szCs w:val="24"/>
              </w:rPr>
              <w:t>定建立了相关环境保护管理制度；由专人负责公司环境管理工作。</w:t>
            </w:r>
          </w:p>
        </w:tc>
      </w:tr>
    </w:tbl>
    <w:p w14:paraId="4CA6327D" w14:textId="77777777" w:rsidR="00AA520B" w:rsidRDefault="00AA520B">
      <w:pPr>
        <w:sectPr w:rsidR="00AA520B">
          <w:pgSz w:w="11906" w:h="16838"/>
          <w:pgMar w:top="1440" w:right="1757" w:bottom="1440" w:left="1757" w:header="850" w:footer="992" w:gutter="0"/>
          <w:cols w:space="0"/>
          <w:docGrid w:type="lines" w:linePitch="317"/>
        </w:sectPr>
      </w:pPr>
    </w:p>
    <w:p w14:paraId="1EEBB583" w14:textId="77777777" w:rsidR="00AA520B" w:rsidRDefault="00D82C93">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695"/>
        <w:gridCol w:w="14"/>
        <w:gridCol w:w="992"/>
        <w:gridCol w:w="423"/>
        <w:gridCol w:w="572"/>
        <w:gridCol w:w="1418"/>
        <w:gridCol w:w="286"/>
        <w:gridCol w:w="710"/>
        <w:gridCol w:w="849"/>
        <w:gridCol w:w="1418"/>
        <w:gridCol w:w="1585"/>
        <w:gridCol w:w="849"/>
        <w:gridCol w:w="826"/>
        <w:gridCol w:w="405"/>
        <w:gridCol w:w="587"/>
        <w:gridCol w:w="142"/>
        <w:gridCol w:w="449"/>
        <w:gridCol w:w="600"/>
      </w:tblGrid>
      <w:tr w:rsidR="00AA520B" w:rsidRPr="00016ECD" w14:paraId="27BF59F5" w14:textId="77777777">
        <w:trPr>
          <w:cantSplit/>
          <w:trHeight w:val="300"/>
        </w:trPr>
        <w:tc>
          <w:tcPr>
            <w:tcW w:w="435" w:type="dxa"/>
            <w:vMerge w:val="restart"/>
            <w:tcBorders>
              <w:top w:val="single" w:sz="8" w:space="0" w:color="auto"/>
            </w:tcBorders>
            <w:textDirection w:val="tbRlV"/>
            <w:vAlign w:val="center"/>
          </w:tcPr>
          <w:p w14:paraId="539F1CBC"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建设项目</w:t>
            </w:r>
          </w:p>
        </w:tc>
        <w:tc>
          <w:tcPr>
            <w:tcW w:w="1554" w:type="dxa"/>
            <w:tcBorders>
              <w:top w:val="single" w:sz="8" w:space="0" w:color="auto"/>
            </w:tcBorders>
            <w:vAlign w:val="center"/>
          </w:tcPr>
          <w:p w14:paraId="1A1E3057"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项目名称</w:t>
            </w:r>
          </w:p>
        </w:tc>
        <w:tc>
          <w:tcPr>
            <w:tcW w:w="4114" w:type="dxa"/>
            <w:gridSpan w:val="6"/>
            <w:tcBorders>
              <w:top w:val="single" w:sz="8" w:space="0" w:color="auto"/>
            </w:tcBorders>
            <w:vAlign w:val="center"/>
          </w:tcPr>
          <w:p w14:paraId="13313D7E" w14:textId="7DA63501"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新乡机器人产业园</w:t>
            </w:r>
            <w:r w:rsidRPr="00016ECD">
              <w:rPr>
                <w:rFonts w:ascii="Times New Roman" w:eastAsia="宋体" w:hAnsi="Times New Roman"/>
                <w:b/>
                <w:color w:val="000000"/>
                <w:kern w:val="2"/>
                <w:sz w:val="15"/>
                <w:szCs w:val="15"/>
              </w:rPr>
              <w:t>项目</w:t>
            </w:r>
            <w:r w:rsidRPr="00016ECD">
              <w:rPr>
                <w:rFonts w:ascii="Times New Roman" w:eastAsia="宋体" w:hAnsi="Times New Roman" w:hint="eastAsia"/>
                <w:b/>
                <w:color w:val="000000"/>
                <w:kern w:val="2"/>
                <w:sz w:val="15"/>
                <w:szCs w:val="15"/>
              </w:rPr>
              <w:t>（一期）</w:t>
            </w:r>
          </w:p>
        </w:tc>
        <w:tc>
          <w:tcPr>
            <w:tcW w:w="1845" w:type="dxa"/>
            <w:gridSpan w:val="3"/>
            <w:tcBorders>
              <w:top w:val="single" w:sz="8" w:space="0" w:color="auto"/>
            </w:tcBorders>
            <w:vAlign w:val="center"/>
          </w:tcPr>
          <w:p w14:paraId="6310D3FA" w14:textId="77777777"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项目代码</w:t>
            </w:r>
          </w:p>
        </w:tc>
        <w:tc>
          <w:tcPr>
            <w:tcW w:w="3003" w:type="dxa"/>
            <w:gridSpan w:val="2"/>
            <w:tcBorders>
              <w:top w:val="single" w:sz="8" w:space="0" w:color="auto"/>
            </w:tcBorders>
            <w:tcMar>
              <w:top w:w="0" w:type="dxa"/>
              <w:left w:w="57" w:type="dxa"/>
              <w:bottom w:w="0" w:type="dxa"/>
              <w:right w:w="57" w:type="dxa"/>
            </w:tcMar>
            <w:vAlign w:val="center"/>
          </w:tcPr>
          <w:p w14:paraId="17A1096C" w14:textId="77777777"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2018-410711-34-03-013298</w:t>
            </w:r>
          </w:p>
        </w:tc>
        <w:tc>
          <w:tcPr>
            <w:tcW w:w="1675" w:type="dxa"/>
            <w:gridSpan w:val="2"/>
            <w:tcBorders>
              <w:top w:val="single" w:sz="8" w:space="0" w:color="auto"/>
            </w:tcBorders>
            <w:tcMar>
              <w:top w:w="0" w:type="dxa"/>
              <w:left w:w="57" w:type="dxa"/>
              <w:bottom w:w="0" w:type="dxa"/>
              <w:right w:w="57" w:type="dxa"/>
            </w:tcMar>
            <w:vAlign w:val="center"/>
          </w:tcPr>
          <w:p w14:paraId="17F3216B" w14:textId="77777777"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建设地点</w:t>
            </w:r>
          </w:p>
        </w:tc>
        <w:tc>
          <w:tcPr>
            <w:tcW w:w="2183" w:type="dxa"/>
            <w:gridSpan w:val="5"/>
            <w:tcBorders>
              <w:top w:val="single" w:sz="8" w:space="0" w:color="auto"/>
            </w:tcBorders>
            <w:tcMar>
              <w:top w:w="0" w:type="dxa"/>
              <w:left w:w="57" w:type="dxa"/>
              <w:bottom w:w="0" w:type="dxa"/>
              <w:right w:w="57" w:type="dxa"/>
            </w:tcMar>
            <w:vAlign w:val="center"/>
          </w:tcPr>
          <w:p w14:paraId="6555CDA7" w14:textId="77777777"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国家（新乡）化学与物理电源产业集聚区</w:t>
            </w:r>
          </w:p>
        </w:tc>
      </w:tr>
      <w:tr w:rsidR="00AA520B" w:rsidRPr="00016ECD" w14:paraId="7203C428" w14:textId="77777777" w:rsidTr="00DE4448">
        <w:trPr>
          <w:cantSplit/>
          <w:trHeight w:val="300"/>
        </w:trPr>
        <w:tc>
          <w:tcPr>
            <w:tcW w:w="435" w:type="dxa"/>
            <w:vMerge/>
            <w:tcBorders>
              <w:top w:val="single" w:sz="8" w:space="0" w:color="auto"/>
            </w:tcBorders>
            <w:vAlign w:val="center"/>
          </w:tcPr>
          <w:p w14:paraId="72EAE11F" w14:textId="77777777" w:rsidR="00AA520B" w:rsidRPr="00016ECD" w:rsidRDefault="00AA520B" w:rsidP="00273D95">
            <w:pPr>
              <w:spacing w:after="0"/>
              <w:rPr>
                <w:rFonts w:ascii="Times New Roman" w:hAnsi="Times New Roman"/>
                <w:b/>
                <w:color w:val="000000"/>
                <w:kern w:val="2"/>
                <w:sz w:val="15"/>
                <w:szCs w:val="15"/>
              </w:rPr>
            </w:pPr>
          </w:p>
        </w:tc>
        <w:tc>
          <w:tcPr>
            <w:tcW w:w="1554" w:type="dxa"/>
            <w:tcMar>
              <w:top w:w="0" w:type="dxa"/>
              <w:left w:w="57" w:type="dxa"/>
              <w:bottom w:w="0" w:type="dxa"/>
              <w:right w:w="57" w:type="dxa"/>
            </w:tcMar>
            <w:vAlign w:val="center"/>
          </w:tcPr>
          <w:p w14:paraId="37CB494A"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行业类别（分类管理名录）</w:t>
            </w:r>
          </w:p>
        </w:tc>
        <w:tc>
          <w:tcPr>
            <w:tcW w:w="4114" w:type="dxa"/>
            <w:gridSpan w:val="6"/>
            <w:tcMar>
              <w:top w:w="0" w:type="dxa"/>
              <w:left w:w="57" w:type="dxa"/>
              <w:bottom w:w="0" w:type="dxa"/>
              <w:right w:w="57" w:type="dxa"/>
            </w:tcMar>
            <w:vAlign w:val="center"/>
          </w:tcPr>
          <w:p w14:paraId="0C881CEB" w14:textId="77777777" w:rsidR="00AA520B" w:rsidRPr="00016ECD" w:rsidRDefault="00D82C93" w:rsidP="00DE4448">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K70</w:t>
            </w:r>
            <w:r w:rsidRPr="00016ECD">
              <w:rPr>
                <w:rFonts w:ascii="Times New Roman" w:eastAsia="宋体" w:hAnsi="Times New Roman" w:hint="eastAsia"/>
                <w:b/>
                <w:color w:val="000000"/>
                <w:kern w:val="2"/>
                <w:sz w:val="15"/>
                <w:szCs w:val="15"/>
              </w:rPr>
              <w:t>房地产业</w:t>
            </w:r>
          </w:p>
          <w:p w14:paraId="0CC76C6F" w14:textId="354F52F9" w:rsidR="00DE4448" w:rsidRPr="00016ECD" w:rsidRDefault="00DE4448" w:rsidP="00DE4448">
            <w:pPr>
              <w:pStyle w:val="1"/>
              <w:spacing w:after="0"/>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C</w:t>
            </w:r>
            <w:r w:rsidRPr="00016ECD">
              <w:rPr>
                <w:rFonts w:ascii="Times New Roman" w:eastAsia="宋体" w:hAnsi="Times New Roman"/>
                <w:b/>
                <w:color w:val="000000"/>
                <w:kern w:val="2"/>
                <w:sz w:val="15"/>
                <w:szCs w:val="15"/>
              </w:rPr>
              <w:t>3491</w:t>
            </w:r>
            <w:r w:rsidRPr="00016ECD">
              <w:rPr>
                <w:rFonts w:ascii="Times New Roman" w:eastAsia="宋体" w:hAnsi="Times New Roman" w:hint="eastAsia"/>
                <w:b/>
                <w:color w:val="000000"/>
                <w:kern w:val="2"/>
                <w:sz w:val="15"/>
                <w:szCs w:val="15"/>
              </w:rPr>
              <w:t>工业机器人制造</w:t>
            </w:r>
          </w:p>
        </w:tc>
        <w:tc>
          <w:tcPr>
            <w:tcW w:w="1845" w:type="dxa"/>
            <w:gridSpan w:val="3"/>
            <w:tcMar>
              <w:top w:w="0" w:type="dxa"/>
              <w:left w:w="57" w:type="dxa"/>
              <w:bottom w:w="0" w:type="dxa"/>
              <w:right w:w="57" w:type="dxa"/>
            </w:tcMar>
            <w:vAlign w:val="center"/>
          </w:tcPr>
          <w:p w14:paraId="59979BEA"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建设性质</w:t>
            </w:r>
          </w:p>
        </w:tc>
        <w:tc>
          <w:tcPr>
            <w:tcW w:w="4678" w:type="dxa"/>
            <w:gridSpan w:val="4"/>
            <w:tcMar>
              <w:top w:w="0" w:type="dxa"/>
              <w:left w:w="57" w:type="dxa"/>
              <w:bottom w:w="0" w:type="dxa"/>
              <w:right w:w="57" w:type="dxa"/>
            </w:tcMar>
            <w:vAlign w:val="center"/>
          </w:tcPr>
          <w:p w14:paraId="284545B0"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eastAsia="宋体" w:hAnsi="Times New Roman"/>
                <w:b/>
                <w:bCs/>
                <w:color w:val="000000"/>
                <w:sz w:val="15"/>
                <w:szCs w:val="15"/>
              </w:rPr>
              <w:t>√</w:t>
            </w:r>
            <w:r w:rsidRPr="00016ECD">
              <w:rPr>
                <w:rFonts w:ascii="Times New Roman" w:hAnsi="Times New Roman"/>
                <w:b/>
                <w:color w:val="000000"/>
                <w:kern w:val="2"/>
                <w:sz w:val="15"/>
                <w:szCs w:val="15"/>
              </w:rPr>
              <w:t>新建</w:t>
            </w:r>
            <w:r w:rsidRPr="00016ECD">
              <w:rPr>
                <w:rFonts w:ascii="Times New Roman" w:hAnsi="Times New Roman" w:hint="eastAsia"/>
                <w:b/>
                <w:color w:val="000000"/>
                <w:kern w:val="2"/>
                <w:sz w:val="15"/>
                <w:szCs w:val="15"/>
              </w:rPr>
              <w:t>（迁建）</w:t>
            </w:r>
            <w:r w:rsidRPr="00016ECD">
              <w:rPr>
                <w:rFonts w:ascii="Times New Roman" w:hAnsi="Times New Roman"/>
                <w:b/>
                <w:color w:val="000000"/>
                <w:kern w:val="2"/>
                <w:sz w:val="15"/>
                <w:szCs w:val="15"/>
              </w:rPr>
              <w:t xml:space="preserve">  □</w:t>
            </w:r>
            <w:r w:rsidRPr="00016ECD">
              <w:rPr>
                <w:rFonts w:ascii="Times New Roman" w:hAnsi="Times New Roman"/>
                <w:b/>
                <w:color w:val="000000"/>
                <w:kern w:val="2"/>
                <w:sz w:val="15"/>
                <w:szCs w:val="15"/>
              </w:rPr>
              <w:t>改扩建</w:t>
            </w:r>
            <w:r w:rsidRPr="00016ECD">
              <w:rPr>
                <w:rFonts w:ascii="Times New Roman" w:hAnsi="Times New Roman"/>
                <w:b/>
                <w:color w:val="000000"/>
                <w:kern w:val="2"/>
                <w:sz w:val="15"/>
                <w:szCs w:val="15"/>
              </w:rPr>
              <w:t xml:space="preserve"> </w:t>
            </w:r>
            <w:r w:rsidRPr="00016ECD">
              <w:rPr>
                <w:rFonts w:ascii="Times New Roman" w:hAnsi="Times New Roman" w:hint="eastAsia"/>
                <w:b/>
                <w:color w:val="000000"/>
                <w:kern w:val="2"/>
                <w:sz w:val="15"/>
                <w:szCs w:val="15"/>
              </w:rPr>
              <w:t xml:space="preserve"> </w:t>
            </w:r>
            <w:r w:rsidRPr="00016ECD">
              <w:rPr>
                <w:rFonts w:ascii="Times New Roman" w:hAnsi="Times New Roman"/>
                <w:b/>
                <w:color w:val="000000"/>
                <w:kern w:val="2"/>
                <w:sz w:val="15"/>
                <w:szCs w:val="15"/>
              </w:rPr>
              <w:t xml:space="preserve"> □</w:t>
            </w:r>
            <w:r w:rsidRPr="00016ECD">
              <w:rPr>
                <w:rFonts w:ascii="Times New Roman" w:hAns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048F3713"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项目厂区中心经度</w:t>
            </w:r>
            <w:r w:rsidRPr="00016ECD">
              <w:rPr>
                <w:rFonts w:ascii="Times New Roman" w:hAnsi="Times New Roman"/>
                <w:b/>
                <w:color w:val="000000"/>
                <w:kern w:val="2"/>
                <w:sz w:val="15"/>
                <w:szCs w:val="15"/>
              </w:rPr>
              <w:t>/</w:t>
            </w:r>
            <w:r w:rsidRPr="00016ECD">
              <w:rPr>
                <w:rFonts w:ascii="Times New Roman" w:hAnsi="Times New Roman"/>
                <w:b/>
                <w:color w:val="000000"/>
                <w:kern w:val="2"/>
                <w:sz w:val="15"/>
                <w:szCs w:val="15"/>
              </w:rPr>
              <w:t>纬度</w:t>
            </w:r>
          </w:p>
        </w:tc>
        <w:tc>
          <w:tcPr>
            <w:tcW w:w="1191" w:type="dxa"/>
            <w:gridSpan w:val="3"/>
            <w:tcMar>
              <w:top w:w="0" w:type="dxa"/>
              <w:left w:w="57" w:type="dxa"/>
              <w:bottom w:w="0" w:type="dxa"/>
              <w:right w:w="57" w:type="dxa"/>
            </w:tcMar>
            <w:vAlign w:val="center"/>
          </w:tcPr>
          <w:p w14:paraId="054087FB" w14:textId="77777777" w:rsidR="00AA520B" w:rsidRPr="00016ECD" w:rsidRDefault="00D82C93" w:rsidP="00273D95">
            <w:pPr>
              <w:spacing w:after="0"/>
              <w:ind w:firstLineChars="50" w:firstLine="75"/>
              <w:rPr>
                <w:rFonts w:ascii="Times New Roman" w:hAnsi="Times New Roman"/>
                <w:b/>
                <w:color w:val="000000"/>
                <w:kern w:val="2"/>
                <w:sz w:val="15"/>
                <w:szCs w:val="15"/>
              </w:rPr>
            </w:pPr>
            <w:r w:rsidRPr="00016ECD">
              <w:rPr>
                <w:rFonts w:ascii="Times New Roman" w:hAnsi="Times New Roman"/>
                <w:b/>
                <w:color w:val="000000"/>
                <w:kern w:val="2"/>
                <w:sz w:val="15"/>
                <w:szCs w:val="15"/>
              </w:rPr>
              <w:t>E</w:t>
            </w:r>
            <w:r w:rsidRPr="00016ECD">
              <w:rPr>
                <w:rFonts w:ascii="Times New Roman" w:hAnsi="Times New Roman" w:hint="eastAsia"/>
                <w:b/>
                <w:color w:val="000000"/>
                <w:kern w:val="2"/>
                <w:sz w:val="15"/>
                <w:szCs w:val="15"/>
              </w:rPr>
              <w:t xml:space="preserve"> 113.943</w:t>
            </w:r>
            <w:r w:rsidRPr="00016ECD">
              <w:rPr>
                <w:rFonts w:ascii="Times New Roman" w:hAnsi="Times New Roman" w:hint="eastAsia"/>
                <w:b/>
                <w:color w:val="000000"/>
                <w:kern w:val="2"/>
                <w:sz w:val="15"/>
                <w:szCs w:val="15"/>
              </w:rPr>
              <w:t>°</w:t>
            </w:r>
          </w:p>
          <w:p w14:paraId="17AD64E1" w14:textId="77777777" w:rsidR="00AA520B" w:rsidRPr="00016ECD" w:rsidRDefault="00D82C93" w:rsidP="00273D95">
            <w:pPr>
              <w:spacing w:after="0"/>
              <w:ind w:firstLineChars="50" w:firstLine="75"/>
              <w:rPr>
                <w:rFonts w:ascii="Times New Roman" w:hAnsi="Times New Roman"/>
                <w:b/>
                <w:color w:val="000000"/>
                <w:kern w:val="2"/>
                <w:sz w:val="15"/>
                <w:szCs w:val="15"/>
              </w:rPr>
            </w:pPr>
            <w:r w:rsidRPr="00016ECD">
              <w:rPr>
                <w:rFonts w:ascii="Times New Roman" w:hAnsi="Times New Roman"/>
                <w:b/>
                <w:color w:val="000000"/>
                <w:kern w:val="2"/>
                <w:sz w:val="15"/>
                <w:szCs w:val="15"/>
              </w:rPr>
              <w:t>N</w:t>
            </w:r>
            <w:r w:rsidRPr="00016ECD">
              <w:rPr>
                <w:rFonts w:ascii="Times New Roman" w:hAnsi="Times New Roman" w:hint="eastAsia"/>
                <w:b/>
                <w:color w:val="000000"/>
                <w:kern w:val="2"/>
                <w:sz w:val="15"/>
                <w:szCs w:val="15"/>
              </w:rPr>
              <w:t xml:space="preserve"> 35.335</w:t>
            </w:r>
            <w:r w:rsidRPr="00016ECD">
              <w:rPr>
                <w:rFonts w:ascii="Times New Roman" w:hAnsi="Times New Roman" w:hint="eastAsia"/>
                <w:b/>
                <w:color w:val="000000"/>
                <w:kern w:val="2"/>
                <w:sz w:val="15"/>
                <w:szCs w:val="15"/>
              </w:rPr>
              <w:t>°</w:t>
            </w:r>
          </w:p>
        </w:tc>
      </w:tr>
      <w:tr w:rsidR="00AA520B" w:rsidRPr="00016ECD" w14:paraId="36CEACAC" w14:textId="77777777">
        <w:trPr>
          <w:cantSplit/>
          <w:trHeight w:val="300"/>
        </w:trPr>
        <w:tc>
          <w:tcPr>
            <w:tcW w:w="435" w:type="dxa"/>
            <w:vMerge/>
            <w:tcBorders>
              <w:top w:val="single" w:sz="8" w:space="0" w:color="auto"/>
            </w:tcBorders>
            <w:vAlign w:val="center"/>
          </w:tcPr>
          <w:p w14:paraId="15892A1F"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4A2196D7"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设计生产能力</w:t>
            </w:r>
          </w:p>
        </w:tc>
        <w:tc>
          <w:tcPr>
            <w:tcW w:w="4114" w:type="dxa"/>
            <w:gridSpan w:val="6"/>
            <w:vAlign w:val="center"/>
          </w:tcPr>
          <w:p w14:paraId="05A49D10"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标准化厂房、多功能展厅、职工宿舍等的建设，机器人加工</w:t>
            </w:r>
            <w:r w:rsidRPr="00016ECD">
              <w:rPr>
                <w:rFonts w:ascii="Times New Roman" w:eastAsia="宋体" w:hAnsi="Times New Roman" w:hint="eastAsia"/>
                <w:b/>
                <w:color w:val="000000"/>
                <w:kern w:val="2"/>
                <w:sz w:val="15"/>
                <w:szCs w:val="15"/>
              </w:rPr>
              <w:t>300</w:t>
            </w:r>
            <w:r w:rsidRPr="00016ECD">
              <w:rPr>
                <w:rFonts w:ascii="Times New Roman" w:eastAsia="宋体" w:hAnsi="Times New Roman" w:hint="eastAsia"/>
                <w:b/>
                <w:color w:val="000000"/>
                <w:kern w:val="2"/>
                <w:sz w:val="15"/>
                <w:szCs w:val="15"/>
              </w:rPr>
              <w:t>台</w:t>
            </w:r>
            <w:r w:rsidRPr="00016ECD">
              <w:rPr>
                <w:rFonts w:ascii="Times New Roman" w:eastAsia="宋体" w:hAnsi="Times New Roman" w:hint="eastAsia"/>
                <w:b/>
                <w:color w:val="000000"/>
                <w:kern w:val="2"/>
                <w:sz w:val="15"/>
                <w:szCs w:val="15"/>
              </w:rPr>
              <w:t>/</w:t>
            </w:r>
            <w:r w:rsidRPr="00016ECD">
              <w:rPr>
                <w:rFonts w:ascii="Times New Roman" w:eastAsia="宋体" w:hAnsi="Times New Roman" w:hint="eastAsia"/>
                <w:b/>
                <w:color w:val="000000"/>
                <w:kern w:val="2"/>
                <w:sz w:val="15"/>
                <w:szCs w:val="15"/>
              </w:rPr>
              <w:t>年</w:t>
            </w:r>
          </w:p>
        </w:tc>
        <w:tc>
          <w:tcPr>
            <w:tcW w:w="1845" w:type="dxa"/>
            <w:gridSpan w:val="3"/>
            <w:vAlign w:val="center"/>
          </w:tcPr>
          <w:p w14:paraId="172A11F5"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实际生产能力</w:t>
            </w:r>
          </w:p>
        </w:tc>
        <w:tc>
          <w:tcPr>
            <w:tcW w:w="3003" w:type="dxa"/>
            <w:gridSpan w:val="2"/>
            <w:tcMar>
              <w:top w:w="0" w:type="dxa"/>
              <w:left w:w="57" w:type="dxa"/>
              <w:bottom w:w="0" w:type="dxa"/>
              <w:right w:w="57" w:type="dxa"/>
            </w:tcMar>
            <w:vAlign w:val="center"/>
          </w:tcPr>
          <w:p w14:paraId="43FF9EBF" w14:textId="66D2E40D" w:rsidR="00AA520B" w:rsidRPr="00016ECD" w:rsidRDefault="00DE4448"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标准化厂房、多功能展厅、职工宿舍等的建设，机器人加工</w:t>
            </w:r>
            <w:r w:rsidRPr="00016ECD">
              <w:rPr>
                <w:rFonts w:ascii="Times New Roman" w:eastAsia="宋体" w:hAnsi="Times New Roman" w:hint="eastAsia"/>
                <w:b/>
                <w:color w:val="000000"/>
                <w:kern w:val="2"/>
                <w:sz w:val="15"/>
                <w:szCs w:val="15"/>
              </w:rPr>
              <w:t>300</w:t>
            </w:r>
            <w:r w:rsidRPr="00016ECD">
              <w:rPr>
                <w:rFonts w:ascii="Times New Roman" w:eastAsia="宋体" w:hAnsi="Times New Roman" w:hint="eastAsia"/>
                <w:b/>
                <w:color w:val="000000"/>
                <w:kern w:val="2"/>
                <w:sz w:val="15"/>
                <w:szCs w:val="15"/>
              </w:rPr>
              <w:t>台</w:t>
            </w:r>
            <w:r w:rsidRPr="00016ECD">
              <w:rPr>
                <w:rFonts w:ascii="Times New Roman" w:eastAsia="宋体" w:hAnsi="Times New Roman" w:hint="eastAsia"/>
                <w:b/>
                <w:color w:val="000000"/>
                <w:kern w:val="2"/>
                <w:sz w:val="15"/>
                <w:szCs w:val="15"/>
              </w:rPr>
              <w:t>/</w:t>
            </w:r>
            <w:r w:rsidRPr="00016ECD">
              <w:rPr>
                <w:rFonts w:ascii="Times New Roman" w:eastAsia="宋体" w:hAnsi="Times New Roman" w:hint="eastAsia"/>
                <w:b/>
                <w:color w:val="000000"/>
                <w:kern w:val="2"/>
                <w:sz w:val="15"/>
                <w:szCs w:val="15"/>
              </w:rPr>
              <w:t>年</w:t>
            </w:r>
          </w:p>
        </w:tc>
        <w:tc>
          <w:tcPr>
            <w:tcW w:w="1675" w:type="dxa"/>
            <w:gridSpan w:val="2"/>
            <w:tcMar>
              <w:top w:w="0" w:type="dxa"/>
              <w:left w:w="57" w:type="dxa"/>
              <w:bottom w:w="0" w:type="dxa"/>
              <w:right w:w="57" w:type="dxa"/>
            </w:tcMar>
            <w:vAlign w:val="center"/>
          </w:tcPr>
          <w:p w14:paraId="4079EED0"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环评单位</w:t>
            </w:r>
          </w:p>
        </w:tc>
        <w:tc>
          <w:tcPr>
            <w:tcW w:w="2183" w:type="dxa"/>
            <w:gridSpan w:val="5"/>
            <w:tcMar>
              <w:top w:w="0" w:type="dxa"/>
              <w:left w:w="57" w:type="dxa"/>
              <w:bottom w:w="0" w:type="dxa"/>
              <w:right w:w="57" w:type="dxa"/>
            </w:tcMar>
            <w:vAlign w:val="center"/>
          </w:tcPr>
          <w:p w14:paraId="20CB6AD8"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sz w:val="15"/>
                <w:szCs w:val="15"/>
              </w:rPr>
              <w:t>济源蓝天科技</w:t>
            </w:r>
            <w:r w:rsidRPr="00016ECD">
              <w:rPr>
                <w:rFonts w:ascii="Times New Roman" w:eastAsia="宋体" w:hAnsi="Times New Roman"/>
                <w:b/>
                <w:color w:val="000000"/>
                <w:sz w:val="15"/>
                <w:szCs w:val="15"/>
              </w:rPr>
              <w:t>有限</w:t>
            </w:r>
            <w:r w:rsidRPr="00016ECD">
              <w:rPr>
                <w:rFonts w:ascii="Times New Roman" w:eastAsia="宋体" w:hAnsi="Times New Roman" w:hint="eastAsia"/>
                <w:b/>
                <w:color w:val="000000"/>
                <w:sz w:val="15"/>
                <w:szCs w:val="15"/>
              </w:rPr>
              <w:t>责任</w:t>
            </w:r>
            <w:r w:rsidRPr="00016ECD">
              <w:rPr>
                <w:rFonts w:ascii="Times New Roman" w:eastAsia="宋体" w:hAnsi="Times New Roman"/>
                <w:b/>
                <w:color w:val="000000"/>
                <w:sz w:val="15"/>
                <w:szCs w:val="15"/>
              </w:rPr>
              <w:t>公司</w:t>
            </w:r>
          </w:p>
        </w:tc>
      </w:tr>
      <w:tr w:rsidR="00AA520B" w:rsidRPr="00016ECD" w14:paraId="57AC38E7" w14:textId="77777777">
        <w:trPr>
          <w:cantSplit/>
          <w:trHeight w:val="300"/>
        </w:trPr>
        <w:tc>
          <w:tcPr>
            <w:tcW w:w="435" w:type="dxa"/>
            <w:vMerge/>
            <w:tcBorders>
              <w:top w:val="single" w:sz="8" w:space="0" w:color="auto"/>
            </w:tcBorders>
            <w:vAlign w:val="center"/>
          </w:tcPr>
          <w:p w14:paraId="31C311E9"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2392DFCD"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环</w:t>
            </w:r>
            <w:proofErr w:type="gramStart"/>
            <w:r w:rsidRPr="00016ECD">
              <w:rPr>
                <w:rFonts w:ascii="Times New Roman" w:hAnsi="Times New Roman"/>
                <w:b/>
                <w:color w:val="000000"/>
                <w:kern w:val="2"/>
                <w:sz w:val="15"/>
                <w:szCs w:val="15"/>
              </w:rPr>
              <w:t>评文件</w:t>
            </w:r>
            <w:proofErr w:type="gramEnd"/>
            <w:r w:rsidRPr="00016ECD">
              <w:rPr>
                <w:rFonts w:ascii="Times New Roman" w:hAnsi="Times New Roman"/>
                <w:b/>
                <w:color w:val="000000"/>
                <w:kern w:val="2"/>
                <w:sz w:val="15"/>
                <w:szCs w:val="15"/>
              </w:rPr>
              <w:t>审批机关</w:t>
            </w:r>
          </w:p>
        </w:tc>
        <w:tc>
          <w:tcPr>
            <w:tcW w:w="4114" w:type="dxa"/>
            <w:gridSpan w:val="6"/>
            <w:vAlign w:val="center"/>
          </w:tcPr>
          <w:p w14:paraId="54A0923D"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新乡市环境保护局牧野分局</w:t>
            </w:r>
          </w:p>
        </w:tc>
        <w:tc>
          <w:tcPr>
            <w:tcW w:w="1845" w:type="dxa"/>
            <w:gridSpan w:val="3"/>
            <w:vAlign w:val="center"/>
          </w:tcPr>
          <w:p w14:paraId="2F17150A"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审批文号</w:t>
            </w:r>
          </w:p>
        </w:tc>
        <w:tc>
          <w:tcPr>
            <w:tcW w:w="3003" w:type="dxa"/>
            <w:gridSpan w:val="2"/>
            <w:tcMar>
              <w:top w:w="0" w:type="dxa"/>
              <w:left w:w="57" w:type="dxa"/>
              <w:bottom w:w="0" w:type="dxa"/>
              <w:right w:w="57" w:type="dxa"/>
            </w:tcMar>
            <w:vAlign w:val="center"/>
          </w:tcPr>
          <w:p w14:paraId="238EE32C" w14:textId="77777777"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新</w:t>
            </w:r>
            <w:proofErr w:type="gramStart"/>
            <w:r w:rsidRPr="00016ECD">
              <w:rPr>
                <w:rFonts w:ascii="Times New Roman" w:eastAsia="宋体" w:hAnsi="Times New Roman" w:hint="eastAsia"/>
                <w:b/>
                <w:color w:val="000000"/>
                <w:sz w:val="15"/>
                <w:szCs w:val="15"/>
              </w:rPr>
              <w:t>环牧表审</w:t>
            </w:r>
            <w:proofErr w:type="gramEnd"/>
            <w:r w:rsidRPr="00016ECD">
              <w:rPr>
                <w:rFonts w:ascii="Times New Roman" w:eastAsia="宋体" w:hAnsi="Times New Roman" w:hint="eastAsia"/>
                <w:b/>
                <w:color w:val="000000"/>
                <w:sz w:val="15"/>
                <w:szCs w:val="15"/>
              </w:rPr>
              <w:t>[2018]012</w:t>
            </w:r>
            <w:r w:rsidRPr="00016ECD">
              <w:rPr>
                <w:rFonts w:ascii="Times New Roman" w:eastAsia="宋体" w:hAnsi="Times New Roman" w:hint="eastAsia"/>
                <w:b/>
                <w:color w:val="000000"/>
                <w:sz w:val="15"/>
                <w:szCs w:val="15"/>
              </w:rPr>
              <w:t>号</w:t>
            </w:r>
          </w:p>
        </w:tc>
        <w:tc>
          <w:tcPr>
            <w:tcW w:w="1675" w:type="dxa"/>
            <w:gridSpan w:val="2"/>
            <w:tcMar>
              <w:top w:w="0" w:type="dxa"/>
              <w:left w:w="57" w:type="dxa"/>
              <w:bottom w:w="0" w:type="dxa"/>
              <w:right w:w="57" w:type="dxa"/>
            </w:tcMar>
            <w:vAlign w:val="center"/>
          </w:tcPr>
          <w:p w14:paraId="3BADCDDA"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环评文件类型</w:t>
            </w:r>
          </w:p>
        </w:tc>
        <w:tc>
          <w:tcPr>
            <w:tcW w:w="2183" w:type="dxa"/>
            <w:gridSpan w:val="5"/>
            <w:tcMar>
              <w:top w:w="0" w:type="dxa"/>
              <w:left w:w="57" w:type="dxa"/>
              <w:bottom w:w="0" w:type="dxa"/>
              <w:right w:w="57" w:type="dxa"/>
            </w:tcMar>
            <w:vAlign w:val="center"/>
          </w:tcPr>
          <w:p w14:paraId="15BEE6E2"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b/>
                <w:color w:val="000000"/>
                <w:kern w:val="2"/>
                <w:sz w:val="15"/>
                <w:szCs w:val="15"/>
              </w:rPr>
              <w:t>报告表</w:t>
            </w:r>
          </w:p>
        </w:tc>
      </w:tr>
      <w:tr w:rsidR="00AA520B" w:rsidRPr="00016ECD" w14:paraId="5D0AE851" w14:textId="77777777">
        <w:trPr>
          <w:cantSplit/>
          <w:trHeight w:val="300"/>
        </w:trPr>
        <w:tc>
          <w:tcPr>
            <w:tcW w:w="435" w:type="dxa"/>
            <w:vMerge/>
            <w:tcBorders>
              <w:top w:val="single" w:sz="8" w:space="0" w:color="auto"/>
            </w:tcBorders>
            <w:vAlign w:val="center"/>
          </w:tcPr>
          <w:p w14:paraId="050FD6BB"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4BAD6B1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开工日期</w:t>
            </w:r>
          </w:p>
        </w:tc>
        <w:tc>
          <w:tcPr>
            <w:tcW w:w="4114" w:type="dxa"/>
            <w:gridSpan w:val="6"/>
            <w:vAlign w:val="center"/>
          </w:tcPr>
          <w:p w14:paraId="56F35E06" w14:textId="4A262E88"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2018.6</w:t>
            </w:r>
          </w:p>
        </w:tc>
        <w:tc>
          <w:tcPr>
            <w:tcW w:w="1845" w:type="dxa"/>
            <w:gridSpan w:val="3"/>
            <w:vAlign w:val="center"/>
          </w:tcPr>
          <w:p w14:paraId="516AFD3F"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竣工日期</w:t>
            </w:r>
          </w:p>
        </w:tc>
        <w:tc>
          <w:tcPr>
            <w:tcW w:w="3003" w:type="dxa"/>
            <w:gridSpan w:val="2"/>
            <w:tcMar>
              <w:top w:w="0" w:type="dxa"/>
              <w:left w:w="57" w:type="dxa"/>
              <w:bottom w:w="0" w:type="dxa"/>
              <w:right w:w="57" w:type="dxa"/>
            </w:tcMar>
            <w:vAlign w:val="center"/>
          </w:tcPr>
          <w:p w14:paraId="10823767" w14:textId="28F26621"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202</w:t>
            </w:r>
            <w:r w:rsidR="001109E4" w:rsidRPr="00016ECD">
              <w:rPr>
                <w:rFonts w:ascii="Times New Roman" w:eastAsia="宋体" w:hAnsi="Times New Roman"/>
                <w:b/>
                <w:color w:val="000000"/>
                <w:sz w:val="15"/>
                <w:szCs w:val="15"/>
              </w:rPr>
              <w:t>2.1</w:t>
            </w:r>
            <w:r w:rsidR="00016ECD" w:rsidRPr="00016ECD">
              <w:rPr>
                <w:rFonts w:ascii="Times New Roman" w:eastAsia="宋体" w:hAnsi="Times New Roman"/>
                <w:b/>
                <w:color w:val="000000"/>
                <w:sz w:val="15"/>
                <w:szCs w:val="15"/>
              </w:rPr>
              <w:t>.24</w:t>
            </w:r>
          </w:p>
        </w:tc>
        <w:tc>
          <w:tcPr>
            <w:tcW w:w="1675" w:type="dxa"/>
            <w:gridSpan w:val="2"/>
            <w:tcMar>
              <w:top w:w="0" w:type="dxa"/>
              <w:left w:w="57" w:type="dxa"/>
              <w:bottom w:w="0" w:type="dxa"/>
              <w:right w:w="57" w:type="dxa"/>
            </w:tcMar>
            <w:vAlign w:val="center"/>
          </w:tcPr>
          <w:p w14:paraId="6E9411E7"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排污许可证申领时间</w:t>
            </w:r>
          </w:p>
        </w:tc>
        <w:tc>
          <w:tcPr>
            <w:tcW w:w="2183" w:type="dxa"/>
            <w:gridSpan w:val="5"/>
            <w:tcMar>
              <w:top w:w="0" w:type="dxa"/>
              <w:left w:w="57" w:type="dxa"/>
              <w:bottom w:w="0" w:type="dxa"/>
              <w:right w:w="57" w:type="dxa"/>
            </w:tcMar>
            <w:vAlign w:val="center"/>
          </w:tcPr>
          <w:p w14:paraId="417FC08E" w14:textId="07DB6EE5" w:rsidR="00AA520B" w:rsidRPr="00016ECD" w:rsidRDefault="002826D9"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b/>
                <w:color w:val="000000"/>
                <w:kern w:val="2"/>
                <w:sz w:val="15"/>
                <w:szCs w:val="15"/>
              </w:rPr>
              <w:t>2021.6.23</w:t>
            </w:r>
          </w:p>
        </w:tc>
      </w:tr>
      <w:tr w:rsidR="00AA520B" w:rsidRPr="00016ECD" w14:paraId="4FEAEB28" w14:textId="77777777">
        <w:trPr>
          <w:cantSplit/>
          <w:trHeight w:val="300"/>
        </w:trPr>
        <w:tc>
          <w:tcPr>
            <w:tcW w:w="435" w:type="dxa"/>
            <w:vMerge/>
            <w:tcBorders>
              <w:top w:val="single" w:sz="8" w:space="0" w:color="auto"/>
            </w:tcBorders>
            <w:vAlign w:val="center"/>
          </w:tcPr>
          <w:p w14:paraId="067F5860"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5E6E1265" w14:textId="77777777" w:rsidR="00AA520B" w:rsidRPr="00016ECD" w:rsidRDefault="00D82C93" w:rsidP="00273D95">
            <w:pPr>
              <w:spacing w:after="0"/>
              <w:jc w:val="center"/>
              <w:rPr>
                <w:rFonts w:ascii="Times New Roman" w:hAnsi="Times New Roman"/>
                <w:b/>
                <w:bCs/>
                <w:color w:val="000000"/>
                <w:sz w:val="15"/>
                <w:szCs w:val="15"/>
              </w:rPr>
            </w:pPr>
            <w:r w:rsidRPr="00016ECD">
              <w:rPr>
                <w:rFonts w:ascii="Times New Roman" w:hAnsi="Times New Roman"/>
                <w:b/>
                <w:bCs/>
                <w:color w:val="000000"/>
                <w:sz w:val="15"/>
                <w:szCs w:val="15"/>
              </w:rPr>
              <w:t>环保设施设计单位</w:t>
            </w:r>
          </w:p>
        </w:tc>
        <w:tc>
          <w:tcPr>
            <w:tcW w:w="4114" w:type="dxa"/>
            <w:gridSpan w:val="6"/>
            <w:vAlign w:val="center"/>
          </w:tcPr>
          <w:p w14:paraId="3FC49D62"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sz w:val="15"/>
                <w:szCs w:val="15"/>
              </w:rPr>
              <w:t>新松机器人产业发展（新乡）有限公司</w:t>
            </w:r>
          </w:p>
        </w:tc>
        <w:tc>
          <w:tcPr>
            <w:tcW w:w="1845" w:type="dxa"/>
            <w:gridSpan w:val="3"/>
            <w:vAlign w:val="center"/>
          </w:tcPr>
          <w:p w14:paraId="74D699A1" w14:textId="77777777" w:rsidR="00AA520B" w:rsidRPr="00016ECD" w:rsidRDefault="00D82C93" w:rsidP="00273D95">
            <w:pPr>
              <w:spacing w:after="0"/>
              <w:jc w:val="center"/>
              <w:rPr>
                <w:rFonts w:ascii="Times New Roman" w:hAnsi="Times New Roman"/>
                <w:b/>
                <w:color w:val="000000"/>
                <w:sz w:val="15"/>
                <w:szCs w:val="15"/>
              </w:rPr>
            </w:pPr>
            <w:r w:rsidRPr="00016ECD">
              <w:rPr>
                <w:rFonts w:ascii="Times New Roman" w:hAnsi="Times New Roman"/>
                <w:b/>
                <w:color w:val="000000"/>
                <w:sz w:val="15"/>
                <w:szCs w:val="15"/>
              </w:rPr>
              <w:t>环保设施施工单位</w:t>
            </w:r>
          </w:p>
        </w:tc>
        <w:tc>
          <w:tcPr>
            <w:tcW w:w="3003" w:type="dxa"/>
            <w:gridSpan w:val="2"/>
            <w:tcMar>
              <w:top w:w="0" w:type="dxa"/>
              <w:left w:w="57" w:type="dxa"/>
              <w:bottom w:w="0" w:type="dxa"/>
              <w:right w:w="57" w:type="dxa"/>
            </w:tcMar>
            <w:vAlign w:val="center"/>
          </w:tcPr>
          <w:p w14:paraId="67D0BE4E"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sz w:val="15"/>
                <w:szCs w:val="15"/>
              </w:rPr>
              <w:t>新松机器人产业发展（新乡）有限公司</w:t>
            </w:r>
          </w:p>
        </w:tc>
        <w:tc>
          <w:tcPr>
            <w:tcW w:w="1675" w:type="dxa"/>
            <w:gridSpan w:val="2"/>
            <w:tcMar>
              <w:top w:w="0" w:type="dxa"/>
              <w:left w:w="57" w:type="dxa"/>
              <w:bottom w:w="0" w:type="dxa"/>
              <w:right w:w="57" w:type="dxa"/>
            </w:tcMar>
            <w:vAlign w:val="center"/>
          </w:tcPr>
          <w:p w14:paraId="4E21AA40"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本工程排污许可证编号</w:t>
            </w:r>
          </w:p>
        </w:tc>
        <w:tc>
          <w:tcPr>
            <w:tcW w:w="2183" w:type="dxa"/>
            <w:gridSpan w:val="5"/>
            <w:tcMar>
              <w:top w:w="0" w:type="dxa"/>
              <w:left w:w="57" w:type="dxa"/>
              <w:bottom w:w="0" w:type="dxa"/>
              <w:right w:w="57" w:type="dxa"/>
            </w:tcMar>
            <w:vAlign w:val="center"/>
          </w:tcPr>
          <w:p w14:paraId="7C8D3303" w14:textId="3AB3599D" w:rsidR="00AA520B" w:rsidRPr="00016ECD" w:rsidRDefault="002826D9"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91410711MA44MWYM1T</w:t>
            </w:r>
            <w:r w:rsidRPr="00016ECD">
              <w:rPr>
                <w:rFonts w:ascii="Times New Roman" w:eastAsia="宋体" w:hAnsi="Times New Roman"/>
                <w:b/>
                <w:color w:val="000000"/>
                <w:kern w:val="2"/>
                <w:sz w:val="15"/>
                <w:szCs w:val="15"/>
              </w:rPr>
              <w:t>001X</w:t>
            </w:r>
          </w:p>
        </w:tc>
      </w:tr>
      <w:tr w:rsidR="00AA520B" w:rsidRPr="00016ECD" w14:paraId="11BBF582" w14:textId="77777777">
        <w:trPr>
          <w:cantSplit/>
          <w:trHeight w:val="300"/>
        </w:trPr>
        <w:tc>
          <w:tcPr>
            <w:tcW w:w="435" w:type="dxa"/>
            <w:vMerge/>
            <w:tcBorders>
              <w:top w:val="single" w:sz="8" w:space="0" w:color="auto"/>
            </w:tcBorders>
            <w:vAlign w:val="center"/>
          </w:tcPr>
          <w:p w14:paraId="024C3B1F"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4184C2B8"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验收单位</w:t>
            </w:r>
          </w:p>
        </w:tc>
        <w:tc>
          <w:tcPr>
            <w:tcW w:w="4114" w:type="dxa"/>
            <w:gridSpan w:val="6"/>
            <w:vAlign w:val="center"/>
          </w:tcPr>
          <w:p w14:paraId="1D2ED800" w14:textId="77777777" w:rsidR="00AA520B" w:rsidRPr="00016ECD" w:rsidRDefault="00D82C93" w:rsidP="00273D95">
            <w:pPr>
              <w:spacing w:after="0"/>
              <w:jc w:val="center"/>
              <w:rPr>
                <w:rFonts w:ascii="Times New Roman" w:eastAsia="宋体" w:hAnsi="Times New Roman"/>
                <w:b/>
                <w:color w:val="000000"/>
                <w:sz w:val="15"/>
                <w:szCs w:val="15"/>
              </w:rPr>
            </w:pPr>
            <w:r w:rsidRPr="00016ECD">
              <w:rPr>
                <w:rFonts w:ascii="Times New Roman" w:eastAsia="宋体" w:hAnsi="Times New Roman" w:hint="eastAsia"/>
                <w:b/>
                <w:color w:val="000000"/>
                <w:sz w:val="15"/>
                <w:szCs w:val="15"/>
              </w:rPr>
              <w:t>新松机器人产业发展（新乡）有限公司</w:t>
            </w:r>
          </w:p>
        </w:tc>
        <w:tc>
          <w:tcPr>
            <w:tcW w:w="1845" w:type="dxa"/>
            <w:gridSpan w:val="3"/>
            <w:vAlign w:val="center"/>
          </w:tcPr>
          <w:p w14:paraId="29214999" w14:textId="77777777" w:rsidR="00AA520B" w:rsidRPr="00644039" w:rsidRDefault="00D82C93" w:rsidP="00273D95">
            <w:pPr>
              <w:spacing w:after="0"/>
              <w:jc w:val="center"/>
              <w:rPr>
                <w:rFonts w:ascii="Times New Roman" w:hAnsi="Times New Roman"/>
                <w:b/>
                <w:color w:val="000000"/>
                <w:kern w:val="2"/>
                <w:sz w:val="15"/>
                <w:szCs w:val="15"/>
              </w:rPr>
            </w:pPr>
            <w:r w:rsidRPr="00644039">
              <w:rPr>
                <w:rFonts w:ascii="Times New Roman" w:hAnsi="Times New Roman"/>
                <w:b/>
                <w:color w:val="000000"/>
                <w:kern w:val="2"/>
                <w:sz w:val="15"/>
                <w:szCs w:val="15"/>
              </w:rPr>
              <w:t>环保设施检测单位</w:t>
            </w:r>
          </w:p>
        </w:tc>
        <w:tc>
          <w:tcPr>
            <w:tcW w:w="3003" w:type="dxa"/>
            <w:gridSpan w:val="2"/>
            <w:tcMar>
              <w:top w:w="0" w:type="dxa"/>
              <w:left w:w="57" w:type="dxa"/>
              <w:bottom w:w="0" w:type="dxa"/>
              <w:right w:w="57" w:type="dxa"/>
            </w:tcMar>
            <w:vAlign w:val="center"/>
          </w:tcPr>
          <w:p w14:paraId="7D114500" w14:textId="77D22760" w:rsidR="00AA520B" w:rsidRPr="00644039" w:rsidRDefault="00460EDC" w:rsidP="00273D95">
            <w:pPr>
              <w:spacing w:after="0"/>
              <w:jc w:val="center"/>
              <w:rPr>
                <w:rFonts w:ascii="Times New Roman" w:eastAsia="宋体" w:hAnsi="Times New Roman"/>
                <w:b/>
                <w:color w:val="000000"/>
                <w:kern w:val="2"/>
                <w:sz w:val="15"/>
                <w:szCs w:val="15"/>
              </w:rPr>
            </w:pPr>
            <w:r w:rsidRPr="00644039">
              <w:rPr>
                <w:rFonts w:ascii="Times New Roman" w:eastAsia="宋体" w:hAnsi="Times New Roman" w:hint="eastAsia"/>
                <w:b/>
                <w:color w:val="000000"/>
                <w:kern w:val="2"/>
                <w:sz w:val="15"/>
                <w:szCs w:val="15"/>
              </w:rPr>
              <w:t>河南永飞检测科技有限公司</w:t>
            </w:r>
          </w:p>
        </w:tc>
        <w:tc>
          <w:tcPr>
            <w:tcW w:w="1675" w:type="dxa"/>
            <w:gridSpan w:val="2"/>
            <w:tcMar>
              <w:top w:w="0" w:type="dxa"/>
              <w:left w:w="57" w:type="dxa"/>
              <w:bottom w:w="0" w:type="dxa"/>
              <w:right w:w="57" w:type="dxa"/>
            </w:tcMar>
            <w:vAlign w:val="center"/>
          </w:tcPr>
          <w:p w14:paraId="1A9109B6" w14:textId="77777777" w:rsidR="00AA520B" w:rsidRPr="007E4BC3" w:rsidRDefault="00D82C93" w:rsidP="00273D95">
            <w:pPr>
              <w:spacing w:after="0"/>
              <w:jc w:val="center"/>
              <w:rPr>
                <w:rFonts w:ascii="Times New Roman" w:hAnsi="Times New Roman"/>
                <w:b/>
                <w:color w:val="000000"/>
                <w:kern w:val="2"/>
                <w:sz w:val="15"/>
                <w:szCs w:val="15"/>
              </w:rPr>
            </w:pPr>
            <w:r w:rsidRPr="007E4BC3">
              <w:rPr>
                <w:rFonts w:ascii="Times New Roman" w:hAnsi="Times New Roman"/>
                <w:b/>
                <w:color w:val="000000"/>
                <w:kern w:val="2"/>
                <w:sz w:val="15"/>
                <w:szCs w:val="15"/>
              </w:rPr>
              <w:t>验收检测时工况</w:t>
            </w:r>
          </w:p>
        </w:tc>
        <w:tc>
          <w:tcPr>
            <w:tcW w:w="2183" w:type="dxa"/>
            <w:gridSpan w:val="5"/>
            <w:tcMar>
              <w:top w:w="0" w:type="dxa"/>
              <w:left w:w="57" w:type="dxa"/>
              <w:bottom w:w="0" w:type="dxa"/>
              <w:right w:w="57" w:type="dxa"/>
            </w:tcMar>
            <w:vAlign w:val="center"/>
          </w:tcPr>
          <w:p w14:paraId="492E5692" w14:textId="616C1897" w:rsidR="00AA520B" w:rsidRPr="007E4BC3" w:rsidRDefault="007E4BC3" w:rsidP="00273D95">
            <w:pPr>
              <w:spacing w:after="0"/>
              <w:jc w:val="center"/>
              <w:rPr>
                <w:rFonts w:ascii="Times New Roman" w:eastAsia="宋体" w:hAnsi="Times New Roman"/>
                <w:b/>
                <w:color w:val="000000"/>
                <w:kern w:val="2"/>
                <w:sz w:val="15"/>
                <w:szCs w:val="15"/>
              </w:rPr>
            </w:pPr>
            <w:r w:rsidRPr="007E4BC3">
              <w:rPr>
                <w:rFonts w:ascii="Times New Roman" w:eastAsia="宋体" w:hAnsi="Times New Roman"/>
                <w:b/>
                <w:color w:val="000000"/>
                <w:kern w:val="2"/>
                <w:sz w:val="15"/>
                <w:szCs w:val="15"/>
              </w:rPr>
              <w:t>80</w:t>
            </w:r>
            <w:r w:rsidRPr="007E4BC3">
              <w:rPr>
                <w:rFonts w:ascii="Times New Roman" w:eastAsia="宋体" w:hAnsi="Times New Roman" w:hint="eastAsia"/>
                <w:b/>
                <w:color w:val="000000"/>
                <w:kern w:val="2"/>
                <w:sz w:val="15"/>
                <w:szCs w:val="15"/>
              </w:rPr>
              <w:t>%</w:t>
            </w:r>
            <w:r w:rsidRPr="007E4BC3">
              <w:rPr>
                <w:rFonts w:ascii="宋体" w:eastAsia="宋体" w:hAnsi="宋体" w:hint="eastAsia"/>
                <w:b/>
                <w:color w:val="000000"/>
                <w:kern w:val="2"/>
                <w:sz w:val="15"/>
                <w:szCs w:val="15"/>
              </w:rPr>
              <w:t>～</w:t>
            </w:r>
            <w:r w:rsidRPr="007E4BC3">
              <w:rPr>
                <w:rFonts w:ascii="Times New Roman" w:eastAsia="宋体" w:hAnsi="Times New Roman"/>
                <w:b/>
                <w:color w:val="000000"/>
                <w:kern w:val="2"/>
                <w:sz w:val="15"/>
                <w:szCs w:val="15"/>
              </w:rPr>
              <w:t>90</w:t>
            </w:r>
            <w:r w:rsidRPr="007E4BC3">
              <w:rPr>
                <w:rFonts w:ascii="Times New Roman" w:eastAsia="宋体" w:hAnsi="Times New Roman" w:hint="eastAsia"/>
                <w:b/>
                <w:color w:val="000000"/>
                <w:kern w:val="2"/>
                <w:sz w:val="15"/>
                <w:szCs w:val="15"/>
              </w:rPr>
              <w:t>%</w:t>
            </w:r>
          </w:p>
        </w:tc>
      </w:tr>
      <w:tr w:rsidR="00AA520B" w:rsidRPr="00016ECD" w14:paraId="2C24BD07" w14:textId="77777777">
        <w:trPr>
          <w:cantSplit/>
          <w:trHeight w:val="300"/>
        </w:trPr>
        <w:tc>
          <w:tcPr>
            <w:tcW w:w="435" w:type="dxa"/>
            <w:vMerge/>
            <w:tcBorders>
              <w:top w:val="single" w:sz="8" w:space="0" w:color="auto"/>
            </w:tcBorders>
            <w:vAlign w:val="center"/>
          </w:tcPr>
          <w:p w14:paraId="72C6473A"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3BA77574"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投资总概算（万元）</w:t>
            </w:r>
          </w:p>
        </w:tc>
        <w:tc>
          <w:tcPr>
            <w:tcW w:w="4114" w:type="dxa"/>
            <w:gridSpan w:val="6"/>
            <w:vAlign w:val="center"/>
          </w:tcPr>
          <w:p w14:paraId="2251C6DF"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60000</w:t>
            </w:r>
          </w:p>
        </w:tc>
        <w:tc>
          <w:tcPr>
            <w:tcW w:w="1845" w:type="dxa"/>
            <w:gridSpan w:val="3"/>
            <w:vAlign w:val="center"/>
          </w:tcPr>
          <w:p w14:paraId="364729C9" w14:textId="77777777" w:rsidR="00AA520B" w:rsidRPr="00016ECD" w:rsidRDefault="00D82C93" w:rsidP="00273D95">
            <w:pPr>
              <w:tabs>
                <w:tab w:val="left" w:pos="690"/>
              </w:tabs>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环保投资总概算</w:t>
            </w:r>
            <w:r w:rsidRPr="00016ECD">
              <w:rPr>
                <w:rFonts w:ascii="Times New Roman" w:hAnsi="Times New Roman" w:hint="eastAsia"/>
                <w:b/>
                <w:color w:val="000000"/>
                <w:kern w:val="2"/>
                <w:sz w:val="15"/>
                <w:szCs w:val="15"/>
              </w:rPr>
              <w:t>(</w:t>
            </w:r>
            <w:r w:rsidRPr="00016ECD">
              <w:rPr>
                <w:rFonts w:ascii="Times New Roman" w:hAnsi="Times New Roman"/>
                <w:b/>
                <w:color w:val="000000"/>
                <w:kern w:val="2"/>
                <w:sz w:val="15"/>
                <w:szCs w:val="15"/>
              </w:rPr>
              <w:t>万元</w:t>
            </w:r>
            <w:r w:rsidRPr="00016ECD">
              <w:rPr>
                <w:rFonts w:ascii="Times New Roman" w:hAnsi="Times New Roman" w:hint="eastAsia"/>
                <w:b/>
                <w:color w:val="000000"/>
                <w:kern w:val="2"/>
                <w:sz w:val="15"/>
                <w:szCs w:val="15"/>
              </w:rPr>
              <w:t>)</w:t>
            </w:r>
          </w:p>
        </w:tc>
        <w:tc>
          <w:tcPr>
            <w:tcW w:w="3003" w:type="dxa"/>
            <w:gridSpan w:val="2"/>
            <w:tcMar>
              <w:top w:w="0" w:type="dxa"/>
              <w:left w:w="57" w:type="dxa"/>
              <w:bottom w:w="0" w:type="dxa"/>
              <w:right w:w="57" w:type="dxa"/>
            </w:tcMar>
            <w:vAlign w:val="center"/>
          </w:tcPr>
          <w:p w14:paraId="631AD684"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100</w:t>
            </w:r>
          </w:p>
        </w:tc>
        <w:tc>
          <w:tcPr>
            <w:tcW w:w="1675" w:type="dxa"/>
            <w:gridSpan w:val="2"/>
            <w:tcMar>
              <w:top w:w="0" w:type="dxa"/>
              <w:left w:w="57" w:type="dxa"/>
              <w:bottom w:w="0" w:type="dxa"/>
              <w:right w:w="57" w:type="dxa"/>
            </w:tcMar>
            <w:vAlign w:val="center"/>
          </w:tcPr>
          <w:p w14:paraId="17A45F45" w14:textId="77777777" w:rsidR="00AA520B" w:rsidRPr="00016ECD" w:rsidRDefault="00D82C93" w:rsidP="00273D95">
            <w:pPr>
              <w:tabs>
                <w:tab w:val="left" w:pos="690"/>
              </w:tabs>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所占比例（</w:t>
            </w:r>
            <w:r w:rsidRPr="00016ECD">
              <w:rPr>
                <w:rFonts w:ascii="Times New Roman" w:hAnsi="Times New Roman"/>
                <w:b/>
                <w:color w:val="000000"/>
                <w:kern w:val="2"/>
                <w:sz w:val="15"/>
                <w:szCs w:val="15"/>
              </w:rPr>
              <w:t>%</w:t>
            </w:r>
            <w:r w:rsidRPr="00016ECD">
              <w:rPr>
                <w:rFonts w:ascii="Times New Roman" w:hAnsi="Times New Roman"/>
                <w:b/>
                <w:color w:val="000000"/>
                <w:kern w:val="2"/>
                <w:sz w:val="15"/>
                <w:szCs w:val="15"/>
              </w:rPr>
              <w:t>）</w:t>
            </w:r>
          </w:p>
        </w:tc>
        <w:tc>
          <w:tcPr>
            <w:tcW w:w="2183" w:type="dxa"/>
            <w:gridSpan w:val="5"/>
            <w:tcMar>
              <w:top w:w="0" w:type="dxa"/>
              <w:left w:w="57" w:type="dxa"/>
              <w:bottom w:w="0" w:type="dxa"/>
              <w:right w:w="57" w:type="dxa"/>
            </w:tcMar>
            <w:vAlign w:val="center"/>
          </w:tcPr>
          <w:p w14:paraId="17E7A153" w14:textId="77777777" w:rsidR="00AA520B" w:rsidRPr="00016ECD" w:rsidRDefault="00D82C93" w:rsidP="00273D95">
            <w:pPr>
              <w:tabs>
                <w:tab w:val="left" w:pos="690"/>
              </w:tabs>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0.17</w:t>
            </w:r>
          </w:p>
        </w:tc>
      </w:tr>
      <w:tr w:rsidR="00AA520B" w:rsidRPr="00016ECD" w14:paraId="011CD70F" w14:textId="77777777">
        <w:trPr>
          <w:cantSplit/>
          <w:trHeight w:val="300"/>
        </w:trPr>
        <w:tc>
          <w:tcPr>
            <w:tcW w:w="435" w:type="dxa"/>
            <w:vMerge/>
            <w:tcBorders>
              <w:top w:val="single" w:sz="8" w:space="0" w:color="auto"/>
            </w:tcBorders>
            <w:vAlign w:val="center"/>
          </w:tcPr>
          <w:p w14:paraId="18748126"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488B4CD8"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实际总投资</w:t>
            </w:r>
          </w:p>
        </w:tc>
        <w:tc>
          <w:tcPr>
            <w:tcW w:w="4114" w:type="dxa"/>
            <w:gridSpan w:val="6"/>
            <w:vAlign w:val="center"/>
          </w:tcPr>
          <w:p w14:paraId="230FE398" w14:textId="49424207" w:rsidR="00AA520B" w:rsidRPr="00016ECD" w:rsidRDefault="00DE4448"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b/>
                <w:color w:val="000000"/>
                <w:kern w:val="2"/>
                <w:sz w:val="15"/>
                <w:szCs w:val="15"/>
              </w:rPr>
              <w:t>4</w:t>
            </w:r>
            <w:r w:rsidR="00E40787" w:rsidRPr="00016ECD">
              <w:rPr>
                <w:rFonts w:ascii="Times New Roman" w:eastAsia="宋体" w:hAnsi="Times New Roman"/>
                <w:b/>
                <w:color w:val="000000"/>
                <w:kern w:val="2"/>
                <w:sz w:val="15"/>
                <w:szCs w:val="15"/>
              </w:rPr>
              <w:t>0000</w:t>
            </w:r>
            <w:r w:rsidR="00D82C93" w:rsidRPr="00016ECD">
              <w:rPr>
                <w:rFonts w:ascii="Times New Roman" w:eastAsia="宋体" w:hAnsi="Times New Roman" w:hint="eastAsia"/>
                <w:b/>
                <w:color w:val="000000"/>
                <w:kern w:val="2"/>
                <w:sz w:val="15"/>
                <w:szCs w:val="15"/>
              </w:rPr>
              <w:t>万元</w:t>
            </w:r>
          </w:p>
        </w:tc>
        <w:tc>
          <w:tcPr>
            <w:tcW w:w="1845" w:type="dxa"/>
            <w:gridSpan w:val="3"/>
            <w:vAlign w:val="center"/>
          </w:tcPr>
          <w:p w14:paraId="339B11FD"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实际环保投资</w:t>
            </w:r>
            <w:r w:rsidRPr="00016ECD">
              <w:rPr>
                <w:rFonts w:ascii="Times New Roman" w:hAnsi="Times New Roman" w:hint="eastAsia"/>
                <w:b/>
                <w:color w:val="000000"/>
                <w:kern w:val="2"/>
                <w:sz w:val="15"/>
                <w:szCs w:val="15"/>
              </w:rPr>
              <w:t>(</w:t>
            </w:r>
            <w:r w:rsidRPr="00016ECD">
              <w:rPr>
                <w:rFonts w:ascii="Times New Roman" w:hAnsi="Times New Roman"/>
                <w:b/>
                <w:color w:val="000000"/>
                <w:kern w:val="2"/>
                <w:sz w:val="15"/>
                <w:szCs w:val="15"/>
              </w:rPr>
              <w:t>万元</w:t>
            </w:r>
            <w:r w:rsidRPr="00016ECD">
              <w:rPr>
                <w:rFonts w:ascii="Times New Roman" w:hAnsi="Times New Roman" w:hint="eastAsia"/>
                <w:b/>
                <w:color w:val="000000"/>
                <w:kern w:val="2"/>
                <w:sz w:val="15"/>
                <w:szCs w:val="15"/>
              </w:rPr>
              <w:t>)</w:t>
            </w:r>
          </w:p>
        </w:tc>
        <w:tc>
          <w:tcPr>
            <w:tcW w:w="3003" w:type="dxa"/>
            <w:gridSpan w:val="2"/>
            <w:tcMar>
              <w:top w:w="0" w:type="dxa"/>
              <w:left w:w="57" w:type="dxa"/>
              <w:bottom w:w="0" w:type="dxa"/>
              <w:right w:w="57" w:type="dxa"/>
            </w:tcMar>
            <w:vAlign w:val="center"/>
          </w:tcPr>
          <w:p w14:paraId="5F0DF398" w14:textId="12044726" w:rsidR="00AA520B" w:rsidRPr="00016ECD" w:rsidRDefault="009C54AA" w:rsidP="00273D95">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84</w:t>
            </w:r>
          </w:p>
        </w:tc>
        <w:tc>
          <w:tcPr>
            <w:tcW w:w="1675" w:type="dxa"/>
            <w:gridSpan w:val="2"/>
            <w:tcMar>
              <w:top w:w="0" w:type="dxa"/>
              <w:left w:w="57" w:type="dxa"/>
              <w:bottom w:w="0" w:type="dxa"/>
              <w:right w:w="57" w:type="dxa"/>
            </w:tcMar>
            <w:vAlign w:val="center"/>
          </w:tcPr>
          <w:p w14:paraId="35470282"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所占比例（</w:t>
            </w:r>
            <w:r w:rsidRPr="00016ECD">
              <w:rPr>
                <w:rFonts w:ascii="Times New Roman" w:hAnsi="Times New Roman"/>
                <w:b/>
                <w:color w:val="000000"/>
                <w:kern w:val="2"/>
                <w:sz w:val="15"/>
                <w:szCs w:val="15"/>
              </w:rPr>
              <w:t>%</w:t>
            </w:r>
            <w:r w:rsidRPr="00016ECD">
              <w:rPr>
                <w:rFonts w:ascii="Times New Roman" w:hAnsi="Times New Roman"/>
                <w:b/>
                <w:color w:val="000000"/>
                <w:kern w:val="2"/>
                <w:sz w:val="15"/>
                <w:szCs w:val="15"/>
              </w:rPr>
              <w:t>）</w:t>
            </w:r>
          </w:p>
        </w:tc>
        <w:tc>
          <w:tcPr>
            <w:tcW w:w="2183" w:type="dxa"/>
            <w:gridSpan w:val="5"/>
            <w:tcMar>
              <w:top w:w="0" w:type="dxa"/>
              <w:left w:w="57" w:type="dxa"/>
              <w:bottom w:w="0" w:type="dxa"/>
              <w:right w:w="57" w:type="dxa"/>
            </w:tcMar>
            <w:vAlign w:val="center"/>
          </w:tcPr>
          <w:p w14:paraId="00380B79" w14:textId="74C71217" w:rsidR="00AA520B" w:rsidRPr="00016ECD" w:rsidRDefault="00DE4448"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b/>
                <w:color w:val="000000"/>
                <w:kern w:val="2"/>
                <w:sz w:val="15"/>
                <w:szCs w:val="15"/>
              </w:rPr>
              <w:t>0.2</w:t>
            </w:r>
            <w:r w:rsidR="009C54AA">
              <w:rPr>
                <w:rFonts w:ascii="Times New Roman" w:eastAsia="宋体" w:hAnsi="Times New Roman"/>
                <w:b/>
                <w:color w:val="000000"/>
                <w:kern w:val="2"/>
                <w:sz w:val="15"/>
                <w:szCs w:val="15"/>
              </w:rPr>
              <w:t>1</w:t>
            </w:r>
          </w:p>
        </w:tc>
      </w:tr>
      <w:tr w:rsidR="00AA520B" w:rsidRPr="00016ECD" w14:paraId="26E72A61" w14:textId="77777777" w:rsidTr="007E4BC3">
        <w:trPr>
          <w:cantSplit/>
          <w:trHeight w:val="300"/>
        </w:trPr>
        <w:tc>
          <w:tcPr>
            <w:tcW w:w="435" w:type="dxa"/>
            <w:vMerge/>
            <w:tcBorders>
              <w:top w:val="single" w:sz="8" w:space="0" w:color="auto"/>
            </w:tcBorders>
            <w:vAlign w:val="center"/>
          </w:tcPr>
          <w:p w14:paraId="4A731379"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3BBED393"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废水治理（万元）</w:t>
            </w:r>
          </w:p>
        </w:tc>
        <w:tc>
          <w:tcPr>
            <w:tcW w:w="695" w:type="dxa"/>
            <w:vAlign w:val="center"/>
          </w:tcPr>
          <w:p w14:paraId="22C7798F" w14:textId="2687FC92" w:rsidR="00AA520B" w:rsidRPr="00016ECD" w:rsidRDefault="00235C6A"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9</w:t>
            </w:r>
          </w:p>
        </w:tc>
        <w:tc>
          <w:tcPr>
            <w:tcW w:w="1429" w:type="dxa"/>
            <w:gridSpan w:val="3"/>
            <w:vAlign w:val="center"/>
          </w:tcPr>
          <w:p w14:paraId="598F1D8B"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废气治理（万元</w:t>
            </w:r>
            <w:r w:rsidRPr="00016ECD">
              <w:rPr>
                <w:rFonts w:ascii="Times New Roman" w:hAnsi="Times New Roman" w:hint="eastAsia"/>
                <w:b/>
                <w:color w:val="000000"/>
                <w:kern w:val="2"/>
                <w:sz w:val="15"/>
                <w:szCs w:val="15"/>
              </w:rPr>
              <w:t>）</w:t>
            </w:r>
          </w:p>
        </w:tc>
        <w:tc>
          <w:tcPr>
            <w:tcW w:w="572" w:type="dxa"/>
            <w:vAlign w:val="center"/>
          </w:tcPr>
          <w:p w14:paraId="626D38FB" w14:textId="26F79A9E" w:rsidR="00AA520B" w:rsidRPr="00016ECD" w:rsidRDefault="00E40787"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20</w:t>
            </w:r>
          </w:p>
        </w:tc>
        <w:tc>
          <w:tcPr>
            <w:tcW w:w="1418" w:type="dxa"/>
            <w:vAlign w:val="center"/>
          </w:tcPr>
          <w:p w14:paraId="132FED12"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噪声治理（万元</w:t>
            </w:r>
            <w:r w:rsidRPr="00016ECD">
              <w:rPr>
                <w:rFonts w:ascii="Times New Roman" w:hAnsi="Times New Roman" w:hint="eastAsia"/>
                <w:b/>
                <w:color w:val="000000"/>
                <w:kern w:val="2"/>
                <w:sz w:val="15"/>
                <w:szCs w:val="15"/>
              </w:rPr>
              <w:t>）</w:t>
            </w:r>
          </w:p>
        </w:tc>
        <w:tc>
          <w:tcPr>
            <w:tcW w:w="286" w:type="dxa"/>
            <w:vAlign w:val="center"/>
          </w:tcPr>
          <w:p w14:paraId="30A696FE" w14:textId="7094132F" w:rsidR="00AA520B" w:rsidRPr="00016ECD" w:rsidRDefault="00CC11E5" w:rsidP="00273D95">
            <w:pPr>
              <w:spacing w:after="0"/>
              <w:jc w:val="center"/>
              <w:rPr>
                <w:rFonts w:ascii="Times New Roman" w:hAnsi="Times New Roman"/>
                <w:b/>
                <w:color w:val="000000"/>
                <w:kern w:val="2"/>
                <w:sz w:val="15"/>
                <w:szCs w:val="15"/>
              </w:rPr>
            </w:pPr>
            <w:r>
              <w:rPr>
                <w:rFonts w:ascii="Times New Roman" w:hAnsi="Times New Roman"/>
                <w:b/>
                <w:color w:val="000000"/>
                <w:kern w:val="2"/>
                <w:sz w:val="15"/>
                <w:szCs w:val="15"/>
              </w:rPr>
              <w:t>20</w:t>
            </w:r>
          </w:p>
        </w:tc>
        <w:tc>
          <w:tcPr>
            <w:tcW w:w="1559" w:type="dxa"/>
            <w:gridSpan w:val="2"/>
            <w:vAlign w:val="center"/>
          </w:tcPr>
          <w:p w14:paraId="01FB64B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固体废物治理</w:t>
            </w:r>
            <w:r w:rsidRPr="00016ECD">
              <w:rPr>
                <w:rFonts w:ascii="Times New Roman" w:hAnsi="Times New Roman" w:hint="eastAsia"/>
                <w:b/>
                <w:color w:val="000000"/>
                <w:kern w:val="2"/>
                <w:sz w:val="15"/>
                <w:szCs w:val="15"/>
              </w:rPr>
              <w:t>(</w:t>
            </w:r>
            <w:r w:rsidRPr="00016ECD">
              <w:rPr>
                <w:rFonts w:ascii="Times New Roman" w:hAnsi="Times New Roman"/>
                <w:b/>
                <w:color w:val="000000"/>
                <w:kern w:val="2"/>
                <w:sz w:val="15"/>
                <w:szCs w:val="15"/>
              </w:rPr>
              <w:t>万元</w:t>
            </w:r>
            <w:r w:rsidRPr="00016ECD">
              <w:rPr>
                <w:rFonts w:ascii="Times New Roman" w:hAnsi="Times New Roman" w:hint="eastAsia"/>
                <w:b/>
                <w:color w:val="000000"/>
                <w:kern w:val="2"/>
                <w:sz w:val="15"/>
                <w:szCs w:val="15"/>
              </w:rPr>
              <w:t>)</w:t>
            </w:r>
          </w:p>
        </w:tc>
        <w:tc>
          <w:tcPr>
            <w:tcW w:w="3003" w:type="dxa"/>
            <w:gridSpan w:val="2"/>
            <w:vAlign w:val="center"/>
          </w:tcPr>
          <w:p w14:paraId="24549807" w14:textId="73BABF7E" w:rsidR="00AA520B" w:rsidRPr="00016ECD" w:rsidRDefault="00E40787"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b/>
                <w:bCs/>
                <w:color w:val="000000"/>
                <w:sz w:val="15"/>
                <w:szCs w:val="15"/>
              </w:rPr>
              <w:t>5</w:t>
            </w:r>
          </w:p>
        </w:tc>
        <w:tc>
          <w:tcPr>
            <w:tcW w:w="1675" w:type="dxa"/>
            <w:gridSpan w:val="2"/>
            <w:vAlign w:val="center"/>
          </w:tcPr>
          <w:p w14:paraId="5C591791"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绿化及生态（万元）</w:t>
            </w:r>
          </w:p>
        </w:tc>
        <w:tc>
          <w:tcPr>
            <w:tcW w:w="405" w:type="dxa"/>
            <w:tcMar>
              <w:top w:w="0" w:type="dxa"/>
              <w:left w:w="57" w:type="dxa"/>
              <w:bottom w:w="0" w:type="dxa"/>
              <w:right w:w="57" w:type="dxa"/>
            </w:tcMar>
            <w:vAlign w:val="center"/>
          </w:tcPr>
          <w:p w14:paraId="60E9EA0B" w14:textId="213A73EE" w:rsidR="00AA520B" w:rsidRPr="00016ECD" w:rsidRDefault="00E40787"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30</w:t>
            </w:r>
          </w:p>
        </w:tc>
        <w:tc>
          <w:tcPr>
            <w:tcW w:w="1178" w:type="dxa"/>
            <w:gridSpan w:val="3"/>
            <w:tcMar>
              <w:top w:w="0" w:type="dxa"/>
              <w:left w:w="57" w:type="dxa"/>
              <w:bottom w:w="0" w:type="dxa"/>
              <w:right w:w="57" w:type="dxa"/>
            </w:tcMar>
            <w:vAlign w:val="center"/>
          </w:tcPr>
          <w:p w14:paraId="08C49612"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其他（万元）</w:t>
            </w:r>
          </w:p>
        </w:tc>
        <w:tc>
          <w:tcPr>
            <w:tcW w:w="600" w:type="dxa"/>
            <w:tcMar>
              <w:top w:w="0" w:type="dxa"/>
              <w:left w:w="57" w:type="dxa"/>
              <w:bottom w:w="0" w:type="dxa"/>
              <w:right w:w="57" w:type="dxa"/>
            </w:tcMar>
            <w:vAlign w:val="center"/>
          </w:tcPr>
          <w:p w14:paraId="78BDDD7E" w14:textId="33FFE100" w:rsidR="00AA520B" w:rsidRPr="00016ECD" w:rsidRDefault="00E40787"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w:t>
            </w:r>
          </w:p>
        </w:tc>
      </w:tr>
      <w:tr w:rsidR="00AA520B" w:rsidRPr="00016ECD" w14:paraId="1F08A416" w14:textId="77777777">
        <w:trPr>
          <w:cantSplit/>
          <w:trHeight w:val="300"/>
        </w:trPr>
        <w:tc>
          <w:tcPr>
            <w:tcW w:w="435" w:type="dxa"/>
            <w:vMerge/>
            <w:tcBorders>
              <w:top w:val="single" w:sz="8" w:space="0" w:color="auto"/>
            </w:tcBorders>
            <w:vAlign w:val="center"/>
          </w:tcPr>
          <w:p w14:paraId="0D518B9B" w14:textId="77777777" w:rsidR="00AA520B" w:rsidRPr="00016ECD" w:rsidRDefault="00AA520B" w:rsidP="00273D95">
            <w:pPr>
              <w:spacing w:after="0"/>
              <w:rPr>
                <w:rFonts w:ascii="Times New Roman" w:hAnsi="Times New Roman"/>
                <w:b/>
                <w:color w:val="000000"/>
                <w:kern w:val="2"/>
                <w:sz w:val="15"/>
                <w:szCs w:val="15"/>
              </w:rPr>
            </w:pPr>
          </w:p>
        </w:tc>
        <w:tc>
          <w:tcPr>
            <w:tcW w:w="1554" w:type="dxa"/>
            <w:vAlign w:val="center"/>
          </w:tcPr>
          <w:p w14:paraId="0C656DE9"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新增废水处理设施能力</w:t>
            </w:r>
          </w:p>
        </w:tc>
        <w:tc>
          <w:tcPr>
            <w:tcW w:w="4114" w:type="dxa"/>
            <w:gridSpan w:val="6"/>
            <w:vAlign w:val="center"/>
          </w:tcPr>
          <w:p w14:paraId="2A364AC1"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w:t>
            </w:r>
          </w:p>
        </w:tc>
        <w:tc>
          <w:tcPr>
            <w:tcW w:w="1845" w:type="dxa"/>
            <w:gridSpan w:val="3"/>
            <w:vAlign w:val="center"/>
          </w:tcPr>
          <w:p w14:paraId="7FDE900C"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新增废气处理设施能力</w:t>
            </w:r>
          </w:p>
        </w:tc>
        <w:tc>
          <w:tcPr>
            <w:tcW w:w="3003" w:type="dxa"/>
            <w:gridSpan w:val="2"/>
            <w:tcMar>
              <w:top w:w="0" w:type="dxa"/>
              <w:left w:w="57" w:type="dxa"/>
              <w:bottom w:w="0" w:type="dxa"/>
              <w:right w:w="57" w:type="dxa"/>
            </w:tcMar>
            <w:vAlign w:val="center"/>
          </w:tcPr>
          <w:p w14:paraId="18491692"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b/>
                <w:bCs/>
                <w:color w:val="000000"/>
                <w:sz w:val="15"/>
                <w:szCs w:val="15"/>
              </w:rPr>
              <w:t>/</w:t>
            </w:r>
          </w:p>
        </w:tc>
        <w:tc>
          <w:tcPr>
            <w:tcW w:w="1675" w:type="dxa"/>
            <w:gridSpan w:val="2"/>
            <w:tcMar>
              <w:top w:w="0" w:type="dxa"/>
              <w:left w:w="57" w:type="dxa"/>
              <w:bottom w:w="0" w:type="dxa"/>
              <w:right w:w="57" w:type="dxa"/>
            </w:tcMar>
            <w:vAlign w:val="center"/>
          </w:tcPr>
          <w:p w14:paraId="46F39C68"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年平均工作时</w:t>
            </w:r>
            <w:r w:rsidRPr="00016ECD">
              <w:rPr>
                <w:rFonts w:ascii="Times New Roman" w:hAnsi="Times New Roman" w:hint="eastAsia"/>
                <w:b/>
                <w:color w:val="000000"/>
                <w:kern w:val="2"/>
                <w:sz w:val="15"/>
                <w:szCs w:val="15"/>
              </w:rPr>
              <w:t>间</w:t>
            </w:r>
          </w:p>
        </w:tc>
        <w:tc>
          <w:tcPr>
            <w:tcW w:w="2183" w:type="dxa"/>
            <w:gridSpan w:val="5"/>
            <w:tcMar>
              <w:top w:w="0" w:type="dxa"/>
              <w:left w:w="57" w:type="dxa"/>
              <w:bottom w:w="0" w:type="dxa"/>
              <w:right w:w="57" w:type="dxa"/>
            </w:tcMar>
            <w:vAlign w:val="center"/>
          </w:tcPr>
          <w:p w14:paraId="0AC4128F" w14:textId="79D96D7C" w:rsidR="00AA520B" w:rsidRPr="00016ECD" w:rsidRDefault="00235C6A"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300</w:t>
            </w:r>
            <w:r w:rsidRPr="00016ECD">
              <w:rPr>
                <w:rFonts w:ascii="Times New Roman" w:hAnsi="Times New Roman" w:hint="eastAsia"/>
                <w:b/>
                <w:color w:val="000000"/>
                <w:kern w:val="2"/>
                <w:sz w:val="15"/>
                <w:szCs w:val="15"/>
              </w:rPr>
              <w:t>天</w:t>
            </w:r>
          </w:p>
        </w:tc>
      </w:tr>
      <w:tr w:rsidR="00AA520B" w:rsidRPr="00016ECD" w14:paraId="020CADF6" w14:textId="77777777">
        <w:trPr>
          <w:cantSplit/>
          <w:trHeight w:val="300"/>
        </w:trPr>
        <w:tc>
          <w:tcPr>
            <w:tcW w:w="1989" w:type="dxa"/>
            <w:gridSpan w:val="2"/>
            <w:vAlign w:val="center"/>
          </w:tcPr>
          <w:p w14:paraId="298B92F2"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运营单位</w:t>
            </w:r>
          </w:p>
        </w:tc>
        <w:tc>
          <w:tcPr>
            <w:tcW w:w="2696" w:type="dxa"/>
            <w:gridSpan w:val="5"/>
            <w:vAlign w:val="center"/>
          </w:tcPr>
          <w:p w14:paraId="6A91152B"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sz w:val="15"/>
                <w:szCs w:val="15"/>
              </w:rPr>
              <w:t>新松机器人产业发展（新乡）有限公司</w:t>
            </w:r>
          </w:p>
        </w:tc>
        <w:tc>
          <w:tcPr>
            <w:tcW w:w="3263" w:type="dxa"/>
            <w:gridSpan w:val="4"/>
            <w:vAlign w:val="center"/>
          </w:tcPr>
          <w:p w14:paraId="5AE608DB"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运营单位社会统一信用代码（或组织机构代码）</w:t>
            </w:r>
          </w:p>
        </w:tc>
        <w:tc>
          <w:tcPr>
            <w:tcW w:w="3003" w:type="dxa"/>
            <w:gridSpan w:val="2"/>
            <w:tcMar>
              <w:top w:w="0" w:type="dxa"/>
              <w:left w:w="57" w:type="dxa"/>
              <w:bottom w:w="0" w:type="dxa"/>
              <w:right w:w="57" w:type="dxa"/>
            </w:tcMar>
            <w:vAlign w:val="center"/>
          </w:tcPr>
          <w:p w14:paraId="45EEAB86" w14:textId="77777777" w:rsidR="00AA520B" w:rsidRPr="00016ECD" w:rsidRDefault="00D82C93" w:rsidP="00273D95">
            <w:pPr>
              <w:spacing w:after="0"/>
              <w:jc w:val="center"/>
              <w:rPr>
                <w:rFonts w:ascii="Times New Roman" w:eastAsia="宋体" w:hAnsi="Times New Roman"/>
                <w:b/>
                <w:color w:val="000000"/>
                <w:kern w:val="2"/>
                <w:sz w:val="15"/>
                <w:szCs w:val="15"/>
              </w:rPr>
            </w:pPr>
            <w:r w:rsidRPr="00016ECD">
              <w:rPr>
                <w:rFonts w:ascii="Times New Roman" w:eastAsia="宋体" w:hAnsi="Times New Roman" w:hint="eastAsia"/>
                <w:b/>
                <w:color w:val="000000"/>
                <w:kern w:val="2"/>
                <w:sz w:val="15"/>
                <w:szCs w:val="15"/>
              </w:rPr>
              <w:t>91410711MA44MWYM1T</w:t>
            </w:r>
          </w:p>
        </w:tc>
        <w:tc>
          <w:tcPr>
            <w:tcW w:w="1675" w:type="dxa"/>
            <w:gridSpan w:val="2"/>
            <w:tcMar>
              <w:top w:w="0" w:type="dxa"/>
              <w:left w:w="57" w:type="dxa"/>
              <w:bottom w:w="0" w:type="dxa"/>
              <w:right w:w="57" w:type="dxa"/>
            </w:tcMar>
            <w:vAlign w:val="center"/>
          </w:tcPr>
          <w:p w14:paraId="70371815" w14:textId="77777777" w:rsidR="00AA520B" w:rsidRPr="00644039" w:rsidRDefault="00D82C93" w:rsidP="00273D95">
            <w:pPr>
              <w:spacing w:after="0"/>
              <w:jc w:val="center"/>
              <w:rPr>
                <w:rFonts w:ascii="Times New Roman" w:hAnsi="Times New Roman"/>
                <w:b/>
                <w:color w:val="000000"/>
                <w:kern w:val="2"/>
                <w:sz w:val="15"/>
                <w:szCs w:val="15"/>
              </w:rPr>
            </w:pPr>
            <w:r w:rsidRPr="00644039">
              <w:rPr>
                <w:rFonts w:ascii="Times New Roman" w:hAnsi="Times New Roman"/>
                <w:b/>
                <w:color w:val="000000"/>
                <w:kern w:val="2"/>
                <w:sz w:val="15"/>
                <w:szCs w:val="15"/>
              </w:rPr>
              <w:t>验收时间</w:t>
            </w:r>
          </w:p>
        </w:tc>
        <w:tc>
          <w:tcPr>
            <w:tcW w:w="2183" w:type="dxa"/>
            <w:gridSpan w:val="5"/>
            <w:tcMar>
              <w:top w:w="0" w:type="dxa"/>
              <w:left w:w="57" w:type="dxa"/>
              <w:bottom w:w="0" w:type="dxa"/>
              <w:right w:w="57" w:type="dxa"/>
            </w:tcMar>
            <w:vAlign w:val="center"/>
          </w:tcPr>
          <w:p w14:paraId="0CA3C6C2" w14:textId="4E3F6F2C" w:rsidR="00AA520B" w:rsidRPr="00644039" w:rsidRDefault="00D82C93" w:rsidP="00273D95">
            <w:pPr>
              <w:spacing w:after="0"/>
              <w:jc w:val="center"/>
              <w:rPr>
                <w:rFonts w:ascii="Times New Roman" w:eastAsia="宋体" w:hAnsi="Times New Roman"/>
                <w:b/>
                <w:color w:val="000000"/>
                <w:kern w:val="2"/>
                <w:sz w:val="15"/>
                <w:szCs w:val="15"/>
              </w:rPr>
            </w:pPr>
            <w:r w:rsidRPr="00644039">
              <w:rPr>
                <w:rFonts w:ascii="Times New Roman" w:eastAsia="宋体" w:hAnsi="Times New Roman" w:hint="eastAsia"/>
                <w:b/>
                <w:kern w:val="2"/>
                <w:sz w:val="15"/>
                <w:szCs w:val="15"/>
              </w:rPr>
              <w:t>2022</w:t>
            </w:r>
            <w:r w:rsidRPr="00644039">
              <w:rPr>
                <w:rFonts w:ascii="Times New Roman" w:eastAsia="宋体" w:hAnsi="Times New Roman" w:hint="eastAsia"/>
                <w:b/>
                <w:kern w:val="2"/>
                <w:sz w:val="15"/>
                <w:szCs w:val="15"/>
              </w:rPr>
              <w:t>年</w:t>
            </w:r>
            <w:r w:rsidR="001109E4" w:rsidRPr="00644039">
              <w:rPr>
                <w:rFonts w:ascii="Times New Roman" w:eastAsia="宋体" w:hAnsi="Times New Roman"/>
                <w:b/>
                <w:kern w:val="2"/>
                <w:sz w:val="15"/>
                <w:szCs w:val="15"/>
              </w:rPr>
              <w:t>2</w:t>
            </w:r>
            <w:r w:rsidRPr="00644039">
              <w:rPr>
                <w:rFonts w:ascii="Times New Roman" w:eastAsia="宋体" w:hAnsi="Times New Roman" w:hint="eastAsia"/>
                <w:b/>
                <w:kern w:val="2"/>
                <w:sz w:val="15"/>
                <w:szCs w:val="15"/>
              </w:rPr>
              <w:t>月</w:t>
            </w:r>
          </w:p>
        </w:tc>
      </w:tr>
      <w:tr w:rsidR="00AA520B" w:rsidRPr="00016ECD" w14:paraId="75F394A9" w14:textId="77777777">
        <w:trPr>
          <w:cantSplit/>
          <w:trHeight w:val="300"/>
        </w:trPr>
        <w:tc>
          <w:tcPr>
            <w:tcW w:w="435" w:type="dxa"/>
            <w:vMerge w:val="restart"/>
            <w:vAlign w:val="center"/>
          </w:tcPr>
          <w:p w14:paraId="3B7A73A9"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污染</w:t>
            </w:r>
          </w:p>
          <w:p w14:paraId="63B3E433"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物排</w:t>
            </w:r>
          </w:p>
          <w:p w14:paraId="07466627"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放达</w:t>
            </w:r>
          </w:p>
          <w:p w14:paraId="32C98FAE"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标与</w:t>
            </w:r>
          </w:p>
          <w:p w14:paraId="7999D1CF"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总量</w:t>
            </w:r>
          </w:p>
          <w:p w14:paraId="1D12FCF8"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控制（工</w:t>
            </w:r>
          </w:p>
          <w:p w14:paraId="7C7F78DA"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业建</w:t>
            </w:r>
          </w:p>
          <w:p w14:paraId="414C3D54"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设项</w:t>
            </w:r>
          </w:p>
          <w:p w14:paraId="24D99C5B" w14:textId="77777777" w:rsidR="00AA520B" w:rsidRPr="00016ECD" w:rsidRDefault="00D82C93" w:rsidP="00273D95">
            <w:pPr>
              <w:spacing w:after="0"/>
              <w:jc w:val="center"/>
              <w:rPr>
                <w:rFonts w:ascii="Times New Roman" w:hAnsi="Times New Roman"/>
                <w:b/>
                <w:color w:val="000000"/>
                <w:spacing w:val="20"/>
                <w:kern w:val="2"/>
                <w:sz w:val="15"/>
                <w:szCs w:val="15"/>
              </w:rPr>
            </w:pPr>
            <w:r w:rsidRPr="00016ECD">
              <w:rPr>
                <w:rFonts w:ascii="Times New Roman" w:hAnsi="Times New Roman"/>
                <w:b/>
                <w:color w:val="000000"/>
                <w:spacing w:val="20"/>
                <w:kern w:val="2"/>
                <w:sz w:val="15"/>
                <w:szCs w:val="15"/>
              </w:rPr>
              <w:t>目详填）</w:t>
            </w:r>
          </w:p>
        </w:tc>
        <w:tc>
          <w:tcPr>
            <w:tcW w:w="1554" w:type="dxa"/>
            <w:vAlign w:val="center"/>
          </w:tcPr>
          <w:p w14:paraId="4B50048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污染物</w:t>
            </w:r>
          </w:p>
        </w:tc>
        <w:tc>
          <w:tcPr>
            <w:tcW w:w="709" w:type="dxa"/>
            <w:gridSpan w:val="2"/>
            <w:vAlign w:val="center"/>
          </w:tcPr>
          <w:p w14:paraId="57CBAFF3"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原有排</w:t>
            </w:r>
          </w:p>
          <w:p w14:paraId="3C29DA7D"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放量</w:t>
            </w:r>
            <w:r w:rsidRPr="00016ECD">
              <w:rPr>
                <w:rFonts w:ascii="Times New Roman" w:hAnsi="Times New Roman"/>
                <w:b/>
                <w:color w:val="000000"/>
                <w:kern w:val="2"/>
                <w:sz w:val="15"/>
                <w:szCs w:val="15"/>
              </w:rPr>
              <w:t>(1)</w:t>
            </w:r>
          </w:p>
        </w:tc>
        <w:tc>
          <w:tcPr>
            <w:tcW w:w="992" w:type="dxa"/>
            <w:vAlign w:val="center"/>
          </w:tcPr>
          <w:p w14:paraId="2CAFC5C1"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本期工程实际排放浓度</w:t>
            </w:r>
            <w:r w:rsidRPr="00016ECD">
              <w:rPr>
                <w:rFonts w:ascii="Times New Roman" w:hAnsi="Times New Roman"/>
                <w:b/>
                <w:color w:val="000000"/>
                <w:kern w:val="2"/>
                <w:sz w:val="15"/>
                <w:szCs w:val="15"/>
              </w:rPr>
              <w:t>(2)</w:t>
            </w:r>
          </w:p>
        </w:tc>
        <w:tc>
          <w:tcPr>
            <w:tcW w:w="995" w:type="dxa"/>
            <w:gridSpan w:val="2"/>
            <w:vAlign w:val="center"/>
          </w:tcPr>
          <w:p w14:paraId="6E423681"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本期工程允许排放浓度</w:t>
            </w:r>
            <w:r w:rsidRPr="00016ECD">
              <w:rPr>
                <w:rFonts w:ascii="Times New Roman" w:hAnsi="Times New Roman"/>
                <w:b/>
                <w:color w:val="000000"/>
                <w:kern w:val="2"/>
                <w:sz w:val="15"/>
                <w:szCs w:val="15"/>
              </w:rPr>
              <w:t>(3)</w:t>
            </w:r>
          </w:p>
        </w:tc>
        <w:tc>
          <w:tcPr>
            <w:tcW w:w="1418" w:type="dxa"/>
            <w:vAlign w:val="center"/>
          </w:tcPr>
          <w:p w14:paraId="7D31F84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本期工程产生量</w:t>
            </w:r>
            <w:r w:rsidRPr="00016ECD">
              <w:rPr>
                <w:rFonts w:ascii="Times New Roman" w:hAnsi="Times New Roman"/>
                <w:b/>
                <w:color w:val="000000"/>
                <w:kern w:val="2"/>
                <w:sz w:val="15"/>
                <w:szCs w:val="15"/>
              </w:rPr>
              <w:t>(4)</w:t>
            </w:r>
          </w:p>
        </w:tc>
        <w:tc>
          <w:tcPr>
            <w:tcW w:w="996" w:type="dxa"/>
            <w:gridSpan w:val="2"/>
            <w:vAlign w:val="center"/>
          </w:tcPr>
          <w:p w14:paraId="010FDBE0"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本期工程自身削减量</w:t>
            </w:r>
            <w:r w:rsidRPr="00016ECD">
              <w:rPr>
                <w:rFonts w:ascii="Times New Roman" w:hAnsi="Times New Roman"/>
                <w:b/>
                <w:color w:val="000000"/>
                <w:kern w:val="2"/>
                <w:sz w:val="15"/>
                <w:szCs w:val="15"/>
              </w:rPr>
              <w:t>(5)</w:t>
            </w:r>
          </w:p>
        </w:tc>
        <w:tc>
          <w:tcPr>
            <w:tcW w:w="849" w:type="dxa"/>
            <w:shd w:val="clear" w:color="auto" w:fill="auto"/>
            <w:vAlign w:val="center"/>
          </w:tcPr>
          <w:p w14:paraId="5872C683" w14:textId="77777777" w:rsidR="00AA520B" w:rsidRPr="00016ECD" w:rsidRDefault="00D82C93" w:rsidP="00273D95">
            <w:pPr>
              <w:spacing w:after="0"/>
              <w:jc w:val="center"/>
              <w:rPr>
                <w:rFonts w:ascii="Times New Roman" w:hAnsi="Times New Roman"/>
                <w:b/>
                <w:kern w:val="2"/>
                <w:sz w:val="15"/>
                <w:szCs w:val="15"/>
              </w:rPr>
            </w:pPr>
            <w:r w:rsidRPr="00016ECD">
              <w:rPr>
                <w:rFonts w:ascii="Times New Roman" w:hAnsi="Times New Roman"/>
                <w:b/>
                <w:kern w:val="2"/>
                <w:sz w:val="15"/>
                <w:szCs w:val="15"/>
              </w:rPr>
              <w:t>本期工程实际排放量</w:t>
            </w:r>
            <w:r w:rsidRPr="00016ECD">
              <w:rPr>
                <w:rFonts w:ascii="Times New Roman" w:hAnsi="Times New Roman"/>
                <w:b/>
                <w:kern w:val="2"/>
                <w:sz w:val="15"/>
                <w:szCs w:val="15"/>
              </w:rPr>
              <w:t>(6)</w:t>
            </w:r>
          </w:p>
        </w:tc>
        <w:tc>
          <w:tcPr>
            <w:tcW w:w="1418" w:type="dxa"/>
            <w:shd w:val="clear" w:color="auto" w:fill="auto"/>
            <w:vAlign w:val="center"/>
          </w:tcPr>
          <w:p w14:paraId="46367AE3" w14:textId="77777777" w:rsidR="00AA520B" w:rsidRPr="00016ECD" w:rsidRDefault="00D82C93" w:rsidP="00273D95">
            <w:pPr>
              <w:spacing w:after="0"/>
              <w:jc w:val="center"/>
              <w:rPr>
                <w:rFonts w:ascii="Times New Roman" w:hAnsi="Times New Roman"/>
                <w:b/>
                <w:kern w:val="2"/>
                <w:sz w:val="15"/>
                <w:szCs w:val="15"/>
              </w:rPr>
            </w:pPr>
            <w:r w:rsidRPr="00016ECD">
              <w:rPr>
                <w:rFonts w:ascii="Times New Roman" w:hAnsi="Times New Roman"/>
                <w:b/>
                <w:kern w:val="2"/>
                <w:sz w:val="15"/>
                <w:szCs w:val="15"/>
              </w:rPr>
              <w:t>本期工程核定排放总量</w:t>
            </w:r>
            <w:r w:rsidRPr="00016ECD">
              <w:rPr>
                <w:rFonts w:ascii="Times New Roman" w:hAnsi="Times New Roman"/>
                <w:b/>
                <w:kern w:val="2"/>
                <w:sz w:val="15"/>
                <w:szCs w:val="15"/>
              </w:rPr>
              <w:t>(7)</w:t>
            </w:r>
          </w:p>
        </w:tc>
        <w:tc>
          <w:tcPr>
            <w:tcW w:w="1585" w:type="dxa"/>
            <w:vAlign w:val="center"/>
          </w:tcPr>
          <w:p w14:paraId="33153FF7"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本期工程</w:t>
            </w:r>
            <w:r w:rsidRPr="00016ECD">
              <w:rPr>
                <w:rFonts w:ascii="Times New Roman" w:hAnsi="Times New Roman"/>
                <w:b/>
                <w:color w:val="000000"/>
                <w:kern w:val="2"/>
                <w:sz w:val="15"/>
                <w:szCs w:val="15"/>
              </w:rPr>
              <w:t>“</w:t>
            </w:r>
            <w:r w:rsidRPr="00016ECD">
              <w:rPr>
                <w:rFonts w:ascii="Times New Roman" w:hAnsi="Times New Roman"/>
                <w:b/>
                <w:color w:val="000000"/>
                <w:kern w:val="2"/>
                <w:sz w:val="15"/>
                <w:szCs w:val="15"/>
              </w:rPr>
              <w:t>以新带老</w:t>
            </w:r>
            <w:r w:rsidRPr="00016ECD">
              <w:rPr>
                <w:rFonts w:ascii="Times New Roman" w:hAnsi="Times New Roman"/>
                <w:b/>
                <w:color w:val="000000"/>
                <w:kern w:val="2"/>
                <w:sz w:val="15"/>
                <w:szCs w:val="15"/>
              </w:rPr>
              <w:t>”</w:t>
            </w:r>
            <w:r w:rsidRPr="00016ECD">
              <w:rPr>
                <w:rFonts w:ascii="Times New Roman" w:hAnsi="Times New Roman"/>
                <w:b/>
                <w:color w:val="000000"/>
                <w:kern w:val="2"/>
                <w:sz w:val="15"/>
                <w:szCs w:val="15"/>
              </w:rPr>
              <w:t>削减量</w:t>
            </w:r>
            <w:r w:rsidRPr="00016ECD">
              <w:rPr>
                <w:rFonts w:ascii="Times New Roman" w:hAnsi="Times New Roman"/>
                <w:b/>
                <w:color w:val="000000"/>
                <w:kern w:val="2"/>
                <w:sz w:val="15"/>
                <w:szCs w:val="15"/>
              </w:rPr>
              <w:t>(8)</w:t>
            </w:r>
          </w:p>
        </w:tc>
        <w:tc>
          <w:tcPr>
            <w:tcW w:w="849" w:type="dxa"/>
            <w:vAlign w:val="center"/>
          </w:tcPr>
          <w:p w14:paraId="5143B6FA"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全厂实际排放总量</w:t>
            </w:r>
            <w:r w:rsidRPr="00016ECD">
              <w:rPr>
                <w:rFonts w:ascii="Times New Roman" w:hAnsi="Times New Roman"/>
                <w:b/>
                <w:color w:val="000000"/>
                <w:kern w:val="2"/>
                <w:sz w:val="15"/>
                <w:szCs w:val="15"/>
              </w:rPr>
              <w:t>(9)</w:t>
            </w:r>
          </w:p>
        </w:tc>
        <w:tc>
          <w:tcPr>
            <w:tcW w:w="826" w:type="dxa"/>
            <w:vAlign w:val="center"/>
          </w:tcPr>
          <w:p w14:paraId="2DCF8344" w14:textId="77777777" w:rsidR="00AA520B" w:rsidRPr="00016ECD" w:rsidRDefault="00D82C93" w:rsidP="00273D95">
            <w:pPr>
              <w:spacing w:after="0"/>
              <w:jc w:val="center"/>
              <w:rPr>
                <w:rFonts w:ascii="Times New Roman" w:hAnsi="Times New Roman"/>
                <w:b/>
                <w:kern w:val="2"/>
                <w:sz w:val="15"/>
                <w:szCs w:val="15"/>
              </w:rPr>
            </w:pPr>
            <w:r w:rsidRPr="00016ECD">
              <w:rPr>
                <w:rFonts w:ascii="Times New Roman" w:hAnsi="Times New Roman"/>
                <w:b/>
                <w:kern w:val="2"/>
                <w:sz w:val="15"/>
                <w:szCs w:val="15"/>
              </w:rPr>
              <w:t>全厂核定排放总量</w:t>
            </w:r>
            <w:r w:rsidRPr="00016ECD">
              <w:rPr>
                <w:rFonts w:ascii="Times New Roman" w:hAnsi="Times New Roman"/>
                <w:b/>
                <w:kern w:val="2"/>
                <w:sz w:val="15"/>
                <w:szCs w:val="15"/>
              </w:rPr>
              <w:t>(10)</w:t>
            </w:r>
          </w:p>
        </w:tc>
        <w:tc>
          <w:tcPr>
            <w:tcW w:w="1134" w:type="dxa"/>
            <w:gridSpan w:val="3"/>
            <w:tcMar>
              <w:top w:w="0" w:type="dxa"/>
              <w:left w:w="57" w:type="dxa"/>
              <w:bottom w:w="0" w:type="dxa"/>
              <w:right w:w="57" w:type="dxa"/>
            </w:tcMar>
            <w:vAlign w:val="center"/>
          </w:tcPr>
          <w:p w14:paraId="0CEB9781"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区域平衡替代削减量</w:t>
            </w:r>
            <w:r w:rsidRPr="00016ECD">
              <w:rPr>
                <w:rFonts w:ascii="Times New Roman"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451FF47F" w14:textId="77777777" w:rsidR="00AA520B" w:rsidRPr="00016ECD" w:rsidRDefault="00D82C93" w:rsidP="00273D95">
            <w:pPr>
              <w:spacing w:after="0"/>
              <w:jc w:val="center"/>
              <w:rPr>
                <w:rFonts w:ascii="Times New Roman" w:hAnsi="Times New Roman"/>
                <w:b/>
                <w:kern w:val="2"/>
                <w:sz w:val="15"/>
                <w:szCs w:val="15"/>
              </w:rPr>
            </w:pPr>
            <w:r w:rsidRPr="00016ECD">
              <w:rPr>
                <w:rFonts w:ascii="Times New Roman" w:hAnsi="Times New Roman"/>
                <w:b/>
                <w:kern w:val="2"/>
                <w:sz w:val="15"/>
                <w:szCs w:val="15"/>
              </w:rPr>
              <w:t>排放增减量</w:t>
            </w:r>
            <w:r w:rsidRPr="00016ECD">
              <w:rPr>
                <w:rFonts w:ascii="Times New Roman" w:hAnsi="Times New Roman"/>
                <w:b/>
                <w:kern w:val="2"/>
                <w:sz w:val="15"/>
                <w:szCs w:val="15"/>
              </w:rPr>
              <w:t>(12)</w:t>
            </w:r>
          </w:p>
        </w:tc>
      </w:tr>
      <w:tr w:rsidR="001109E4" w:rsidRPr="00016ECD" w14:paraId="0B443E81" w14:textId="77777777">
        <w:trPr>
          <w:cantSplit/>
          <w:trHeight w:val="300"/>
        </w:trPr>
        <w:tc>
          <w:tcPr>
            <w:tcW w:w="435" w:type="dxa"/>
            <w:vMerge/>
            <w:vAlign w:val="center"/>
          </w:tcPr>
          <w:p w14:paraId="1C9B0026" w14:textId="77777777" w:rsidR="001109E4" w:rsidRPr="00016ECD" w:rsidRDefault="001109E4" w:rsidP="001109E4">
            <w:pPr>
              <w:spacing w:after="0"/>
              <w:rPr>
                <w:rFonts w:ascii="Times New Roman" w:hAnsi="Times New Roman"/>
                <w:b/>
                <w:color w:val="000000"/>
                <w:spacing w:val="20"/>
                <w:kern w:val="2"/>
                <w:sz w:val="15"/>
                <w:szCs w:val="15"/>
              </w:rPr>
            </w:pPr>
          </w:p>
        </w:tc>
        <w:tc>
          <w:tcPr>
            <w:tcW w:w="1554" w:type="dxa"/>
            <w:vAlign w:val="center"/>
          </w:tcPr>
          <w:p w14:paraId="016162E3" w14:textId="77777777" w:rsidR="001109E4" w:rsidRPr="00016ECD" w:rsidRDefault="001109E4" w:rsidP="001109E4">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废水</w:t>
            </w:r>
          </w:p>
        </w:tc>
        <w:tc>
          <w:tcPr>
            <w:tcW w:w="709" w:type="dxa"/>
            <w:gridSpan w:val="2"/>
            <w:vAlign w:val="center"/>
          </w:tcPr>
          <w:p w14:paraId="101B50F8" w14:textId="77777777" w:rsidR="001109E4" w:rsidRPr="00016ECD" w:rsidRDefault="001109E4" w:rsidP="001109E4">
            <w:pPr>
              <w:spacing w:after="0"/>
              <w:jc w:val="center"/>
              <w:rPr>
                <w:rFonts w:ascii="Times New Roman" w:hAnsi="Times New Roman"/>
                <w:b/>
                <w:color w:val="000000"/>
                <w:kern w:val="2"/>
                <w:sz w:val="15"/>
                <w:szCs w:val="15"/>
              </w:rPr>
            </w:pPr>
          </w:p>
        </w:tc>
        <w:tc>
          <w:tcPr>
            <w:tcW w:w="992" w:type="dxa"/>
            <w:vAlign w:val="center"/>
          </w:tcPr>
          <w:p w14:paraId="02FDFDE9" w14:textId="77777777" w:rsidR="001109E4" w:rsidRPr="00016ECD" w:rsidRDefault="001109E4" w:rsidP="001109E4">
            <w:pPr>
              <w:spacing w:after="0"/>
              <w:jc w:val="center"/>
              <w:rPr>
                <w:rFonts w:ascii="Times New Roman" w:hAnsi="Times New Roman"/>
                <w:b/>
                <w:color w:val="000000"/>
                <w:kern w:val="2"/>
                <w:sz w:val="15"/>
                <w:szCs w:val="15"/>
              </w:rPr>
            </w:pPr>
          </w:p>
        </w:tc>
        <w:tc>
          <w:tcPr>
            <w:tcW w:w="995" w:type="dxa"/>
            <w:gridSpan w:val="2"/>
            <w:vAlign w:val="center"/>
          </w:tcPr>
          <w:p w14:paraId="65027B04" w14:textId="77777777" w:rsidR="001109E4" w:rsidRPr="00016ECD" w:rsidRDefault="001109E4" w:rsidP="001109E4">
            <w:pPr>
              <w:spacing w:after="0"/>
              <w:jc w:val="center"/>
              <w:rPr>
                <w:rFonts w:ascii="Times New Roman" w:hAnsi="Times New Roman"/>
                <w:b/>
                <w:color w:val="000000"/>
                <w:kern w:val="2"/>
                <w:sz w:val="15"/>
                <w:szCs w:val="15"/>
              </w:rPr>
            </w:pPr>
          </w:p>
        </w:tc>
        <w:tc>
          <w:tcPr>
            <w:tcW w:w="1418" w:type="dxa"/>
            <w:vAlign w:val="center"/>
          </w:tcPr>
          <w:p w14:paraId="2B3646D3" w14:textId="77777777" w:rsidR="001109E4" w:rsidRPr="00016ECD" w:rsidRDefault="001109E4" w:rsidP="001109E4">
            <w:pPr>
              <w:spacing w:after="0"/>
              <w:jc w:val="center"/>
              <w:rPr>
                <w:rFonts w:ascii="Times New Roman" w:eastAsia="宋体" w:hAnsi="Times New Roman"/>
                <w:b/>
                <w:bCs/>
                <w:color w:val="000000"/>
                <w:sz w:val="15"/>
                <w:szCs w:val="15"/>
              </w:rPr>
            </w:pPr>
          </w:p>
        </w:tc>
        <w:tc>
          <w:tcPr>
            <w:tcW w:w="996" w:type="dxa"/>
            <w:gridSpan w:val="2"/>
            <w:vAlign w:val="center"/>
          </w:tcPr>
          <w:p w14:paraId="5C47D0D6" w14:textId="77777777" w:rsidR="001109E4" w:rsidRPr="00016ECD" w:rsidRDefault="001109E4" w:rsidP="001109E4">
            <w:pPr>
              <w:spacing w:after="0"/>
              <w:jc w:val="center"/>
              <w:rPr>
                <w:rFonts w:ascii="Times New Roman" w:eastAsia="宋体" w:hAnsi="Times New Roman"/>
                <w:b/>
                <w:bCs/>
                <w:color w:val="000000"/>
                <w:sz w:val="15"/>
                <w:szCs w:val="15"/>
              </w:rPr>
            </w:pPr>
          </w:p>
        </w:tc>
        <w:tc>
          <w:tcPr>
            <w:tcW w:w="849" w:type="dxa"/>
            <w:shd w:val="clear" w:color="auto" w:fill="auto"/>
            <w:vAlign w:val="center"/>
          </w:tcPr>
          <w:p w14:paraId="4A2386D2" w14:textId="185A0ED8"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0.01</w:t>
            </w:r>
            <w:r w:rsidR="00DD2829">
              <w:rPr>
                <w:rFonts w:ascii="Times New Roman" w:eastAsia="宋体" w:hAnsi="Times New Roman"/>
                <w:b/>
                <w:bCs/>
                <w:sz w:val="15"/>
                <w:szCs w:val="15"/>
              </w:rPr>
              <w:t>2</w:t>
            </w:r>
          </w:p>
        </w:tc>
        <w:tc>
          <w:tcPr>
            <w:tcW w:w="1418" w:type="dxa"/>
            <w:shd w:val="clear" w:color="auto" w:fill="auto"/>
            <w:vAlign w:val="center"/>
          </w:tcPr>
          <w:p w14:paraId="4FF80167" w14:textId="1E5050CA" w:rsidR="001109E4" w:rsidRPr="00644039" w:rsidRDefault="001109E4" w:rsidP="001109E4">
            <w:pPr>
              <w:spacing w:after="0"/>
              <w:jc w:val="center"/>
              <w:rPr>
                <w:rFonts w:ascii="Times New Roman" w:eastAsia="宋体" w:hAnsi="Times New Roman"/>
                <w:b/>
                <w:bCs/>
                <w:sz w:val="15"/>
                <w:szCs w:val="15"/>
              </w:rPr>
            </w:pPr>
            <w:r w:rsidRPr="00644039">
              <w:rPr>
                <w:rFonts w:ascii="Times New Roman" w:eastAsia="宋体" w:hAnsi="Times New Roman"/>
                <w:b/>
                <w:bCs/>
                <w:sz w:val="15"/>
                <w:szCs w:val="15"/>
              </w:rPr>
              <w:t>0.0144</w:t>
            </w:r>
          </w:p>
        </w:tc>
        <w:tc>
          <w:tcPr>
            <w:tcW w:w="1585" w:type="dxa"/>
            <w:vAlign w:val="center"/>
          </w:tcPr>
          <w:p w14:paraId="785AA175" w14:textId="77777777" w:rsidR="001109E4" w:rsidRPr="00644039" w:rsidRDefault="001109E4" w:rsidP="001109E4">
            <w:pPr>
              <w:spacing w:after="0"/>
              <w:jc w:val="center"/>
              <w:rPr>
                <w:rFonts w:ascii="Times New Roman" w:hAnsi="Times New Roman"/>
                <w:b/>
                <w:kern w:val="2"/>
                <w:sz w:val="15"/>
                <w:szCs w:val="15"/>
              </w:rPr>
            </w:pPr>
          </w:p>
        </w:tc>
        <w:tc>
          <w:tcPr>
            <w:tcW w:w="849" w:type="dxa"/>
            <w:vAlign w:val="center"/>
          </w:tcPr>
          <w:p w14:paraId="47F10BED" w14:textId="0119F981"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0.01</w:t>
            </w:r>
            <w:r w:rsidR="00DD2829">
              <w:rPr>
                <w:rFonts w:ascii="Times New Roman" w:eastAsia="宋体" w:hAnsi="Times New Roman"/>
                <w:b/>
                <w:bCs/>
                <w:sz w:val="15"/>
                <w:szCs w:val="15"/>
              </w:rPr>
              <w:t>2</w:t>
            </w:r>
          </w:p>
        </w:tc>
        <w:tc>
          <w:tcPr>
            <w:tcW w:w="826" w:type="dxa"/>
            <w:vAlign w:val="center"/>
          </w:tcPr>
          <w:p w14:paraId="056357D8" w14:textId="77777777" w:rsidR="001109E4" w:rsidRPr="00644039" w:rsidRDefault="001109E4" w:rsidP="001109E4">
            <w:pPr>
              <w:spacing w:after="0"/>
              <w:jc w:val="center"/>
              <w:rPr>
                <w:rFonts w:ascii="Times New Roman" w:eastAsia="宋体" w:hAnsi="Times New Roman"/>
                <w:b/>
                <w:bCs/>
                <w:sz w:val="15"/>
                <w:szCs w:val="15"/>
              </w:rPr>
            </w:pPr>
            <w:r w:rsidRPr="00644039">
              <w:rPr>
                <w:rFonts w:ascii="Times New Roman" w:eastAsia="宋体" w:hAnsi="Times New Roman" w:hint="eastAsia"/>
                <w:b/>
                <w:bCs/>
                <w:sz w:val="15"/>
                <w:szCs w:val="15"/>
              </w:rPr>
              <w:t>0.0144</w:t>
            </w:r>
          </w:p>
        </w:tc>
        <w:tc>
          <w:tcPr>
            <w:tcW w:w="1134" w:type="dxa"/>
            <w:gridSpan w:val="3"/>
            <w:tcMar>
              <w:top w:w="0" w:type="dxa"/>
              <w:left w:w="57" w:type="dxa"/>
              <w:bottom w:w="0" w:type="dxa"/>
              <w:right w:w="57" w:type="dxa"/>
            </w:tcMar>
            <w:vAlign w:val="center"/>
          </w:tcPr>
          <w:p w14:paraId="4F2DBDA7" w14:textId="77777777" w:rsidR="001109E4" w:rsidRPr="00644039" w:rsidRDefault="001109E4" w:rsidP="001109E4">
            <w:pPr>
              <w:spacing w:after="0"/>
              <w:jc w:val="center"/>
              <w:rPr>
                <w:rFonts w:ascii="Times New Roman" w:hAnsi="Times New Roman"/>
                <w:b/>
                <w:kern w:val="2"/>
                <w:sz w:val="15"/>
                <w:szCs w:val="15"/>
              </w:rPr>
            </w:pPr>
          </w:p>
        </w:tc>
        <w:tc>
          <w:tcPr>
            <w:tcW w:w="1049" w:type="dxa"/>
            <w:gridSpan w:val="2"/>
            <w:tcMar>
              <w:top w:w="0" w:type="dxa"/>
              <w:left w:w="57" w:type="dxa"/>
              <w:bottom w:w="0" w:type="dxa"/>
              <w:right w:w="57" w:type="dxa"/>
            </w:tcMar>
            <w:vAlign w:val="center"/>
          </w:tcPr>
          <w:p w14:paraId="28D194BF" w14:textId="56CBC0C3"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+0.01</w:t>
            </w:r>
            <w:r w:rsidR="00DD2829">
              <w:rPr>
                <w:rFonts w:ascii="Times New Roman" w:eastAsia="宋体" w:hAnsi="Times New Roman"/>
                <w:b/>
                <w:bCs/>
                <w:sz w:val="15"/>
                <w:szCs w:val="15"/>
              </w:rPr>
              <w:t>2</w:t>
            </w:r>
          </w:p>
        </w:tc>
      </w:tr>
      <w:tr w:rsidR="001109E4" w:rsidRPr="00016ECD" w14:paraId="088D52F3" w14:textId="77777777">
        <w:trPr>
          <w:cantSplit/>
          <w:trHeight w:val="300"/>
        </w:trPr>
        <w:tc>
          <w:tcPr>
            <w:tcW w:w="435" w:type="dxa"/>
            <w:vMerge/>
            <w:vAlign w:val="center"/>
          </w:tcPr>
          <w:p w14:paraId="541E898B" w14:textId="77777777" w:rsidR="001109E4" w:rsidRPr="00016ECD" w:rsidRDefault="001109E4" w:rsidP="001109E4">
            <w:pPr>
              <w:spacing w:after="0"/>
              <w:rPr>
                <w:rFonts w:ascii="Times New Roman" w:hAnsi="Times New Roman"/>
                <w:b/>
                <w:color w:val="000000"/>
                <w:spacing w:val="20"/>
                <w:kern w:val="2"/>
                <w:sz w:val="15"/>
                <w:szCs w:val="15"/>
              </w:rPr>
            </w:pPr>
          </w:p>
        </w:tc>
        <w:tc>
          <w:tcPr>
            <w:tcW w:w="1554" w:type="dxa"/>
            <w:vAlign w:val="center"/>
          </w:tcPr>
          <w:p w14:paraId="328F798E" w14:textId="77777777" w:rsidR="001109E4" w:rsidRPr="00016ECD" w:rsidRDefault="001109E4" w:rsidP="001109E4">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化学需氧量</w:t>
            </w:r>
          </w:p>
        </w:tc>
        <w:tc>
          <w:tcPr>
            <w:tcW w:w="709" w:type="dxa"/>
            <w:gridSpan w:val="2"/>
            <w:vAlign w:val="center"/>
          </w:tcPr>
          <w:p w14:paraId="4537112E" w14:textId="77777777" w:rsidR="001109E4" w:rsidRPr="00016ECD" w:rsidRDefault="001109E4" w:rsidP="001109E4">
            <w:pPr>
              <w:spacing w:after="0"/>
              <w:jc w:val="center"/>
              <w:rPr>
                <w:rFonts w:ascii="Times New Roman" w:hAnsi="Times New Roman"/>
                <w:b/>
                <w:color w:val="000000"/>
                <w:kern w:val="2"/>
                <w:sz w:val="15"/>
                <w:szCs w:val="15"/>
              </w:rPr>
            </w:pPr>
          </w:p>
        </w:tc>
        <w:tc>
          <w:tcPr>
            <w:tcW w:w="992" w:type="dxa"/>
            <w:vAlign w:val="center"/>
          </w:tcPr>
          <w:p w14:paraId="6C9AEE52" w14:textId="77777777" w:rsidR="001109E4" w:rsidRPr="00016ECD" w:rsidRDefault="001109E4" w:rsidP="001109E4">
            <w:pPr>
              <w:spacing w:after="0"/>
              <w:jc w:val="center"/>
              <w:rPr>
                <w:rFonts w:ascii="Times New Roman" w:hAnsi="Times New Roman"/>
                <w:b/>
                <w:color w:val="000000"/>
                <w:kern w:val="2"/>
                <w:sz w:val="15"/>
                <w:szCs w:val="15"/>
              </w:rPr>
            </w:pPr>
          </w:p>
        </w:tc>
        <w:tc>
          <w:tcPr>
            <w:tcW w:w="995" w:type="dxa"/>
            <w:gridSpan w:val="2"/>
            <w:vAlign w:val="center"/>
          </w:tcPr>
          <w:p w14:paraId="0EB5AD1D" w14:textId="77777777" w:rsidR="001109E4" w:rsidRPr="00016ECD" w:rsidRDefault="001109E4" w:rsidP="001109E4">
            <w:pPr>
              <w:spacing w:after="0"/>
              <w:jc w:val="center"/>
              <w:rPr>
                <w:rFonts w:ascii="Times New Roman" w:hAnsi="Times New Roman"/>
                <w:b/>
                <w:color w:val="000000"/>
                <w:kern w:val="2"/>
                <w:sz w:val="15"/>
                <w:szCs w:val="15"/>
              </w:rPr>
            </w:pPr>
          </w:p>
        </w:tc>
        <w:tc>
          <w:tcPr>
            <w:tcW w:w="1418" w:type="dxa"/>
            <w:vAlign w:val="center"/>
          </w:tcPr>
          <w:p w14:paraId="6ABEE59C" w14:textId="77777777" w:rsidR="001109E4" w:rsidRPr="00016ECD" w:rsidRDefault="001109E4" w:rsidP="001109E4">
            <w:pPr>
              <w:spacing w:after="0"/>
              <w:jc w:val="center"/>
              <w:rPr>
                <w:rFonts w:ascii="Times New Roman" w:eastAsia="宋体" w:hAnsi="Times New Roman"/>
                <w:b/>
                <w:bCs/>
                <w:color w:val="000000"/>
                <w:sz w:val="15"/>
                <w:szCs w:val="15"/>
              </w:rPr>
            </w:pPr>
          </w:p>
        </w:tc>
        <w:tc>
          <w:tcPr>
            <w:tcW w:w="996" w:type="dxa"/>
            <w:gridSpan w:val="2"/>
            <w:vAlign w:val="center"/>
          </w:tcPr>
          <w:p w14:paraId="387B74BA" w14:textId="77777777" w:rsidR="001109E4" w:rsidRPr="00016ECD" w:rsidRDefault="001109E4" w:rsidP="001109E4">
            <w:pPr>
              <w:spacing w:after="0"/>
              <w:jc w:val="center"/>
              <w:rPr>
                <w:rFonts w:ascii="Times New Roman" w:eastAsia="宋体" w:hAnsi="Times New Roman"/>
                <w:b/>
                <w:bCs/>
                <w:color w:val="000000"/>
                <w:sz w:val="15"/>
                <w:szCs w:val="15"/>
              </w:rPr>
            </w:pPr>
          </w:p>
        </w:tc>
        <w:tc>
          <w:tcPr>
            <w:tcW w:w="849" w:type="dxa"/>
            <w:shd w:val="clear" w:color="auto" w:fill="auto"/>
            <w:vAlign w:val="center"/>
          </w:tcPr>
          <w:p w14:paraId="7339E25A" w14:textId="3871BCF7"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0.00</w:t>
            </w:r>
            <w:r w:rsidR="00DD2829">
              <w:rPr>
                <w:rFonts w:ascii="Times New Roman" w:eastAsia="宋体" w:hAnsi="Times New Roman"/>
                <w:b/>
                <w:bCs/>
                <w:sz w:val="15"/>
                <w:szCs w:val="15"/>
              </w:rPr>
              <w:t>6</w:t>
            </w:r>
          </w:p>
        </w:tc>
        <w:tc>
          <w:tcPr>
            <w:tcW w:w="1418" w:type="dxa"/>
            <w:shd w:val="clear" w:color="auto" w:fill="auto"/>
            <w:vAlign w:val="center"/>
          </w:tcPr>
          <w:p w14:paraId="0EAD8E49" w14:textId="7BB3D0D8" w:rsidR="001109E4" w:rsidRPr="00644039" w:rsidRDefault="001109E4" w:rsidP="001109E4">
            <w:pPr>
              <w:spacing w:after="0"/>
              <w:jc w:val="center"/>
              <w:rPr>
                <w:rFonts w:ascii="Times New Roman" w:eastAsia="宋体" w:hAnsi="Times New Roman"/>
                <w:b/>
                <w:bCs/>
                <w:sz w:val="15"/>
                <w:szCs w:val="15"/>
              </w:rPr>
            </w:pPr>
            <w:r w:rsidRPr="00644039">
              <w:rPr>
                <w:rFonts w:ascii="Times New Roman" w:eastAsia="宋体" w:hAnsi="Times New Roman"/>
                <w:b/>
                <w:bCs/>
                <w:sz w:val="15"/>
                <w:szCs w:val="15"/>
              </w:rPr>
              <w:t>0.0072</w:t>
            </w:r>
          </w:p>
        </w:tc>
        <w:tc>
          <w:tcPr>
            <w:tcW w:w="1585" w:type="dxa"/>
            <w:vAlign w:val="center"/>
          </w:tcPr>
          <w:p w14:paraId="3338361A" w14:textId="77777777" w:rsidR="001109E4" w:rsidRPr="00644039" w:rsidRDefault="001109E4" w:rsidP="001109E4">
            <w:pPr>
              <w:spacing w:after="0"/>
              <w:jc w:val="center"/>
              <w:rPr>
                <w:rFonts w:ascii="Times New Roman" w:hAnsi="Times New Roman"/>
                <w:b/>
                <w:kern w:val="2"/>
                <w:sz w:val="15"/>
                <w:szCs w:val="15"/>
              </w:rPr>
            </w:pPr>
          </w:p>
        </w:tc>
        <w:tc>
          <w:tcPr>
            <w:tcW w:w="849" w:type="dxa"/>
            <w:vAlign w:val="center"/>
          </w:tcPr>
          <w:p w14:paraId="0E804409" w14:textId="069C7600"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0.00</w:t>
            </w:r>
            <w:r w:rsidR="00DD2829">
              <w:rPr>
                <w:rFonts w:ascii="Times New Roman" w:eastAsia="宋体" w:hAnsi="Times New Roman"/>
                <w:b/>
                <w:bCs/>
                <w:sz w:val="15"/>
                <w:szCs w:val="15"/>
              </w:rPr>
              <w:t>6</w:t>
            </w:r>
          </w:p>
        </w:tc>
        <w:tc>
          <w:tcPr>
            <w:tcW w:w="826" w:type="dxa"/>
            <w:vAlign w:val="center"/>
          </w:tcPr>
          <w:p w14:paraId="69BED6C6" w14:textId="77777777" w:rsidR="001109E4" w:rsidRPr="00644039" w:rsidRDefault="001109E4" w:rsidP="001109E4">
            <w:pPr>
              <w:spacing w:after="0"/>
              <w:jc w:val="center"/>
              <w:rPr>
                <w:rFonts w:ascii="Times New Roman" w:eastAsia="宋体" w:hAnsi="Times New Roman"/>
                <w:b/>
                <w:bCs/>
                <w:sz w:val="15"/>
                <w:szCs w:val="15"/>
              </w:rPr>
            </w:pPr>
            <w:r w:rsidRPr="00644039">
              <w:rPr>
                <w:rFonts w:ascii="Times New Roman" w:eastAsia="宋体" w:hAnsi="Times New Roman" w:hint="eastAsia"/>
                <w:b/>
                <w:bCs/>
                <w:sz w:val="15"/>
                <w:szCs w:val="15"/>
              </w:rPr>
              <w:t>0.0072</w:t>
            </w:r>
          </w:p>
        </w:tc>
        <w:tc>
          <w:tcPr>
            <w:tcW w:w="1134" w:type="dxa"/>
            <w:gridSpan w:val="3"/>
            <w:tcMar>
              <w:top w:w="0" w:type="dxa"/>
              <w:left w:w="57" w:type="dxa"/>
              <w:bottom w:w="0" w:type="dxa"/>
              <w:right w:w="57" w:type="dxa"/>
            </w:tcMar>
            <w:vAlign w:val="center"/>
          </w:tcPr>
          <w:p w14:paraId="59424B09" w14:textId="77777777" w:rsidR="001109E4" w:rsidRPr="00644039" w:rsidRDefault="001109E4" w:rsidP="001109E4">
            <w:pPr>
              <w:spacing w:after="0"/>
              <w:jc w:val="center"/>
              <w:rPr>
                <w:rFonts w:ascii="Times New Roman" w:hAnsi="Times New Roman"/>
                <w:b/>
                <w:kern w:val="2"/>
                <w:sz w:val="15"/>
                <w:szCs w:val="15"/>
              </w:rPr>
            </w:pPr>
          </w:p>
        </w:tc>
        <w:tc>
          <w:tcPr>
            <w:tcW w:w="1049" w:type="dxa"/>
            <w:gridSpan w:val="2"/>
            <w:tcMar>
              <w:top w:w="0" w:type="dxa"/>
              <w:left w:w="57" w:type="dxa"/>
              <w:bottom w:w="0" w:type="dxa"/>
              <w:right w:w="57" w:type="dxa"/>
            </w:tcMar>
            <w:vAlign w:val="center"/>
          </w:tcPr>
          <w:p w14:paraId="5F4581B1" w14:textId="0C731C43"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+0.00</w:t>
            </w:r>
            <w:r w:rsidR="00DD2829">
              <w:rPr>
                <w:rFonts w:ascii="Times New Roman" w:eastAsia="宋体" w:hAnsi="Times New Roman"/>
                <w:b/>
                <w:bCs/>
                <w:sz w:val="15"/>
                <w:szCs w:val="15"/>
              </w:rPr>
              <w:t>6</w:t>
            </w:r>
          </w:p>
        </w:tc>
      </w:tr>
      <w:tr w:rsidR="001109E4" w:rsidRPr="00016ECD" w14:paraId="50CF5E67" w14:textId="77777777">
        <w:trPr>
          <w:cantSplit/>
          <w:trHeight w:val="300"/>
        </w:trPr>
        <w:tc>
          <w:tcPr>
            <w:tcW w:w="435" w:type="dxa"/>
            <w:vMerge/>
            <w:vAlign w:val="center"/>
          </w:tcPr>
          <w:p w14:paraId="30B3DA1E" w14:textId="77777777" w:rsidR="001109E4" w:rsidRPr="00016ECD" w:rsidRDefault="001109E4" w:rsidP="001109E4">
            <w:pPr>
              <w:spacing w:after="0"/>
              <w:rPr>
                <w:rFonts w:ascii="Times New Roman" w:hAnsi="Times New Roman"/>
                <w:b/>
                <w:color w:val="000000"/>
                <w:spacing w:val="20"/>
                <w:kern w:val="2"/>
                <w:sz w:val="15"/>
                <w:szCs w:val="15"/>
              </w:rPr>
            </w:pPr>
          </w:p>
        </w:tc>
        <w:tc>
          <w:tcPr>
            <w:tcW w:w="1554" w:type="dxa"/>
            <w:vAlign w:val="center"/>
          </w:tcPr>
          <w:p w14:paraId="7EC38052" w14:textId="77777777" w:rsidR="001109E4" w:rsidRPr="00016ECD" w:rsidRDefault="001109E4" w:rsidP="001109E4">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氨氮</w:t>
            </w:r>
          </w:p>
        </w:tc>
        <w:tc>
          <w:tcPr>
            <w:tcW w:w="709" w:type="dxa"/>
            <w:gridSpan w:val="2"/>
            <w:vAlign w:val="center"/>
          </w:tcPr>
          <w:p w14:paraId="2D1EB84F" w14:textId="77777777" w:rsidR="001109E4" w:rsidRPr="00016ECD" w:rsidRDefault="001109E4" w:rsidP="001109E4">
            <w:pPr>
              <w:spacing w:after="0"/>
              <w:jc w:val="center"/>
              <w:rPr>
                <w:rFonts w:ascii="Times New Roman" w:hAnsi="Times New Roman"/>
                <w:b/>
                <w:color w:val="000000"/>
                <w:kern w:val="2"/>
                <w:sz w:val="15"/>
                <w:szCs w:val="15"/>
              </w:rPr>
            </w:pPr>
          </w:p>
        </w:tc>
        <w:tc>
          <w:tcPr>
            <w:tcW w:w="992" w:type="dxa"/>
            <w:vAlign w:val="center"/>
          </w:tcPr>
          <w:p w14:paraId="0E91858B" w14:textId="77777777" w:rsidR="001109E4" w:rsidRPr="00016ECD" w:rsidRDefault="001109E4" w:rsidP="001109E4">
            <w:pPr>
              <w:spacing w:after="0"/>
              <w:jc w:val="center"/>
              <w:rPr>
                <w:rFonts w:ascii="Times New Roman" w:hAnsi="Times New Roman"/>
                <w:b/>
                <w:color w:val="000000"/>
                <w:kern w:val="2"/>
                <w:sz w:val="15"/>
                <w:szCs w:val="15"/>
              </w:rPr>
            </w:pPr>
          </w:p>
        </w:tc>
        <w:tc>
          <w:tcPr>
            <w:tcW w:w="995" w:type="dxa"/>
            <w:gridSpan w:val="2"/>
            <w:vAlign w:val="center"/>
          </w:tcPr>
          <w:p w14:paraId="7FBCECF9" w14:textId="77777777" w:rsidR="001109E4" w:rsidRPr="00016ECD" w:rsidRDefault="001109E4" w:rsidP="001109E4">
            <w:pPr>
              <w:spacing w:after="0"/>
              <w:jc w:val="center"/>
              <w:rPr>
                <w:rFonts w:ascii="Times New Roman" w:hAnsi="Times New Roman"/>
                <w:b/>
                <w:color w:val="000000"/>
                <w:kern w:val="2"/>
                <w:sz w:val="15"/>
                <w:szCs w:val="15"/>
              </w:rPr>
            </w:pPr>
          </w:p>
        </w:tc>
        <w:tc>
          <w:tcPr>
            <w:tcW w:w="1418" w:type="dxa"/>
            <w:vAlign w:val="center"/>
          </w:tcPr>
          <w:p w14:paraId="0DDC179A" w14:textId="77777777" w:rsidR="001109E4" w:rsidRPr="00016ECD" w:rsidRDefault="001109E4" w:rsidP="001109E4">
            <w:pPr>
              <w:spacing w:after="0"/>
              <w:jc w:val="center"/>
              <w:rPr>
                <w:rFonts w:ascii="Times New Roman" w:eastAsia="宋体" w:hAnsi="Times New Roman"/>
                <w:b/>
                <w:bCs/>
                <w:color w:val="000000"/>
                <w:sz w:val="15"/>
                <w:szCs w:val="15"/>
              </w:rPr>
            </w:pPr>
          </w:p>
        </w:tc>
        <w:tc>
          <w:tcPr>
            <w:tcW w:w="996" w:type="dxa"/>
            <w:gridSpan w:val="2"/>
            <w:vAlign w:val="center"/>
          </w:tcPr>
          <w:p w14:paraId="4F822E42" w14:textId="77777777" w:rsidR="001109E4" w:rsidRPr="00016ECD" w:rsidRDefault="001109E4" w:rsidP="001109E4">
            <w:pPr>
              <w:spacing w:after="0"/>
              <w:jc w:val="center"/>
              <w:rPr>
                <w:rFonts w:ascii="Times New Roman" w:eastAsia="宋体" w:hAnsi="Times New Roman"/>
                <w:b/>
                <w:bCs/>
                <w:color w:val="000000"/>
                <w:sz w:val="15"/>
                <w:szCs w:val="15"/>
              </w:rPr>
            </w:pPr>
          </w:p>
        </w:tc>
        <w:tc>
          <w:tcPr>
            <w:tcW w:w="849" w:type="dxa"/>
            <w:shd w:val="clear" w:color="auto" w:fill="auto"/>
            <w:vAlign w:val="center"/>
          </w:tcPr>
          <w:p w14:paraId="50358679" w14:textId="7009D900"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0.000</w:t>
            </w:r>
            <w:r w:rsidR="00DD2829">
              <w:rPr>
                <w:rFonts w:ascii="Times New Roman" w:eastAsia="宋体" w:hAnsi="Times New Roman"/>
                <w:b/>
                <w:bCs/>
                <w:sz w:val="15"/>
                <w:szCs w:val="15"/>
              </w:rPr>
              <w:t>6</w:t>
            </w:r>
          </w:p>
        </w:tc>
        <w:tc>
          <w:tcPr>
            <w:tcW w:w="1418" w:type="dxa"/>
            <w:shd w:val="clear" w:color="auto" w:fill="auto"/>
            <w:vAlign w:val="center"/>
          </w:tcPr>
          <w:p w14:paraId="3074AA66" w14:textId="2E4A0109" w:rsidR="001109E4" w:rsidRPr="00644039" w:rsidRDefault="001109E4" w:rsidP="001109E4">
            <w:pPr>
              <w:spacing w:after="0"/>
              <w:jc w:val="center"/>
              <w:rPr>
                <w:rFonts w:ascii="Times New Roman" w:eastAsia="宋体" w:hAnsi="Times New Roman"/>
                <w:b/>
                <w:bCs/>
                <w:sz w:val="15"/>
                <w:szCs w:val="15"/>
              </w:rPr>
            </w:pPr>
            <w:r w:rsidRPr="00644039">
              <w:rPr>
                <w:rFonts w:ascii="Times New Roman" w:eastAsia="宋体" w:hAnsi="Times New Roman"/>
                <w:b/>
                <w:bCs/>
                <w:sz w:val="15"/>
                <w:szCs w:val="15"/>
              </w:rPr>
              <w:t>0.0007</w:t>
            </w:r>
          </w:p>
        </w:tc>
        <w:tc>
          <w:tcPr>
            <w:tcW w:w="1585" w:type="dxa"/>
            <w:vAlign w:val="center"/>
          </w:tcPr>
          <w:p w14:paraId="06B9C7C0" w14:textId="77777777" w:rsidR="001109E4" w:rsidRPr="00644039" w:rsidRDefault="001109E4" w:rsidP="001109E4">
            <w:pPr>
              <w:spacing w:after="0"/>
              <w:jc w:val="center"/>
              <w:rPr>
                <w:rFonts w:ascii="Times New Roman" w:hAnsi="Times New Roman"/>
                <w:b/>
                <w:kern w:val="2"/>
                <w:sz w:val="15"/>
                <w:szCs w:val="15"/>
              </w:rPr>
            </w:pPr>
          </w:p>
        </w:tc>
        <w:tc>
          <w:tcPr>
            <w:tcW w:w="849" w:type="dxa"/>
            <w:vAlign w:val="center"/>
          </w:tcPr>
          <w:p w14:paraId="2030C92C" w14:textId="0F4A86BD"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0.000</w:t>
            </w:r>
            <w:r w:rsidR="00DD2829">
              <w:rPr>
                <w:rFonts w:ascii="Times New Roman" w:eastAsia="宋体" w:hAnsi="Times New Roman"/>
                <w:b/>
                <w:bCs/>
                <w:sz w:val="15"/>
                <w:szCs w:val="15"/>
              </w:rPr>
              <w:t>6</w:t>
            </w:r>
          </w:p>
        </w:tc>
        <w:tc>
          <w:tcPr>
            <w:tcW w:w="826" w:type="dxa"/>
            <w:vAlign w:val="center"/>
          </w:tcPr>
          <w:p w14:paraId="0AA26E36" w14:textId="77777777" w:rsidR="001109E4" w:rsidRPr="00644039" w:rsidRDefault="001109E4" w:rsidP="001109E4">
            <w:pPr>
              <w:spacing w:after="0"/>
              <w:jc w:val="center"/>
              <w:rPr>
                <w:rFonts w:ascii="Times New Roman" w:eastAsia="宋体" w:hAnsi="Times New Roman"/>
                <w:b/>
                <w:bCs/>
                <w:sz w:val="15"/>
                <w:szCs w:val="15"/>
              </w:rPr>
            </w:pPr>
            <w:r w:rsidRPr="00644039">
              <w:rPr>
                <w:rFonts w:ascii="Times New Roman" w:eastAsia="宋体" w:hAnsi="Times New Roman" w:hint="eastAsia"/>
                <w:b/>
                <w:bCs/>
                <w:sz w:val="15"/>
                <w:szCs w:val="15"/>
              </w:rPr>
              <w:t>0.0007</w:t>
            </w:r>
          </w:p>
        </w:tc>
        <w:tc>
          <w:tcPr>
            <w:tcW w:w="1134" w:type="dxa"/>
            <w:gridSpan w:val="3"/>
            <w:tcMar>
              <w:top w:w="0" w:type="dxa"/>
              <w:left w:w="57" w:type="dxa"/>
              <w:bottom w:w="0" w:type="dxa"/>
              <w:right w:w="57" w:type="dxa"/>
            </w:tcMar>
            <w:vAlign w:val="center"/>
          </w:tcPr>
          <w:p w14:paraId="146ABD33" w14:textId="77777777" w:rsidR="001109E4" w:rsidRPr="00644039" w:rsidRDefault="001109E4" w:rsidP="001109E4">
            <w:pPr>
              <w:spacing w:after="0"/>
              <w:jc w:val="center"/>
              <w:rPr>
                <w:rFonts w:ascii="Times New Roman" w:hAnsi="Times New Roman"/>
                <w:b/>
                <w:kern w:val="2"/>
                <w:sz w:val="15"/>
                <w:szCs w:val="15"/>
              </w:rPr>
            </w:pPr>
          </w:p>
        </w:tc>
        <w:tc>
          <w:tcPr>
            <w:tcW w:w="1049" w:type="dxa"/>
            <w:gridSpan w:val="2"/>
            <w:tcMar>
              <w:top w:w="0" w:type="dxa"/>
              <w:left w:w="57" w:type="dxa"/>
              <w:bottom w:w="0" w:type="dxa"/>
              <w:right w:w="57" w:type="dxa"/>
            </w:tcMar>
            <w:vAlign w:val="center"/>
          </w:tcPr>
          <w:p w14:paraId="5DE90E1D" w14:textId="7B866632" w:rsidR="001109E4" w:rsidRPr="00644039" w:rsidRDefault="001109E4" w:rsidP="001109E4">
            <w:pPr>
              <w:spacing w:after="0"/>
              <w:jc w:val="center"/>
              <w:rPr>
                <w:rFonts w:ascii="Times New Roman" w:eastAsia="宋体" w:hAnsi="Times New Roman"/>
                <w:b/>
                <w:bCs/>
                <w:sz w:val="15"/>
                <w:szCs w:val="15"/>
                <w:highlight w:val="yellow"/>
              </w:rPr>
            </w:pPr>
            <w:r w:rsidRPr="00644039">
              <w:rPr>
                <w:rFonts w:ascii="Times New Roman" w:eastAsia="宋体" w:hAnsi="Times New Roman"/>
                <w:b/>
                <w:bCs/>
                <w:sz w:val="15"/>
                <w:szCs w:val="15"/>
              </w:rPr>
              <w:t>+0.000</w:t>
            </w:r>
            <w:r w:rsidR="00DD2829">
              <w:rPr>
                <w:rFonts w:ascii="Times New Roman" w:eastAsia="宋体" w:hAnsi="Times New Roman"/>
                <w:b/>
                <w:bCs/>
                <w:sz w:val="15"/>
                <w:szCs w:val="15"/>
              </w:rPr>
              <w:t>6</w:t>
            </w:r>
          </w:p>
        </w:tc>
      </w:tr>
      <w:tr w:rsidR="00AA520B" w:rsidRPr="00016ECD" w14:paraId="1497A7AF" w14:textId="77777777">
        <w:trPr>
          <w:cantSplit/>
          <w:trHeight w:val="300"/>
        </w:trPr>
        <w:tc>
          <w:tcPr>
            <w:tcW w:w="435" w:type="dxa"/>
            <w:vMerge/>
            <w:vAlign w:val="center"/>
          </w:tcPr>
          <w:p w14:paraId="3E657687" w14:textId="77777777" w:rsidR="00AA520B" w:rsidRPr="00016ECD" w:rsidRDefault="00AA520B" w:rsidP="00273D95">
            <w:pPr>
              <w:spacing w:after="0"/>
              <w:rPr>
                <w:rFonts w:ascii="Times New Roman" w:hAnsi="Times New Roman"/>
                <w:b/>
                <w:color w:val="000000"/>
                <w:spacing w:val="20"/>
                <w:kern w:val="2"/>
                <w:sz w:val="15"/>
                <w:szCs w:val="15"/>
              </w:rPr>
            </w:pPr>
          </w:p>
        </w:tc>
        <w:tc>
          <w:tcPr>
            <w:tcW w:w="1554" w:type="dxa"/>
            <w:vAlign w:val="center"/>
          </w:tcPr>
          <w:p w14:paraId="5580DC1A"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石油类</w:t>
            </w:r>
          </w:p>
        </w:tc>
        <w:tc>
          <w:tcPr>
            <w:tcW w:w="709" w:type="dxa"/>
            <w:gridSpan w:val="2"/>
            <w:vAlign w:val="center"/>
          </w:tcPr>
          <w:p w14:paraId="4B88C117" w14:textId="77777777" w:rsidR="00AA520B" w:rsidRPr="00016ECD" w:rsidRDefault="00AA520B" w:rsidP="00273D95">
            <w:pPr>
              <w:spacing w:after="0"/>
              <w:jc w:val="center"/>
              <w:rPr>
                <w:rFonts w:ascii="Times New Roman" w:hAnsi="Times New Roman"/>
                <w:b/>
                <w:color w:val="000000"/>
                <w:kern w:val="2"/>
                <w:sz w:val="15"/>
                <w:szCs w:val="15"/>
              </w:rPr>
            </w:pPr>
          </w:p>
        </w:tc>
        <w:tc>
          <w:tcPr>
            <w:tcW w:w="992" w:type="dxa"/>
            <w:vAlign w:val="center"/>
          </w:tcPr>
          <w:p w14:paraId="58645B8E" w14:textId="77777777" w:rsidR="00AA520B" w:rsidRPr="00016ECD" w:rsidRDefault="00AA520B" w:rsidP="00273D95">
            <w:pPr>
              <w:spacing w:after="0"/>
              <w:jc w:val="center"/>
              <w:rPr>
                <w:rFonts w:ascii="Times New Roman" w:hAnsi="Times New Roman"/>
                <w:b/>
                <w:color w:val="000000"/>
                <w:kern w:val="2"/>
                <w:sz w:val="15"/>
                <w:szCs w:val="15"/>
              </w:rPr>
            </w:pPr>
          </w:p>
        </w:tc>
        <w:tc>
          <w:tcPr>
            <w:tcW w:w="995" w:type="dxa"/>
            <w:gridSpan w:val="2"/>
            <w:vAlign w:val="center"/>
          </w:tcPr>
          <w:p w14:paraId="1D194C60" w14:textId="77777777" w:rsidR="00AA520B" w:rsidRPr="00016ECD" w:rsidRDefault="00AA520B" w:rsidP="00273D95">
            <w:pPr>
              <w:spacing w:after="0"/>
              <w:jc w:val="center"/>
              <w:rPr>
                <w:rFonts w:ascii="Times New Roman" w:hAnsi="Times New Roman"/>
                <w:b/>
                <w:color w:val="000000"/>
                <w:kern w:val="2"/>
                <w:sz w:val="15"/>
                <w:szCs w:val="15"/>
              </w:rPr>
            </w:pPr>
          </w:p>
        </w:tc>
        <w:tc>
          <w:tcPr>
            <w:tcW w:w="1418" w:type="dxa"/>
            <w:vAlign w:val="center"/>
          </w:tcPr>
          <w:p w14:paraId="6E93C707"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996" w:type="dxa"/>
            <w:gridSpan w:val="2"/>
            <w:vAlign w:val="center"/>
          </w:tcPr>
          <w:p w14:paraId="364754AD"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849" w:type="dxa"/>
            <w:shd w:val="clear" w:color="auto" w:fill="auto"/>
            <w:vAlign w:val="center"/>
          </w:tcPr>
          <w:p w14:paraId="69883182"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418" w:type="dxa"/>
            <w:shd w:val="clear" w:color="auto" w:fill="auto"/>
            <w:vAlign w:val="center"/>
          </w:tcPr>
          <w:p w14:paraId="28E03F11"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585" w:type="dxa"/>
            <w:vAlign w:val="center"/>
          </w:tcPr>
          <w:p w14:paraId="3DE025CD"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vAlign w:val="center"/>
          </w:tcPr>
          <w:p w14:paraId="5B16ECE8"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hint="eastAsia"/>
                <w:b/>
                <w:color w:val="000000"/>
                <w:kern w:val="2"/>
                <w:sz w:val="15"/>
                <w:szCs w:val="15"/>
              </w:rPr>
              <w:t>0</w:t>
            </w:r>
          </w:p>
        </w:tc>
        <w:tc>
          <w:tcPr>
            <w:tcW w:w="826" w:type="dxa"/>
            <w:vAlign w:val="center"/>
          </w:tcPr>
          <w:p w14:paraId="198B6C68"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134" w:type="dxa"/>
            <w:gridSpan w:val="3"/>
            <w:tcMar>
              <w:top w:w="0" w:type="dxa"/>
              <w:left w:w="57" w:type="dxa"/>
              <w:bottom w:w="0" w:type="dxa"/>
              <w:right w:w="57" w:type="dxa"/>
            </w:tcMar>
            <w:vAlign w:val="center"/>
          </w:tcPr>
          <w:p w14:paraId="14CA8962" w14:textId="77777777" w:rsidR="00AA520B" w:rsidRPr="00016ECD" w:rsidRDefault="00AA520B" w:rsidP="00273D95">
            <w:pPr>
              <w:spacing w:after="0"/>
              <w:jc w:val="center"/>
              <w:rPr>
                <w:rFonts w:ascii="Times New Roman" w:hAnsi="Times New Roman"/>
                <w:b/>
                <w:color w:val="000000"/>
                <w:kern w:val="2"/>
                <w:sz w:val="15"/>
                <w:szCs w:val="15"/>
              </w:rPr>
            </w:pPr>
          </w:p>
        </w:tc>
        <w:tc>
          <w:tcPr>
            <w:tcW w:w="1049" w:type="dxa"/>
            <w:gridSpan w:val="2"/>
            <w:tcMar>
              <w:top w:w="0" w:type="dxa"/>
              <w:left w:w="57" w:type="dxa"/>
              <w:bottom w:w="0" w:type="dxa"/>
              <w:right w:w="57" w:type="dxa"/>
            </w:tcMar>
            <w:vAlign w:val="center"/>
          </w:tcPr>
          <w:p w14:paraId="39051F89"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r>
      <w:tr w:rsidR="00AA520B" w:rsidRPr="00016ECD" w14:paraId="7B1B0025" w14:textId="77777777">
        <w:trPr>
          <w:cantSplit/>
          <w:trHeight w:val="300"/>
        </w:trPr>
        <w:tc>
          <w:tcPr>
            <w:tcW w:w="435" w:type="dxa"/>
            <w:vMerge/>
            <w:vAlign w:val="center"/>
          </w:tcPr>
          <w:p w14:paraId="1908A10B" w14:textId="77777777" w:rsidR="00AA520B" w:rsidRPr="00016ECD" w:rsidRDefault="00AA520B" w:rsidP="00273D95">
            <w:pPr>
              <w:spacing w:after="0"/>
              <w:rPr>
                <w:rFonts w:ascii="Times New Roman" w:hAnsi="Times New Roman"/>
                <w:b/>
                <w:color w:val="000000"/>
                <w:spacing w:val="20"/>
                <w:kern w:val="2"/>
                <w:sz w:val="15"/>
                <w:szCs w:val="15"/>
              </w:rPr>
            </w:pPr>
          </w:p>
        </w:tc>
        <w:tc>
          <w:tcPr>
            <w:tcW w:w="1554" w:type="dxa"/>
            <w:vAlign w:val="center"/>
          </w:tcPr>
          <w:p w14:paraId="7B16ECD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废气</w:t>
            </w:r>
          </w:p>
        </w:tc>
        <w:tc>
          <w:tcPr>
            <w:tcW w:w="709" w:type="dxa"/>
            <w:gridSpan w:val="2"/>
            <w:vAlign w:val="center"/>
          </w:tcPr>
          <w:p w14:paraId="398A2AF6" w14:textId="77777777" w:rsidR="00AA520B" w:rsidRPr="00016ECD" w:rsidRDefault="00AA520B" w:rsidP="00273D95">
            <w:pPr>
              <w:spacing w:after="0"/>
              <w:jc w:val="center"/>
              <w:rPr>
                <w:rFonts w:ascii="Times New Roman" w:hAnsi="Times New Roman"/>
                <w:b/>
                <w:color w:val="000000"/>
                <w:kern w:val="2"/>
                <w:sz w:val="15"/>
                <w:szCs w:val="15"/>
              </w:rPr>
            </w:pPr>
          </w:p>
        </w:tc>
        <w:tc>
          <w:tcPr>
            <w:tcW w:w="992" w:type="dxa"/>
            <w:vAlign w:val="center"/>
          </w:tcPr>
          <w:p w14:paraId="049EF444" w14:textId="77777777" w:rsidR="00AA520B" w:rsidRPr="00016ECD" w:rsidRDefault="00AA520B" w:rsidP="00273D95">
            <w:pPr>
              <w:spacing w:after="0"/>
              <w:jc w:val="center"/>
              <w:rPr>
                <w:rFonts w:ascii="Times New Roman" w:hAnsi="Times New Roman"/>
                <w:b/>
                <w:color w:val="000000"/>
                <w:kern w:val="2"/>
                <w:sz w:val="15"/>
                <w:szCs w:val="15"/>
              </w:rPr>
            </w:pPr>
          </w:p>
        </w:tc>
        <w:tc>
          <w:tcPr>
            <w:tcW w:w="995" w:type="dxa"/>
            <w:gridSpan w:val="2"/>
            <w:vAlign w:val="center"/>
          </w:tcPr>
          <w:p w14:paraId="610D8076" w14:textId="77777777" w:rsidR="00AA520B" w:rsidRPr="00016ECD" w:rsidRDefault="00AA520B" w:rsidP="00273D95">
            <w:pPr>
              <w:spacing w:after="0"/>
              <w:jc w:val="center"/>
              <w:rPr>
                <w:rFonts w:ascii="Times New Roman" w:hAnsi="Times New Roman"/>
                <w:b/>
                <w:color w:val="000000"/>
                <w:kern w:val="2"/>
                <w:sz w:val="15"/>
                <w:szCs w:val="15"/>
              </w:rPr>
            </w:pPr>
          </w:p>
        </w:tc>
        <w:tc>
          <w:tcPr>
            <w:tcW w:w="1418" w:type="dxa"/>
            <w:vAlign w:val="center"/>
          </w:tcPr>
          <w:p w14:paraId="5E060BB4" w14:textId="77777777" w:rsidR="00AA520B" w:rsidRPr="00016ECD" w:rsidRDefault="00AA520B" w:rsidP="00273D95">
            <w:pPr>
              <w:spacing w:after="0"/>
              <w:jc w:val="center"/>
              <w:rPr>
                <w:rFonts w:ascii="Times New Roman" w:hAnsi="Times New Roman"/>
                <w:b/>
                <w:color w:val="000000"/>
                <w:kern w:val="2"/>
                <w:sz w:val="15"/>
                <w:szCs w:val="15"/>
              </w:rPr>
            </w:pPr>
          </w:p>
        </w:tc>
        <w:tc>
          <w:tcPr>
            <w:tcW w:w="996" w:type="dxa"/>
            <w:gridSpan w:val="2"/>
            <w:vAlign w:val="center"/>
          </w:tcPr>
          <w:p w14:paraId="28FBD441"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shd w:val="clear" w:color="auto" w:fill="auto"/>
            <w:vAlign w:val="center"/>
          </w:tcPr>
          <w:p w14:paraId="600A8F9D"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418" w:type="dxa"/>
            <w:shd w:val="clear" w:color="auto" w:fill="auto"/>
            <w:vAlign w:val="center"/>
          </w:tcPr>
          <w:p w14:paraId="10345740"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585" w:type="dxa"/>
            <w:vAlign w:val="center"/>
          </w:tcPr>
          <w:p w14:paraId="4303E43A"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vAlign w:val="center"/>
          </w:tcPr>
          <w:p w14:paraId="075764D5"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hint="eastAsia"/>
                <w:b/>
                <w:color w:val="000000"/>
                <w:kern w:val="2"/>
                <w:sz w:val="15"/>
                <w:szCs w:val="15"/>
              </w:rPr>
              <w:t>0</w:t>
            </w:r>
          </w:p>
        </w:tc>
        <w:tc>
          <w:tcPr>
            <w:tcW w:w="826" w:type="dxa"/>
            <w:vAlign w:val="center"/>
          </w:tcPr>
          <w:p w14:paraId="3EC3F81A"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134" w:type="dxa"/>
            <w:gridSpan w:val="3"/>
            <w:tcMar>
              <w:top w:w="0" w:type="dxa"/>
              <w:left w:w="57" w:type="dxa"/>
              <w:bottom w:w="0" w:type="dxa"/>
              <w:right w:w="57" w:type="dxa"/>
            </w:tcMar>
            <w:vAlign w:val="center"/>
          </w:tcPr>
          <w:p w14:paraId="7F11C42D" w14:textId="77777777" w:rsidR="00AA520B" w:rsidRPr="00016ECD" w:rsidRDefault="00AA520B" w:rsidP="00273D95">
            <w:pPr>
              <w:spacing w:after="0"/>
              <w:jc w:val="center"/>
              <w:rPr>
                <w:rFonts w:ascii="Times New Roman" w:hAnsi="Times New Roman"/>
                <w:b/>
                <w:color w:val="000000"/>
                <w:kern w:val="2"/>
                <w:sz w:val="15"/>
                <w:szCs w:val="15"/>
              </w:rPr>
            </w:pPr>
          </w:p>
        </w:tc>
        <w:tc>
          <w:tcPr>
            <w:tcW w:w="1049" w:type="dxa"/>
            <w:gridSpan w:val="2"/>
            <w:tcMar>
              <w:top w:w="0" w:type="dxa"/>
              <w:left w:w="57" w:type="dxa"/>
              <w:bottom w:w="0" w:type="dxa"/>
              <w:right w:w="57" w:type="dxa"/>
            </w:tcMar>
            <w:vAlign w:val="center"/>
          </w:tcPr>
          <w:p w14:paraId="679FDE2B"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r>
      <w:tr w:rsidR="00AA520B" w:rsidRPr="00016ECD" w14:paraId="36A1126D" w14:textId="77777777">
        <w:trPr>
          <w:cantSplit/>
          <w:trHeight w:val="300"/>
        </w:trPr>
        <w:tc>
          <w:tcPr>
            <w:tcW w:w="435" w:type="dxa"/>
            <w:vMerge/>
            <w:vAlign w:val="center"/>
          </w:tcPr>
          <w:p w14:paraId="55E17431" w14:textId="77777777" w:rsidR="00AA520B" w:rsidRPr="00016ECD" w:rsidRDefault="00AA520B" w:rsidP="00273D95">
            <w:pPr>
              <w:spacing w:after="0"/>
              <w:rPr>
                <w:rFonts w:ascii="Times New Roman" w:hAnsi="Times New Roman"/>
                <w:b/>
                <w:color w:val="000000"/>
                <w:spacing w:val="20"/>
                <w:kern w:val="2"/>
                <w:sz w:val="15"/>
                <w:szCs w:val="15"/>
              </w:rPr>
            </w:pPr>
          </w:p>
        </w:tc>
        <w:tc>
          <w:tcPr>
            <w:tcW w:w="1554" w:type="dxa"/>
            <w:vAlign w:val="center"/>
          </w:tcPr>
          <w:p w14:paraId="4533533E"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二氧化硫</w:t>
            </w:r>
          </w:p>
        </w:tc>
        <w:tc>
          <w:tcPr>
            <w:tcW w:w="709" w:type="dxa"/>
            <w:gridSpan w:val="2"/>
            <w:vAlign w:val="center"/>
          </w:tcPr>
          <w:p w14:paraId="5D0D4A63" w14:textId="77777777" w:rsidR="00AA520B" w:rsidRPr="00016ECD" w:rsidRDefault="00AA520B" w:rsidP="00273D95">
            <w:pPr>
              <w:spacing w:after="0"/>
              <w:jc w:val="center"/>
              <w:rPr>
                <w:rFonts w:ascii="Times New Roman" w:hAnsi="Times New Roman"/>
                <w:b/>
                <w:color w:val="000000"/>
                <w:kern w:val="2"/>
                <w:sz w:val="15"/>
                <w:szCs w:val="15"/>
              </w:rPr>
            </w:pPr>
          </w:p>
        </w:tc>
        <w:tc>
          <w:tcPr>
            <w:tcW w:w="992" w:type="dxa"/>
            <w:vAlign w:val="center"/>
          </w:tcPr>
          <w:p w14:paraId="61EBA223" w14:textId="77777777" w:rsidR="00AA520B" w:rsidRPr="00016ECD" w:rsidRDefault="00AA520B" w:rsidP="00273D95">
            <w:pPr>
              <w:spacing w:after="0"/>
              <w:jc w:val="center"/>
              <w:rPr>
                <w:rFonts w:ascii="Times New Roman" w:hAnsi="Times New Roman"/>
                <w:b/>
                <w:color w:val="000000"/>
                <w:kern w:val="2"/>
                <w:sz w:val="15"/>
                <w:szCs w:val="15"/>
              </w:rPr>
            </w:pPr>
          </w:p>
        </w:tc>
        <w:tc>
          <w:tcPr>
            <w:tcW w:w="995" w:type="dxa"/>
            <w:gridSpan w:val="2"/>
            <w:vAlign w:val="center"/>
          </w:tcPr>
          <w:p w14:paraId="27B80151" w14:textId="77777777" w:rsidR="00AA520B" w:rsidRPr="00016ECD" w:rsidRDefault="00AA520B" w:rsidP="00273D95">
            <w:pPr>
              <w:spacing w:after="0"/>
              <w:jc w:val="center"/>
              <w:rPr>
                <w:rFonts w:ascii="Times New Roman" w:hAnsi="Times New Roman"/>
                <w:b/>
                <w:color w:val="000000"/>
                <w:kern w:val="2"/>
                <w:sz w:val="15"/>
                <w:szCs w:val="15"/>
              </w:rPr>
            </w:pPr>
          </w:p>
        </w:tc>
        <w:tc>
          <w:tcPr>
            <w:tcW w:w="1418" w:type="dxa"/>
            <w:vAlign w:val="center"/>
          </w:tcPr>
          <w:p w14:paraId="591749C8" w14:textId="77777777" w:rsidR="00AA520B" w:rsidRPr="00016ECD" w:rsidRDefault="00AA520B" w:rsidP="00273D95">
            <w:pPr>
              <w:spacing w:after="0"/>
              <w:jc w:val="center"/>
              <w:rPr>
                <w:rFonts w:ascii="Times New Roman" w:hAnsi="Times New Roman"/>
                <w:b/>
                <w:color w:val="000000"/>
                <w:kern w:val="2"/>
                <w:sz w:val="15"/>
                <w:szCs w:val="15"/>
              </w:rPr>
            </w:pPr>
          </w:p>
        </w:tc>
        <w:tc>
          <w:tcPr>
            <w:tcW w:w="996" w:type="dxa"/>
            <w:gridSpan w:val="2"/>
            <w:vAlign w:val="center"/>
          </w:tcPr>
          <w:p w14:paraId="6D7650D3"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shd w:val="clear" w:color="auto" w:fill="auto"/>
            <w:vAlign w:val="center"/>
          </w:tcPr>
          <w:p w14:paraId="6F07A051"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418" w:type="dxa"/>
            <w:shd w:val="clear" w:color="auto" w:fill="auto"/>
            <w:vAlign w:val="center"/>
          </w:tcPr>
          <w:p w14:paraId="129E3266"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585" w:type="dxa"/>
            <w:vAlign w:val="center"/>
          </w:tcPr>
          <w:p w14:paraId="5A0026FB"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vAlign w:val="center"/>
          </w:tcPr>
          <w:p w14:paraId="52E4404D"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hint="eastAsia"/>
                <w:b/>
                <w:color w:val="000000"/>
                <w:kern w:val="2"/>
                <w:sz w:val="15"/>
                <w:szCs w:val="15"/>
              </w:rPr>
              <w:t>0</w:t>
            </w:r>
          </w:p>
        </w:tc>
        <w:tc>
          <w:tcPr>
            <w:tcW w:w="826" w:type="dxa"/>
            <w:vAlign w:val="center"/>
          </w:tcPr>
          <w:p w14:paraId="1983B100"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134" w:type="dxa"/>
            <w:gridSpan w:val="3"/>
            <w:tcMar>
              <w:top w:w="0" w:type="dxa"/>
              <w:left w:w="57" w:type="dxa"/>
              <w:bottom w:w="0" w:type="dxa"/>
              <w:right w:w="57" w:type="dxa"/>
            </w:tcMar>
            <w:vAlign w:val="center"/>
          </w:tcPr>
          <w:p w14:paraId="6C2A1D78" w14:textId="77777777" w:rsidR="00AA520B" w:rsidRPr="00016ECD" w:rsidRDefault="00AA520B" w:rsidP="00273D95">
            <w:pPr>
              <w:spacing w:after="0"/>
              <w:jc w:val="center"/>
              <w:textAlignment w:val="center"/>
              <w:rPr>
                <w:rFonts w:ascii="Times New Roman" w:hAnsi="Times New Roman"/>
                <w:b/>
                <w:color w:val="000000"/>
                <w:kern w:val="2"/>
                <w:sz w:val="15"/>
                <w:szCs w:val="15"/>
              </w:rPr>
            </w:pPr>
          </w:p>
        </w:tc>
        <w:tc>
          <w:tcPr>
            <w:tcW w:w="1049" w:type="dxa"/>
            <w:gridSpan w:val="2"/>
            <w:tcMar>
              <w:top w:w="0" w:type="dxa"/>
              <w:left w:w="57" w:type="dxa"/>
              <w:bottom w:w="0" w:type="dxa"/>
              <w:right w:w="57" w:type="dxa"/>
            </w:tcMar>
            <w:vAlign w:val="center"/>
          </w:tcPr>
          <w:p w14:paraId="26B987F2"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r>
      <w:tr w:rsidR="00AA520B" w:rsidRPr="00016ECD" w14:paraId="60365067" w14:textId="77777777">
        <w:trPr>
          <w:cantSplit/>
          <w:trHeight w:val="300"/>
        </w:trPr>
        <w:tc>
          <w:tcPr>
            <w:tcW w:w="435" w:type="dxa"/>
            <w:vMerge/>
            <w:vAlign w:val="center"/>
          </w:tcPr>
          <w:p w14:paraId="5C4CAC53" w14:textId="77777777" w:rsidR="00AA520B" w:rsidRPr="00016ECD" w:rsidRDefault="00AA520B" w:rsidP="00273D95">
            <w:pPr>
              <w:spacing w:after="0"/>
              <w:rPr>
                <w:rFonts w:ascii="Times New Roman" w:hAnsi="Times New Roman"/>
                <w:b/>
                <w:color w:val="000000"/>
                <w:spacing w:val="20"/>
                <w:kern w:val="2"/>
                <w:sz w:val="15"/>
                <w:szCs w:val="15"/>
              </w:rPr>
            </w:pPr>
          </w:p>
        </w:tc>
        <w:tc>
          <w:tcPr>
            <w:tcW w:w="1554" w:type="dxa"/>
            <w:vAlign w:val="center"/>
          </w:tcPr>
          <w:p w14:paraId="047BC5F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工业粉尘</w:t>
            </w:r>
          </w:p>
        </w:tc>
        <w:tc>
          <w:tcPr>
            <w:tcW w:w="709" w:type="dxa"/>
            <w:gridSpan w:val="2"/>
            <w:vAlign w:val="center"/>
          </w:tcPr>
          <w:p w14:paraId="1B6772F3" w14:textId="77777777" w:rsidR="00AA520B" w:rsidRPr="00016ECD" w:rsidRDefault="00AA520B" w:rsidP="00273D95">
            <w:pPr>
              <w:spacing w:after="0"/>
              <w:jc w:val="center"/>
              <w:rPr>
                <w:rFonts w:ascii="Times New Roman" w:hAnsi="Times New Roman"/>
                <w:b/>
                <w:color w:val="000000"/>
                <w:kern w:val="2"/>
                <w:sz w:val="15"/>
                <w:szCs w:val="15"/>
              </w:rPr>
            </w:pPr>
          </w:p>
        </w:tc>
        <w:tc>
          <w:tcPr>
            <w:tcW w:w="992" w:type="dxa"/>
            <w:vAlign w:val="center"/>
          </w:tcPr>
          <w:p w14:paraId="6AB1874D" w14:textId="77777777" w:rsidR="00AA520B" w:rsidRPr="00016ECD" w:rsidRDefault="00AA520B" w:rsidP="00273D95">
            <w:pPr>
              <w:spacing w:after="0"/>
              <w:jc w:val="center"/>
              <w:rPr>
                <w:rFonts w:ascii="Times New Roman" w:hAnsi="Times New Roman"/>
                <w:b/>
                <w:color w:val="000000"/>
                <w:kern w:val="2"/>
                <w:sz w:val="15"/>
                <w:szCs w:val="15"/>
              </w:rPr>
            </w:pPr>
          </w:p>
        </w:tc>
        <w:tc>
          <w:tcPr>
            <w:tcW w:w="995" w:type="dxa"/>
            <w:gridSpan w:val="2"/>
            <w:vAlign w:val="center"/>
          </w:tcPr>
          <w:p w14:paraId="37A08990" w14:textId="77777777" w:rsidR="00AA520B" w:rsidRPr="00016ECD" w:rsidRDefault="00AA520B" w:rsidP="00273D95">
            <w:pPr>
              <w:spacing w:after="0"/>
              <w:jc w:val="center"/>
              <w:rPr>
                <w:rFonts w:ascii="Times New Roman" w:hAnsi="Times New Roman"/>
                <w:b/>
                <w:color w:val="000000"/>
                <w:kern w:val="2"/>
                <w:sz w:val="15"/>
                <w:szCs w:val="15"/>
              </w:rPr>
            </w:pPr>
          </w:p>
        </w:tc>
        <w:tc>
          <w:tcPr>
            <w:tcW w:w="1418" w:type="dxa"/>
            <w:vAlign w:val="center"/>
          </w:tcPr>
          <w:p w14:paraId="24CA2511"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996" w:type="dxa"/>
            <w:gridSpan w:val="2"/>
            <w:vAlign w:val="center"/>
          </w:tcPr>
          <w:p w14:paraId="79FCC926"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849" w:type="dxa"/>
            <w:shd w:val="clear" w:color="auto" w:fill="auto"/>
            <w:vAlign w:val="center"/>
          </w:tcPr>
          <w:p w14:paraId="71BDBE0C"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418" w:type="dxa"/>
            <w:shd w:val="clear" w:color="auto" w:fill="auto"/>
            <w:vAlign w:val="center"/>
          </w:tcPr>
          <w:p w14:paraId="1730CD52"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585" w:type="dxa"/>
            <w:vAlign w:val="center"/>
          </w:tcPr>
          <w:p w14:paraId="4641791D"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849" w:type="dxa"/>
            <w:vAlign w:val="center"/>
          </w:tcPr>
          <w:p w14:paraId="58D01B76" w14:textId="77777777" w:rsidR="00AA520B" w:rsidRPr="00016ECD" w:rsidRDefault="00D82C93" w:rsidP="00273D95">
            <w:pPr>
              <w:spacing w:after="0"/>
              <w:jc w:val="center"/>
              <w:rPr>
                <w:rFonts w:ascii="Times New Roman" w:eastAsia="宋体" w:hAnsi="Times New Roman"/>
                <w:b/>
                <w:bCs/>
                <w:color w:val="000000"/>
                <w:sz w:val="15"/>
                <w:szCs w:val="15"/>
              </w:rPr>
            </w:pPr>
            <w:r w:rsidRPr="00016ECD">
              <w:rPr>
                <w:rFonts w:ascii="Times New Roman" w:eastAsia="宋体" w:hAnsi="Times New Roman" w:hint="eastAsia"/>
                <w:b/>
                <w:bCs/>
                <w:color w:val="000000"/>
                <w:sz w:val="15"/>
                <w:szCs w:val="15"/>
              </w:rPr>
              <w:t>0</w:t>
            </w:r>
          </w:p>
        </w:tc>
        <w:tc>
          <w:tcPr>
            <w:tcW w:w="826" w:type="dxa"/>
            <w:vAlign w:val="center"/>
          </w:tcPr>
          <w:p w14:paraId="42BA541C"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134" w:type="dxa"/>
            <w:gridSpan w:val="3"/>
            <w:tcMar>
              <w:top w:w="0" w:type="dxa"/>
              <w:left w:w="57" w:type="dxa"/>
              <w:bottom w:w="0" w:type="dxa"/>
              <w:right w:w="57" w:type="dxa"/>
            </w:tcMar>
            <w:vAlign w:val="center"/>
          </w:tcPr>
          <w:p w14:paraId="013992A3"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1049" w:type="dxa"/>
            <w:gridSpan w:val="2"/>
            <w:tcMar>
              <w:top w:w="0" w:type="dxa"/>
              <w:left w:w="57" w:type="dxa"/>
              <w:bottom w:w="0" w:type="dxa"/>
              <w:right w:w="57" w:type="dxa"/>
            </w:tcMar>
            <w:vAlign w:val="center"/>
          </w:tcPr>
          <w:p w14:paraId="18BB303D"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r>
      <w:tr w:rsidR="00AA520B" w:rsidRPr="00016ECD" w14:paraId="71EDFD03" w14:textId="77777777">
        <w:trPr>
          <w:cantSplit/>
          <w:trHeight w:val="300"/>
        </w:trPr>
        <w:tc>
          <w:tcPr>
            <w:tcW w:w="435" w:type="dxa"/>
            <w:vMerge/>
            <w:vAlign w:val="center"/>
          </w:tcPr>
          <w:p w14:paraId="1EB76642" w14:textId="77777777" w:rsidR="00AA520B" w:rsidRPr="00016ECD" w:rsidRDefault="00AA520B" w:rsidP="00273D95">
            <w:pPr>
              <w:spacing w:after="0"/>
              <w:rPr>
                <w:rFonts w:ascii="Times New Roman" w:hAnsi="Times New Roman"/>
                <w:b/>
                <w:color w:val="000000"/>
                <w:spacing w:val="20"/>
                <w:kern w:val="2"/>
                <w:sz w:val="15"/>
                <w:szCs w:val="15"/>
              </w:rPr>
            </w:pPr>
          </w:p>
        </w:tc>
        <w:tc>
          <w:tcPr>
            <w:tcW w:w="1554" w:type="dxa"/>
            <w:vAlign w:val="center"/>
          </w:tcPr>
          <w:p w14:paraId="7CDAC43F"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b/>
                <w:color w:val="000000"/>
                <w:kern w:val="2"/>
                <w:sz w:val="15"/>
                <w:szCs w:val="15"/>
              </w:rPr>
              <w:t>氮氧化物</w:t>
            </w:r>
          </w:p>
        </w:tc>
        <w:tc>
          <w:tcPr>
            <w:tcW w:w="709" w:type="dxa"/>
            <w:gridSpan w:val="2"/>
            <w:vAlign w:val="center"/>
          </w:tcPr>
          <w:p w14:paraId="6FA78FA8" w14:textId="77777777" w:rsidR="00AA520B" w:rsidRPr="00016ECD" w:rsidRDefault="00AA520B" w:rsidP="00273D95">
            <w:pPr>
              <w:spacing w:after="0"/>
              <w:jc w:val="center"/>
              <w:rPr>
                <w:rFonts w:ascii="Times New Roman" w:hAnsi="Times New Roman"/>
                <w:b/>
                <w:color w:val="000000"/>
                <w:kern w:val="2"/>
                <w:sz w:val="15"/>
                <w:szCs w:val="15"/>
              </w:rPr>
            </w:pPr>
          </w:p>
        </w:tc>
        <w:tc>
          <w:tcPr>
            <w:tcW w:w="992" w:type="dxa"/>
            <w:vAlign w:val="center"/>
          </w:tcPr>
          <w:p w14:paraId="0A3F1A18" w14:textId="77777777" w:rsidR="00AA520B" w:rsidRPr="00016ECD" w:rsidRDefault="00AA520B" w:rsidP="00273D95">
            <w:pPr>
              <w:spacing w:after="0"/>
              <w:jc w:val="center"/>
              <w:rPr>
                <w:rFonts w:ascii="Times New Roman" w:hAnsi="Times New Roman"/>
                <w:b/>
                <w:color w:val="000000"/>
                <w:kern w:val="2"/>
                <w:sz w:val="15"/>
                <w:szCs w:val="15"/>
              </w:rPr>
            </w:pPr>
          </w:p>
        </w:tc>
        <w:tc>
          <w:tcPr>
            <w:tcW w:w="995" w:type="dxa"/>
            <w:gridSpan w:val="2"/>
            <w:vAlign w:val="center"/>
          </w:tcPr>
          <w:p w14:paraId="31D8BA26" w14:textId="77777777" w:rsidR="00AA520B" w:rsidRPr="00016ECD" w:rsidRDefault="00AA520B" w:rsidP="00273D95">
            <w:pPr>
              <w:spacing w:after="0"/>
              <w:jc w:val="center"/>
              <w:rPr>
                <w:rFonts w:ascii="Times New Roman" w:hAnsi="Times New Roman"/>
                <w:b/>
                <w:color w:val="000000"/>
                <w:kern w:val="2"/>
                <w:sz w:val="15"/>
                <w:szCs w:val="15"/>
              </w:rPr>
            </w:pPr>
          </w:p>
        </w:tc>
        <w:tc>
          <w:tcPr>
            <w:tcW w:w="1418" w:type="dxa"/>
            <w:vAlign w:val="center"/>
          </w:tcPr>
          <w:p w14:paraId="626A1CD1" w14:textId="77777777" w:rsidR="00AA520B" w:rsidRPr="00016ECD" w:rsidRDefault="00AA520B" w:rsidP="00273D95">
            <w:pPr>
              <w:spacing w:after="0"/>
              <w:jc w:val="center"/>
              <w:rPr>
                <w:rFonts w:ascii="Times New Roman" w:hAnsi="Times New Roman"/>
                <w:b/>
                <w:color w:val="000000"/>
                <w:kern w:val="2"/>
                <w:sz w:val="15"/>
                <w:szCs w:val="15"/>
              </w:rPr>
            </w:pPr>
          </w:p>
        </w:tc>
        <w:tc>
          <w:tcPr>
            <w:tcW w:w="996" w:type="dxa"/>
            <w:gridSpan w:val="2"/>
            <w:vAlign w:val="center"/>
          </w:tcPr>
          <w:p w14:paraId="1BE0760A"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shd w:val="clear" w:color="auto" w:fill="auto"/>
            <w:vAlign w:val="center"/>
          </w:tcPr>
          <w:p w14:paraId="0D1D17A1"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418" w:type="dxa"/>
            <w:shd w:val="clear" w:color="auto" w:fill="auto"/>
            <w:vAlign w:val="center"/>
          </w:tcPr>
          <w:p w14:paraId="30204598"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585" w:type="dxa"/>
            <w:vAlign w:val="center"/>
          </w:tcPr>
          <w:p w14:paraId="611AA458" w14:textId="77777777" w:rsidR="00AA520B" w:rsidRPr="00016ECD" w:rsidRDefault="00AA520B" w:rsidP="00273D95">
            <w:pPr>
              <w:spacing w:after="0"/>
              <w:jc w:val="center"/>
              <w:rPr>
                <w:rFonts w:ascii="Times New Roman" w:hAnsi="Times New Roman"/>
                <w:b/>
                <w:color w:val="000000"/>
                <w:kern w:val="2"/>
                <w:sz w:val="15"/>
                <w:szCs w:val="15"/>
              </w:rPr>
            </w:pPr>
          </w:p>
        </w:tc>
        <w:tc>
          <w:tcPr>
            <w:tcW w:w="849" w:type="dxa"/>
            <w:vAlign w:val="center"/>
          </w:tcPr>
          <w:p w14:paraId="561FB2C9" w14:textId="77777777" w:rsidR="00AA520B" w:rsidRPr="00016ECD" w:rsidRDefault="00D82C93" w:rsidP="00273D95">
            <w:pPr>
              <w:spacing w:after="0"/>
              <w:jc w:val="center"/>
              <w:rPr>
                <w:rFonts w:ascii="Times New Roman" w:hAnsi="Times New Roman"/>
                <w:b/>
                <w:color w:val="000000"/>
                <w:kern w:val="2"/>
                <w:sz w:val="15"/>
                <w:szCs w:val="15"/>
              </w:rPr>
            </w:pPr>
            <w:r w:rsidRPr="00016ECD">
              <w:rPr>
                <w:rFonts w:ascii="Times New Roman" w:hAnsi="Times New Roman" w:hint="eastAsia"/>
                <w:b/>
                <w:color w:val="000000"/>
                <w:kern w:val="2"/>
                <w:sz w:val="15"/>
                <w:szCs w:val="15"/>
              </w:rPr>
              <w:t>0</w:t>
            </w:r>
          </w:p>
        </w:tc>
        <w:tc>
          <w:tcPr>
            <w:tcW w:w="826" w:type="dxa"/>
            <w:vAlign w:val="center"/>
          </w:tcPr>
          <w:p w14:paraId="191ABBAA"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134" w:type="dxa"/>
            <w:gridSpan w:val="3"/>
            <w:tcMar>
              <w:top w:w="0" w:type="dxa"/>
              <w:left w:w="57" w:type="dxa"/>
              <w:bottom w:w="0" w:type="dxa"/>
              <w:right w:w="57" w:type="dxa"/>
            </w:tcMar>
            <w:vAlign w:val="center"/>
          </w:tcPr>
          <w:p w14:paraId="319E18CA" w14:textId="77777777" w:rsidR="00AA520B" w:rsidRPr="00016ECD" w:rsidRDefault="00AA520B" w:rsidP="00273D95">
            <w:pPr>
              <w:spacing w:after="0"/>
              <w:jc w:val="center"/>
              <w:textAlignment w:val="center"/>
              <w:rPr>
                <w:rFonts w:ascii="Times New Roman" w:hAnsi="Times New Roman"/>
                <w:b/>
                <w:color w:val="000000"/>
                <w:kern w:val="2"/>
                <w:sz w:val="15"/>
                <w:szCs w:val="15"/>
              </w:rPr>
            </w:pPr>
          </w:p>
        </w:tc>
        <w:tc>
          <w:tcPr>
            <w:tcW w:w="1049" w:type="dxa"/>
            <w:gridSpan w:val="2"/>
            <w:tcMar>
              <w:top w:w="0" w:type="dxa"/>
              <w:left w:w="57" w:type="dxa"/>
              <w:bottom w:w="0" w:type="dxa"/>
              <w:right w:w="57" w:type="dxa"/>
            </w:tcMar>
            <w:vAlign w:val="center"/>
          </w:tcPr>
          <w:p w14:paraId="1929C16C"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r>
      <w:tr w:rsidR="00AA520B" w:rsidRPr="00016ECD" w14:paraId="2307F6B5" w14:textId="77777777">
        <w:trPr>
          <w:cantSplit/>
          <w:trHeight w:val="300"/>
        </w:trPr>
        <w:tc>
          <w:tcPr>
            <w:tcW w:w="435" w:type="dxa"/>
            <w:vMerge/>
            <w:vAlign w:val="center"/>
          </w:tcPr>
          <w:p w14:paraId="52103F72" w14:textId="77777777" w:rsidR="00AA520B" w:rsidRPr="00016ECD" w:rsidRDefault="00AA520B" w:rsidP="00273D95">
            <w:pPr>
              <w:spacing w:after="0"/>
              <w:rPr>
                <w:rFonts w:ascii="Times New Roman" w:hAnsi="Times New Roman"/>
                <w:b/>
                <w:color w:val="000000"/>
                <w:spacing w:val="20"/>
                <w:kern w:val="2"/>
                <w:sz w:val="15"/>
                <w:szCs w:val="15"/>
              </w:rPr>
            </w:pPr>
          </w:p>
        </w:tc>
        <w:tc>
          <w:tcPr>
            <w:tcW w:w="1554" w:type="dxa"/>
            <w:vAlign w:val="center"/>
          </w:tcPr>
          <w:p w14:paraId="545ECCDB" w14:textId="77777777" w:rsidR="00AA520B" w:rsidRPr="00016ECD" w:rsidRDefault="00D82C93" w:rsidP="00273D95">
            <w:pPr>
              <w:spacing w:after="0"/>
              <w:jc w:val="center"/>
              <w:rPr>
                <w:rFonts w:ascii="Times New Roman" w:hAnsi="Times New Roman"/>
                <w:b/>
                <w:color w:val="000000"/>
                <w:spacing w:val="-6"/>
                <w:kern w:val="2"/>
                <w:sz w:val="15"/>
                <w:szCs w:val="15"/>
              </w:rPr>
            </w:pPr>
            <w:r w:rsidRPr="00016ECD">
              <w:rPr>
                <w:rFonts w:ascii="Times New Roman" w:hAnsi="Times New Roman"/>
                <w:b/>
                <w:color w:val="000000"/>
                <w:spacing w:val="-6"/>
                <w:kern w:val="2"/>
                <w:sz w:val="15"/>
                <w:szCs w:val="15"/>
              </w:rPr>
              <w:t>与项目有关的其他特征污染物</w:t>
            </w:r>
          </w:p>
        </w:tc>
        <w:tc>
          <w:tcPr>
            <w:tcW w:w="709" w:type="dxa"/>
            <w:gridSpan w:val="2"/>
            <w:vAlign w:val="center"/>
          </w:tcPr>
          <w:p w14:paraId="53E5E298" w14:textId="77777777" w:rsidR="00AA520B" w:rsidRPr="00016ECD" w:rsidRDefault="00AA520B" w:rsidP="00273D95">
            <w:pPr>
              <w:spacing w:after="0"/>
              <w:jc w:val="center"/>
              <w:rPr>
                <w:rFonts w:ascii="Times New Roman" w:hAnsi="Times New Roman"/>
                <w:b/>
                <w:color w:val="000000"/>
                <w:kern w:val="2"/>
                <w:sz w:val="15"/>
                <w:szCs w:val="15"/>
              </w:rPr>
            </w:pPr>
          </w:p>
        </w:tc>
        <w:tc>
          <w:tcPr>
            <w:tcW w:w="992" w:type="dxa"/>
            <w:vAlign w:val="center"/>
          </w:tcPr>
          <w:p w14:paraId="3532D6C8" w14:textId="77777777" w:rsidR="00AA520B" w:rsidRPr="00016ECD" w:rsidRDefault="00AA520B" w:rsidP="00273D95">
            <w:pPr>
              <w:spacing w:after="0"/>
              <w:jc w:val="center"/>
              <w:rPr>
                <w:rFonts w:ascii="Times New Roman" w:hAnsi="Times New Roman"/>
                <w:b/>
                <w:color w:val="000000"/>
                <w:kern w:val="2"/>
                <w:sz w:val="15"/>
                <w:szCs w:val="15"/>
              </w:rPr>
            </w:pPr>
          </w:p>
        </w:tc>
        <w:tc>
          <w:tcPr>
            <w:tcW w:w="995" w:type="dxa"/>
            <w:gridSpan w:val="2"/>
            <w:vAlign w:val="center"/>
          </w:tcPr>
          <w:p w14:paraId="7A669044" w14:textId="77777777" w:rsidR="00AA520B" w:rsidRPr="00016ECD" w:rsidRDefault="00AA520B" w:rsidP="00273D95">
            <w:pPr>
              <w:spacing w:after="0"/>
              <w:jc w:val="center"/>
              <w:rPr>
                <w:rFonts w:ascii="Times New Roman" w:hAnsi="Times New Roman"/>
                <w:b/>
                <w:color w:val="000000"/>
                <w:kern w:val="2"/>
                <w:sz w:val="15"/>
                <w:szCs w:val="15"/>
              </w:rPr>
            </w:pPr>
          </w:p>
        </w:tc>
        <w:tc>
          <w:tcPr>
            <w:tcW w:w="1418" w:type="dxa"/>
            <w:vAlign w:val="center"/>
          </w:tcPr>
          <w:p w14:paraId="4BB98A32"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996" w:type="dxa"/>
            <w:gridSpan w:val="2"/>
            <w:vAlign w:val="center"/>
          </w:tcPr>
          <w:p w14:paraId="27F785FE"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849" w:type="dxa"/>
            <w:shd w:val="clear" w:color="auto" w:fill="auto"/>
            <w:vAlign w:val="center"/>
          </w:tcPr>
          <w:p w14:paraId="5DDC3557"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418" w:type="dxa"/>
            <w:shd w:val="clear" w:color="auto" w:fill="auto"/>
            <w:vAlign w:val="center"/>
          </w:tcPr>
          <w:p w14:paraId="63F7432A"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585" w:type="dxa"/>
            <w:vAlign w:val="center"/>
          </w:tcPr>
          <w:p w14:paraId="1FD88611"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849" w:type="dxa"/>
            <w:vAlign w:val="center"/>
          </w:tcPr>
          <w:p w14:paraId="509BEB8E" w14:textId="77777777" w:rsidR="00AA520B" w:rsidRPr="00016ECD" w:rsidRDefault="00D82C93" w:rsidP="00273D95">
            <w:pPr>
              <w:spacing w:after="0"/>
              <w:jc w:val="center"/>
              <w:rPr>
                <w:rFonts w:ascii="Times New Roman" w:eastAsia="宋体" w:hAnsi="Times New Roman"/>
                <w:b/>
                <w:bCs/>
                <w:color w:val="000000"/>
                <w:sz w:val="15"/>
                <w:szCs w:val="15"/>
              </w:rPr>
            </w:pPr>
            <w:r w:rsidRPr="00016ECD">
              <w:rPr>
                <w:rFonts w:ascii="Times New Roman" w:eastAsia="宋体" w:hAnsi="Times New Roman" w:hint="eastAsia"/>
                <w:b/>
                <w:bCs/>
                <w:color w:val="000000"/>
                <w:sz w:val="15"/>
                <w:szCs w:val="15"/>
              </w:rPr>
              <w:t>0</w:t>
            </w:r>
          </w:p>
        </w:tc>
        <w:tc>
          <w:tcPr>
            <w:tcW w:w="826" w:type="dxa"/>
            <w:vAlign w:val="center"/>
          </w:tcPr>
          <w:p w14:paraId="08A874F7"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c>
          <w:tcPr>
            <w:tcW w:w="1134" w:type="dxa"/>
            <w:gridSpan w:val="3"/>
            <w:tcMar>
              <w:top w:w="0" w:type="dxa"/>
              <w:left w:w="57" w:type="dxa"/>
              <w:bottom w:w="0" w:type="dxa"/>
              <w:right w:w="57" w:type="dxa"/>
            </w:tcMar>
            <w:vAlign w:val="center"/>
          </w:tcPr>
          <w:p w14:paraId="419BDB0E" w14:textId="77777777" w:rsidR="00AA520B" w:rsidRPr="00016ECD" w:rsidRDefault="00AA520B" w:rsidP="00273D95">
            <w:pPr>
              <w:spacing w:after="0"/>
              <w:jc w:val="center"/>
              <w:rPr>
                <w:rFonts w:ascii="Times New Roman" w:eastAsia="宋体" w:hAnsi="Times New Roman"/>
                <w:b/>
                <w:bCs/>
                <w:color w:val="000000"/>
                <w:sz w:val="15"/>
                <w:szCs w:val="15"/>
              </w:rPr>
            </w:pPr>
          </w:p>
        </w:tc>
        <w:tc>
          <w:tcPr>
            <w:tcW w:w="1049" w:type="dxa"/>
            <w:gridSpan w:val="2"/>
            <w:tcMar>
              <w:top w:w="0" w:type="dxa"/>
              <w:left w:w="57" w:type="dxa"/>
              <w:bottom w:w="0" w:type="dxa"/>
              <w:right w:w="57" w:type="dxa"/>
            </w:tcMar>
            <w:vAlign w:val="center"/>
          </w:tcPr>
          <w:p w14:paraId="132F9230" w14:textId="77777777" w:rsidR="00AA520B" w:rsidRPr="00016ECD" w:rsidRDefault="00D82C93" w:rsidP="00273D95">
            <w:pPr>
              <w:spacing w:after="0"/>
              <w:jc w:val="center"/>
              <w:rPr>
                <w:rFonts w:ascii="Times New Roman" w:eastAsia="宋体" w:hAnsi="Times New Roman"/>
                <w:b/>
                <w:bCs/>
                <w:sz w:val="15"/>
                <w:szCs w:val="15"/>
              </w:rPr>
            </w:pPr>
            <w:r w:rsidRPr="00016ECD">
              <w:rPr>
                <w:rFonts w:ascii="Times New Roman" w:eastAsia="宋体" w:hAnsi="Times New Roman" w:hint="eastAsia"/>
                <w:b/>
                <w:bCs/>
                <w:sz w:val="15"/>
                <w:szCs w:val="15"/>
              </w:rPr>
              <w:t>0</w:t>
            </w:r>
          </w:p>
        </w:tc>
      </w:tr>
    </w:tbl>
    <w:p w14:paraId="03904B3C" w14:textId="77777777" w:rsidR="00AA520B" w:rsidRDefault="00D82C93">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Pr>
          <w:rFonts w:ascii="Times New Roman" w:eastAsia="宋体" w:hAnsi="Times New Roman" w:hint="eastAsia"/>
          <w:color w:val="000000"/>
          <w:sz w:val="21"/>
          <w:szCs w:val="21"/>
        </w:rPr>
        <w:t>新松机器人产业发展（新乡）有限公司</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p w14:paraId="51A2E93B" w14:textId="77777777" w:rsidR="00AA520B" w:rsidRDefault="00AA520B">
      <w:pPr>
        <w:pStyle w:val="1"/>
      </w:pPr>
    </w:p>
    <w:sectPr w:rsidR="00AA520B" w:rsidSect="00273D95">
      <w:pgSz w:w="16838" w:h="11906" w:orient="landscape"/>
      <w:pgMar w:top="1418" w:right="1440" w:bottom="1418" w:left="1440" w:header="851" w:footer="992" w:gutter="0"/>
      <w:cols w:space="0"/>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EE3D3" w14:textId="77777777" w:rsidR="00272469" w:rsidRDefault="00272469">
      <w:pPr>
        <w:spacing w:after="0"/>
      </w:pPr>
      <w:r>
        <w:separator/>
      </w:r>
    </w:p>
  </w:endnote>
  <w:endnote w:type="continuationSeparator" w:id="0">
    <w:p w14:paraId="0EA80E44" w14:textId="77777777" w:rsidR="00272469" w:rsidRDefault="002724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altName w:val="DejaVu Sans"/>
    <w:panose1 w:val="020B0604030504040204"/>
    <w:charset w:val="00"/>
    <w:family w:val="swiss"/>
    <w:pitch w:val="variable"/>
    <w:sig w:usb0="E1002EFF" w:usb1="C000605B" w:usb2="00000029" w:usb3="00000000" w:csb0="000101FF" w:csb1="00000000"/>
  </w:font>
  <w:font w:name="微软雅黑">
    <w:altName w:val="方正黑体_GBK"/>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EBE1" w14:textId="77777777" w:rsidR="00AA520B" w:rsidRDefault="00AA520B">
    <w:pPr>
      <w:pStyle w:val="a9"/>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803F" w14:textId="77777777" w:rsidR="00AA520B" w:rsidRDefault="00D82C93">
    <w:pPr>
      <w:pStyle w:val="a9"/>
      <w:spacing w:after="0"/>
      <w:ind w:right="360" w:firstLine="360"/>
      <w:jc w:val="center"/>
    </w:pPr>
    <w:r>
      <w:rPr>
        <w:noProof/>
      </w:rPr>
      <mc:AlternateContent>
        <mc:Choice Requires="wps">
          <w:drawing>
            <wp:anchor distT="0" distB="0" distL="114300" distR="114300" simplePos="0" relativeHeight="251659264" behindDoc="0" locked="0" layoutInCell="1" allowOverlap="1" wp14:anchorId="4B26C56D" wp14:editId="2970CE13">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9D29D" w14:textId="77777777" w:rsidR="00AA520B" w:rsidRDefault="00D82C93">
                          <w:pPr>
                            <w:pStyle w:val="a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B26C56D" id="_x0000_t202" coordsize="21600,21600" o:spt="202" path="m,l,21600r21600,l21600,xe">
              <v:stroke joinstyle="miter"/>
              <v:path gradientshapeok="t" o:connecttype="rect"/>
            </v:shapetype>
            <v:shape id="文本框 1"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BF9D29D" w14:textId="77777777" w:rsidR="00AA520B" w:rsidRDefault="00D82C93">
                    <w:pPr>
                      <w:pStyle w:val="a9"/>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5D259" w14:textId="77777777" w:rsidR="00272469" w:rsidRDefault="00272469">
      <w:pPr>
        <w:spacing w:after="0"/>
      </w:pPr>
      <w:r>
        <w:separator/>
      </w:r>
    </w:p>
  </w:footnote>
  <w:footnote w:type="continuationSeparator" w:id="0">
    <w:p w14:paraId="714436F1" w14:textId="77777777" w:rsidR="00272469" w:rsidRDefault="0027246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220"/>
  <w:drawingGridVerticalSpacing w:val="159"/>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903CFD"/>
    <w:rsid w:val="00011577"/>
    <w:rsid w:val="00012E83"/>
    <w:rsid w:val="00016ECD"/>
    <w:rsid w:val="00025656"/>
    <w:rsid w:val="00026B61"/>
    <w:rsid w:val="00034AE3"/>
    <w:rsid w:val="000424BD"/>
    <w:rsid w:val="00056278"/>
    <w:rsid w:val="00056D8C"/>
    <w:rsid w:val="00063666"/>
    <w:rsid w:val="000765EB"/>
    <w:rsid w:val="000A51E2"/>
    <w:rsid w:val="000B1604"/>
    <w:rsid w:val="000B752A"/>
    <w:rsid w:val="000C2239"/>
    <w:rsid w:val="000C565B"/>
    <w:rsid w:val="000E45F7"/>
    <w:rsid w:val="001109E4"/>
    <w:rsid w:val="00120ED9"/>
    <w:rsid w:val="0012557B"/>
    <w:rsid w:val="00132F22"/>
    <w:rsid w:val="00137267"/>
    <w:rsid w:val="001442DC"/>
    <w:rsid w:val="001569F1"/>
    <w:rsid w:val="00194C3B"/>
    <w:rsid w:val="001D6030"/>
    <w:rsid w:val="00200186"/>
    <w:rsid w:val="00235C6A"/>
    <w:rsid w:val="00244E0C"/>
    <w:rsid w:val="00245D75"/>
    <w:rsid w:val="00250CB6"/>
    <w:rsid w:val="00256F22"/>
    <w:rsid w:val="00262C8B"/>
    <w:rsid w:val="002668F0"/>
    <w:rsid w:val="00272469"/>
    <w:rsid w:val="00272F01"/>
    <w:rsid w:val="00273D95"/>
    <w:rsid w:val="002826D9"/>
    <w:rsid w:val="00282E6D"/>
    <w:rsid w:val="002A79F2"/>
    <w:rsid w:val="002B30C0"/>
    <w:rsid w:val="002D6179"/>
    <w:rsid w:val="0032621D"/>
    <w:rsid w:val="00344D37"/>
    <w:rsid w:val="00372172"/>
    <w:rsid w:val="0039276F"/>
    <w:rsid w:val="003948B7"/>
    <w:rsid w:val="003A71C4"/>
    <w:rsid w:val="003B1DFA"/>
    <w:rsid w:val="00412C53"/>
    <w:rsid w:val="00417DB9"/>
    <w:rsid w:val="004359D1"/>
    <w:rsid w:val="00440A89"/>
    <w:rsid w:val="004414D4"/>
    <w:rsid w:val="004523A3"/>
    <w:rsid w:val="004540D4"/>
    <w:rsid w:val="00460EDC"/>
    <w:rsid w:val="00477086"/>
    <w:rsid w:val="00495498"/>
    <w:rsid w:val="004A1D82"/>
    <w:rsid w:val="004E3993"/>
    <w:rsid w:val="004F4760"/>
    <w:rsid w:val="0052526C"/>
    <w:rsid w:val="00545730"/>
    <w:rsid w:val="005543A5"/>
    <w:rsid w:val="00582DEC"/>
    <w:rsid w:val="005E5C95"/>
    <w:rsid w:val="005F5D5C"/>
    <w:rsid w:val="0060412C"/>
    <w:rsid w:val="006146BC"/>
    <w:rsid w:val="00616A3D"/>
    <w:rsid w:val="006225C5"/>
    <w:rsid w:val="0062405A"/>
    <w:rsid w:val="00636AFE"/>
    <w:rsid w:val="00644039"/>
    <w:rsid w:val="00651786"/>
    <w:rsid w:val="006746F7"/>
    <w:rsid w:val="0068423A"/>
    <w:rsid w:val="006845A8"/>
    <w:rsid w:val="00695386"/>
    <w:rsid w:val="006A5276"/>
    <w:rsid w:val="006A6190"/>
    <w:rsid w:val="006E565C"/>
    <w:rsid w:val="006F2C08"/>
    <w:rsid w:val="007046EC"/>
    <w:rsid w:val="00704C29"/>
    <w:rsid w:val="00712555"/>
    <w:rsid w:val="007374DE"/>
    <w:rsid w:val="007442DA"/>
    <w:rsid w:val="00750CED"/>
    <w:rsid w:val="00752934"/>
    <w:rsid w:val="0077581E"/>
    <w:rsid w:val="00797CBD"/>
    <w:rsid w:val="007B189A"/>
    <w:rsid w:val="007E4BC3"/>
    <w:rsid w:val="007F3B97"/>
    <w:rsid w:val="00804279"/>
    <w:rsid w:val="008113EA"/>
    <w:rsid w:val="008418E7"/>
    <w:rsid w:val="008842C2"/>
    <w:rsid w:val="00886B35"/>
    <w:rsid w:val="008A060E"/>
    <w:rsid w:val="008B2196"/>
    <w:rsid w:val="008D088D"/>
    <w:rsid w:val="008D282C"/>
    <w:rsid w:val="008E5835"/>
    <w:rsid w:val="008E6B4E"/>
    <w:rsid w:val="00911AB4"/>
    <w:rsid w:val="00911CE1"/>
    <w:rsid w:val="009167CE"/>
    <w:rsid w:val="00923ED2"/>
    <w:rsid w:val="00932942"/>
    <w:rsid w:val="009511F3"/>
    <w:rsid w:val="00954BA7"/>
    <w:rsid w:val="00984728"/>
    <w:rsid w:val="009B2318"/>
    <w:rsid w:val="009B4000"/>
    <w:rsid w:val="009C54AA"/>
    <w:rsid w:val="009D288F"/>
    <w:rsid w:val="009D68C1"/>
    <w:rsid w:val="009E1B14"/>
    <w:rsid w:val="00A00240"/>
    <w:rsid w:val="00A21ED7"/>
    <w:rsid w:val="00A24818"/>
    <w:rsid w:val="00A56EE6"/>
    <w:rsid w:val="00A71E60"/>
    <w:rsid w:val="00A86F5D"/>
    <w:rsid w:val="00A93DF9"/>
    <w:rsid w:val="00AA520B"/>
    <w:rsid w:val="00AD741D"/>
    <w:rsid w:val="00AE5AC6"/>
    <w:rsid w:val="00B070B5"/>
    <w:rsid w:val="00B55C7B"/>
    <w:rsid w:val="00B67DAF"/>
    <w:rsid w:val="00B822BB"/>
    <w:rsid w:val="00B82389"/>
    <w:rsid w:val="00B83CF7"/>
    <w:rsid w:val="00B919EA"/>
    <w:rsid w:val="00BB0430"/>
    <w:rsid w:val="00BB6328"/>
    <w:rsid w:val="00BC1594"/>
    <w:rsid w:val="00BC4146"/>
    <w:rsid w:val="00BD2F45"/>
    <w:rsid w:val="00C1548D"/>
    <w:rsid w:val="00C260CC"/>
    <w:rsid w:val="00C62CE6"/>
    <w:rsid w:val="00C71D97"/>
    <w:rsid w:val="00C90BB8"/>
    <w:rsid w:val="00CA171F"/>
    <w:rsid w:val="00CB2FBD"/>
    <w:rsid w:val="00CC11E5"/>
    <w:rsid w:val="00CC4EC5"/>
    <w:rsid w:val="00D07E05"/>
    <w:rsid w:val="00D12851"/>
    <w:rsid w:val="00D309AE"/>
    <w:rsid w:val="00D74986"/>
    <w:rsid w:val="00D76438"/>
    <w:rsid w:val="00D82C93"/>
    <w:rsid w:val="00D943D6"/>
    <w:rsid w:val="00DA01BE"/>
    <w:rsid w:val="00DD2829"/>
    <w:rsid w:val="00DE424A"/>
    <w:rsid w:val="00DE4448"/>
    <w:rsid w:val="00E0485F"/>
    <w:rsid w:val="00E24DE8"/>
    <w:rsid w:val="00E33775"/>
    <w:rsid w:val="00E40787"/>
    <w:rsid w:val="00E46C2E"/>
    <w:rsid w:val="00E6230F"/>
    <w:rsid w:val="00E63426"/>
    <w:rsid w:val="00E814A6"/>
    <w:rsid w:val="00E84D26"/>
    <w:rsid w:val="00E96E34"/>
    <w:rsid w:val="00EA1FD9"/>
    <w:rsid w:val="00EA6338"/>
    <w:rsid w:val="00EA664C"/>
    <w:rsid w:val="00EE2840"/>
    <w:rsid w:val="00EE3E9D"/>
    <w:rsid w:val="00EE44BE"/>
    <w:rsid w:val="00EE6D51"/>
    <w:rsid w:val="00EF6654"/>
    <w:rsid w:val="00F06208"/>
    <w:rsid w:val="00F214E9"/>
    <w:rsid w:val="00F35BA9"/>
    <w:rsid w:val="00F36FD6"/>
    <w:rsid w:val="00F5002C"/>
    <w:rsid w:val="00F7792A"/>
    <w:rsid w:val="00F843EB"/>
    <w:rsid w:val="00FA00A8"/>
    <w:rsid w:val="00FC21FE"/>
    <w:rsid w:val="00FC3F96"/>
    <w:rsid w:val="00FD62AD"/>
    <w:rsid w:val="00FF17BF"/>
    <w:rsid w:val="01467886"/>
    <w:rsid w:val="02F07042"/>
    <w:rsid w:val="04131548"/>
    <w:rsid w:val="053A4AA8"/>
    <w:rsid w:val="081D0A8A"/>
    <w:rsid w:val="08DA43CD"/>
    <w:rsid w:val="0CB73A65"/>
    <w:rsid w:val="10023266"/>
    <w:rsid w:val="11D516A5"/>
    <w:rsid w:val="12560442"/>
    <w:rsid w:val="125912CE"/>
    <w:rsid w:val="16E12A4B"/>
    <w:rsid w:val="1774068C"/>
    <w:rsid w:val="17D86188"/>
    <w:rsid w:val="185E150A"/>
    <w:rsid w:val="1AC468C1"/>
    <w:rsid w:val="1C9F0282"/>
    <w:rsid w:val="1CB519FE"/>
    <w:rsid w:val="21D93A51"/>
    <w:rsid w:val="25D91761"/>
    <w:rsid w:val="26C5505E"/>
    <w:rsid w:val="2C157231"/>
    <w:rsid w:val="2C284201"/>
    <w:rsid w:val="2CA91646"/>
    <w:rsid w:val="2DE813FE"/>
    <w:rsid w:val="31640AF3"/>
    <w:rsid w:val="323127E4"/>
    <w:rsid w:val="329C386F"/>
    <w:rsid w:val="36FC2D53"/>
    <w:rsid w:val="38ED6502"/>
    <w:rsid w:val="39A10519"/>
    <w:rsid w:val="416A3CE7"/>
    <w:rsid w:val="41DB6DCC"/>
    <w:rsid w:val="44293B76"/>
    <w:rsid w:val="47E70E6C"/>
    <w:rsid w:val="47F51A9A"/>
    <w:rsid w:val="48EC7C0D"/>
    <w:rsid w:val="49FD0608"/>
    <w:rsid w:val="4B3F0D82"/>
    <w:rsid w:val="4B9F6876"/>
    <w:rsid w:val="4BBF1552"/>
    <w:rsid w:val="4D903CFD"/>
    <w:rsid w:val="4F0D397B"/>
    <w:rsid w:val="4F357C21"/>
    <w:rsid w:val="4FA74B40"/>
    <w:rsid w:val="541B2496"/>
    <w:rsid w:val="557B05A8"/>
    <w:rsid w:val="568D5B21"/>
    <w:rsid w:val="56D86E73"/>
    <w:rsid w:val="586431D8"/>
    <w:rsid w:val="590F5081"/>
    <w:rsid w:val="5C3C7D12"/>
    <w:rsid w:val="5D1F6DB4"/>
    <w:rsid w:val="5D7F387F"/>
    <w:rsid w:val="5F365D3D"/>
    <w:rsid w:val="62D361F4"/>
    <w:rsid w:val="669632B3"/>
    <w:rsid w:val="673E0CA0"/>
    <w:rsid w:val="67CF6BD9"/>
    <w:rsid w:val="688753DC"/>
    <w:rsid w:val="6A415E04"/>
    <w:rsid w:val="6BE405DE"/>
    <w:rsid w:val="6CA67A99"/>
    <w:rsid w:val="6F411822"/>
    <w:rsid w:val="701778D0"/>
    <w:rsid w:val="70324175"/>
    <w:rsid w:val="70B907CF"/>
    <w:rsid w:val="70EB32D6"/>
    <w:rsid w:val="71036093"/>
    <w:rsid w:val="73A442AA"/>
    <w:rsid w:val="743D6600"/>
    <w:rsid w:val="75FE0C53"/>
    <w:rsid w:val="777D71A6"/>
    <w:rsid w:val="78602E19"/>
    <w:rsid w:val="78DC5B97"/>
    <w:rsid w:val="79397FB0"/>
    <w:rsid w:val="799962E2"/>
    <w:rsid w:val="7B8A4C8A"/>
    <w:rsid w:val="7CC13D79"/>
    <w:rsid w:val="7EC97A68"/>
    <w:rsid w:val="7EF10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63BA307"/>
  <w15:docId w15:val="{A25CED6C-F095-4716-9B56-10A1A4EF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qFormat="1"/>
    <w:lsdException w:name="annotation reference"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Indent"/>
    <w:basedOn w:val="a"/>
    <w:qFormat/>
    <w:pPr>
      <w:spacing w:after="120"/>
      <w:ind w:leftChars="200" w:left="420"/>
    </w:pPr>
  </w:style>
  <w:style w:type="paragraph" w:styleId="a6">
    <w:name w:val="Plain Text"/>
    <w:basedOn w:val="a"/>
    <w:qFormat/>
    <w:rPr>
      <w:rFonts w:ascii="宋体" w:eastAsia="宋体" w:hAnsi="Courier New" w:cs="Courier New"/>
      <w:sz w:val="21"/>
      <w:szCs w:val="21"/>
    </w:rPr>
  </w:style>
  <w:style w:type="paragraph" w:styleId="a7">
    <w:name w:val="Balloon Text"/>
    <w:basedOn w:val="a"/>
    <w:link w:val="a8"/>
    <w:qFormat/>
    <w:pPr>
      <w:spacing w:after="0"/>
    </w:pPr>
    <w:rPr>
      <w:sz w:val="18"/>
      <w:szCs w:val="18"/>
    </w:rPr>
  </w:style>
  <w:style w:type="paragraph" w:styleId="a9">
    <w:name w:val="footer"/>
    <w:basedOn w:val="a"/>
    <w:uiPriority w:val="99"/>
    <w:qFormat/>
    <w:pPr>
      <w:tabs>
        <w:tab w:val="center" w:pos="4153"/>
        <w:tab w:val="right" w:pos="8306"/>
      </w:tabs>
    </w:pPr>
    <w:rPr>
      <w:rFonts w:eastAsia="宋体"/>
      <w:sz w:val="18"/>
      <w:szCs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b">
    <w:name w:val="annotation subject"/>
    <w:basedOn w:val="a3"/>
    <w:next w:val="a3"/>
    <w:link w:val="ac"/>
    <w:qFormat/>
    <w:rPr>
      <w:b/>
      <w:bCs/>
    </w:rPr>
  </w:style>
  <w:style w:type="paragraph" w:styleId="2">
    <w:name w:val="Body Text First Indent 2"/>
    <w:basedOn w:val="a5"/>
    <w:qFormat/>
    <w:pPr>
      <w:ind w:firstLineChars="200" w:firstLine="420"/>
    </w:p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paragraph" w:customStyle="1" w:styleId="af">
    <w:name w:val="段落"/>
    <w:basedOn w:val="a6"/>
    <w:qFormat/>
    <w:pPr>
      <w:widowControl w:val="0"/>
      <w:adjustRightInd/>
      <w:snapToGrid/>
      <w:spacing w:after="0" w:line="500" w:lineRule="exact"/>
      <w:ind w:firstLine="578"/>
      <w:jc w:val="both"/>
    </w:pPr>
    <w:rPr>
      <w:rFonts w:cs="宋体"/>
      <w:kern w:val="2"/>
      <w:sz w:val="28"/>
      <w:szCs w:val="20"/>
    </w:rPr>
  </w:style>
  <w:style w:type="paragraph" w:customStyle="1" w:styleId="af0">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c">
    <w:name w:val="批注主题 字符"/>
    <w:basedOn w:val="a4"/>
    <w:link w:val="ab"/>
    <w:qFormat/>
    <w:rPr>
      <w:rFonts w:ascii="Tahoma" w:eastAsia="微软雅黑" w:hAnsi="Tahoma"/>
      <w:b/>
      <w:bCs/>
      <w:sz w:val="22"/>
      <w:szCs w:val="22"/>
    </w:rPr>
  </w:style>
  <w:style w:type="character" w:customStyle="1" w:styleId="a8">
    <w:name w:val="批注框文本 字符"/>
    <w:basedOn w:val="a0"/>
    <w:link w:val="a7"/>
    <w:qFormat/>
    <w:rPr>
      <w:rFonts w:ascii="Tahoma" w:eastAsia="微软雅黑" w:hAnsi="Tahoma"/>
      <w:sz w:val="18"/>
      <w:szCs w:val="18"/>
    </w:rPr>
  </w:style>
  <w:style w:type="paragraph" w:customStyle="1" w:styleId="TableParagraph">
    <w:name w:val="Table Paragraph"/>
    <w:basedOn w:val="a"/>
    <w:uiPriority w:val="99"/>
    <w:qFormat/>
    <w:rPr>
      <w:rFonts w:ascii="Calibri" w:hAnsi="Calibri"/>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7EDE4D-B534-45BB-95C7-E6D4F65F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26</Pages>
  <Words>2496</Words>
  <Characters>14232</Characters>
  <Application>Microsoft Office Word</Application>
  <DocSecurity>0</DocSecurity>
  <Lines>118</Lines>
  <Paragraphs>33</Paragraphs>
  <ScaleCrop>false</ScaleCrop>
  <Company>P R C</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ltqiaoxiaoru</cp:lastModifiedBy>
  <cp:revision>32</cp:revision>
  <dcterms:created xsi:type="dcterms:W3CDTF">2022-01-24T00:06:00Z</dcterms:created>
  <dcterms:modified xsi:type="dcterms:W3CDTF">2022-02-24T00:45:00Z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0B5AAF1BEAC3441EA879BF4158240175</vt:lpwstr>
  </property>
</Properties>
</file>