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86B0A" w14:textId="77777777" w:rsidR="00B72A5E" w:rsidRDefault="00000000">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3A0F4210" w14:textId="77777777" w:rsidR="00B72A5E" w:rsidRDefault="00B72A5E">
      <w:pPr>
        <w:jc w:val="center"/>
        <w:rPr>
          <w:rFonts w:ascii="Times New Roman" w:eastAsia="华文新魏" w:hAnsi="Times New Roman"/>
          <w:b/>
          <w:color w:val="000000"/>
          <w:sz w:val="44"/>
          <w:szCs w:val="44"/>
        </w:rPr>
      </w:pPr>
    </w:p>
    <w:p w14:paraId="76663B26" w14:textId="639257B7" w:rsidR="00B72A5E" w:rsidRPr="00574A29" w:rsidRDefault="00000000">
      <w:pPr>
        <w:spacing w:after="0" w:line="360" w:lineRule="auto"/>
        <w:jc w:val="center"/>
        <w:rPr>
          <w:rFonts w:ascii="Times New Roman" w:eastAsia="华文新魏" w:hAnsi="Times New Roman"/>
          <w:color w:val="000000"/>
          <w:sz w:val="44"/>
          <w:szCs w:val="48"/>
        </w:rPr>
      </w:pPr>
      <w:r w:rsidRPr="00574A29">
        <w:rPr>
          <w:rFonts w:ascii="Times New Roman" w:eastAsia="华文新魏" w:hAnsi="Times New Roman" w:hint="eastAsia"/>
          <w:color w:val="000000"/>
          <w:sz w:val="44"/>
          <w:szCs w:val="48"/>
        </w:rPr>
        <w:t>河南正峰塑业有限公司年产</w:t>
      </w:r>
      <w:r w:rsidRPr="00574A29">
        <w:rPr>
          <w:rFonts w:ascii="Times New Roman" w:eastAsia="华文新魏" w:hAnsi="Times New Roman" w:hint="eastAsia"/>
          <w:color w:val="000000"/>
          <w:sz w:val="44"/>
          <w:szCs w:val="48"/>
        </w:rPr>
        <w:t>300</w:t>
      </w:r>
      <w:r w:rsidRPr="00574A29">
        <w:rPr>
          <w:rFonts w:ascii="Times New Roman" w:eastAsia="华文新魏" w:hAnsi="Times New Roman" w:hint="eastAsia"/>
          <w:color w:val="000000"/>
          <w:sz w:val="44"/>
          <w:szCs w:val="48"/>
        </w:rPr>
        <w:t>吨塑料桶、桶盖及空调管卡等塑料制品项目（</w:t>
      </w:r>
      <w:r w:rsidR="00574A29" w:rsidRPr="00574A29">
        <w:rPr>
          <w:rFonts w:ascii="Times New Roman" w:eastAsia="华文新魏" w:hAnsi="Times New Roman" w:hint="eastAsia"/>
          <w:color w:val="000000"/>
          <w:sz w:val="44"/>
          <w:szCs w:val="48"/>
        </w:rPr>
        <w:t>二</w:t>
      </w:r>
      <w:r w:rsidRPr="00574A29">
        <w:rPr>
          <w:rFonts w:ascii="Times New Roman" w:eastAsia="华文新魏" w:hAnsi="Times New Roman" w:hint="eastAsia"/>
          <w:color w:val="000000"/>
          <w:sz w:val="44"/>
          <w:szCs w:val="48"/>
        </w:rPr>
        <w:t>期）</w:t>
      </w:r>
      <w:r w:rsidRPr="00574A29">
        <w:rPr>
          <w:rFonts w:ascii="Times New Roman" w:eastAsia="华文新魏" w:hAnsi="Times New Roman"/>
          <w:color w:val="000000"/>
          <w:sz w:val="44"/>
          <w:szCs w:val="48"/>
        </w:rPr>
        <w:t>竣工环境保护验收报告</w:t>
      </w:r>
    </w:p>
    <w:p w14:paraId="4AF80AC1" w14:textId="77777777" w:rsidR="00B72A5E" w:rsidRPr="00574A29" w:rsidRDefault="00B72A5E">
      <w:pPr>
        <w:spacing w:line="360" w:lineRule="auto"/>
        <w:jc w:val="center"/>
        <w:rPr>
          <w:rFonts w:ascii="Times New Roman" w:eastAsia="仿宋_GB2312" w:hAnsi="Times New Roman"/>
          <w:color w:val="000000"/>
          <w:sz w:val="21"/>
          <w:szCs w:val="21"/>
        </w:rPr>
      </w:pPr>
    </w:p>
    <w:p w14:paraId="28C161F6" w14:textId="77777777" w:rsidR="00B72A5E" w:rsidRPr="00574A29" w:rsidRDefault="00B72A5E">
      <w:pPr>
        <w:jc w:val="center"/>
        <w:rPr>
          <w:rFonts w:ascii="Times New Roman" w:eastAsia="仿宋_GB2312" w:hAnsi="Times New Roman"/>
          <w:color w:val="000000"/>
          <w:sz w:val="21"/>
          <w:szCs w:val="21"/>
        </w:rPr>
      </w:pPr>
    </w:p>
    <w:p w14:paraId="1DD7D7A9" w14:textId="77777777" w:rsidR="00B72A5E" w:rsidRPr="00574A29" w:rsidRDefault="00B72A5E">
      <w:pPr>
        <w:jc w:val="center"/>
        <w:rPr>
          <w:rFonts w:ascii="Times New Roman" w:eastAsia="仿宋_GB2312" w:hAnsi="Times New Roman"/>
          <w:color w:val="000000"/>
          <w:sz w:val="21"/>
          <w:szCs w:val="21"/>
        </w:rPr>
      </w:pPr>
    </w:p>
    <w:p w14:paraId="7C793832" w14:textId="77777777" w:rsidR="00B72A5E" w:rsidRPr="00574A29" w:rsidRDefault="00B72A5E">
      <w:pPr>
        <w:jc w:val="center"/>
        <w:rPr>
          <w:rFonts w:ascii="Times New Roman" w:eastAsia="仿宋_GB2312" w:hAnsi="Times New Roman"/>
          <w:color w:val="000000"/>
          <w:sz w:val="21"/>
          <w:szCs w:val="21"/>
        </w:rPr>
      </w:pPr>
    </w:p>
    <w:p w14:paraId="516DD325" w14:textId="77777777" w:rsidR="00B72A5E" w:rsidRPr="00574A29" w:rsidRDefault="00B72A5E">
      <w:pPr>
        <w:jc w:val="center"/>
        <w:rPr>
          <w:rFonts w:ascii="Times New Roman" w:eastAsia="仿宋_GB2312" w:hAnsi="Times New Roman"/>
          <w:color w:val="000000"/>
          <w:sz w:val="21"/>
          <w:szCs w:val="21"/>
        </w:rPr>
      </w:pPr>
    </w:p>
    <w:p w14:paraId="7D4A0B61" w14:textId="77777777" w:rsidR="00B72A5E" w:rsidRPr="00574A29" w:rsidRDefault="00B72A5E">
      <w:pPr>
        <w:jc w:val="center"/>
        <w:rPr>
          <w:rFonts w:ascii="Times New Roman" w:eastAsia="仿宋_GB2312" w:hAnsi="Times New Roman"/>
          <w:color w:val="000000"/>
          <w:sz w:val="21"/>
          <w:szCs w:val="21"/>
        </w:rPr>
      </w:pPr>
    </w:p>
    <w:p w14:paraId="1CA37962" w14:textId="77777777" w:rsidR="00B72A5E" w:rsidRPr="00574A29" w:rsidRDefault="00B72A5E">
      <w:pPr>
        <w:jc w:val="center"/>
        <w:rPr>
          <w:rFonts w:ascii="Times New Roman" w:eastAsia="仿宋_GB2312" w:hAnsi="Times New Roman"/>
          <w:color w:val="000000"/>
          <w:sz w:val="21"/>
          <w:szCs w:val="21"/>
        </w:rPr>
      </w:pPr>
    </w:p>
    <w:p w14:paraId="467462DE" w14:textId="77777777" w:rsidR="00B72A5E" w:rsidRPr="00574A29" w:rsidRDefault="00B72A5E">
      <w:pPr>
        <w:jc w:val="center"/>
        <w:rPr>
          <w:rFonts w:ascii="Times New Roman" w:eastAsia="仿宋_GB2312" w:hAnsi="Times New Roman"/>
          <w:color w:val="000000"/>
          <w:sz w:val="21"/>
          <w:szCs w:val="21"/>
        </w:rPr>
      </w:pPr>
    </w:p>
    <w:p w14:paraId="7A01B650" w14:textId="77777777" w:rsidR="00B72A5E" w:rsidRPr="00574A29" w:rsidRDefault="00B72A5E">
      <w:pPr>
        <w:jc w:val="center"/>
        <w:rPr>
          <w:rFonts w:ascii="Times New Roman" w:eastAsia="仿宋_GB2312" w:hAnsi="Times New Roman"/>
          <w:color w:val="000000"/>
          <w:sz w:val="21"/>
          <w:szCs w:val="21"/>
        </w:rPr>
      </w:pPr>
    </w:p>
    <w:p w14:paraId="2EBC08D5" w14:textId="77777777" w:rsidR="00B72A5E" w:rsidRPr="00574A29" w:rsidRDefault="00B72A5E">
      <w:pPr>
        <w:jc w:val="center"/>
        <w:rPr>
          <w:rFonts w:ascii="Times New Roman" w:hAnsi="Times New Roman"/>
        </w:rPr>
      </w:pPr>
    </w:p>
    <w:p w14:paraId="7EABB143" w14:textId="77777777" w:rsidR="00B72A5E" w:rsidRPr="00574A29" w:rsidRDefault="00B72A5E">
      <w:pPr>
        <w:rPr>
          <w:rFonts w:ascii="Times New Roman" w:hAnsi="Times New Roman"/>
        </w:rPr>
      </w:pPr>
    </w:p>
    <w:p w14:paraId="1BBC4809" w14:textId="77777777" w:rsidR="00B72A5E" w:rsidRPr="00574A29" w:rsidRDefault="00B72A5E">
      <w:pPr>
        <w:jc w:val="center"/>
        <w:rPr>
          <w:rFonts w:ascii="Times New Roman" w:eastAsia="仿宋_GB2312" w:hAnsi="Times New Roman"/>
          <w:color w:val="000000"/>
          <w:sz w:val="21"/>
          <w:szCs w:val="21"/>
        </w:rPr>
      </w:pPr>
    </w:p>
    <w:p w14:paraId="21243BF1" w14:textId="77777777" w:rsidR="00B72A5E" w:rsidRPr="00574A29" w:rsidRDefault="00000000">
      <w:pPr>
        <w:rPr>
          <w:rFonts w:ascii="Times New Roman" w:eastAsia="华文新魏" w:hAnsi="Times New Roman"/>
          <w:color w:val="000000"/>
          <w:sz w:val="21"/>
          <w:szCs w:val="21"/>
        </w:rPr>
      </w:pPr>
      <w:r w:rsidRPr="00574A29">
        <w:rPr>
          <w:rFonts w:ascii="Times New Roman" w:eastAsia="仿宋_GB2312" w:hAnsi="Times New Roman"/>
          <w:color w:val="000000"/>
          <w:sz w:val="21"/>
          <w:szCs w:val="21"/>
        </w:rPr>
        <w:tab/>
      </w:r>
    </w:p>
    <w:p w14:paraId="061C48A6" w14:textId="77777777" w:rsidR="00B72A5E" w:rsidRPr="00574A29" w:rsidRDefault="00B72A5E">
      <w:pPr>
        <w:jc w:val="center"/>
        <w:rPr>
          <w:rFonts w:ascii="Times New Roman" w:eastAsia="华文新魏" w:hAnsi="Times New Roman"/>
          <w:color w:val="000000"/>
          <w:sz w:val="28"/>
          <w:szCs w:val="28"/>
        </w:rPr>
      </w:pPr>
    </w:p>
    <w:p w14:paraId="061BAF59" w14:textId="77777777" w:rsidR="00B72A5E" w:rsidRPr="00574A29" w:rsidRDefault="00000000">
      <w:pPr>
        <w:jc w:val="center"/>
        <w:rPr>
          <w:rFonts w:ascii="Times New Roman" w:eastAsia="华文新魏" w:hAnsi="Times New Roman"/>
          <w:color w:val="000000"/>
          <w:sz w:val="28"/>
          <w:szCs w:val="28"/>
        </w:rPr>
      </w:pPr>
      <w:r w:rsidRPr="00574A29">
        <w:rPr>
          <w:rFonts w:ascii="Times New Roman" w:eastAsia="华文新魏" w:hAnsi="Times New Roman"/>
          <w:color w:val="000000"/>
          <w:sz w:val="28"/>
          <w:szCs w:val="28"/>
        </w:rPr>
        <w:t>建设单位：河南正峰塑业有限公司</w:t>
      </w:r>
    </w:p>
    <w:p w14:paraId="6F228ECB" w14:textId="77777777" w:rsidR="00B72A5E" w:rsidRPr="00574A29" w:rsidRDefault="00000000">
      <w:pPr>
        <w:jc w:val="center"/>
        <w:rPr>
          <w:rFonts w:ascii="Times New Roman" w:eastAsia="华文新魏" w:hAnsi="Times New Roman"/>
          <w:color w:val="000000"/>
          <w:sz w:val="28"/>
          <w:szCs w:val="28"/>
        </w:rPr>
      </w:pPr>
      <w:r w:rsidRPr="00574A29">
        <w:rPr>
          <w:rFonts w:ascii="Times New Roman" w:eastAsia="华文新魏" w:hAnsi="Times New Roman"/>
          <w:color w:val="000000"/>
          <w:sz w:val="28"/>
          <w:szCs w:val="28"/>
        </w:rPr>
        <w:t>编制单位：河南正峰塑业有限公司</w:t>
      </w:r>
    </w:p>
    <w:p w14:paraId="1BCCFB0F" w14:textId="77777777" w:rsidR="00B72A5E" w:rsidRPr="00574A29" w:rsidRDefault="00B72A5E">
      <w:pPr>
        <w:rPr>
          <w:rFonts w:ascii="Times New Roman" w:eastAsia="华文新魏" w:hAnsi="Times New Roman"/>
          <w:color w:val="000000"/>
          <w:sz w:val="21"/>
          <w:szCs w:val="21"/>
        </w:rPr>
      </w:pPr>
    </w:p>
    <w:p w14:paraId="21C824ED" w14:textId="6F21940D" w:rsidR="00B72A5E" w:rsidRPr="00574A29" w:rsidRDefault="00000000">
      <w:pPr>
        <w:jc w:val="center"/>
        <w:rPr>
          <w:rFonts w:ascii="Times New Roman" w:eastAsia="华文新魏" w:hAnsi="Times New Roman"/>
          <w:color w:val="000000"/>
          <w:sz w:val="28"/>
          <w:szCs w:val="28"/>
        </w:rPr>
      </w:pPr>
      <w:r w:rsidRPr="00574A29">
        <w:rPr>
          <w:rFonts w:ascii="Times New Roman" w:eastAsia="华文新魏" w:hAnsi="Times New Roman"/>
          <w:b/>
          <w:color w:val="000000"/>
          <w:sz w:val="28"/>
          <w:szCs w:val="28"/>
        </w:rPr>
        <w:t>202</w:t>
      </w:r>
      <w:r w:rsidR="00574A29" w:rsidRPr="00574A29">
        <w:rPr>
          <w:rFonts w:ascii="Times New Roman" w:eastAsia="华文新魏" w:hAnsi="Times New Roman" w:hint="eastAsia"/>
          <w:b/>
          <w:color w:val="000000"/>
          <w:sz w:val="28"/>
          <w:szCs w:val="28"/>
        </w:rPr>
        <w:t>6</w:t>
      </w:r>
      <w:r w:rsidRPr="00574A29">
        <w:rPr>
          <w:rFonts w:ascii="Times New Roman" w:eastAsia="华文新魏" w:hAnsi="Times New Roman"/>
          <w:color w:val="000000"/>
          <w:sz w:val="28"/>
          <w:szCs w:val="28"/>
        </w:rPr>
        <w:t>年</w:t>
      </w:r>
      <w:r w:rsidR="00574A29" w:rsidRPr="00574A29">
        <w:rPr>
          <w:rFonts w:ascii="Times New Roman" w:eastAsia="华文新魏" w:hAnsi="Times New Roman" w:hint="eastAsia"/>
          <w:b/>
          <w:bCs/>
          <w:color w:val="000000"/>
          <w:sz w:val="28"/>
          <w:szCs w:val="28"/>
        </w:rPr>
        <w:t>4</w:t>
      </w:r>
      <w:r w:rsidRPr="00574A29">
        <w:rPr>
          <w:rFonts w:ascii="Times New Roman" w:eastAsia="华文新魏" w:hAnsi="Times New Roman"/>
          <w:color w:val="000000"/>
          <w:sz w:val="28"/>
          <w:szCs w:val="28"/>
        </w:rPr>
        <w:t>月</w:t>
      </w:r>
    </w:p>
    <w:p w14:paraId="163D4D99" w14:textId="77777777" w:rsidR="00B72A5E" w:rsidRPr="00574A29" w:rsidRDefault="00B72A5E">
      <w:pPr>
        <w:rPr>
          <w:rFonts w:ascii="Times New Roman" w:eastAsia="仿宋_GB2312" w:hAnsi="Times New Roman"/>
          <w:b/>
          <w:color w:val="000000"/>
          <w:sz w:val="28"/>
          <w:szCs w:val="28"/>
          <w:highlight w:val="yellow"/>
        </w:rPr>
        <w:sectPr w:rsidR="00B72A5E" w:rsidRPr="00574A29">
          <w:footerReference w:type="default" r:id="rId8"/>
          <w:pgSz w:w="11906" w:h="16838"/>
          <w:pgMar w:top="1701" w:right="1701" w:bottom="1701" w:left="1701" w:header="850" w:footer="992" w:gutter="0"/>
          <w:pgNumType w:start="1"/>
          <w:cols w:space="0"/>
          <w:docGrid w:linePitch="317"/>
        </w:sectPr>
      </w:pPr>
    </w:p>
    <w:p w14:paraId="48D6B495" w14:textId="77777777" w:rsidR="00B72A5E" w:rsidRPr="00574A29" w:rsidRDefault="00000000">
      <w:pPr>
        <w:rPr>
          <w:rFonts w:ascii="Times New Roman" w:eastAsia="仿宋_GB2312" w:hAnsi="Times New Roman"/>
          <w:color w:val="000000"/>
          <w:sz w:val="28"/>
          <w:szCs w:val="28"/>
        </w:rPr>
      </w:pPr>
      <w:r w:rsidRPr="00574A29">
        <w:rPr>
          <w:rFonts w:ascii="Times New Roman" w:eastAsia="仿宋_GB2312" w:hAnsi="Times New Roman"/>
          <w:b/>
          <w:color w:val="000000"/>
          <w:sz w:val="28"/>
          <w:szCs w:val="28"/>
        </w:rPr>
        <w:lastRenderedPageBreak/>
        <w:t>建设单位法人代表</w:t>
      </w:r>
      <w:r w:rsidRPr="00574A29">
        <w:rPr>
          <w:rFonts w:ascii="Times New Roman" w:eastAsia="仿宋_GB2312" w:hAnsi="Times New Roman"/>
          <w:b/>
          <w:color w:val="000000"/>
          <w:sz w:val="28"/>
          <w:szCs w:val="28"/>
        </w:rPr>
        <w:t>:</w:t>
      </w:r>
      <w:r w:rsidRPr="00574A29">
        <w:rPr>
          <w:rFonts w:ascii="Times New Roman" w:eastAsia="仿宋_GB2312" w:hAnsi="Times New Roman"/>
          <w:color w:val="000000"/>
          <w:sz w:val="28"/>
          <w:szCs w:val="28"/>
        </w:rPr>
        <w:tab/>
        <w:t xml:space="preserve">           </w:t>
      </w:r>
      <w:r w:rsidRPr="00574A29">
        <w:rPr>
          <w:rFonts w:ascii="Times New Roman" w:eastAsia="仿宋_GB2312" w:hAnsi="Times New Roman"/>
          <w:color w:val="000000"/>
          <w:sz w:val="28"/>
          <w:szCs w:val="28"/>
        </w:rPr>
        <w:t>（签字）</w:t>
      </w:r>
    </w:p>
    <w:p w14:paraId="6FDA9556" w14:textId="77777777" w:rsidR="00B72A5E" w:rsidRPr="00574A29" w:rsidRDefault="00000000">
      <w:pPr>
        <w:spacing w:line="360" w:lineRule="auto"/>
        <w:rPr>
          <w:rFonts w:ascii="Times New Roman" w:eastAsia="仿宋_GB2312" w:hAnsi="Times New Roman"/>
          <w:color w:val="000000"/>
          <w:sz w:val="28"/>
          <w:szCs w:val="28"/>
        </w:rPr>
      </w:pPr>
      <w:r w:rsidRPr="00574A29">
        <w:rPr>
          <w:rFonts w:ascii="Times New Roman" w:eastAsia="仿宋_GB2312" w:hAnsi="Times New Roman"/>
          <w:b/>
          <w:color w:val="000000"/>
          <w:sz w:val="28"/>
          <w:szCs w:val="28"/>
        </w:rPr>
        <w:t>编制单位法人代表</w:t>
      </w:r>
      <w:r w:rsidRPr="00574A29">
        <w:rPr>
          <w:rFonts w:ascii="Times New Roman" w:eastAsia="仿宋_GB2312" w:hAnsi="Times New Roman"/>
          <w:b/>
          <w:color w:val="000000"/>
          <w:sz w:val="28"/>
          <w:szCs w:val="28"/>
        </w:rPr>
        <w:t>:</w:t>
      </w:r>
      <w:r w:rsidRPr="00574A29">
        <w:rPr>
          <w:rFonts w:ascii="Times New Roman" w:eastAsia="仿宋_GB2312" w:hAnsi="Times New Roman"/>
          <w:color w:val="000000"/>
          <w:sz w:val="28"/>
          <w:szCs w:val="28"/>
        </w:rPr>
        <w:tab/>
        <w:t xml:space="preserve">           </w:t>
      </w:r>
      <w:r w:rsidRPr="00574A29">
        <w:rPr>
          <w:rFonts w:ascii="Times New Roman" w:eastAsia="仿宋_GB2312" w:hAnsi="Times New Roman"/>
          <w:color w:val="000000"/>
          <w:sz w:val="28"/>
          <w:szCs w:val="28"/>
        </w:rPr>
        <w:t>（签字）</w:t>
      </w:r>
    </w:p>
    <w:p w14:paraId="2FA002F2" w14:textId="77777777" w:rsidR="00B72A5E" w:rsidRPr="00574A29" w:rsidRDefault="00000000">
      <w:pPr>
        <w:spacing w:line="360" w:lineRule="auto"/>
        <w:rPr>
          <w:rFonts w:ascii="Times New Roman" w:eastAsia="仿宋_GB2312" w:hAnsi="Times New Roman"/>
          <w:b/>
          <w:color w:val="000000"/>
          <w:spacing w:val="10"/>
          <w:w w:val="79"/>
          <w:sz w:val="28"/>
          <w:szCs w:val="28"/>
        </w:rPr>
      </w:pPr>
      <w:r w:rsidRPr="00574A29">
        <w:rPr>
          <w:rFonts w:ascii="Times New Roman" w:eastAsia="仿宋_GB2312" w:hAnsi="Times New Roman"/>
          <w:b/>
          <w:color w:val="000000"/>
          <w:spacing w:val="20"/>
          <w:w w:val="79"/>
          <w:sz w:val="28"/>
          <w:szCs w:val="28"/>
        </w:rPr>
        <w:t>项</w:t>
      </w:r>
      <w:r w:rsidRPr="00574A29">
        <w:rPr>
          <w:rFonts w:ascii="Times New Roman" w:eastAsia="仿宋_GB2312" w:hAnsi="Times New Roman"/>
          <w:b/>
          <w:color w:val="000000"/>
          <w:spacing w:val="20"/>
          <w:w w:val="79"/>
          <w:sz w:val="28"/>
          <w:szCs w:val="28"/>
        </w:rPr>
        <w:t xml:space="preserve"> </w:t>
      </w:r>
      <w:r w:rsidRPr="00574A29">
        <w:rPr>
          <w:rFonts w:ascii="Times New Roman" w:eastAsia="仿宋_GB2312" w:hAnsi="Times New Roman"/>
          <w:b/>
          <w:color w:val="000000"/>
          <w:spacing w:val="20"/>
          <w:w w:val="79"/>
          <w:sz w:val="28"/>
          <w:szCs w:val="28"/>
        </w:rPr>
        <w:t>目</w:t>
      </w:r>
      <w:r w:rsidRPr="00574A29">
        <w:rPr>
          <w:rFonts w:ascii="Times New Roman" w:eastAsia="仿宋_GB2312" w:hAnsi="Times New Roman"/>
          <w:b/>
          <w:color w:val="000000"/>
          <w:spacing w:val="20"/>
          <w:w w:val="79"/>
          <w:sz w:val="28"/>
          <w:szCs w:val="28"/>
        </w:rPr>
        <w:t xml:space="preserve"> </w:t>
      </w:r>
      <w:r w:rsidRPr="00574A29">
        <w:rPr>
          <w:rFonts w:ascii="Times New Roman" w:eastAsia="仿宋_GB2312" w:hAnsi="Times New Roman"/>
          <w:b/>
          <w:color w:val="000000"/>
          <w:spacing w:val="20"/>
          <w:w w:val="79"/>
          <w:sz w:val="28"/>
          <w:szCs w:val="28"/>
        </w:rPr>
        <w:t>负</w:t>
      </w:r>
      <w:r w:rsidRPr="00574A29">
        <w:rPr>
          <w:rFonts w:ascii="Times New Roman" w:eastAsia="仿宋_GB2312" w:hAnsi="Times New Roman"/>
          <w:b/>
          <w:color w:val="000000"/>
          <w:spacing w:val="20"/>
          <w:w w:val="79"/>
          <w:sz w:val="28"/>
          <w:szCs w:val="28"/>
        </w:rPr>
        <w:t xml:space="preserve"> </w:t>
      </w:r>
      <w:r w:rsidRPr="00574A29">
        <w:rPr>
          <w:rFonts w:ascii="Times New Roman" w:eastAsia="仿宋_GB2312" w:hAnsi="Times New Roman"/>
          <w:b/>
          <w:color w:val="000000"/>
          <w:spacing w:val="20"/>
          <w:w w:val="79"/>
          <w:sz w:val="28"/>
          <w:szCs w:val="28"/>
        </w:rPr>
        <w:t>责</w:t>
      </w:r>
      <w:r w:rsidRPr="00574A29">
        <w:rPr>
          <w:rFonts w:ascii="Times New Roman" w:eastAsia="仿宋_GB2312" w:hAnsi="Times New Roman"/>
          <w:b/>
          <w:color w:val="000000"/>
          <w:spacing w:val="20"/>
          <w:w w:val="79"/>
          <w:sz w:val="28"/>
          <w:szCs w:val="28"/>
        </w:rPr>
        <w:t xml:space="preserve"> </w:t>
      </w:r>
      <w:r w:rsidRPr="00574A29">
        <w:rPr>
          <w:rFonts w:ascii="Times New Roman" w:eastAsia="仿宋_GB2312" w:hAnsi="Times New Roman"/>
          <w:b/>
          <w:color w:val="000000"/>
          <w:spacing w:val="20"/>
          <w:w w:val="79"/>
          <w:sz w:val="28"/>
          <w:szCs w:val="28"/>
        </w:rPr>
        <w:t>人</w:t>
      </w:r>
      <w:r w:rsidRPr="00574A29">
        <w:rPr>
          <w:rFonts w:ascii="Times New Roman" w:eastAsia="仿宋_GB2312" w:hAnsi="Times New Roman"/>
          <w:b/>
          <w:color w:val="000000"/>
          <w:spacing w:val="10"/>
          <w:w w:val="79"/>
          <w:sz w:val="28"/>
          <w:szCs w:val="28"/>
        </w:rPr>
        <w:t xml:space="preserve">:  </w:t>
      </w:r>
      <w:proofErr w:type="gramStart"/>
      <w:r w:rsidRPr="00574A29">
        <w:rPr>
          <w:rFonts w:ascii="Times New Roman" w:eastAsia="仿宋_GB2312" w:hAnsi="Times New Roman" w:hint="eastAsia"/>
          <w:b/>
          <w:color w:val="000000"/>
          <w:sz w:val="28"/>
          <w:szCs w:val="28"/>
        </w:rPr>
        <w:t>潘</w:t>
      </w:r>
      <w:proofErr w:type="gramEnd"/>
      <w:r w:rsidRPr="00574A29">
        <w:rPr>
          <w:rFonts w:ascii="Times New Roman" w:eastAsia="仿宋_GB2312" w:hAnsi="Times New Roman" w:hint="eastAsia"/>
          <w:b/>
          <w:color w:val="000000"/>
          <w:sz w:val="28"/>
          <w:szCs w:val="28"/>
        </w:rPr>
        <w:t xml:space="preserve">  </w:t>
      </w:r>
      <w:r w:rsidRPr="00574A29">
        <w:rPr>
          <w:rFonts w:ascii="Times New Roman" w:eastAsia="仿宋_GB2312" w:hAnsi="Times New Roman" w:hint="eastAsia"/>
          <w:b/>
          <w:color w:val="000000"/>
          <w:sz w:val="28"/>
          <w:szCs w:val="28"/>
        </w:rPr>
        <w:t>峰</w:t>
      </w:r>
    </w:p>
    <w:p w14:paraId="289DDDC0" w14:textId="77777777" w:rsidR="00B72A5E" w:rsidRPr="00574A29" w:rsidRDefault="00000000">
      <w:pPr>
        <w:spacing w:line="360" w:lineRule="auto"/>
        <w:rPr>
          <w:rFonts w:ascii="Times New Roman" w:eastAsia="仿宋_GB2312" w:hAnsi="Times New Roman"/>
          <w:color w:val="000000"/>
          <w:sz w:val="28"/>
          <w:szCs w:val="28"/>
        </w:rPr>
      </w:pPr>
      <w:r w:rsidRPr="00574A29">
        <w:rPr>
          <w:rFonts w:ascii="Times New Roman" w:eastAsia="仿宋_GB2312" w:hAnsi="Times New Roman"/>
          <w:b/>
          <w:color w:val="000000"/>
          <w:spacing w:val="141"/>
          <w:w w:val="79"/>
          <w:sz w:val="28"/>
          <w:szCs w:val="28"/>
        </w:rPr>
        <w:t>填表人</w:t>
      </w:r>
      <w:r w:rsidRPr="00574A29">
        <w:rPr>
          <w:rFonts w:ascii="Times New Roman" w:eastAsia="仿宋_GB2312" w:hAnsi="Times New Roman"/>
          <w:b/>
          <w:color w:val="000000"/>
          <w:spacing w:val="2"/>
          <w:w w:val="79"/>
          <w:sz w:val="28"/>
          <w:szCs w:val="28"/>
        </w:rPr>
        <w:t>：</w:t>
      </w:r>
      <w:r w:rsidRPr="00574A29">
        <w:rPr>
          <w:rFonts w:ascii="Times New Roman" w:eastAsia="仿宋_GB2312" w:hAnsi="Times New Roman"/>
          <w:b/>
          <w:color w:val="000000"/>
          <w:spacing w:val="2"/>
          <w:w w:val="79"/>
          <w:sz w:val="28"/>
          <w:szCs w:val="28"/>
        </w:rPr>
        <w:t xml:space="preserve">    </w:t>
      </w:r>
      <w:r w:rsidRPr="00574A29">
        <w:rPr>
          <w:rFonts w:ascii="Times New Roman" w:eastAsia="仿宋_GB2312" w:hAnsi="Times New Roman" w:hint="eastAsia"/>
          <w:b/>
          <w:color w:val="000000"/>
          <w:spacing w:val="2"/>
          <w:w w:val="79"/>
          <w:sz w:val="28"/>
          <w:szCs w:val="28"/>
        </w:rPr>
        <w:t xml:space="preserve"> </w:t>
      </w:r>
      <w:proofErr w:type="gramStart"/>
      <w:r w:rsidRPr="00574A29">
        <w:rPr>
          <w:rFonts w:ascii="Times New Roman" w:eastAsia="仿宋_GB2312" w:hAnsi="Times New Roman" w:hint="eastAsia"/>
          <w:b/>
          <w:color w:val="000000"/>
          <w:sz w:val="28"/>
          <w:szCs w:val="28"/>
        </w:rPr>
        <w:t>潘</w:t>
      </w:r>
      <w:proofErr w:type="gramEnd"/>
      <w:r w:rsidRPr="00574A29">
        <w:rPr>
          <w:rFonts w:ascii="Times New Roman" w:eastAsia="仿宋_GB2312" w:hAnsi="Times New Roman" w:hint="eastAsia"/>
          <w:b/>
          <w:color w:val="000000"/>
          <w:sz w:val="28"/>
          <w:szCs w:val="28"/>
        </w:rPr>
        <w:t xml:space="preserve">  </w:t>
      </w:r>
      <w:r w:rsidRPr="00574A29">
        <w:rPr>
          <w:rFonts w:ascii="Times New Roman" w:eastAsia="仿宋_GB2312" w:hAnsi="Times New Roman" w:hint="eastAsia"/>
          <w:b/>
          <w:color w:val="000000"/>
          <w:sz w:val="28"/>
          <w:szCs w:val="28"/>
        </w:rPr>
        <w:t>峰</w:t>
      </w:r>
    </w:p>
    <w:p w14:paraId="4B50CE70" w14:textId="77777777" w:rsidR="00B72A5E" w:rsidRPr="00574A29" w:rsidRDefault="00B72A5E">
      <w:pPr>
        <w:spacing w:line="360" w:lineRule="auto"/>
        <w:rPr>
          <w:rFonts w:ascii="Times New Roman" w:eastAsia="仿宋_GB2312" w:hAnsi="Times New Roman"/>
          <w:color w:val="000000"/>
          <w:sz w:val="21"/>
          <w:szCs w:val="21"/>
        </w:rPr>
      </w:pPr>
    </w:p>
    <w:p w14:paraId="760C87A9" w14:textId="77777777" w:rsidR="00B72A5E" w:rsidRPr="00574A29" w:rsidRDefault="00B72A5E">
      <w:pPr>
        <w:spacing w:line="360" w:lineRule="auto"/>
        <w:rPr>
          <w:rFonts w:ascii="Times New Roman" w:eastAsia="仿宋_GB2312" w:hAnsi="Times New Roman"/>
          <w:color w:val="000000"/>
          <w:sz w:val="21"/>
          <w:szCs w:val="21"/>
        </w:rPr>
      </w:pPr>
    </w:p>
    <w:p w14:paraId="59BD4A97" w14:textId="77777777" w:rsidR="00B72A5E" w:rsidRPr="00574A29" w:rsidRDefault="00B72A5E">
      <w:pPr>
        <w:tabs>
          <w:tab w:val="left" w:pos="710"/>
        </w:tabs>
        <w:spacing w:line="360" w:lineRule="auto"/>
        <w:rPr>
          <w:rFonts w:ascii="Times New Roman" w:eastAsia="华文仿宋" w:hAnsi="Times New Roman"/>
          <w:b/>
          <w:bCs/>
          <w:color w:val="000000"/>
          <w:spacing w:val="-8"/>
          <w:sz w:val="21"/>
          <w:szCs w:val="21"/>
        </w:rPr>
      </w:pPr>
    </w:p>
    <w:p w14:paraId="4DE367C9" w14:textId="77777777" w:rsidR="00B72A5E" w:rsidRPr="00574A29" w:rsidRDefault="00B72A5E">
      <w:pPr>
        <w:tabs>
          <w:tab w:val="left" w:pos="710"/>
        </w:tabs>
        <w:spacing w:line="360" w:lineRule="auto"/>
        <w:rPr>
          <w:rFonts w:ascii="Times New Roman" w:eastAsia="华文仿宋" w:hAnsi="Times New Roman"/>
          <w:b/>
          <w:bCs/>
          <w:color w:val="000000"/>
          <w:spacing w:val="-8"/>
          <w:sz w:val="21"/>
          <w:szCs w:val="21"/>
        </w:rPr>
      </w:pPr>
    </w:p>
    <w:p w14:paraId="28115733" w14:textId="77777777" w:rsidR="00B72A5E" w:rsidRPr="00574A29" w:rsidRDefault="00B72A5E">
      <w:pPr>
        <w:tabs>
          <w:tab w:val="left" w:pos="710"/>
        </w:tabs>
        <w:spacing w:line="360" w:lineRule="auto"/>
        <w:rPr>
          <w:rFonts w:ascii="Times New Roman" w:eastAsia="华文仿宋" w:hAnsi="Times New Roman"/>
          <w:b/>
          <w:bCs/>
          <w:color w:val="000000"/>
          <w:spacing w:val="-8"/>
          <w:sz w:val="21"/>
          <w:szCs w:val="21"/>
        </w:rPr>
      </w:pPr>
    </w:p>
    <w:p w14:paraId="3C4AF673" w14:textId="77777777" w:rsidR="00B72A5E" w:rsidRPr="00574A29" w:rsidRDefault="00B72A5E">
      <w:pPr>
        <w:pStyle w:val="1"/>
      </w:pPr>
    </w:p>
    <w:p w14:paraId="22DD7917" w14:textId="77777777" w:rsidR="00B72A5E" w:rsidRPr="00574A29" w:rsidRDefault="00B72A5E"/>
    <w:p w14:paraId="257B1CA2" w14:textId="77777777" w:rsidR="00B72A5E" w:rsidRPr="00574A29" w:rsidRDefault="00B72A5E">
      <w:pPr>
        <w:pStyle w:val="1"/>
      </w:pPr>
    </w:p>
    <w:p w14:paraId="7F062BF2" w14:textId="77777777" w:rsidR="00B72A5E" w:rsidRPr="00574A29" w:rsidRDefault="00B72A5E">
      <w:pPr>
        <w:tabs>
          <w:tab w:val="left" w:pos="710"/>
        </w:tabs>
        <w:spacing w:line="360" w:lineRule="auto"/>
        <w:rPr>
          <w:rFonts w:ascii="Times New Roman" w:eastAsia="华文仿宋" w:hAnsi="Times New Roman"/>
          <w:b/>
          <w:bCs/>
          <w:color w:val="000000"/>
          <w:spacing w:val="-8"/>
          <w:sz w:val="21"/>
          <w:szCs w:val="21"/>
        </w:rPr>
      </w:pPr>
    </w:p>
    <w:p w14:paraId="2AD0CC7D" w14:textId="77777777" w:rsidR="00B72A5E" w:rsidRPr="00574A29" w:rsidRDefault="00B72A5E">
      <w:pPr>
        <w:tabs>
          <w:tab w:val="left" w:pos="710"/>
        </w:tabs>
        <w:spacing w:line="360" w:lineRule="auto"/>
        <w:rPr>
          <w:rFonts w:ascii="Times New Roman" w:hAnsi="Times New Roman"/>
        </w:rPr>
      </w:pPr>
    </w:p>
    <w:p w14:paraId="2741AEB4" w14:textId="77777777" w:rsidR="00B72A5E" w:rsidRPr="00574A29" w:rsidRDefault="00B72A5E">
      <w:pPr>
        <w:rPr>
          <w:rFonts w:ascii="Times New Roman" w:hAnsi="Times New Roman"/>
        </w:rPr>
      </w:pPr>
    </w:p>
    <w:p w14:paraId="1DD7FA52" w14:textId="77777777" w:rsidR="00B72A5E" w:rsidRPr="00574A29" w:rsidRDefault="00B72A5E">
      <w:pPr>
        <w:tabs>
          <w:tab w:val="left" w:pos="710"/>
        </w:tabs>
        <w:spacing w:line="360" w:lineRule="auto"/>
        <w:rPr>
          <w:rFonts w:ascii="Times New Roman" w:eastAsia="华文仿宋" w:hAnsi="Times New Roman"/>
          <w:b/>
          <w:bCs/>
          <w:color w:val="000000"/>
          <w:spacing w:val="-8"/>
          <w:sz w:val="21"/>
          <w:szCs w:val="21"/>
        </w:rPr>
      </w:pPr>
    </w:p>
    <w:p w14:paraId="01AAE7D8" w14:textId="77777777" w:rsidR="00B72A5E" w:rsidRPr="00574A29" w:rsidRDefault="00000000">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574A29">
        <w:rPr>
          <w:rFonts w:ascii="Times New Roman" w:eastAsia="华文仿宋" w:hAnsi="Times New Roman"/>
          <w:b/>
          <w:bCs/>
          <w:color w:val="000000"/>
          <w:spacing w:val="-8"/>
          <w:sz w:val="24"/>
          <w:szCs w:val="24"/>
        </w:rPr>
        <w:t>建设单位</w:t>
      </w:r>
      <w:r w:rsidRPr="00574A29">
        <w:rPr>
          <w:rFonts w:ascii="Times New Roman" w:eastAsia="华文仿宋" w:hAnsi="Times New Roman"/>
          <w:b/>
          <w:bCs/>
          <w:color w:val="000000"/>
          <w:spacing w:val="-8"/>
          <w:sz w:val="24"/>
          <w:szCs w:val="24"/>
        </w:rPr>
        <w:t xml:space="preserve">: </w:t>
      </w:r>
      <w:r w:rsidRPr="00574A29">
        <w:rPr>
          <w:rFonts w:ascii="Times New Roman" w:eastAsia="华文仿宋" w:hAnsi="Times New Roman"/>
          <w:b/>
          <w:bCs/>
          <w:color w:val="000000"/>
          <w:spacing w:val="-8"/>
          <w:sz w:val="24"/>
          <w:szCs w:val="24"/>
        </w:rPr>
        <w:t>河南正峰塑业有限公司</w:t>
      </w:r>
      <w:r w:rsidRPr="00574A29">
        <w:rPr>
          <w:rFonts w:ascii="Times New Roman" w:eastAsia="华文仿宋" w:hAnsi="Times New Roman"/>
          <w:b/>
          <w:bCs/>
          <w:color w:val="000000"/>
          <w:spacing w:val="-8"/>
          <w:sz w:val="24"/>
          <w:szCs w:val="24"/>
        </w:rPr>
        <w:t xml:space="preserve">        </w:t>
      </w:r>
      <w:r w:rsidRPr="00574A29">
        <w:rPr>
          <w:rFonts w:ascii="Times New Roman" w:eastAsia="华文仿宋" w:hAnsi="Times New Roman" w:hint="eastAsia"/>
          <w:b/>
          <w:bCs/>
          <w:color w:val="000000"/>
          <w:spacing w:val="-8"/>
          <w:sz w:val="24"/>
          <w:szCs w:val="24"/>
        </w:rPr>
        <w:t xml:space="preserve">       </w:t>
      </w:r>
      <w:r w:rsidRPr="00574A29">
        <w:rPr>
          <w:rFonts w:ascii="Times New Roman" w:eastAsia="华文仿宋" w:hAnsi="Times New Roman"/>
          <w:b/>
          <w:bCs/>
          <w:color w:val="000000"/>
          <w:spacing w:val="-8"/>
          <w:sz w:val="24"/>
          <w:szCs w:val="24"/>
        </w:rPr>
        <w:t>编制单位</w:t>
      </w:r>
      <w:r w:rsidRPr="00574A29">
        <w:rPr>
          <w:rFonts w:ascii="Times New Roman" w:eastAsia="华文仿宋" w:hAnsi="Times New Roman"/>
          <w:b/>
          <w:bCs/>
          <w:color w:val="000000"/>
          <w:spacing w:val="-8"/>
          <w:sz w:val="24"/>
          <w:szCs w:val="24"/>
        </w:rPr>
        <w:t xml:space="preserve">: </w:t>
      </w:r>
      <w:r w:rsidRPr="00574A29">
        <w:rPr>
          <w:rFonts w:ascii="Times New Roman" w:eastAsia="华文仿宋" w:hAnsi="Times New Roman"/>
          <w:b/>
          <w:bCs/>
          <w:color w:val="000000"/>
          <w:spacing w:val="-8"/>
          <w:sz w:val="24"/>
          <w:szCs w:val="24"/>
        </w:rPr>
        <w:t>河南正峰塑业有限公司</w:t>
      </w:r>
    </w:p>
    <w:p w14:paraId="148D0AF6" w14:textId="77777777" w:rsidR="00B72A5E" w:rsidRPr="00574A29" w:rsidRDefault="00000000">
      <w:pPr>
        <w:tabs>
          <w:tab w:val="left" w:pos="710"/>
        </w:tabs>
        <w:spacing w:beforeLines="50" w:before="120" w:after="0" w:line="360" w:lineRule="auto"/>
        <w:rPr>
          <w:rFonts w:ascii="Times New Roman" w:eastAsia="华文仿宋" w:hAnsi="Times New Roman"/>
          <w:b/>
          <w:bCs/>
          <w:color w:val="000000"/>
          <w:sz w:val="24"/>
          <w:szCs w:val="24"/>
        </w:rPr>
      </w:pPr>
      <w:r w:rsidRPr="00574A29">
        <w:rPr>
          <w:rFonts w:ascii="Times New Roman" w:eastAsia="华文仿宋" w:hAnsi="Times New Roman"/>
          <w:b/>
          <w:bCs/>
          <w:color w:val="000000"/>
          <w:sz w:val="24"/>
          <w:szCs w:val="24"/>
        </w:rPr>
        <w:t>电话</w:t>
      </w:r>
      <w:r w:rsidRPr="00574A29">
        <w:rPr>
          <w:rFonts w:ascii="Times New Roman" w:eastAsia="华文仿宋" w:hAnsi="Times New Roman"/>
          <w:b/>
          <w:bCs/>
          <w:color w:val="000000"/>
          <w:sz w:val="24"/>
          <w:szCs w:val="24"/>
        </w:rPr>
        <w:t>:</w:t>
      </w:r>
      <w:r w:rsidRPr="00574A29">
        <w:t xml:space="preserve"> </w:t>
      </w:r>
      <w:r w:rsidRPr="00574A29">
        <w:rPr>
          <w:rFonts w:ascii="Times New Roman" w:eastAsia="华文仿宋" w:hAnsi="Times New Roman"/>
          <w:b/>
          <w:bCs/>
          <w:color w:val="000000"/>
          <w:sz w:val="24"/>
          <w:szCs w:val="24"/>
        </w:rPr>
        <w:t xml:space="preserve">15090495118                       </w:t>
      </w:r>
      <w:r w:rsidRPr="00574A29">
        <w:rPr>
          <w:rFonts w:ascii="Times New Roman" w:eastAsia="华文仿宋" w:hAnsi="Times New Roman" w:hint="eastAsia"/>
          <w:b/>
          <w:bCs/>
          <w:color w:val="000000"/>
          <w:sz w:val="24"/>
          <w:szCs w:val="24"/>
        </w:rPr>
        <w:t xml:space="preserve"> </w:t>
      </w:r>
      <w:r w:rsidRPr="00574A29">
        <w:rPr>
          <w:rFonts w:ascii="Times New Roman" w:eastAsia="华文仿宋" w:hAnsi="Times New Roman"/>
          <w:b/>
          <w:bCs/>
          <w:color w:val="000000"/>
          <w:sz w:val="24"/>
          <w:szCs w:val="24"/>
        </w:rPr>
        <w:t>电话</w:t>
      </w:r>
      <w:r w:rsidRPr="00574A29">
        <w:rPr>
          <w:rFonts w:ascii="Times New Roman" w:eastAsia="华文仿宋" w:hAnsi="Times New Roman"/>
          <w:b/>
          <w:bCs/>
          <w:color w:val="000000"/>
          <w:sz w:val="24"/>
          <w:szCs w:val="24"/>
        </w:rPr>
        <w:t>:</w:t>
      </w:r>
      <w:r w:rsidRPr="00574A29">
        <w:t xml:space="preserve"> </w:t>
      </w:r>
      <w:r w:rsidRPr="00574A29">
        <w:rPr>
          <w:rFonts w:ascii="Times New Roman" w:eastAsia="华文仿宋" w:hAnsi="Times New Roman"/>
          <w:b/>
          <w:bCs/>
          <w:color w:val="000000"/>
          <w:sz w:val="24"/>
          <w:szCs w:val="24"/>
        </w:rPr>
        <w:t>15090495118</w:t>
      </w:r>
    </w:p>
    <w:p w14:paraId="01EA2969" w14:textId="77777777" w:rsidR="00B72A5E" w:rsidRPr="00574A29" w:rsidRDefault="00000000">
      <w:pPr>
        <w:spacing w:beforeLines="50" w:before="120" w:after="0" w:line="360" w:lineRule="auto"/>
        <w:rPr>
          <w:rFonts w:ascii="Times New Roman" w:eastAsia="华文仿宋" w:hAnsi="Times New Roman"/>
          <w:b/>
          <w:bCs/>
          <w:color w:val="000000"/>
          <w:sz w:val="24"/>
          <w:szCs w:val="24"/>
        </w:rPr>
      </w:pPr>
      <w:r w:rsidRPr="00574A29">
        <w:rPr>
          <w:rFonts w:ascii="Times New Roman" w:eastAsia="华文仿宋" w:hAnsi="Times New Roman"/>
          <w:b/>
          <w:bCs/>
          <w:color w:val="000000"/>
          <w:sz w:val="24"/>
          <w:szCs w:val="24"/>
        </w:rPr>
        <w:t>传真</w:t>
      </w:r>
      <w:r w:rsidRPr="00574A29">
        <w:rPr>
          <w:rFonts w:ascii="Times New Roman" w:eastAsia="华文仿宋" w:hAnsi="Times New Roman"/>
          <w:b/>
          <w:bCs/>
          <w:color w:val="000000"/>
          <w:sz w:val="24"/>
          <w:szCs w:val="24"/>
        </w:rPr>
        <w:t xml:space="preserve">:         /                         </w:t>
      </w:r>
      <w:r w:rsidRPr="00574A29">
        <w:rPr>
          <w:rFonts w:ascii="Times New Roman" w:eastAsia="华文仿宋" w:hAnsi="Times New Roman" w:hint="eastAsia"/>
          <w:b/>
          <w:bCs/>
          <w:color w:val="000000"/>
          <w:sz w:val="24"/>
          <w:szCs w:val="24"/>
        </w:rPr>
        <w:t xml:space="preserve"> </w:t>
      </w:r>
      <w:r w:rsidRPr="00574A29">
        <w:rPr>
          <w:rFonts w:ascii="Times New Roman" w:eastAsia="华文仿宋" w:hAnsi="Times New Roman"/>
          <w:b/>
          <w:bCs/>
          <w:color w:val="000000"/>
          <w:sz w:val="24"/>
          <w:szCs w:val="24"/>
        </w:rPr>
        <w:t>传真</w:t>
      </w:r>
      <w:r w:rsidRPr="00574A29">
        <w:rPr>
          <w:rFonts w:ascii="Times New Roman" w:eastAsia="华文仿宋" w:hAnsi="Times New Roman"/>
          <w:b/>
          <w:bCs/>
          <w:color w:val="000000"/>
          <w:sz w:val="24"/>
          <w:szCs w:val="24"/>
        </w:rPr>
        <w:t>:       /</w:t>
      </w:r>
    </w:p>
    <w:p w14:paraId="0F434171" w14:textId="77777777" w:rsidR="00B72A5E" w:rsidRPr="00574A29" w:rsidRDefault="00000000">
      <w:pPr>
        <w:spacing w:beforeLines="50" w:before="120" w:after="0" w:line="360" w:lineRule="auto"/>
        <w:rPr>
          <w:rFonts w:ascii="Times New Roman" w:eastAsia="华文仿宋" w:hAnsi="Times New Roman"/>
          <w:b/>
          <w:bCs/>
          <w:color w:val="000000"/>
          <w:sz w:val="24"/>
          <w:szCs w:val="24"/>
        </w:rPr>
      </w:pPr>
      <w:r w:rsidRPr="00574A29">
        <w:rPr>
          <w:rFonts w:ascii="Times New Roman" w:eastAsia="华文仿宋" w:hAnsi="Times New Roman"/>
          <w:b/>
          <w:bCs/>
          <w:color w:val="000000"/>
          <w:sz w:val="24"/>
          <w:szCs w:val="24"/>
        </w:rPr>
        <w:t>邮编</w:t>
      </w:r>
      <w:r w:rsidRPr="00574A29">
        <w:rPr>
          <w:rFonts w:ascii="Times New Roman" w:eastAsia="华文仿宋" w:hAnsi="Times New Roman"/>
          <w:b/>
          <w:bCs/>
          <w:color w:val="000000"/>
          <w:sz w:val="24"/>
          <w:szCs w:val="24"/>
        </w:rPr>
        <w:t xml:space="preserve">: 453703                             </w:t>
      </w:r>
      <w:r w:rsidRPr="00574A29">
        <w:rPr>
          <w:rFonts w:ascii="Times New Roman" w:eastAsia="华文仿宋" w:hAnsi="Times New Roman"/>
          <w:b/>
          <w:bCs/>
          <w:color w:val="000000"/>
          <w:sz w:val="24"/>
          <w:szCs w:val="24"/>
        </w:rPr>
        <w:t>邮编</w:t>
      </w:r>
      <w:r w:rsidRPr="00574A29">
        <w:rPr>
          <w:rFonts w:ascii="Times New Roman" w:eastAsia="华文仿宋" w:hAnsi="Times New Roman"/>
          <w:b/>
          <w:bCs/>
          <w:color w:val="000000"/>
          <w:sz w:val="24"/>
          <w:szCs w:val="24"/>
        </w:rPr>
        <w:t>: 453703</w:t>
      </w:r>
    </w:p>
    <w:p w14:paraId="22324A8C" w14:textId="77777777" w:rsidR="00B72A5E" w:rsidRPr="00574A29" w:rsidRDefault="00000000">
      <w:pPr>
        <w:rPr>
          <w:rFonts w:ascii="Times New Roman" w:eastAsia="华文仿宋" w:hAnsi="Times New Roman"/>
          <w:b/>
          <w:bCs/>
          <w:spacing w:val="-10"/>
          <w:sz w:val="24"/>
          <w:szCs w:val="24"/>
          <w:lang w:val="zh-CN"/>
        </w:rPr>
      </w:pPr>
      <w:r w:rsidRPr="00574A29">
        <w:rPr>
          <w:rFonts w:ascii="Times New Roman" w:eastAsia="华文仿宋" w:hAnsi="Times New Roman"/>
          <w:b/>
          <w:bCs/>
          <w:spacing w:val="-10"/>
          <w:sz w:val="24"/>
          <w:szCs w:val="24"/>
        </w:rPr>
        <w:t>地址</w:t>
      </w:r>
      <w:r w:rsidRPr="00574A29">
        <w:rPr>
          <w:rFonts w:ascii="Times New Roman" w:eastAsia="华文仿宋" w:hAnsi="Times New Roman"/>
          <w:b/>
          <w:bCs/>
          <w:spacing w:val="-10"/>
          <w:sz w:val="24"/>
          <w:szCs w:val="24"/>
        </w:rPr>
        <w:t>:</w:t>
      </w:r>
      <w:r w:rsidRPr="00574A29">
        <w:rPr>
          <w:rFonts w:hint="eastAsia"/>
          <w:spacing w:val="-10"/>
        </w:rPr>
        <w:t xml:space="preserve"> </w:t>
      </w:r>
      <w:r w:rsidRPr="00574A29">
        <w:rPr>
          <w:rFonts w:ascii="Times New Roman" w:eastAsia="华文仿宋" w:hAnsi="Times New Roman" w:hint="eastAsia"/>
          <w:b/>
          <w:bCs/>
          <w:spacing w:val="-10"/>
          <w:sz w:val="24"/>
          <w:szCs w:val="24"/>
          <w:lang w:val="zh-CN"/>
        </w:rPr>
        <w:t>新乡市新乡县合河</w:t>
      </w:r>
      <w:proofErr w:type="gramStart"/>
      <w:r w:rsidRPr="00574A29">
        <w:rPr>
          <w:rFonts w:ascii="Times New Roman" w:eastAsia="华文仿宋" w:hAnsi="Times New Roman" w:hint="eastAsia"/>
          <w:b/>
          <w:bCs/>
          <w:spacing w:val="-10"/>
          <w:sz w:val="24"/>
          <w:szCs w:val="24"/>
          <w:lang w:val="zh-CN"/>
        </w:rPr>
        <w:t>乡贾桥工业园区</w:t>
      </w:r>
      <w:proofErr w:type="gramEnd"/>
      <w:r w:rsidRPr="00574A29">
        <w:rPr>
          <w:rFonts w:ascii="Times New Roman" w:eastAsia="华文仿宋" w:hAnsi="Times New Roman" w:hint="eastAsia"/>
          <w:b/>
          <w:bCs/>
          <w:spacing w:val="-10"/>
          <w:sz w:val="24"/>
          <w:szCs w:val="24"/>
          <w:lang w:val="zh-CN"/>
        </w:rPr>
        <w:t xml:space="preserve">         </w:t>
      </w:r>
      <w:r w:rsidRPr="00574A29">
        <w:rPr>
          <w:rFonts w:ascii="Times New Roman" w:eastAsia="华文仿宋" w:hAnsi="Times New Roman"/>
          <w:b/>
          <w:bCs/>
          <w:spacing w:val="-10"/>
          <w:sz w:val="24"/>
          <w:szCs w:val="24"/>
        </w:rPr>
        <w:t>地址</w:t>
      </w:r>
      <w:r w:rsidRPr="00574A29">
        <w:rPr>
          <w:rFonts w:ascii="Times New Roman" w:eastAsia="华文仿宋" w:hAnsi="Times New Roman"/>
          <w:b/>
          <w:bCs/>
          <w:spacing w:val="-10"/>
          <w:sz w:val="24"/>
          <w:szCs w:val="24"/>
        </w:rPr>
        <w:t>:</w:t>
      </w:r>
      <w:r w:rsidRPr="00574A29">
        <w:rPr>
          <w:rFonts w:ascii="Times New Roman" w:eastAsia="华文仿宋" w:hAnsi="Times New Roman" w:hint="eastAsia"/>
          <w:b/>
          <w:bCs/>
          <w:spacing w:val="-10"/>
          <w:sz w:val="24"/>
          <w:szCs w:val="24"/>
          <w:lang w:val="zh-CN"/>
        </w:rPr>
        <w:t xml:space="preserve"> </w:t>
      </w:r>
      <w:r w:rsidRPr="00574A29">
        <w:rPr>
          <w:rFonts w:ascii="Times New Roman" w:eastAsia="华文仿宋" w:hAnsi="Times New Roman" w:hint="eastAsia"/>
          <w:b/>
          <w:bCs/>
          <w:spacing w:val="-10"/>
          <w:sz w:val="24"/>
          <w:szCs w:val="24"/>
          <w:lang w:val="zh-CN"/>
        </w:rPr>
        <w:t>新乡市新乡县合河乡</w:t>
      </w:r>
      <w:proofErr w:type="gramStart"/>
      <w:r w:rsidRPr="00574A29">
        <w:rPr>
          <w:rFonts w:ascii="Times New Roman" w:eastAsia="华文仿宋" w:hAnsi="Times New Roman" w:hint="eastAsia"/>
          <w:b/>
          <w:bCs/>
          <w:spacing w:val="-10"/>
          <w:sz w:val="24"/>
          <w:szCs w:val="24"/>
          <w:lang w:val="zh-CN"/>
        </w:rPr>
        <w:t>贾桥工业</w:t>
      </w:r>
      <w:proofErr w:type="gramEnd"/>
      <w:r w:rsidRPr="00574A29">
        <w:rPr>
          <w:rFonts w:ascii="Times New Roman" w:eastAsia="华文仿宋" w:hAnsi="Times New Roman" w:hint="eastAsia"/>
          <w:b/>
          <w:bCs/>
          <w:spacing w:val="-10"/>
          <w:sz w:val="24"/>
          <w:szCs w:val="24"/>
          <w:lang w:val="zh-CN"/>
        </w:rPr>
        <w:t>园</w:t>
      </w:r>
    </w:p>
    <w:p w14:paraId="7E6293B4" w14:textId="77777777" w:rsidR="00B72A5E" w:rsidRPr="00574A29" w:rsidRDefault="00000000">
      <w:pPr>
        <w:rPr>
          <w:rFonts w:ascii="Times New Roman" w:eastAsia="仿宋_GB2312" w:hAnsi="Times New Roman"/>
          <w:b/>
          <w:sz w:val="24"/>
          <w:szCs w:val="24"/>
        </w:rPr>
        <w:sectPr w:rsidR="00B72A5E" w:rsidRPr="00574A29">
          <w:footerReference w:type="default" r:id="rId9"/>
          <w:pgSz w:w="11906" w:h="16838"/>
          <w:pgMar w:top="1701" w:right="1701" w:bottom="1701" w:left="1701" w:header="851" w:footer="992" w:gutter="0"/>
          <w:pgNumType w:start="1"/>
          <w:cols w:space="0"/>
          <w:docGrid w:linePitch="317"/>
        </w:sectPr>
      </w:pPr>
      <w:proofErr w:type="gramStart"/>
      <w:r w:rsidRPr="00574A29">
        <w:rPr>
          <w:rFonts w:ascii="Times New Roman" w:eastAsia="华文仿宋" w:hAnsi="Times New Roman" w:hint="eastAsia"/>
          <w:b/>
          <w:bCs/>
          <w:sz w:val="24"/>
          <w:szCs w:val="24"/>
          <w:lang w:val="zh-CN"/>
        </w:rPr>
        <w:t>新王线</w:t>
      </w:r>
      <w:r w:rsidRPr="00574A29">
        <w:rPr>
          <w:rFonts w:ascii="Times New Roman" w:eastAsia="华文仿宋" w:hAnsi="Times New Roman" w:hint="eastAsia"/>
          <w:b/>
          <w:bCs/>
          <w:sz w:val="24"/>
          <w:szCs w:val="24"/>
          <w:lang w:val="zh-CN"/>
        </w:rPr>
        <w:t>8</w:t>
      </w:r>
      <w:r w:rsidRPr="00574A29">
        <w:rPr>
          <w:rFonts w:ascii="Times New Roman" w:eastAsia="华文仿宋" w:hAnsi="Times New Roman" w:hint="eastAsia"/>
          <w:b/>
          <w:bCs/>
          <w:sz w:val="24"/>
          <w:szCs w:val="24"/>
          <w:lang w:val="zh-CN"/>
        </w:rPr>
        <w:t>号</w:t>
      </w:r>
      <w:proofErr w:type="gramEnd"/>
      <w:r w:rsidRPr="00574A29">
        <w:rPr>
          <w:rFonts w:ascii="Times New Roman" w:eastAsia="华文仿宋" w:hAnsi="Times New Roman" w:hint="eastAsia"/>
          <w:b/>
          <w:bCs/>
          <w:sz w:val="24"/>
          <w:szCs w:val="24"/>
          <w:lang w:val="zh-CN"/>
        </w:rPr>
        <w:t xml:space="preserve">                              </w:t>
      </w:r>
      <w:r w:rsidRPr="00574A29">
        <w:rPr>
          <w:rFonts w:ascii="Times New Roman" w:eastAsia="华文仿宋" w:hAnsi="Times New Roman" w:hint="eastAsia"/>
          <w:b/>
          <w:bCs/>
          <w:spacing w:val="-10"/>
          <w:sz w:val="24"/>
          <w:szCs w:val="24"/>
          <w:lang w:val="zh-CN"/>
        </w:rPr>
        <w:t>区</w:t>
      </w:r>
      <w:proofErr w:type="gramStart"/>
      <w:r w:rsidRPr="00574A29">
        <w:rPr>
          <w:rFonts w:ascii="Times New Roman" w:eastAsia="华文仿宋" w:hAnsi="Times New Roman" w:hint="eastAsia"/>
          <w:b/>
          <w:bCs/>
          <w:sz w:val="24"/>
          <w:szCs w:val="24"/>
          <w:lang w:val="zh-CN"/>
        </w:rPr>
        <w:t>新王线</w:t>
      </w:r>
      <w:r w:rsidRPr="00574A29">
        <w:rPr>
          <w:rFonts w:ascii="Times New Roman" w:eastAsia="华文仿宋" w:hAnsi="Times New Roman" w:hint="eastAsia"/>
          <w:b/>
          <w:bCs/>
          <w:sz w:val="24"/>
          <w:szCs w:val="24"/>
          <w:lang w:val="zh-CN"/>
        </w:rPr>
        <w:t>8</w:t>
      </w:r>
      <w:r w:rsidRPr="00574A29">
        <w:rPr>
          <w:rFonts w:ascii="Times New Roman" w:eastAsia="华文仿宋" w:hAnsi="Times New Roman" w:hint="eastAsia"/>
          <w:b/>
          <w:bCs/>
          <w:sz w:val="24"/>
          <w:szCs w:val="24"/>
          <w:lang w:val="zh-CN"/>
        </w:rPr>
        <w:t>号</w:t>
      </w:r>
      <w:proofErr w:type="gramEnd"/>
    </w:p>
    <w:p w14:paraId="26C95F19" w14:textId="77777777" w:rsidR="00B72A5E" w:rsidRPr="00574A29" w:rsidRDefault="00000000" w:rsidP="00574A29">
      <w:pPr>
        <w:ind w:firstLineChars="100" w:firstLine="241"/>
        <w:rPr>
          <w:rFonts w:ascii="Times New Roman" w:eastAsia="华文仿宋" w:hAnsi="Times New Roman"/>
          <w:b/>
          <w:bCs/>
          <w:color w:val="000000"/>
          <w:sz w:val="24"/>
          <w:szCs w:val="24"/>
        </w:rPr>
      </w:pPr>
      <w:r w:rsidRPr="00574A29">
        <w:rPr>
          <w:rFonts w:ascii="Times New Roman" w:eastAsia="仿宋_GB2312" w:hAnsi="Times New Roman"/>
          <w:b/>
          <w:color w:val="000000"/>
          <w:sz w:val="24"/>
          <w:szCs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0"/>
        <w:gridCol w:w="2268"/>
        <w:gridCol w:w="2268"/>
        <w:gridCol w:w="799"/>
        <w:gridCol w:w="681"/>
        <w:gridCol w:w="918"/>
      </w:tblGrid>
      <w:tr w:rsidR="00B72A5E" w:rsidRPr="00574A29" w14:paraId="552B0467" w14:textId="77777777">
        <w:trPr>
          <w:trHeight w:val="397"/>
          <w:jc w:val="center"/>
        </w:trPr>
        <w:tc>
          <w:tcPr>
            <w:tcW w:w="1550" w:type="dxa"/>
            <w:vAlign w:val="center"/>
          </w:tcPr>
          <w:p w14:paraId="1651FB8E" w14:textId="77777777" w:rsidR="00B72A5E" w:rsidRPr="00574A29" w:rsidRDefault="00000000">
            <w:pPr>
              <w:spacing w:after="0"/>
              <w:jc w:val="center"/>
              <w:rPr>
                <w:rFonts w:ascii="Times New Roman" w:eastAsia="宋体" w:hAnsi="Times New Roman"/>
                <w:color w:val="000000"/>
                <w:sz w:val="24"/>
                <w:szCs w:val="24"/>
              </w:rPr>
            </w:pPr>
            <w:r w:rsidRPr="00574A29">
              <w:rPr>
                <w:rFonts w:ascii="Times New Roman" w:eastAsia="宋体" w:hAnsi="Times New Roman"/>
                <w:color w:val="000000"/>
                <w:sz w:val="24"/>
                <w:szCs w:val="24"/>
              </w:rPr>
              <w:t>建设项目名称</w:t>
            </w:r>
          </w:p>
        </w:tc>
        <w:tc>
          <w:tcPr>
            <w:tcW w:w="6934" w:type="dxa"/>
            <w:gridSpan w:val="5"/>
            <w:vAlign w:val="center"/>
          </w:tcPr>
          <w:p w14:paraId="622C3646" w14:textId="3EAD1719" w:rsidR="00B72A5E" w:rsidRPr="00574A29" w:rsidRDefault="00000000">
            <w:pPr>
              <w:spacing w:after="0"/>
              <w:jc w:val="center"/>
              <w:rPr>
                <w:rFonts w:ascii="Times New Roman" w:eastAsia="宋体" w:hAnsi="Times New Roman"/>
                <w:color w:val="000000"/>
                <w:sz w:val="24"/>
                <w:szCs w:val="24"/>
              </w:rPr>
            </w:pPr>
            <w:r w:rsidRPr="00574A29">
              <w:rPr>
                <w:rFonts w:ascii="Times New Roman" w:eastAsia="宋体" w:hAnsi="Times New Roman" w:hint="eastAsia"/>
                <w:color w:val="000000"/>
                <w:sz w:val="24"/>
                <w:szCs w:val="24"/>
              </w:rPr>
              <w:t>河南正峰塑业有限公司年产</w:t>
            </w:r>
            <w:r w:rsidRPr="00574A29">
              <w:rPr>
                <w:rFonts w:ascii="Times New Roman" w:eastAsia="宋体" w:hAnsi="Times New Roman" w:hint="eastAsia"/>
                <w:color w:val="000000"/>
                <w:sz w:val="24"/>
                <w:szCs w:val="24"/>
              </w:rPr>
              <w:t>300</w:t>
            </w:r>
            <w:r w:rsidRPr="00574A29">
              <w:rPr>
                <w:rFonts w:ascii="Times New Roman" w:eastAsia="宋体" w:hAnsi="Times New Roman" w:hint="eastAsia"/>
                <w:color w:val="000000"/>
                <w:sz w:val="24"/>
                <w:szCs w:val="24"/>
              </w:rPr>
              <w:t>吨塑料桶、桶盖及空调管卡等塑料制品项目（</w:t>
            </w:r>
            <w:r w:rsidR="00574A29" w:rsidRPr="00574A29">
              <w:rPr>
                <w:rFonts w:ascii="Times New Roman" w:eastAsia="宋体" w:hAnsi="Times New Roman" w:hint="eastAsia"/>
                <w:color w:val="000000"/>
                <w:sz w:val="24"/>
                <w:szCs w:val="24"/>
              </w:rPr>
              <w:t>二</w:t>
            </w:r>
            <w:r w:rsidRPr="00574A29">
              <w:rPr>
                <w:rFonts w:ascii="Times New Roman" w:eastAsia="宋体" w:hAnsi="Times New Roman" w:hint="eastAsia"/>
                <w:color w:val="000000"/>
                <w:sz w:val="24"/>
                <w:szCs w:val="24"/>
              </w:rPr>
              <w:t>期）</w:t>
            </w:r>
          </w:p>
        </w:tc>
      </w:tr>
      <w:tr w:rsidR="00B72A5E" w:rsidRPr="00574A29" w14:paraId="0DB836FC" w14:textId="77777777">
        <w:trPr>
          <w:trHeight w:val="397"/>
          <w:jc w:val="center"/>
        </w:trPr>
        <w:tc>
          <w:tcPr>
            <w:tcW w:w="1550" w:type="dxa"/>
            <w:vAlign w:val="center"/>
          </w:tcPr>
          <w:p w14:paraId="6E54CF9D" w14:textId="77777777" w:rsidR="00B72A5E" w:rsidRPr="00574A29" w:rsidRDefault="00000000">
            <w:pPr>
              <w:spacing w:after="0"/>
              <w:jc w:val="center"/>
              <w:rPr>
                <w:rFonts w:ascii="Times New Roman" w:eastAsia="宋体" w:hAnsi="Times New Roman"/>
                <w:color w:val="000000"/>
                <w:sz w:val="24"/>
                <w:szCs w:val="24"/>
              </w:rPr>
            </w:pPr>
            <w:r w:rsidRPr="00574A29">
              <w:rPr>
                <w:rFonts w:ascii="Times New Roman" w:eastAsia="宋体" w:hAnsi="Times New Roman"/>
                <w:color w:val="000000"/>
                <w:sz w:val="24"/>
                <w:szCs w:val="24"/>
              </w:rPr>
              <w:t>建设单位名称</w:t>
            </w:r>
          </w:p>
        </w:tc>
        <w:tc>
          <w:tcPr>
            <w:tcW w:w="6934" w:type="dxa"/>
            <w:gridSpan w:val="5"/>
            <w:vAlign w:val="center"/>
          </w:tcPr>
          <w:p w14:paraId="46AD9EF7" w14:textId="77777777" w:rsidR="00B72A5E" w:rsidRPr="00574A29" w:rsidRDefault="00000000">
            <w:pPr>
              <w:spacing w:after="0"/>
              <w:jc w:val="center"/>
              <w:rPr>
                <w:rFonts w:ascii="Times New Roman" w:eastAsia="宋体" w:hAnsi="Times New Roman"/>
                <w:color w:val="000000"/>
                <w:sz w:val="24"/>
                <w:szCs w:val="24"/>
              </w:rPr>
            </w:pPr>
            <w:r w:rsidRPr="00574A29">
              <w:rPr>
                <w:rFonts w:ascii="Times New Roman" w:eastAsia="宋体" w:hAnsi="Times New Roman"/>
                <w:color w:val="000000"/>
                <w:sz w:val="24"/>
                <w:szCs w:val="24"/>
              </w:rPr>
              <w:t>河南正峰塑业有限公司</w:t>
            </w:r>
          </w:p>
        </w:tc>
      </w:tr>
      <w:tr w:rsidR="00B72A5E" w:rsidRPr="00574A29" w14:paraId="6ED1FB76" w14:textId="77777777">
        <w:trPr>
          <w:trHeight w:val="397"/>
          <w:jc w:val="center"/>
        </w:trPr>
        <w:tc>
          <w:tcPr>
            <w:tcW w:w="1550" w:type="dxa"/>
            <w:vAlign w:val="center"/>
          </w:tcPr>
          <w:p w14:paraId="6F221F6F" w14:textId="77777777" w:rsidR="00B72A5E" w:rsidRPr="00574A29" w:rsidRDefault="00000000">
            <w:pPr>
              <w:spacing w:after="0"/>
              <w:jc w:val="center"/>
              <w:rPr>
                <w:rFonts w:ascii="Times New Roman" w:eastAsia="宋体" w:hAnsi="Times New Roman"/>
                <w:color w:val="000000"/>
                <w:sz w:val="24"/>
                <w:szCs w:val="24"/>
              </w:rPr>
            </w:pPr>
            <w:r w:rsidRPr="00574A29">
              <w:rPr>
                <w:rFonts w:ascii="Times New Roman" w:eastAsia="宋体" w:hAnsi="Times New Roman"/>
                <w:color w:val="000000"/>
                <w:sz w:val="24"/>
                <w:szCs w:val="24"/>
              </w:rPr>
              <w:t>建设项目性质</w:t>
            </w:r>
          </w:p>
        </w:tc>
        <w:tc>
          <w:tcPr>
            <w:tcW w:w="6934" w:type="dxa"/>
            <w:gridSpan w:val="5"/>
            <w:vAlign w:val="center"/>
          </w:tcPr>
          <w:p w14:paraId="0B1CE6E1" w14:textId="77777777" w:rsidR="00B72A5E" w:rsidRPr="00574A29" w:rsidRDefault="00000000">
            <w:pPr>
              <w:spacing w:after="0"/>
              <w:jc w:val="center"/>
              <w:rPr>
                <w:rFonts w:ascii="Times New Roman" w:eastAsia="宋体" w:hAnsi="Times New Roman"/>
                <w:color w:val="000000"/>
                <w:sz w:val="24"/>
                <w:szCs w:val="24"/>
              </w:rPr>
            </w:pPr>
            <w:r w:rsidRPr="00574A29">
              <w:rPr>
                <w:rFonts w:ascii="Times New Roman" w:hAnsi="Times New Roman"/>
                <w:sz w:val="24"/>
                <w:szCs w:val="24"/>
              </w:rPr>
              <w:t>√</w:t>
            </w:r>
            <w:r w:rsidRPr="00574A29">
              <w:rPr>
                <w:rFonts w:ascii="Times New Roman" w:eastAsia="宋体" w:hAnsi="Times New Roman"/>
                <w:color w:val="000000"/>
                <w:sz w:val="24"/>
                <w:szCs w:val="24"/>
              </w:rPr>
              <w:t>新建</w:t>
            </w:r>
            <w:r w:rsidRPr="00574A29">
              <w:rPr>
                <w:rFonts w:ascii="Times New Roman" w:eastAsia="宋体" w:hAnsi="Times New Roman" w:hint="eastAsia"/>
                <w:color w:val="000000"/>
                <w:sz w:val="24"/>
                <w:szCs w:val="24"/>
              </w:rPr>
              <w:t xml:space="preserve"> </w:t>
            </w:r>
            <w:r w:rsidRPr="00574A29">
              <w:rPr>
                <w:rFonts w:ascii="Times New Roman" w:eastAsia="宋体" w:hAnsi="Times New Roman"/>
                <w:color w:val="000000"/>
                <w:sz w:val="24"/>
                <w:szCs w:val="24"/>
              </w:rPr>
              <w:t xml:space="preserve"> </w:t>
            </w:r>
            <w:r w:rsidRPr="00574A29">
              <w:rPr>
                <w:rFonts w:ascii="Times New Roman" w:eastAsia="宋体" w:hAnsi="Times New Roman"/>
                <w:color w:val="000000"/>
                <w:sz w:val="24"/>
                <w:szCs w:val="24"/>
              </w:rPr>
              <w:t>扩建</w:t>
            </w:r>
            <w:r w:rsidRPr="00574A29">
              <w:rPr>
                <w:rFonts w:ascii="Times New Roman" w:eastAsia="宋体" w:hAnsi="Times New Roman"/>
                <w:color w:val="000000"/>
                <w:sz w:val="24"/>
                <w:szCs w:val="24"/>
              </w:rPr>
              <w:t xml:space="preserve">  </w:t>
            </w:r>
            <w:r w:rsidRPr="00574A29">
              <w:rPr>
                <w:rFonts w:ascii="Times New Roman" w:eastAsia="宋体" w:hAnsi="Times New Roman"/>
                <w:color w:val="000000"/>
                <w:sz w:val="24"/>
                <w:szCs w:val="24"/>
              </w:rPr>
              <w:t>技改</w:t>
            </w:r>
            <w:r w:rsidRPr="00574A29">
              <w:rPr>
                <w:rFonts w:ascii="Times New Roman" w:eastAsia="宋体" w:hAnsi="Times New Roman"/>
                <w:color w:val="000000"/>
                <w:sz w:val="24"/>
                <w:szCs w:val="24"/>
              </w:rPr>
              <w:t xml:space="preserve">  </w:t>
            </w:r>
            <w:r w:rsidRPr="00574A29">
              <w:rPr>
                <w:rFonts w:ascii="Times New Roman" w:eastAsia="宋体" w:hAnsi="Times New Roman"/>
                <w:color w:val="000000"/>
                <w:sz w:val="24"/>
                <w:szCs w:val="24"/>
              </w:rPr>
              <w:t>迁建</w:t>
            </w:r>
          </w:p>
        </w:tc>
      </w:tr>
      <w:tr w:rsidR="00B72A5E" w:rsidRPr="00574A29" w14:paraId="6A4077C1" w14:textId="77777777">
        <w:trPr>
          <w:trHeight w:val="397"/>
          <w:jc w:val="center"/>
        </w:trPr>
        <w:tc>
          <w:tcPr>
            <w:tcW w:w="1550" w:type="dxa"/>
            <w:vAlign w:val="center"/>
          </w:tcPr>
          <w:p w14:paraId="08A8C0C7" w14:textId="77777777" w:rsidR="00B72A5E" w:rsidRPr="00574A29" w:rsidRDefault="00000000">
            <w:pPr>
              <w:spacing w:after="0"/>
              <w:jc w:val="center"/>
              <w:rPr>
                <w:rFonts w:ascii="Times New Roman" w:eastAsia="宋体" w:hAnsi="Times New Roman"/>
                <w:color w:val="000000"/>
                <w:sz w:val="24"/>
                <w:szCs w:val="24"/>
              </w:rPr>
            </w:pPr>
            <w:r w:rsidRPr="00574A29">
              <w:rPr>
                <w:rFonts w:ascii="Times New Roman" w:eastAsia="宋体" w:hAnsi="Times New Roman"/>
                <w:color w:val="000000"/>
                <w:sz w:val="24"/>
                <w:szCs w:val="24"/>
              </w:rPr>
              <w:t>建设地点</w:t>
            </w:r>
          </w:p>
        </w:tc>
        <w:tc>
          <w:tcPr>
            <w:tcW w:w="6934" w:type="dxa"/>
            <w:gridSpan w:val="5"/>
            <w:vAlign w:val="center"/>
          </w:tcPr>
          <w:p w14:paraId="4CF83CC7" w14:textId="77777777" w:rsidR="00B72A5E" w:rsidRPr="00574A29" w:rsidRDefault="00000000">
            <w:pPr>
              <w:spacing w:after="0"/>
              <w:jc w:val="center"/>
              <w:rPr>
                <w:rFonts w:ascii="Times New Roman" w:eastAsia="宋体" w:hAnsi="Times New Roman"/>
                <w:color w:val="000000"/>
                <w:sz w:val="24"/>
                <w:szCs w:val="24"/>
              </w:rPr>
            </w:pPr>
            <w:r w:rsidRPr="00574A29">
              <w:rPr>
                <w:rFonts w:ascii="Times New Roman" w:eastAsia="宋体" w:hAnsi="Times New Roman" w:hint="eastAsia"/>
                <w:color w:val="000000"/>
                <w:sz w:val="24"/>
                <w:szCs w:val="24"/>
              </w:rPr>
              <w:t>河南省新乡市新乡县合河</w:t>
            </w:r>
            <w:proofErr w:type="gramStart"/>
            <w:r w:rsidRPr="00574A29">
              <w:rPr>
                <w:rFonts w:ascii="Times New Roman" w:eastAsia="宋体" w:hAnsi="Times New Roman" w:hint="eastAsia"/>
                <w:color w:val="000000"/>
                <w:sz w:val="24"/>
                <w:szCs w:val="24"/>
              </w:rPr>
              <w:t>乡贾桥工业园区新王线</w:t>
            </w:r>
            <w:r w:rsidRPr="00574A29">
              <w:rPr>
                <w:rFonts w:ascii="Times New Roman" w:eastAsia="宋体" w:hAnsi="Times New Roman" w:hint="eastAsia"/>
                <w:color w:val="000000"/>
                <w:sz w:val="24"/>
                <w:szCs w:val="24"/>
              </w:rPr>
              <w:t>8</w:t>
            </w:r>
            <w:r w:rsidRPr="00574A29">
              <w:rPr>
                <w:rFonts w:ascii="Times New Roman" w:eastAsia="宋体" w:hAnsi="Times New Roman" w:hint="eastAsia"/>
                <w:color w:val="000000"/>
                <w:sz w:val="24"/>
                <w:szCs w:val="24"/>
              </w:rPr>
              <w:t>号</w:t>
            </w:r>
            <w:proofErr w:type="gramEnd"/>
          </w:p>
        </w:tc>
      </w:tr>
      <w:tr w:rsidR="00B72A5E" w:rsidRPr="00574A29" w14:paraId="52D29340" w14:textId="77777777">
        <w:trPr>
          <w:trHeight w:val="397"/>
          <w:jc w:val="center"/>
        </w:trPr>
        <w:tc>
          <w:tcPr>
            <w:tcW w:w="1550" w:type="dxa"/>
            <w:vAlign w:val="center"/>
          </w:tcPr>
          <w:p w14:paraId="463F22AC" w14:textId="77777777" w:rsidR="00B72A5E" w:rsidRPr="00574A29" w:rsidRDefault="00000000">
            <w:pPr>
              <w:spacing w:after="0"/>
              <w:jc w:val="center"/>
              <w:rPr>
                <w:rFonts w:ascii="Times New Roman" w:eastAsia="宋体" w:hAnsi="Times New Roman"/>
                <w:color w:val="000000"/>
                <w:sz w:val="24"/>
                <w:szCs w:val="24"/>
              </w:rPr>
            </w:pPr>
            <w:r w:rsidRPr="00574A29">
              <w:rPr>
                <w:rFonts w:ascii="Times New Roman" w:eastAsia="宋体" w:hAnsi="Times New Roman"/>
                <w:color w:val="000000"/>
                <w:sz w:val="24"/>
                <w:szCs w:val="24"/>
              </w:rPr>
              <w:t>主要产品名称</w:t>
            </w:r>
          </w:p>
        </w:tc>
        <w:tc>
          <w:tcPr>
            <w:tcW w:w="6934" w:type="dxa"/>
            <w:gridSpan w:val="5"/>
            <w:vAlign w:val="center"/>
          </w:tcPr>
          <w:p w14:paraId="7F21E81D" w14:textId="77777777" w:rsidR="00B72A5E" w:rsidRPr="00574A29" w:rsidRDefault="00000000">
            <w:pPr>
              <w:spacing w:after="0"/>
              <w:jc w:val="center"/>
              <w:rPr>
                <w:rFonts w:ascii="Times New Roman" w:eastAsia="宋体" w:hAnsi="Times New Roman"/>
                <w:color w:val="000000"/>
                <w:sz w:val="24"/>
                <w:szCs w:val="24"/>
              </w:rPr>
            </w:pPr>
            <w:r w:rsidRPr="00574A29">
              <w:rPr>
                <w:rFonts w:ascii="Times New Roman" w:eastAsia="宋体" w:hAnsi="Times New Roman" w:hint="eastAsia"/>
                <w:color w:val="000000"/>
                <w:sz w:val="24"/>
                <w:szCs w:val="24"/>
              </w:rPr>
              <w:t>塑料桶、桶盖、空调管卡等配件</w:t>
            </w:r>
          </w:p>
        </w:tc>
      </w:tr>
      <w:tr w:rsidR="00B72A5E" w:rsidRPr="00574A29" w14:paraId="76430CD5" w14:textId="77777777">
        <w:trPr>
          <w:trHeight w:val="397"/>
          <w:jc w:val="center"/>
        </w:trPr>
        <w:tc>
          <w:tcPr>
            <w:tcW w:w="1550" w:type="dxa"/>
            <w:vAlign w:val="center"/>
          </w:tcPr>
          <w:p w14:paraId="7367DBAF" w14:textId="77777777" w:rsidR="00B72A5E" w:rsidRPr="00643978" w:rsidRDefault="00000000">
            <w:pPr>
              <w:spacing w:after="0"/>
              <w:jc w:val="center"/>
              <w:rPr>
                <w:rFonts w:ascii="Times New Roman" w:eastAsia="宋体" w:hAnsi="Times New Roman"/>
                <w:color w:val="000000"/>
                <w:sz w:val="24"/>
                <w:szCs w:val="24"/>
              </w:rPr>
            </w:pPr>
            <w:r w:rsidRPr="00643978">
              <w:rPr>
                <w:rFonts w:ascii="Times New Roman" w:eastAsia="宋体" w:hAnsi="Times New Roman"/>
                <w:color w:val="000000"/>
                <w:sz w:val="24"/>
                <w:szCs w:val="24"/>
              </w:rPr>
              <w:t>设计生产能力</w:t>
            </w:r>
          </w:p>
        </w:tc>
        <w:tc>
          <w:tcPr>
            <w:tcW w:w="6934" w:type="dxa"/>
            <w:gridSpan w:val="5"/>
            <w:vAlign w:val="center"/>
          </w:tcPr>
          <w:p w14:paraId="7263B5D1" w14:textId="77777777" w:rsidR="00B72A5E" w:rsidRPr="00643978" w:rsidRDefault="00000000">
            <w:pPr>
              <w:spacing w:after="0"/>
              <w:jc w:val="center"/>
              <w:rPr>
                <w:rFonts w:ascii="Times New Roman" w:eastAsia="宋体" w:hAnsi="Times New Roman"/>
                <w:sz w:val="24"/>
                <w:szCs w:val="24"/>
              </w:rPr>
            </w:pPr>
            <w:r w:rsidRPr="00643978">
              <w:rPr>
                <w:rFonts w:ascii="Times New Roman" w:eastAsia="宋体" w:hAnsi="Times New Roman" w:hint="eastAsia"/>
                <w:color w:val="000000"/>
                <w:sz w:val="24"/>
                <w:szCs w:val="24"/>
              </w:rPr>
              <w:t>塑料桶</w:t>
            </w:r>
            <w:r w:rsidRPr="00643978">
              <w:rPr>
                <w:rFonts w:ascii="Times New Roman" w:eastAsia="宋体" w:hAnsi="Times New Roman"/>
                <w:color w:val="000000"/>
                <w:sz w:val="24"/>
                <w:szCs w:val="24"/>
              </w:rPr>
              <w:t>260t/a</w:t>
            </w:r>
            <w:r w:rsidRPr="00643978">
              <w:rPr>
                <w:rFonts w:ascii="Times New Roman" w:eastAsia="宋体" w:hAnsi="Times New Roman" w:hint="eastAsia"/>
                <w:color w:val="000000"/>
                <w:sz w:val="24"/>
                <w:szCs w:val="24"/>
              </w:rPr>
              <w:t>、桶盖、空调管卡等配件</w:t>
            </w:r>
            <w:r w:rsidRPr="00643978">
              <w:rPr>
                <w:rFonts w:ascii="Times New Roman" w:eastAsia="宋体" w:hAnsi="Times New Roman"/>
                <w:color w:val="000000"/>
                <w:sz w:val="24"/>
                <w:szCs w:val="24"/>
              </w:rPr>
              <w:t>40t/a</w:t>
            </w:r>
          </w:p>
        </w:tc>
      </w:tr>
      <w:tr w:rsidR="00B72A5E" w:rsidRPr="00574A29" w14:paraId="35E05BF9" w14:textId="77777777">
        <w:trPr>
          <w:trHeight w:val="397"/>
          <w:jc w:val="center"/>
        </w:trPr>
        <w:tc>
          <w:tcPr>
            <w:tcW w:w="1550" w:type="dxa"/>
            <w:vAlign w:val="center"/>
          </w:tcPr>
          <w:p w14:paraId="0550359A" w14:textId="7CA1EF16" w:rsidR="00B72A5E" w:rsidRPr="00643978" w:rsidRDefault="00E65C4D">
            <w:pPr>
              <w:spacing w:after="0"/>
              <w:jc w:val="center"/>
              <w:rPr>
                <w:rFonts w:ascii="Times New Roman" w:eastAsia="宋体" w:hAnsi="Times New Roman"/>
                <w:color w:val="000000"/>
                <w:sz w:val="24"/>
                <w:szCs w:val="24"/>
              </w:rPr>
            </w:pPr>
            <w:r w:rsidRPr="00643978">
              <w:rPr>
                <w:rFonts w:ascii="Times New Roman" w:eastAsia="宋体" w:hAnsi="Times New Roman" w:hint="eastAsia"/>
                <w:color w:val="000000"/>
                <w:sz w:val="24"/>
                <w:szCs w:val="24"/>
              </w:rPr>
              <w:t>实际</w:t>
            </w:r>
            <w:r w:rsidR="00000000" w:rsidRPr="00643978">
              <w:rPr>
                <w:rFonts w:ascii="Times New Roman" w:eastAsia="宋体" w:hAnsi="Times New Roman"/>
                <w:color w:val="000000"/>
                <w:sz w:val="24"/>
                <w:szCs w:val="24"/>
              </w:rPr>
              <w:t>生产能力</w:t>
            </w:r>
          </w:p>
        </w:tc>
        <w:tc>
          <w:tcPr>
            <w:tcW w:w="6934" w:type="dxa"/>
            <w:gridSpan w:val="5"/>
            <w:vAlign w:val="center"/>
          </w:tcPr>
          <w:p w14:paraId="71250FE9" w14:textId="094F9556" w:rsidR="00B72A5E" w:rsidRPr="00643978" w:rsidRDefault="00E65C4D">
            <w:pPr>
              <w:spacing w:after="0"/>
              <w:jc w:val="center"/>
              <w:rPr>
                <w:rFonts w:ascii="Times New Roman" w:eastAsia="宋体" w:hAnsi="Times New Roman"/>
                <w:sz w:val="24"/>
                <w:szCs w:val="24"/>
              </w:rPr>
            </w:pPr>
            <w:r w:rsidRPr="00643978">
              <w:rPr>
                <w:rFonts w:ascii="Times New Roman" w:eastAsia="宋体" w:hAnsi="Times New Roman" w:hint="eastAsia"/>
                <w:color w:val="000000"/>
                <w:sz w:val="24"/>
                <w:szCs w:val="24"/>
              </w:rPr>
              <w:t>塑料桶</w:t>
            </w:r>
            <w:r w:rsidRPr="00643978">
              <w:rPr>
                <w:rFonts w:ascii="Times New Roman" w:eastAsia="宋体" w:hAnsi="Times New Roman" w:hint="eastAsia"/>
                <w:color w:val="000000"/>
                <w:sz w:val="24"/>
                <w:szCs w:val="24"/>
              </w:rPr>
              <w:t>26</w:t>
            </w:r>
            <w:r w:rsidRPr="00643978">
              <w:rPr>
                <w:rFonts w:ascii="Times New Roman" w:eastAsia="宋体" w:hAnsi="Times New Roman"/>
                <w:color w:val="000000"/>
                <w:sz w:val="24"/>
                <w:szCs w:val="24"/>
              </w:rPr>
              <w:t>t/a</w:t>
            </w:r>
            <w:r w:rsidRPr="00643978">
              <w:rPr>
                <w:rFonts w:ascii="Times New Roman" w:eastAsia="宋体" w:hAnsi="Times New Roman" w:hint="eastAsia"/>
                <w:color w:val="000000"/>
                <w:sz w:val="24"/>
                <w:szCs w:val="24"/>
              </w:rPr>
              <w:t>（二期工程）、</w:t>
            </w:r>
            <w:r w:rsidR="00000000" w:rsidRPr="00643978">
              <w:rPr>
                <w:rFonts w:ascii="Times New Roman" w:eastAsia="宋体" w:hAnsi="Times New Roman" w:hint="eastAsia"/>
                <w:color w:val="000000"/>
                <w:sz w:val="24"/>
                <w:szCs w:val="24"/>
              </w:rPr>
              <w:t>塑料桶</w:t>
            </w:r>
            <w:r w:rsidR="00000000" w:rsidRPr="00643978">
              <w:rPr>
                <w:rFonts w:ascii="Times New Roman" w:eastAsia="宋体" w:hAnsi="Times New Roman" w:hint="eastAsia"/>
                <w:color w:val="000000"/>
                <w:sz w:val="24"/>
                <w:szCs w:val="24"/>
              </w:rPr>
              <w:t>1</w:t>
            </w:r>
            <w:r w:rsidRPr="00643978">
              <w:rPr>
                <w:rFonts w:ascii="Times New Roman" w:eastAsia="宋体" w:hAnsi="Times New Roman" w:hint="eastAsia"/>
                <w:color w:val="000000"/>
                <w:sz w:val="24"/>
                <w:szCs w:val="24"/>
              </w:rPr>
              <w:t>56</w:t>
            </w:r>
            <w:r w:rsidR="00000000" w:rsidRPr="00643978">
              <w:rPr>
                <w:rFonts w:ascii="Times New Roman" w:eastAsia="宋体" w:hAnsi="Times New Roman"/>
                <w:color w:val="000000"/>
                <w:sz w:val="24"/>
                <w:szCs w:val="24"/>
              </w:rPr>
              <w:t>t/a</w:t>
            </w:r>
            <w:r w:rsidRPr="00643978">
              <w:rPr>
                <w:rFonts w:ascii="Times New Roman" w:eastAsia="宋体" w:hAnsi="Times New Roman" w:hint="eastAsia"/>
                <w:color w:val="000000"/>
                <w:sz w:val="24"/>
                <w:szCs w:val="24"/>
              </w:rPr>
              <w:t>（一期</w:t>
            </w:r>
            <w:r w:rsidRPr="00643978">
              <w:rPr>
                <w:rFonts w:ascii="Times New Roman" w:eastAsia="宋体" w:hAnsi="Times New Roman" w:hint="eastAsia"/>
                <w:color w:val="000000"/>
                <w:sz w:val="24"/>
                <w:szCs w:val="24"/>
              </w:rPr>
              <w:t>+</w:t>
            </w:r>
            <w:r w:rsidRPr="00643978">
              <w:rPr>
                <w:rFonts w:ascii="Times New Roman" w:eastAsia="宋体" w:hAnsi="Times New Roman" w:hint="eastAsia"/>
                <w:color w:val="000000"/>
                <w:sz w:val="24"/>
                <w:szCs w:val="24"/>
              </w:rPr>
              <w:t>二期）</w:t>
            </w:r>
          </w:p>
        </w:tc>
      </w:tr>
      <w:tr w:rsidR="00B72A5E" w:rsidRPr="00574A29" w14:paraId="7B17E4CA" w14:textId="77777777">
        <w:trPr>
          <w:trHeight w:val="397"/>
          <w:jc w:val="center"/>
        </w:trPr>
        <w:tc>
          <w:tcPr>
            <w:tcW w:w="1550" w:type="dxa"/>
            <w:vAlign w:val="center"/>
          </w:tcPr>
          <w:p w14:paraId="7B3542E2"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建设项目</w:t>
            </w:r>
          </w:p>
          <w:p w14:paraId="4553D9BA"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环</w:t>
            </w:r>
            <w:proofErr w:type="gramStart"/>
            <w:r w:rsidRPr="00A474E6">
              <w:rPr>
                <w:rFonts w:ascii="Times New Roman" w:eastAsia="宋体" w:hAnsi="Times New Roman"/>
                <w:sz w:val="24"/>
                <w:szCs w:val="24"/>
              </w:rPr>
              <w:t>评时间</w:t>
            </w:r>
            <w:proofErr w:type="gramEnd"/>
          </w:p>
        </w:tc>
        <w:tc>
          <w:tcPr>
            <w:tcW w:w="2268" w:type="dxa"/>
            <w:vAlign w:val="center"/>
          </w:tcPr>
          <w:p w14:paraId="3CD497B3"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20</w:t>
            </w:r>
            <w:r w:rsidRPr="00A474E6">
              <w:rPr>
                <w:rFonts w:ascii="Times New Roman" w:eastAsia="宋体" w:hAnsi="Times New Roman" w:hint="eastAsia"/>
                <w:sz w:val="24"/>
                <w:szCs w:val="24"/>
              </w:rPr>
              <w:t>24</w:t>
            </w:r>
            <w:r w:rsidRPr="00A474E6">
              <w:rPr>
                <w:rFonts w:ascii="Times New Roman" w:eastAsia="宋体" w:hAnsi="Times New Roman"/>
                <w:sz w:val="24"/>
                <w:szCs w:val="24"/>
              </w:rPr>
              <w:t>.</w:t>
            </w:r>
            <w:r w:rsidRPr="00A474E6">
              <w:rPr>
                <w:rFonts w:ascii="Times New Roman" w:eastAsia="宋体" w:hAnsi="Times New Roman" w:hint="eastAsia"/>
                <w:sz w:val="24"/>
                <w:szCs w:val="24"/>
              </w:rPr>
              <w:t>5</w:t>
            </w:r>
          </w:p>
        </w:tc>
        <w:tc>
          <w:tcPr>
            <w:tcW w:w="2268" w:type="dxa"/>
            <w:vAlign w:val="center"/>
          </w:tcPr>
          <w:p w14:paraId="42CC93C8"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开工建设时间</w:t>
            </w:r>
          </w:p>
        </w:tc>
        <w:tc>
          <w:tcPr>
            <w:tcW w:w="2398" w:type="dxa"/>
            <w:gridSpan w:val="3"/>
            <w:vAlign w:val="center"/>
          </w:tcPr>
          <w:p w14:paraId="3D4E2CC2" w14:textId="78CCC629" w:rsidR="00B72A5E" w:rsidRPr="00A474E6" w:rsidRDefault="00000000">
            <w:pPr>
              <w:spacing w:after="0"/>
              <w:jc w:val="center"/>
              <w:rPr>
                <w:rFonts w:ascii="Times New Roman" w:eastAsia="宋体" w:hAnsi="Times New Roman" w:hint="eastAsia"/>
                <w:sz w:val="24"/>
                <w:szCs w:val="24"/>
              </w:rPr>
            </w:pPr>
            <w:r w:rsidRPr="00A474E6">
              <w:rPr>
                <w:rFonts w:ascii="Times New Roman" w:eastAsia="宋体" w:hAnsi="Times New Roman"/>
                <w:sz w:val="24"/>
                <w:szCs w:val="24"/>
              </w:rPr>
              <w:t>202</w:t>
            </w:r>
            <w:r w:rsidR="00A474E6" w:rsidRPr="00A474E6">
              <w:rPr>
                <w:rFonts w:ascii="Times New Roman" w:eastAsia="宋体" w:hAnsi="Times New Roman" w:hint="eastAsia"/>
                <w:sz w:val="24"/>
                <w:szCs w:val="24"/>
              </w:rPr>
              <w:t>5</w:t>
            </w:r>
            <w:r w:rsidRPr="00A474E6">
              <w:rPr>
                <w:rFonts w:ascii="Times New Roman" w:eastAsia="宋体" w:hAnsi="Times New Roman"/>
                <w:sz w:val="24"/>
                <w:szCs w:val="24"/>
              </w:rPr>
              <w:t>.</w:t>
            </w:r>
            <w:r w:rsidR="00A474E6" w:rsidRPr="00A474E6">
              <w:rPr>
                <w:rFonts w:ascii="Times New Roman" w:eastAsia="宋体" w:hAnsi="Times New Roman" w:hint="eastAsia"/>
                <w:sz w:val="24"/>
                <w:szCs w:val="24"/>
              </w:rPr>
              <w:t>10</w:t>
            </w:r>
          </w:p>
        </w:tc>
      </w:tr>
      <w:tr w:rsidR="00B72A5E" w:rsidRPr="00574A29" w14:paraId="11AD8B99" w14:textId="77777777">
        <w:trPr>
          <w:trHeight w:val="397"/>
          <w:jc w:val="center"/>
        </w:trPr>
        <w:tc>
          <w:tcPr>
            <w:tcW w:w="1550" w:type="dxa"/>
            <w:vAlign w:val="center"/>
          </w:tcPr>
          <w:p w14:paraId="5EB1232D"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调试时间</w:t>
            </w:r>
          </w:p>
        </w:tc>
        <w:tc>
          <w:tcPr>
            <w:tcW w:w="2268" w:type="dxa"/>
            <w:vAlign w:val="center"/>
          </w:tcPr>
          <w:p w14:paraId="4C9F50AF" w14:textId="053069DF"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202</w:t>
            </w:r>
            <w:r w:rsidR="00A474E6" w:rsidRPr="00A474E6">
              <w:rPr>
                <w:rFonts w:ascii="Times New Roman" w:eastAsia="宋体" w:hAnsi="Times New Roman" w:hint="eastAsia"/>
                <w:sz w:val="24"/>
                <w:szCs w:val="24"/>
              </w:rPr>
              <w:t>6</w:t>
            </w:r>
            <w:r w:rsidRPr="00A474E6">
              <w:rPr>
                <w:rFonts w:ascii="Times New Roman" w:eastAsia="宋体" w:hAnsi="Times New Roman"/>
                <w:sz w:val="24"/>
                <w:szCs w:val="24"/>
              </w:rPr>
              <w:t>.</w:t>
            </w:r>
            <w:r w:rsidR="00A474E6" w:rsidRPr="00A474E6">
              <w:rPr>
                <w:rFonts w:ascii="Times New Roman" w:eastAsia="宋体" w:hAnsi="Times New Roman" w:hint="eastAsia"/>
                <w:sz w:val="24"/>
                <w:szCs w:val="24"/>
              </w:rPr>
              <w:t>3</w:t>
            </w:r>
            <w:r w:rsidRPr="00A474E6">
              <w:rPr>
                <w:rFonts w:ascii="Times New Roman" w:eastAsia="宋体" w:hAnsi="Times New Roman"/>
                <w:sz w:val="24"/>
                <w:szCs w:val="24"/>
              </w:rPr>
              <w:t>.</w:t>
            </w:r>
            <w:r w:rsidR="00A474E6" w:rsidRPr="00A474E6">
              <w:rPr>
                <w:rFonts w:ascii="Times New Roman" w:eastAsia="宋体" w:hAnsi="Times New Roman" w:hint="eastAsia"/>
                <w:sz w:val="24"/>
                <w:szCs w:val="24"/>
              </w:rPr>
              <w:t>1</w:t>
            </w:r>
            <w:r w:rsidRPr="00A474E6">
              <w:rPr>
                <w:rFonts w:ascii="Times New Roman" w:eastAsia="宋体" w:hAnsi="Times New Roman"/>
                <w:sz w:val="24"/>
                <w:szCs w:val="24"/>
              </w:rPr>
              <w:t>~202</w:t>
            </w:r>
            <w:r w:rsidR="00A474E6" w:rsidRPr="00A474E6">
              <w:rPr>
                <w:rFonts w:ascii="Times New Roman" w:eastAsia="宋体" w:hAnsi="Times New Roman" w:hint="eastAsia"/>
                <w:sz w:val="24"/>
                <w:szCs w:val="24"/>
              </w:rPr>
              <w:t>6</w:t>
            </w:r>
            <w:r w:rsidRPr="00A474E6">
              <w:rPr>
                <w:rFonts w:ascii="Times New Roman" w:eastAsia="宋体" w:hAnsi="Times New Roman"/>
                <w:sz w:val="24"/>
                <w:szCs w:val="24"/>
              </w:rPr>
              <w:t>.</w:t>
            </w:r>
            <w:r w:rsidR="005B5953">
              <w:rPr>
                <w:rFonts w:ascii="Times New Roman" w:eastAsia="宋体" w:hAnsi="Times New Roman" w:hint="eastAsia"/>
                <w:sz w:val="24"/>
                <w:szCs w:val="24"/>
              </w:rPr>
              <w:t>5</w:t>
            </w:r>
            <w:r w:rsidRPr="00A474E6">
              <w:rPr>
                <w:rFonts w:ascii="Times New Roman" w:eastAsia="宋体" w:hAnsi="Times New Roman"/>
                <w:sz w:val="24"/>
                <w:szCs w:val="24"/>
              </w:rPr>
              <w:t>.</w:t>
            </w:r>
            <w:r w:rsidR="00A474E6" w:rsidRPr="00A474E6">
              <w:rPr>
                <w:rFonts w:ascii="Times New Roman" w:eastAsia="宋体" w:hAnsi="Times New Roman" w:hint="eastAsia"/>
                <w:sz w:val="24"/>
                <w:szCs w:val="24"/>
              </w:rPr>
              <w:t>3</w:t>
            </w:r>
            <w:r w:rsidRPr="00A474E6">
              <w:rPr>
                <w:rFonts w:ascii="Times New Roman" w:eastAsia="宋体" w:hAnsi="Times New Roman" w:hint="eastAsia"/>
                <w:sz w:val="24"/>
                <w:szCs w:val="24"/>
              </w:rPr>
              <w:t>0</w:t>
            </w:r>
          </w:p>
        </w:tc>
        <w:tc>
          <w:tcPr>
            <w:tcW w:w="2268" w:type="dxa"/>
            <w:vAlign w:val="center"/>
          </w:tcPr>
          <w:p w14:paraId="16E73387"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验收现场检测时间</w:t>
            </w:r>
          </w:p>
        </w:tc>
        <w:tc>
          <w:tcPr>
            <w:tcW w:w="2398" w:type="dxa"/>
            <w:gridSpan w:val="3"/>
            <w:vAlign w:val="center"/>
          </w:tcPr>
          <w:p w14:paraId="3EB06F60" w14:textId="38F9A57B"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202</w:t>
            </w:r>
            <w:r w:rsidR="00A474E6" w:rsidRPr="00A474E6">
              <w:rPr>
                <w:rFonts w:ascii="Times New Roman" w:eastAsia="宋体" w:hAnsi="Times New Roman" w:hint="eastAsia"/>
                <w:sz w:val="24"/>
                <w:szCs w:val="24"/>
              </w:rPr>
              <w:t>6</w:t>
            </w:r>
            <w:r w:rsidRPr="00A474E6">
              <w:rPr>
                <w:rFonts w:ascii="Times New Roman" w:eastAsia="宋体" w:hAnsi="Times New Roman"/>
                <w:sz w:val="24"/>
                <w:szCs w:val="24"/>
              </w:rPr>
              <w:t>.</w:t>
            </w:r>
            <w:r w:rsidR="00A474E6" w:rsidRPr="00A474E6">
              <w:rPr>
                <w:rFonts w:ascii="Times New Roman" w:eastAsia="宋体" w:hAnsi="Times New Roman" w:hint="eastAsia"/>
                <w:sz w:val="24"/>
                <w:szCs w:val="24"/>
              </w:rPr>
              <w:t>4</w:t>
            </w:r>
            <w:r w:rsidRPr="00A474E6">
              <w:rPr>
                <w:rFonts w:ascii="Times New Roman" w:eastAsia="宋体" w:hAnsi="Times New Roman"/>
                <w:sz w:val="24"/>
                <w:szCs w:val="24"/>
              </w:rPr>
              <w:t>.</w:t>
            </w:r>
            <w:r w:rsidR="00A474E6" w:rsidRPr="00A474E6">
              <w:rPr>
                <w:rFonts w:ascii="Times New Roman" w:eastAsia="宋体" w:hAnsi="Times New Roman" w:hint="eastAsia"/>
                <w:sz w:val="24"/>
                <w:szCs w:val="24"/>
              </w:rPr>
              <w:t>1</w:t>
            </w:r>
            <w:r w:rsidRPr="00A474E6">
              <w:rPr>
                <w:rFonts w:ascii="Times New Roman" w:eastAsia="宋体" w:hAnsi="Times New Roman"/>
                <w:sz w:val="24"/>
                <w:szCs w:val="24"/>
              </w:rPr>
              <w:t>~202</w:t>
            </w:r>
            <w:r w:rsidR="00A474E6" w:rsidRPr="00A474E6">
              <w:rPr>
                <w:rFonts w:ascii="Times New Roman" w:eastAsia="宋体" w:hAnsi="Times New Roman" w:hint="eastAsia"/>
                <w:sz w:val="24"/>
                <w:szCs w:val="24"/>
              </w:rPr>
              <w:t>6</w:t>
            </w:r>
            <w:r w:rsidRPr="00A474E6">
              <w:rPr>
                <w:rFonts w:ascii="Times New Roman" w:eastAsia="宋体" w:hAnsi="Times New Roman"/>
                <w:sz w:val="24"/>
                <w:szCs w:val="24"/>
              </w:rPr>
              <w:t>.</w:t>
            </w:r>
            <w:r w:rsidR="00A474E6" w:rsidRPr="00A474E6">
              <w:rPr>
                <w:rFonts w:ascii="Times New Roman" w:eastAsia="宋体" w:hAnsi="Times New Roman" w:hint="eastAsia"/>
                <w:sz w:val="24"/>
                <w:szCs w:val="24"/>
              </w:rPr>
              <w:t>4</w:t>
            </w:r>
            <w:r w:rsidRPr="00A474E6">
              <w:rPr>
                <w:rFonts w:ascii="Times New Roman" w:eastAsia="宋体" w:hAnsi="Times New Roman"/>
                <w:sz w:val="24"/>
                <w:szCs w:val="24"/>
              </w:rPr>
              <w:t>.</w:t>
            </w:r>
            <w:r w:rsidRPr="00A474E6">
              <w:rPr>
                <w:rFonts w:ascii="Times New Roman" w:eastAsia="宋体" w:hAnsi="Times New Roman" w:hint="eastAsia"/>
                <w:sz w:val="24"/>
                <w:szCs w:val="24"/>
              </w:rPr>
              <w:t>2</w:t>
            </w:r>
          </w:p>
        </w:tc>
      </w:tr>
      <w:tr w:rsidR="00B72A5E" w:rsidRPr="00574A29" w14:paraId="656EE283" w14:textId="77777777">
        <w:trPr>
          <w:trHeight w:val="397"/>
          <w:jc w:val="center"/>
        </w:trPr>
        <w:tc>
          <w:tcPr>
            <w:tcW w:w="1550" w:type="dxa"/>
            <w:vAlign w:val="center"/>
          </w:tcPr>
          <w:p w14:paraId="49D11844"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环</w:t>
            </w:r>
            <w:proofErr w:type="gramStart"/>
            <w:r w:rsidRPr="00A474E6">
              <w:rPr>
                <w:rFonts w:ascii="Times New Roman" w:eastAsia="宋体" w:hAnsi="Times New Roman"/>
                <w:sz w:val="24"/>
                <w:szCs w:val="24"/>
              </w:rPr>
              <w:t>评报告</w:t>
            </w:r>
            <w:proofErr w:type="gramEnd"/>
            <w:r w:rsidRPr="00A474E6">
              <w:rPr>
                <w:rFonts w:ascii="Times New Roman" w:eastAsia="宋体" w:hAnsi="Times New Roman"/>
                <w:sz w:val="24"/>
                <w:szCs w:val="24"/>
              </w:rPr>
              <w:t>表审批部门</w:t>
            </w:r>
          </w:p>
        </w:tc>
        <w:tc>
          <w:tcPr>
            <w:tcW w:w="2268" w:type="dxa"/>
            <w:vAlign w:val="center"/>
          </w:tcPr>
          <w:p w14:paraId="759CBE91"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新乡市生态环境局</w:t>
            </w:r>
            <w:r w:rsidRPr="00A474E6">
              <w:rPr>
                <w:rFonts w:ascii="Times New Roman" w:eastAsia="宋体" w:hAnsi="Times New Roman" w:hint="eastAsia"/>
                <w:sz w:val="24"/>
                <w:szCs w:val="24"/>
              </w:rPr>
              <w:t>新乡</w:t>
            </w:r>
            <w:proofErr w:type="gramStart"/>
            <w:r w:rsidRPr="00A474E6">
              <w:rPr>
                <w:rFonts w:ascii="Times New Roman" w:eastAsia="宋体" w:hAnsi="Times New Roman" w:hint="eastAsia"/>
                <w:sz w:val="24"/>
                <w:szCs w:val="24"/>
              </w:rPr>
              <w:t>县分局</w:t>
            </w:r>
            <w:proofErr w:type="gramEnd"/>
          </w:p>
        </w:tc>
        <w:tc>
          <w:tcPr>
            <w:tcW w:w="2268" w:type="dxa"/>
            <w:vAlign w:val="center"/>
          </w:tcPr>
          <w:p w14:paraId="1947C706"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环</w:t>
            </w:r>
            <w:proofErr w:type="gramStart"/>
            <w:r w:rsidRPr="00A474E6">
              <w:rPr>
                <w:rFonts w:ascii="Times New Roman" w:eastAsia="宋体" w:hAnsi="Times New Roman"/>
                <w:sz w:val="24"/>
                <w:szCs w:val="24"/>
              </w:rPr>
              <w:t>评报告</w:t>
            </w:r>
            <w:proofErr w:type="gramEnd"/>
            <w:r w:rsidRPr="00A474E6">
              <w:rPr>
                <w:rFonts w:ascii="Times New Roman" w:eastAsia="宋体" w:hAnsi="Times New Roman"/>
                <w:sz w:val="24"/>
                <w:szCs w:val="24"/>
              </w:rPr>
              <w:t>表</w:t>
            </w:r>
          </w:p>
          <w:p w14:paraId="71AAFEE1"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编制单位</w:t>
            </w:r>
          </w:p>
        </w:tc>
        <w:tc>
          <w:tcPr>
            <w:tcW w:w="2398" w:type="dxa"/>
            <w:gridSpan w:val="3"/>
            <w:vAlign w:val="center"/>
          </w:tcPr>
          <w:p w14:paraId="4800E570"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hint="eastAsia"/>
                <w:sz w:val="24"/>
                <w:szCs w:val="24"/>
              </w:rPr>
              <w:t>河南环科环保技术有限公司</w:t>
            </w:r>
          </w:p>
        </w:tc>
      </w:tr>
      <w:tr w:rsidR="00B72A5E" w:rsidRPr="00574A29" w14:paraId="44F33246" w14:textId="77777777">
        <w:trPr>
          <w:trHeight w:val="397"/>
          <w:jc w:val="center"/>
        </w:trPr>
        <w:tc>
          <w:tcPr>
            <w:tcW w:w="1550" w:type="dxa"/>
            <w:vAlign w:val="center"/>
          </w:tcPr>
          <w:p w14:paraId="69F499D9"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环保设施设计单位</w:t>
            </w:r>
          </w:p>
        </w:tc>
        <w:tc>
          <w:tcPr>
            <w:tcW w:w="2268" w:type="dxa"/>
            <w:vAlign w:val="center"/>
          </w:tcPr>
          <w:p w14:paraId="67BF0700"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hint="eastAsia"/>
                <w:sz w:val="24"/>
                <w:szCs w:val="24"/>
              </w:rPr>
              <w:t>河南正峰塑业有限公司</w:t>
            </w:r>
          </w:p>
        </w:tc>
        <w:tc>
          <w:tcPr>
            <w:tcW w:w="2268" w:type="dxa"/>
            <w:vAlign w:val="center"/>
          </w:tcPr>
          <w:p w14:paraId="267C7DCB"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环保设施施工单位</w:t>
            </w:r>
          </w:p>
        </w:tc>
        <w:tc>
          <w:tcPr>
            <w:tcW w:w="2398" w:type="dxa"/>
            <w:gridSpan w:val="3"/>
            <w:vAlign w:val="center"/>
          </w:tcPr>
          <w:p w14:paraId="10F292B7"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河南</w:t>
            </w:r>
            <w:r w:rsidRPr="00A474E6">
              <w:rPr>
                <w:rFonts w:ascii="Times New Roman" w:eastAsia="宋体" w:hAnsi="Times New Roman" w:hint="eastAsia"/>
                <w:sz w:val="24"/>
                <w:szCs w:val="24"/>
              </w:rPr>
              <w:t>省中特环保设备有限公司</w:t>
            </w:r>
          </w:p>
        </w:tc>
      </w:tr>
      <w:tr w:rsidR="00B72A5E" w:rsidRPr="00574A29" w14:paraId="4F2133F8" w14:textId="77777777">
        <w:trPr>
          <w:trHeight w:val="397"/>
          <w:jc w:val="center"/>
        </w:trPr>
        <w:tc>
          <w:tcPr>
            <w:tcW w:w="1550" w:type="dxa"/>
            <w:vAlign w:val="center"/>
          </w:tcPr>
          <w:p w14:paraId="40DC7F52"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投资总概算</w:t>
            </w:r>
          </w:p>
        </w:tc>
        <w:tc>
          <w:tcPr>
            <w:tcW w:w="2268" w:type="dxa"/>
            <w:vAlign w:val="center"/>
          </w:tcPr>
          <w:p w14:paraId="660D4919"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hint="eastAsia"/>
                <w:sz w:val="24"/>
                <w:szCs w:val="24"/>
              </w:rPr>
              <w:t>500</w:t>
            </w:r>
            <w:r w:rsidRPr="00A474E6">
              <w:rPr>
                <w:rFonts w:ascii="Times New Roman" w:eastAsia="宋体" w:hAnsi="Times New Roman"/>
                <w:sz w:val="24"/>
                <w:szCs w:val="24"/>
              </w:rPr>
              <w:t>万</w:t>
            </w:r>
          </w:p>
        </w:tc>
        <w:tc>
          <w:tcPr>
            <w:tcW w:w="2268" w:type="dxa"/>
            <w:vAlign w:val="center"/>
          </w:tcPr>
          <w:p w14:paraId="26BA3BE5"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环保投资总概算</w:t>
            </w:r>
          </w:p>
        </w:tc>
        <w:tc>
          <w:tcPr>
            <w:tcW w:w="799" w:type="dxa"/>
            <w:vAlign w:val="center"/>
          </w:tcPr>
          <w:p w14:paraId="519884AD"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hint="eastAsia"/>
                <w:sz w:val="24"/>
                <w:szCs w:val="24"/>
              </w:rPr>
              <w:t>20</w:t>
            </w:r>
            <w:r w:rsidRPr="00A474E6">
              <w:rPr>
                <w:rFonts w:ascii="Times New Roman" w:eastAsia="宋体" w:hAnsi="Times New Roman"/>
                <w:sz w:val="24"/>
                <w:szCs w:val="24"/>
              </w:rPr>
              <w:t>万</w:t>
            </w:r>
          </w:p>
        </w:tc>
        <w:tc>
          <w:tcPr>
            <w:tcW w:w="681" w:type="dxa"/>
            <w:vAlign w:val="center"/>
          </w:tcPr>
          <w:p w14:paraId="6326BB6F"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比例</w:t>
            </w:r>
          </w:p>
        </w:tc>
        <w:tc>
          <w:tcPr>
            <w:tcW w:w="918" w:type="dxa"/>
            <w:vAlign w:val="center"/>
          </w:tcPr>
          <w:p w14:paraId="5FF18251"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hint="eastAsia"/>
                <w:sz w:val="24"/>
                <w:szCs w:val="24"/>
              </w:rPr>
              <w:t>4</w:t>
            </w:r>
            <w:r w:rsidRPr="00A474E6">
              <w:rPr>
                <w:rFonts w:ascii="Times New Roman" w:eastAsia="宋体" w:hAnsi="Times New Roman"/>
                <w:sz w:val="24"/>
                <w:szCs w:val="24"/>
              </w:rPr>
              <w:t>%</w:t>
            </w:r>
          </w:p>
        </w:tc>
      </w:tr>
      <w:tr w:rsidR="00B72A5E" w:rsidRPr="00574A29" w14:paraId="38BDC595" w14:textId="77777777">
        <w:trPr>
          <w:trHeight w:val="397"/>
          <w:jc w:val="center"/>
        </w:trPr>
        <w:tc>
          <w:tcPr>
            <w:tcW w:w="1550" w:type="dxa"/>
            <w:vAlign w:val="center"/>
          </w:tcPr>
          <w:p w14:paraId="47D38311"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实际总概算</w:t>
            </w:r>
          </w:p>
        </w:tc>
        <w:tc>
          <w:tcPr>
            <w:tcW w:w="2268" w:type="dxa"/>
            <w:vAlign w:val="center"/>
          </w:tcPr>
          <w:p w14:paraId="1857F214" w14:textId="799D715D" w:rsidR="00B72A5E" w:rsidRPr="00A474E6" w:rsidRDefault="00A474E6">
            <w:pPr>
              <w:spacing w:after="0"/>
              <w:jc w:val="center"/>
              <w:rPr>
                <w:rFonts w:ascii="Times New Roman" w:eastAsia="宋体" w:hAnsi="Times New Roman"/>
                <w:sz w:val="24"/>
                <w:szCs w:val="24"/>
              </w:rPr>
            </w:pPr>
            <w:r w:rsidRPr="00A474E6">
              <w:rPr>
                <w:rFonts w:ascii="Times New Roman" w:eastAsia="宋体" w:hAnsi="Times New Roman" w:hint="eastAsia"/>
                <w:sz w:val="24"/>
                <w:szCs w:val="24"/>
              </w:rPr>
              <w:t>1</w:t>
            </w:r>
            <w:r w:rsidR="00000000" w:rsidRPr="00A474E6">
              <w:rPr>
                <w:rFonts w:ascii="Times New Roman" w:eastAsia="宋体" w:hAnsi="Times New Roman" w:hint="eastAsia"/>
                <w:sz w:val="24"/>
                <w:szCs w:val="24"/>
              </w:rPr>
              <w:t>0</w:t>
            </w:r>
            <w:r w:rsidR="00000000" w:rsidRPr="00A474E6">
              <w:rPr>
                <w:rFonts w:ascii="Times New Roman" w:eastAsia="宋体" w:hAnsi="Times New Roman"/>
                <w:sz w:val="24"/>
                <w:szCs w:val="24"/>
              </w:rPr>
              <w:t>0</w:t>
            </w:r>
            <w:r w:rsidR="00000000" w:rsidRPr="00A474E6">
              <w:rPr>
                <w:rFonts w:ascii="Times New Roman" w:eastAsia="宋体" w:hAnsi="Times New Roman"/>
                <w:sz w:val="24"/>
                <w:szCs w:val="24"/>
              </w:rPr>
              <w:t>万</w:t>
            </w:r>
            <w:r w:rsidRPr="00A474E6">
              <w:rPr>
                <w:rFonts w:ascii="Times New Roman" w:eastAsia="宋体" w:hAnsi="Times New Roman" w:hint="eastAsia"/>
                <w:sz w:val="24"/>
                <w:szCs w:val="24"/>
              </w:rPr>
              <w:t>（二期）</w:t>
            </w:r>
          </w:p>
        </w:tc>
        <w:tc>
          <w:tcPr>
            <w:tcW w:w="2268" w:type="dxa"/>
            <w:vAlign w:val="center"/>
          </w:tcPr>
          <w:p w14:paraId="00EEA703"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实际环保投资</w:t>
            </w:r>
          </w:p>
        </w:tc>
        <w:tc>
          <w:tcPr>
            <w:tcW w:w="799" w:type="dxa"/>
            <w:vAlign w:val="center"/>
          </w:tcPr>
          <w:p w14:paraId="5E89C4FA" w14:textId="7961002C" w:rsidR="00B72A5E" w:rsidRPr="00A474E6" w:rsidRDefault="00A474E6">
            <w:pPr>
              <w:spacing w:after="0"/>
              <w:jc w:val="center"/>
              <w:rPr>
                <w:rFonts w:ascii="Times New Roman" w:eastAsia="宋体" w:hAnsi="Times New Roman"/>
                <w:sz w:val="24"/>
                <w:szCs w:val="24"/>
              </w:rPr>
            </w:pPr>
            <w:r w:rsidRPr="00A474E6">
              <w:rPr>
                <w:rFonts w:ascii="Times New Roman" w:eastAsia="宋体" w:hAnsi="Times New Roman" w:hint="eastAsia"/>
                <w:sz w:val="24"/>
                <w:szCs w:val="24"/>
              </w:rPr>
              <w:t>1</w:t>
            </w:r>
            <w:r w:rsidR="00000000" w:rsidRPr="00A474E6">
              <w:rPr>
                <w:rFonts w:ascii="Times New Roman" w:eastAsia="宋体" w:hAnsi="Times New Roman" w:hint="eastAsia"/>
                <w:sz w:val="24"/>
                <w:szCs w:val="24"/>
              </w:rPr>
              <w:t>0</w:t>
            </w:r>
            <w:r w:rsidR="00000000" w:rsidRPr="00A474E6">
              <w:rPr>
                <w:rFonts w:ascii="Times New Roman" w:eastAsia="宋体" w:hAnsi="Times New Roman"/>
                <w:sz w:val="24"/>
                <w:szCs w:val="24"/>
              </w:rPr>
              <w:t>万</w:t>
            </w:r>
          </w:p>
        </w:tc>
        <w:tc>
          <w:tcPr>
            <w:tcW w:w="681" w:type="dxa"/>
            <w:vAlign w:val="center"/>
          </w:tcPr>
          <w:p w14:paraId="66568F13"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sz w:val="24"/>
                <w:szCs w:val="24"/>
              </w:rPr>
              <w:t>比例</w:t>
            </w:r>
          </w:p>
        </w:tc>
        <w:tc>
          <w:tcPr>
            <w:tcW w:w="918" w:type="dxa"/>
            <w:vAlign w:val="center"/>
          </w:tcPr>
          <w:p w14:paraId="21BBB28E" w14:textId="77777777" w:rsidR="00B72A5E" w:rsidRPr="00A474E6" w:rsidRDefault="00000000">
            <w:pPr>
              <w:spacing w:after="0"/>
              <w:jc w:val="center"/>
              <w:rPr>
                <w:rFonts w:ascii="Times New Roman" w:eastAsia="宋体" w:hAnsi="Times New Roman"/>
                <w:sz w:val="24"/>
                <w:szCs w:val="24"/>
              </w:rPr>
            </w:pPr>
            <w:r w:rsidRPr="00A474E6">
              <w:rPr>
                <w:rFonts w:ascii="Times New Roman" w:eastAsia="宋体" w:hAnsi="Times New Roman" w:hint="eastAsia"/>
                <w:sz w:val="24"/>
                <w:szCs w:val="24"/>
              </w:rPr>
              <w:t>10</w:t>
            </w:r>
            <w:r w:rsidRPr="00A474E6">
              <w:rPr>
                <w:rFonts w:ascii="Times New Roman" w:eastAsia="宋体" w:hAnsi="Times New Roman"/>
                <w:sz w:val="24"/>
                <w:szCs w:val="24"/>
              </w:rPr>
              <w:t>%</w:t>
            </w:r>
          </w:p>
        </w:tc>
      </w:tr>
      <w:tr w:rsidR="00B72A5E" w:rsidRPr="00574A29" w14:paraId="4B0F218A" w14:textId="77777777">
        <w:trPr>
          <w:trHeight w:val="397"/>
          <w:jc w:val="center"/>
        </w:trPr>
        <w:tc>
          <w:tcPr>
            <w:tcW w:w="1550" w:type="dxa"/>
            <w:vAlign w:val="center"/>
          </w:tcPr>
          <w:p w14:paraId="6351B05B" w14:textId="77777777" w:rsidR="00B72A5E" w:rsidRPr="00574A29" w:rsidRDefault="00000000">
            <w:pPr>
              <w:spacing w:after="0"/>
              <w:jc w:val="center"/>
              <w:rPr>
                <w:rFonts w:ascii="Times New Roman" w:eastAsia="宋体" w:hAnsi="Times New Roman"/>
                <w:color w:val="000000"/>
                <w:sz w:val="24"/>
                <w:szCs w:val="24"/>
                <w:highlight w:val="yellow"/>
              </w:rPr>
            </w:pPr>
            <w:r w:rsidRPr="00A474E6">
              <w:rPr>
                <w:rFonts w:ascii="Times New Roman" w:eastAsia="宋体" w:hAnsi="Times New Roman"/>
                <w:color w:val="000000"/>
                <w:sz w:val="24"/>
                <w:szCs w:val="24"/>
              </w:rPr>
              <w:t>验收检测依据</w:t>
            </w:r>
          </w:p>
        </w:tc>
        <w:tc>
          <w:tcPr>
            <w:tcW w:w="6934" w:type="dxa"/>
            <w:gridSpan w:val="5"/>
            <w:vAlign w:val="center"/>
          </w:tcPr>
          <w:p w14:paraId="4FE77AFC" w14:textId="77777777" w:rsidR="00B72A5E" w:rsidRPr="00A474E6" w:rsidRDefault="00000000">
            <w:pPr>
              <w:spacing w:after="0" w:line="460" w:lineRule="exact"/>
              <w:jc w:val="both"/>
              <w:rPr>
                <w:rFonts w:ascii="Times New Roman" w:eastAsia="宋体" w:hAnsi="Times New Roman"/>
                <w:color w:val="000000"/>
                <w:sz w:val="24"/>
                <w:szCs w:val="24"/>
              </w:rPr>
            </w:pPr>
            <w:r w:rsidRPr="00A474E6">
              <w:rPr>
                <w:rFonts w:ascii="Times New Roman" w:eastAsia="宋体" w:hAnsi="Times New Roman"/>
                <w:color w:val="000000"/>
                <w:sz w:val="24"/>
                <w:szCs w:val="24"/>
              </w:rPr>
              <w:t>1.</w:t>
            </w:r>
            <w:r w:rsidRPr="00A474E6">
              <w:rPr>
                <w:rFonts w:ascii="Times New Roman" w:eastAsia="宋体" w:hAnsi="Times New Roman"/>
                <w:color w:val="000000"/>
                <w:sz w:val="24"/>
                <w:szCs w:val="24"/>
              </w:rPr>
              <w:t>《中华人民共和国环境保护法》；</w:t>
            </w:r>
          </w:p>
          <w:p w14:paraId="7E65ECE9" w14:textId="77777777" w:rsidR="00B72A5E" w:rsidRPr="00A474E6" w:rsidRDefault="00000000">
            <w:pPr>
              <w:spacing w:after="0" w:line="460" w:lineRule="exact"/>
              <w:jc w:val="both"/>
              <w:rPr>
                <w:rFonts w:ascii="Times New Roman" w:eastAsia="宋体" w:hAnsi="Times New Roman"/>
                <w:color w:val="000000"/>
                <w:sz w:val="24"/>
                <w:szCs w:val="24"/>
              </w:rPr>
            </w:pPr>
            <w:r w:rsidRPr="00A474E6">
              <w:rPr>
                <w:rFonts w:ascii="Times New Roman" w:eastAsia="宋体" w:hAnsi="Times New Roman"/>
                <w:color w:val="000000"/>
                <w:sz w:val="24"/>
                <w:szCs w:val="24"/>
              </w:rPr>
              <w:t>2.</w:t>
            </w:r>
            <w:r w:rsidRPr="00A474E6">
              <w:rPr>
                <w:rFonts w:ascii="Times New Roman" w:eastAsia="宋体" w:hAnsi="Times New Roman"/>
                <w:color w:val="000000"/>
                <w:sz w:val="24"/>
                <w:szCs w:val="24"/>
              </w:rPr>
              <w:t>《中华人民共和国环境影响评价法》；</w:t>
            </w:r>
          </w:p>
          <w:p w14:paraId="273E9EE8" w14:textId="77777777" w:rsidR="00B72A5E" w:rsidRPr="00A474E6" w:rsidRDefault="00000000">
            <w:pPr>
              <w:spacing w:after="0" w:line="460" w:lineRule="exact"/>
              <w:jc w:val="both"/>
              <w:rPr>
                <w:rFonts w:ascii="Times New Roman" w:eastAsia="宋体" w:hAnsi="Times New Roman"/>
                <w:color w:val="000000"/>
                <w:sz w:val="24"/>
                <w:szCs w:val="24"/>
              </w:rPr>
            </w:pPr>
            <w:r w:rsidRPr="00A474E6">
              <w:rPr>
                <w:rFonts w:ascii="Times New Roman" w:eastAsia="宋体" w:hAnsi="Times New Roman"/>
                <w:color w:val="000000"/>
                <w:sz w:val="24"/>
                <w:szCs w:val="24"/>
              </w:rPr>
              <w:t>3.</w:t>
            </w:r>
            <w:r w:rsidRPr="00A474E6">
              <w:rPr>
                <w:rFonts w:ascii="Times New Roman" w:eastAsia="宋体" w:hAnsi="Times New Roman"/>
                <w:color w:val="000000"/>
                <w:sz w:val="24"/>
                <w:szCs w:val="24"/>
              </w:rPr>
              <w:t>国务院令第</w:t>
            </w:r>
            <w:r w:rsidRPr="00A474E6">
              <w:rPr>
                <w:rFonts w:ascii="Times New Roman" w:eastAsia="宋体" w:hAnsi="Times New Roman"/>
                <w:color w:val="000000"/>
                <w:sz w:val="24"/>
                <w:szCs w:val="24"/>
              </w:rPr>
              <w:t>253</w:t>
            </w:r>
            <w:r w:rsidRPr="00A474E6">
              <w:rPr>
                <w:rFonts w:ascii="Times New Roman" w:eastAsia="宋体" w:hAnsi="Times New Roman"/>
                <w:color w:val="000000"/>
                <w:sz w:val="24"/>
                <w:szCs w:val="24"/>
              </w:rPr>
              <w:t>号《建设项目环境保护管理条例》；</w:t>
            </w:r>
          </w:p>
          <w:p w14:paraId="2862F24A" w14:textId="77777777" w:rsidR="00B72A5E" w:rsidRPr="00A474E6" w:rsidRDefault="00000000">
            <w:pPr>
              <w:spacing w:after="0" w:line="460" w:lineRule="exact"/>
              <w:jc w:val="both"/>
              <w:rPr>
                <w:rFonts w:ascii="Times New Roman" w:eastAsia="宋体" w:hAnsi="Times New Roman"/>
                <w:color w:val="000000"/>
                <w:sz w:val="24"/>
                <w:szCs w:val="24"/>
              </w:rPr>
            </w:pPr>
            <w:r w:rsidRPr="00A474E6">
              <w:rPr>
                <w:rFonts w:ascii="Times New Roman" w:eastAsia="宋体" w:hAnsi="Times New Roman"/>
                <w:color w:val="000000"/>
                <w:sz w:val="24"/>
                <w:szCs w:val="24"/>
              </w:rPr>
              <w:t>4.</w:t>
            </w:r>
            <w:r w:rsidRPr="00A474E6">
              <w:rPr>
                <w:rFonts w:ascii="Times New Roman" w:eastAsia="宋体" w:hAnsi="Times New Roman"/>
                <w:color w:val="000000"/>
                <w:sz w:val="24"/>
                <w:szCs w:val="24"/>
              </w:rPr>
              <w:t>《河南省建设项目环境保护条例》；</w:t>
            </w:r>
          </w:p>
          <w:p w14:paraId="76F5C9B6" w14:textId="77777777" w:rsidR="00B72A5E" w:rsidRPr="00A474E6" w:rsidRDefault="00000000">
            <w:pPr>
              <w:spacing w:after="0" w:line="460" w:lineRule="exact"/>
              <w:jc w:val="both"/>
              <w:rPr>
                <w:rFonts w:ascii="Times New Roman" w:eastAsia="宋体" w:hAnsi="Times New Roman"/>
                <w:color w:val="000000"/>
                <w:sz w:val="24"/>
                <w:szCs w:val="24"/>
              </w:rPr>
            </w:pPr>
            <w:r w:rsidRPr="00A474E6">
              <w:rPr>
                <w:rFonts w:ascii="Times New Roman" w:eastAsia="宋体" w:hAnsi="Times New Roman"/>
                <w:color w:val="000000"/>
                <w:sz w:val="24"/>
                <w:szCs w:val="24"/>
              </w:rPr>
              <w:t>5.</w:t>
            </w:r>
            <w:r w:rsidRPr="00A474E6">
              <w:rPr>
                <w:rFonts w:ascii="Times New Roman" w:eastAsia="宋体" w:hAnsi="Times New Roman"/>
                <w:color w:val="000000"/>
                <w:sz w:val="24"/>
                <w:szCs w:val="24"/>
              </w:rPr>
              <w:t>《关于印发建设项目竣工环境保护验收现场检查及审查要点的通知》（</w:t>
            </w:r>
            <w:proofErr w:type="gramStart"/>
            <w:r w:rsidRPr="00A474E6">
              <w:rPr>
                <w:rFonts w:ascii="Times New Roman" w:eastAsia="宋体" w:hAnsi="Times New Roman"/>
                <w:color w:val="000000"/>
                <w:sz w:val="24"/>
                <w:szCs w:val="24"/>
              </w:rPr>
              <w:t>环办〔</w:t>
            </w:r>
            <w:r w:rsidRPr="00A474E6">
              <w:rPr>
                <w:rFonts w:ascii="Times New Roman" w:eastAsia="宋体" w:hAnsi="Times New Roman"/>
                <w:color w:val="000000"/>
                <w:sz w:val="24"/>
                <w:szCs w:val="24"/>
              </w:rPr>
              <w:t>2015</w:t>
            </w:r>
            <w:r w:rsidRPr="00A474E6">
              <w:rPr>
                <w:rFonts w:ascii="Times New Roman" w:eastAsia="宋体" w:hAnsi="Times New Roman"/>
                <w:color w:val="000000"/>
                <w:sz w:val="24"/>
                <w:szCs w:val="24"/>
              </w:rPr>
              <w:t>〕</w:t>
            </w:r>
            <w:proofErr w:type="gramEnd"/>
            <w:r w:rsidRPr="00A474E6">
              <w:rPr>
                <w:rFonts w:ascii="Times New Roman" w:eastAsia="宋体" w:hAnsi="Times New Roman"/>
                <w:color w:val="000000"/>
                <w:sz w:val="24"/>
                <w:szCs w:val="24"/>
              </w:rPr>
              <w:t>113</w:t>
            </w:r>
            <w:r w:rsidRPr="00A474E6">
              <w:rPr>
                <w:rFonts w:ascii="Times New Roman" w:eastAsia="宋体" w:hAnsi="Times New Roman"/>
                <w:color w:val="000000"/>
                <w:sz w:val="24"/>
                <w:szCs w:val="24"/>
              </w:rPr>
              <w:t>号）；</w:t>
            </w:r>
          </w:p>
          <w:p w14:paraId="4E483A3C" w14:textId="77777777" w:rsidR="00B72A5E" w:rsidRPr="00A474E6" w:rsidRDefault="00000000">
            <w:pPr>
              <w:spacing w:after="0" w:line="460" w:lineRule="exact"/>
              <w:jc w:val="both"/>
              <w:rPr>
                <w:rFonts w:ascii="Times New Roman" w:eastAsia="宋体" w:hAnsi="Times New Roman"/>
                <w:color w:val="000000"/>
                <w:sz w:val="24"/>
                <w:szCs w:val="24"/>
              </w:rPr>
            </w:pPr>
            <w:r w:rsidRPr="00A474E6">
              <w:rPr>
                <w:rFonts w:ascii="Times New Roman" w:eastAsia="宋体" w:hAnsi="Times New Roman"/>
                <w:color w:val="000000"/>
                <w:sz w:val="24"/>
                <w:szCs w:val="24"/>
              </w:rPr>
              <w:t>6.</w:t>
            </w:r>
            <w:r w:rsidRPr="00A474E6">
              <w:rPr>
                <w:rFonts w:ascii="Times New Roman" w:eastAsia="宋体" w:hAnsi="Times New Roman"/>
                <w:color w:val="000000"/>
                <w:sz w:val="24"/>
                <w:szCs w:val="24"/>
              </w:rPr>
              <w:t>《建设项目竣工环境保护验收暂行办法》（国环</w:t>
            </w:r>
            <w:proofErr w:type="gramStart"/>
            <w:r w:rsidRPr="00A474E6">
              <w:rPr>
                <w:rFonts w:ascii="Times New Roman" w:eastAsia="宋体" w:hAnsi="Times New Roman"/>
                <w:color w:val="000000"/>
                <w:sz w:val="24"/>
                <w:szCs w:val="24"/>
              </w:rPr>
              <w:t>规</w:t>
            </w:r>
            <w:proofErr w:type="gramEnd"/>
            <w:r w:rsidRPr="00A474E6">
              <w:rPr>
                <w:rFonts w:ascii="Times New Roman" w:eastAsia="宋体" w:hAnsi="Times New Roman"/>
                <w:color w:val="000000"/>
                <w:sz w:val="24"/>
                <w:szCs w:val="24"/>
              </w:rPr>
              <w:t>环评〔</w:t>
            </w:r>
            <w:r w:rsidRPr="00A474E6">
              <w:rPr>
                <w:rFonts w:ascii="Times New Roman" w:eastAsia="宋体" w:hAnsi="Times New Roman"/>
                <w:color w:val="000000"/>
                <w:sz w:val="24"/>
                <w:szCs w:val="24"/>
              </w:rPr>
              <w:t>2017</w:t>
            </w:r>
            <w:r w:rsidRPr="00A474E6">
              <w:rPr>
                <w:rFonts w:ascii="Times New Roman" w:eastAsia="宋体" w:hAnsi="Times New Roman"/>
                <w:color w:val="000000"/>
                <w:sz w:val="24"/>
                <w:szCs w:val="24"/>
              </w:rPr>
              <w:t>〕</w:t>
            </w:r>
            <w:r w:rsidRPr="00A474E6">
              <w:rPr>
                <w:rFonts w:ascii="Times New Roman" w:eastAsia="宋体" w:hAnsi="Times New Roman"/>
                <w:color w:val="000000"/>
                <w:sz w:val="24"/>
                <w:szCs w:val="24"/>
              </w:rPr>
              <w:t>4</w:t>
            </w:r>
            <w:r w:rsidRPr="00A474E6">
              <w:rPr>
                <w:rFonts w:ascii="Times New Roman" w:eastAsia="宋体" w:hAnsi="Times New Roman"/>
                <w:color w:val="000000"/>
                <w:sz w:val="24"/>
                <w:szCs w:val="24"/>
              </w:rPr>
              <w:t>号，</w:t>
            </w:r>
            <w:r w:rsidRPr="00A474E6">
              <w:rPr>
                <w:rFonts w:ascii="Times New Roman" w:eastAsia="宋体" w:hAnsi="Times New Roman"/>
                <w:color w:val="000000"/>
                <w:sz w:val="24"/>
                <w:szCs w:val="24"/>
              </w:rPr>
              <w:t>2017.11.22</w:t>
            </w:r>
            <w:r w:rsidRPr="00A474E6">
              <w:rPr>
                <w:rFonts w:ascii="Times New Roman" w:eastAsia="宋体" w:hAnsi="Times New Roman"/>
                <w:color w:val="000000"/>
                <w:sz w:val="24"/>
                <w:szCs w:val="24"/>
              </w:rPr>
              <w:t>）；</w:t>
            </w:r>
          </w:p>
          <w:p w14:paraId="43EEF806" w14:textId="77777777" w:rsidR="00B72A5E" w:rsidRPr="00A474E6" w:rsidRDefault="00000000">
            <w:pPr>
              <w:spacing w:after="0" w:line="460" w:lineRule="exact"/>
              <w:jc w:val="both"/>
              <w:rPr>
                <w:rFonts w:ascii="Times New Roman" w:eastAsia="宋体" w:hAnsi="Times New Roman"/>
                <w:color w:val="000000"/>
                <w:sz w:val="24"/>
                <w:szCs w:val="24"/>
              </w:rPr>
            </w:pPr>
            <w:r w:rsidRPr="00A474E6">
              <w:rPr>
                <w:rFonts w:ascii="Times New Roman" w:eastAsia="宋体" w:hAnsi="Times New Roman"/>
                <w:color w:val="000000"/>
                <w:sz w:val="24"/>
                <w:szCs w:val="24"/>
              </w:rPr>
              <w:t>7.</w:t>
            </w:r>
            <w:r w:rsidRPr="00A474E6">
              <w:rPr>
                <w:rFonts w:ascii="Times New Roman" w:eastAsia="宋体" w:hAnsi="Times New Roman"/>
                <w:color w:val="000000"/>
                <w:sz w:val="24"/>
                <w:szCs w:val="24"/>
              </w:rPr>
              <w:t>《建设项目竣工环境保护验收技术指南污染影响类》（生态环境部，</w:t>
            </w:r>
            <w:r w:rsidRPr="00A474E6">
              <w:rPr>
                <w:rFonts w:ascii="Times New Roman" w:eastAsia="宋体" w:hAnsi="Times New Roman"/>
                <w:color w:val="000000"/>
                <w:sz w:val="24"/>
                <w:szCs w:val="24"/>
              </w:rPr>
              <w:t>2018.5.16</w:t>
            </w:r>
            <w:r w:rsidRPr="00A474E6">
              <w:rPr>
                <w:rFonts w:ascii="Times New Roman" w:eastAsia="宋体" w:hAnsi="Times New Roman"/>
                <w:color w:val="000000"/>
                <w:sz w:val="24"/>
                <w:szCs w:val="24"/>
              </w:rPr>
              <w:t>）；</w:t>
            </w:r>
          </w:p>
          <w:p w14:paraId="41ADCB0E" w14:textId="77777777" w:rsidR="00B72A5E" w:rsidRPr="00A474E6" w:rsidRDefault="00000000">
            <w:pPr>
              <w:spacing w:after="0" w:line="460" w:lineRule="exact"/>
              <w:jc w:val="both"/>
              <w:rPr>
                <w:rFonts w:ascii="Times New Roman" w:eastAsia="宋体" w:hAnsi="Times New Roman"/>
                <w:color w:val="000000" w:themeColor="text1"/>
                <w:sz w:val="24"/>
                <w:szCs w:val="24"/>
              </w:rPr>
            </w:pPr>
            <w:r w:rsidRPr="00A474E6">
              <w:rPr>
                <w:rFonts w:ascii="Times New Roman" w:eastAsia="宋体" w:hAnsi="Times New Roman"/>
                <w:color w:val="000000" w:themeColor="text1"/>
                <w:sz w:val="24"/>
                <w:szCs w:val="24"/>
              </w:rPr>
              <w:t>8.</w:t>
            </w:r>
            <w:r w:rsidRPr="00A474E6">
              <w:rPr>
                <w:rFonts w:ascii="Times New Roman" w:eastAsia="宋体" w:hAnsi="Times New Roman"/>
                <w:color w:val="000000" w:themeColor="text1"/>
                <w:sz w:val="24"/>
                <w:szCs w:val="24"/>
              </w:rPr>
              <w:t>关于印发《污染影响类建设项目重大变动清单（试行）》的通知（生态环境部，</w:t>
            </w:r>
            <w:proofErr w:type="gramStart"/>
            <w:r w:rsidRPr="00A474E6">
              <w:rPr>
                <w:rFonts w:ascii="Times New Roman" w:eastAsia="宋体" w:hAnsi="Times New Roman"/>
                <w:color w:val="000000" w:themeColor="text1"/>
                <w:sz w:val="24"/>
                <w:szCs w:val="24"/>
              </w:rPr>
              <w:t>环办环</w:t>
            </w:r>
            <w:proofErr w:type="gramEnd"/>
            <w:r w:rsidRPr="00A474E6">
              <w:rPr>
                <w:rFonts w:ascii="Times New Roman" w:eastAsia="宋体" w:hAnsi="Times New Roman"/>
                <w:color w:val="000000" w:themeColor="text1"/>
                <w:sz w:val="24"/>
                <w:szCs w:val="24"/>
              </w:rPr>
              <w:t>评函（</w:t>
            </w:r>
            <w:r w:rsidRPr="00A474E6">
              <w:rPr>
                <w:rFonts w:ascii="Times New Roman" w:eastAsia="宋体" w:hAnsi="Times New Roman"/>
                <w:color w:val="000000" w:themeColor="text1"/>
                <w:sz w:val="24"/>
                <w:szCs w:val="24"/>
              </w:rPr>
              <w:t>2020</w:t>
            </w:r>
            <w:r w:rsidRPr="00A474E6">
              <w:rPr>
                <w:rFonts w:ascii="Times New Roman" w:eastAsia="宋体" w:hAnsi="Times New Roman"/>
                <w:color w:val="000000" w:themeColor="text1"/>
                <w:sz w:val="24"/>
                <w:szCs w:val="24"/>
              </w:rPr>
              <w:t>）</w:t>
            </w:r>
            <w:r w:rsidRPr="00A474E6">
              <w:rPr>
                <w:rFonts w:ascii="Times New Roman" w:eastAsia="宋体" w:hAnsi="Times New Roman"/>
                <w:color w:val="000000" w:themeColor="text1"/>
                <w:sz w:val="24"/>
                <w:szCs w:val="24"/>
              </w:rPr>
              <w:t>688</w:t>
            </w:r>
            <w:r w:rsidRPr="00A474E6">
              <w:rPr>
                <w:rFonts w:ascii="Times New Roman" w:eastAsia="宋体" w:hAnsi="Times New Roman"/>
                <w:color w:val="000000" w:themeColor="text1"/>
                <w:sz w:val="24"/>
                <w:szCs w:val="24"/>
              </w:rPr>
              <w:t>号，</w:t>
            </w:r>
            <w:r w:rsidRPr="00A474E6">
              <w:rPr>
                <w:rFonts w:ascii="Times New Roman" w:eastAsia="宋体" w:hAnsi="Times New Roman"/>
                <w:color w:val="000000" w:themeColor="text1"/>
                <w:sz w:val="24"/>
                <w:szCs w:val="24"/>
              </w:rPr>
              <w:t>2020.12.13</w:t>
            </w:r>
            <w:r w:rsidRPr="00A474E6">
              <w:rPr>
                <w:rFonts w:ascii="Times New Roman" w:eastAsia="宋体" w:hAnsi="Times New Roman"/>
                <w:color w:val="000000" w:themeColor="text1"/>
                <w:sz w:val="24"/>
                <w:szCs w:val="24"/>
              </w:rPr>
              <w:t>）；</w:t>
            </w:r>
          </w:p>
          <w:p w14:paraId="4353BFDD" w14:textId="77777777" w:rsidR="00B72A5E" w:rsidRPr="00A474E6" w:rsidRDefault="00000000">
            <w:pPr>
              <w:spacing w:after="0" w:line="460" w:lineRule="exact"/>
              <w:jc w:val="both"/>
              <w:rPr>
                <w:rFonts w:ascii="Times New Roman" w:eastAsia="宋体" w:hAnsi="Times New Roman"/>
                <w:color w:val="000000" w:themeColor="text1"/>
                <w:sz w:val="24"/>
                <w:szCs w:val="24"/>
              </w:rPr>
            </w:pPr>
            <w:r w:rsidRPr="00A474E6">
              <w:rPr>
                <w:rFonts w:ascii="Times New Roman" w:eastAsia="宋体" w:hAnsi="Times New Roman"/>
                <w:color w:val="000000" w:themeColor="text1"/>
                <w:sz w:val="24"/>
                <w:szCs w:val="24"/>
              </w:rPr>
              <w:t xml:space="preserve">9. </w:t>
            </w:r>
            <w:r w:rsidRPr="00A474E6">
              <w:rPr>
                <w:rFonts w:ascii="Times New Roman" w:eastAsia="宋体" w:hAnsi="Times New Roman"/>
                <w:color w:val="000000" w:themeColor="text1"/>
                <w:sz w:val="24"/>
                <w:szCs w:val="24"/>
              </w:rPr>
              <w:t>《排污许可证申请与核发技术规范</w:t>
            </w:r>
            <w:r w:rsidRPr="00A474E6">
              <w:rPr>
                <w:rFonts w:ascii="Times New Roman" w:eastAsia="宋体" w:hAnsi="Times New Roman"/>
                <w:color w:val="000000" w:themeColor="text1"/>
                <w:sz w:val="24"/>
                <w:szCs w:val="24"/>
              </w:rPr>
              <w:t xml:space="preserve"> </w:t>
            </w:r>
            <w:r w:rsidRPr="00A474E6">
              <w:rPr>
                <w:rFonts w:ascii="Times New Roman" w:eastAsia="宋体" w:hAnsi="Times New Roman"/>
                <w:color w:val="000000" w:themeColor="text1"/>
                <w:sz w:val="24"/>
                <w:szCs w:val="24"/>
              </w:rPr>
              <w:t>总则》</w:t>
            </w:r>
            <w:r w:rsidRPr="00A474E6">
              <w:rPr>
                <w:rFonts w:ascii="Times New Roman" w:eastAsia="宋体" w:hAnsi="Times New Roman"/>
                <w:color w:val="000000" w:themeColor="text1"/>
                <w:sz w:val="24"/>
                <w:szCs w:val="24"/>
              </w:rPr>
              <w:t>(HJ942—2018)</w:t>
            </w:r>
            <w:r w:rsidRPr="00A474E6">
              <w:rPr>
                <w:rFonts w:ascii="Times New Roman" w:eastAsia="宋体" w:hAnsi="Times New Roman"/>
                <w:color w:val="000000" w:themeColor="text1"/>
                <w:sz w:val="24"/>
                <w:szCs w:val="24"/>
              </w:rPr>
              <w:t>；</w:t>
            </w:r>
          </w:p>
          <w:p w14:paraId="7EF44AB6" w14:textId="77777777" w:rsidR="00B72A5E" w:rsidRPr="00A474E6" w:rsidRDefault="00000000">
            <w:pPr>
              <w:spacing w:after="0" w:line="460" w:lineRule="exact"/>
              <w:jc w:val="both"/>
              <w:rPr>
                <w:rFonts w:ascii="Times New Roman" w:eastAsia="宋体" w:hAnsi="Times New Roman"/>
                <w:color w:val="000000" w:themeColor="text1"/>
                <w:sz w:val="24"/>
                <w:szCs w:val="24"/>
              </w:rPr>
            </w:pPr>
            <w:r w:rsidRPr="00A474E6">
              <w:rPr>
                <w:rFonts w:ascii="Times New Roman" w:eastAsia="宋体" w:hAnsi="Times New Roman" w:hint="eastAsia"/>
                <w:color w:val="000000" w:themeColor="text1"/>
                <w:sz w:val="24"/>
                <w:szCs w:val="24"/>
              </w:rPr>
              <w:lastRenderedPageBreak/>
              <w:t>10.</w:t>
            </w:r>
            <w:r w:rsidRPr="00A474E6">
              <w:rPr>
                <w:rFonts w:ascii="Times New Roman" w:eastAsia="宋体" w:hAnsi="Times New Roman" w:hint="eastAsia"/>
                <w:color w:val="000000" w:themeColor="text1"/>
                <w:sz w:val="24"/>
                <w:szCs w:val="24"/>
              </w:rPr>
              <w:t>《排污许可证申请与核发技术规范</w:t>
            </w:r>
            <w:r w:rsidRPr="00A474E6">
              <w:rPr>
                <w:rFonts w:ascii="Times New Roman" w:eastAsia="宋体" w:hAnsi="Times New Roman" w:hint="eastAsia"/>
                <w:color w:val="000000" w:themeColor="text1"/>
                <w:sz w:val="24"/>
                <w:szCs w:val="24"/>
              </w:rPr>
              <w:t xml:space="preserve"> </w:t>
            </w:r>
            <w:r w:rsidRPr="00A474E6">
              <w:rPr>
                <w:rFonts w:ascii="Times New Roman" w:eastAsia="宋体" w:hAnsi="Times New Roman" w:hint="eastAsia"/>
                <w:color w:val="000000" w:themeColor="text1"/>
                <w:sz w:val="24"/>
                <w:szCs w:val="24"/>
              </w:rPr>
              <w:t>橡胶和塑料制品工业》（</w:t>
            </w:r>
            <w:r w:rsidRPr="00A474E6">
              <w:rPr>
                <w:rFonts w:ascii="Times New Roman" w:eastAsia="宋体" w:hAnsi="Times New Roman" w:hint="eastAsia"/>
                <w:color w:val="000000" w:themeColor="text1"/>
                <w:sz w:val="24"/>
                <w:szCs w:val="24"/>
              </w:rPr>
              <w:t>HJ1122</w:t>
            </w:r>
            <w:r w:rsidRPr="00A474E6">
              <w:rPr>
                <w:rFonts w:ascii="Times New Roman" w:eastAsia="宋体" w:hAnsi="Times New Roman" w:hint="eastAsia"/>
                <w:color w:val="000000" w:themeColor="text1"/>
                <w:sz w:val="24"/>
                <w:szCs w:val="24"/>
              </w:rPr>
              <w:t>—</w:t>
            </w:r>
            <w:r w:rsidRPr="00A474E6">
              <w:rPr>
                <w:rFonts w:ascii="Times New Roman" w:eastAsia="宋体" w:hAnsi="Times New Roman" w:hint="eastAsia"/>
                <w:color w:val="000000" w:themeColor="text1"/>
                <w:sz w:val="24"/>
                <w:szCs w:val="24"/>
              </w:rPr>
              <w:t>2020</w:t>
            </w:r>
            <w:r w:rsidRPr="00A474E6">
              <w:rPr>
                <w:rFonts w:ascii="Times New Roman" w:eastAsia="宋体" w:hAnsi="Times New Roman" w:hint="eastAsia"/>
                <w:color w:val="000000" w:themeColor="text1"/>
                <w:sz w:val="24"/>
                <w:szCs w:val="24"/>
              </w:rPr>
              <w:t>）；</w:t>
            </w:r>
          </w:p>
          <w:p w14:paraId="7CE3289E" w14:textId="77777777" w:rsidR="00B72A5E" w:rsidRPr="00A474E6" w:rsidRDefault="00000000">
            <w:pPr>
              <w:spacing w:after="0" w:line="460" w:lineRule="exact"/>
              <w:jc w:val="both"/>
              <w:rPr>
                <w:rFonts w:ascii="Times New Roman" w:eastAsia="宋体" w:hAnsi="Times New Roman"/>
                <w:color w:val="000000"/>
                <w:sz w:val="24"/>
                <w:szCs w:val="24"/>
              </w:rPr>
            </w:pPr>
            <w:r w:rsidRPr="00A474E6">
              <w:rPr>
                <w:rFonts w:ascii="Times New Roman" w:eastAsia="宋体" w:hAnsi="Times New Roman" w:hint="eastAsia"/>
                <w:color w:val="000000"/>
                <w:sz w:val="24"/>
                <w:szCs w:val="24"/>
              </w:rPr>
              <w:t>11</w:t>
            </w:r>
            <w:r w:rsidRPr="00A474E6">
              <w:rPr>
                <w:rFonts w:ascii="Times New Roman" w:eastAsia="宋体" w:hAnsi="Times New Roman"/>
                <w:color w:val="000000"/>
                <w:sz w:val="24"/>
                <w:szCs w:val="24"/>
              </w:rPr>
              <w:t>.</w:t>
            </w:r>
            <w:r w:rsidRPr="00A474E6">
              <w:rPr>
                <w:rFonts w:ascii="Times New Roman" w:hAnsi="Times New Roman"/>
              </w:rPr>
              <w:t xml:space="preserve"> </w:t>
            </w:r>
            <w:r w:rsidRPr="00A474E6">
              <w:rPr>
                <w:rFonts w:ascii="Times New Roman" w:eastAsia="宋体" w:hAnsi="Times New Roman"/>
                <w:color w:val="000000"/>
                <w:sz w:val="24"/>
                <w:szCs w:val="24"/>
              </w:rPr>
              <w:t>《</w:t>
            </w:r>
            <w:r w:rsidRPr="00A474E6">
              <w:rPr>
                <w:rFonts w:ascii="Times New Roman" w:eastAsia="宋体" w:hAnsi="Times New Roman" w:hint="eastAsia"/>
                <w:color w:val="000000"/>
                <w:sz w:val="24"/>
                <w:szCs w:val="24"/>
              </w:rPr>
              <w:t>河南正峰塑业有限公司年产</w:t>
            </w:r>
            <w:r w:rsidRPr="00A474E6">
              <w:rPr>
                <w:rFonts w:ascii="Times New Roman" w:eastAsia="宋体" w:hAnsi="Times New Roman" w:hint="eastAsia"/>
                <w:color w:val="000000"/>
                <w:sz w:val="24"/>
                <w:szCs w:val="24"/>
              </w:rPr>
              <w:t>300</w:t>
            </w:r>
            <w:r w:rsidRPr="00A474E6">
              <w:rPr>
                <w:rFonts w:ascii="Times New Roman" w:eastAsia="宋体" w:hAnsi="Times New Roman" w:hint="eastAsia"/>
                <w:color w:val="000000"/>
                <w:sz w:val="24"/>
                <w:szCs w:val="24"/>
              </w:rPr>
              <w:t>吨塑料桶、桶盖及空调管卡等塑料制品项目</w:t>
            </w:r>
            <w:r w:rsidRPr="00A474E6">
              <w:rPr>
                <w:rFonts w:ascii="Times New Roman" w:eastAsia="宋体" w:hAnsi="Times New Roman"/>
                <w:color w:val="000000"/>
                <w:sz w:val="24"/>
                <w:szCs w:val="24"/>
              </w:rPr>
              <w:t>环境影响评价报告表》，</w:t>
            </w:r>
            <w:r w:rsidRPr="00A474E6">
              <w:rPr>
                <w:rFonts w:ascii="Times New Roman" w:eastAsia="宋体" w:hAnsi="Times New Roman" w:hint="eastAsia"/>
                <w:color w:val="000000"/>
                <w:sz w:val="24"/>
                <w:szCs w:val="24"/>
              </w:rPr>
              <w:t>河南环科环保技术有限公司</w:t>
            </w:r>
            <w:r w:rsidRPr="00A474E6">
              <w:rPr>
                <w:rFonts w:ascii="Times New Roman" w:eastAsia="宋体" w:hAnsi="Times New Roman"/>
                <w:color w:val="000000"/>
                <w:sz w:val="24"/>
                <w:szCs w:val="24"/>
              </w:rPr>
              <w:t>，</w:t>
            </w:r>
            <w:r w:rsidRPr="00A474E6">
              <w:rPr>
                <w:rFonts w:ascii="Times New Roman" w:eastAsia="宋体" w:hAnsi="Times New Roman"/>
                <w:color w:val="000000"/>
                <w:sz w:val="24"/>
                <w:szCs w:val="24"/>
              </w:rPr>
              <w:t>20</w:t>
            </w:r>
            <w:r w:rsidRPr="00A474E6">
              <w:rPr>
                <w:rFonts w:ascii="Times New Roman" w:eastAsia="宋体" w:hAnsi="Times New Roman" w:hint="eastAsia"/>
                <w:color w:val="000000"/>
                <w:sz w:val="24"/>
                <w:szCs w:val="24"/>
              </w:rPr>
              <w:t>24</w:t>
            </w:r>
            <w:r w:rsidRPr="00A474E6">
              <w:rPr>
                <w:rFonts w:ascii="Times New Roman" w:eastAsia="宋体" w:hAnsi="Times New Roman"/>
                <w:color w:val="000000"/>
                <w:sz w:val="24"/>
                <w:szCs w:val="24"/>
              </w:rPr>
              <w:t>.</w:t>
            </w:r>
            <w:r w:rsidRPr="00A474E6">
              <w:rPr>
                <w:rFonts w:ascii="Times New Roman" w:eastAsia="宋体" w:hAnsi="Times New Roman" w:hint="eastAsia"/>
                <w:color w:val="000000"/>
                <w:sz w:val="24"/>
                <w:szCs w:val="24"/>
              </w:rPr>
              <w:t>5</w:t>
            </w:r>
            <w:r w:rsidRPr="00A474E6">
              <w:rPr>
                <w:rFonts w:ascii="Times New Roman" w:eastAsia="宋体" w:hAnsi="Times New Roman"/>
                <w:color w:val="000000"/>
                <w:sz w:val="24"/>
                <w:szCs w:val="24"/>
              </w:rPr>
              <w:t>；</w:t>
            </w:r>
          </w:p>
          <w:p w14:paraId="319A2305" w14:textId="77777777" w:rsidR="00B72A5E" w:rsidRPr="00A474E6" w:rsidRDefault="00000000">
            <w:pPr>
              <w:spacing w:after="0" w:line="460" w:lineRule="exact"/>
              <w:jc w:val="both"/>
              <w:rPr>
                <w:rFonts w:ascii="Times New Roman" w:eastAsia="宋体" w:hAnsi="Times New Roman"/>
                <w:sz w:val="24"/>
                <w:szCs w:val="24"/>
              </w:rPr>
            </w:pPr>
            <w:r w:rsidRPr="00A474E6">
              <w:rPr>
                <w:rFonts w:ascii="Times New Roman" w:eastAsia="宋体" w:hAnsi="Times New Roman"/>
                <w:color w:val="000000"/>
                <w:sz w:val="24"/>
                <w:szCs w:val="24"/>
              </w:rPr>
              <w:t>1</w:t>
            </w:r>
            <w:r w:rsidRPr="00A474E6">
              <w:rPr>
                <w:rFonts w:ascii="Times New Roman" w:eastAsia="宋体" w:hAnsi="Times New Roman" w:hint="eastAsia"/>
                <w:color w:val="000000"/>
                <w:sz w:val="24"/>
                <w:szCs w:val="24"/>
              </w:rPr>
              <w:t>2</w:t>
            </w:r>
            <w:r w:rsidRPr="00A474E6">
              <w:rPr>
                <w:rFonts w:ascii="Times New Roman" w:eastAsia="宋体" w:hAnsi="Times New Roman"/>
                <w:color w:val="000000"/>
                <w:sz w:val="24"/>
                <w:szCs w:val="24"/>
              </w:rPr>
              <w:t xml:space="preserve">. </w:t>
            </w:r>
            <w:r w:rsidRPr="00A474E6">
              <w:rPr>
                <w:rFonts w:ascii="Times New Roman" w:eastAsia="宋体" w:hAnsi="Times New Roman"/>
                <w:color w:val="000000"/>
                <w:sz w:val="24"/>
                <w:szCs w:val="24"/>
              </w:rPr>
              <w:t>《</w:t>
            </w:r>
            <w:r w:rsidRPr="00A474E6">
              <w:rPr>
                <w:rFonts w:ascii="Times New Roman" w:eastAsia="宋体" w:hAnsi="Times New Roman" w:hint="eastAsia"/>
                <w:color w:val="000000"/>
                <w:sz w:val="24"/>
                <w:szCs w:val="24"/>
              </w:rPr>
              <w:t>河南正峰塑业有限公司年产</w:t>
            </w:r>
            <w:r w:rsidRPr="00A474E6">
              <w:rPr>
                <w:rFonts w:ascii="Times New Roman" w:eastAsia="宋体" w:hAnsi="Times New Roman" w:hint="eastAsia"/>
                <w:color w:val="000000"/>
                <w:sz w:val="24"/>
                <w:szCs w:val="24"/>
              </w:rPr>
              <w:t>300</w:t>
            </w:r>
            <w:r w:rsidRPr="00A474E6">
              <w:rPr>
                <w:rFonts w:ascii="Times New Roman" w:eastAsia="宋体" w:hAnsi="Times New Roman" w:hint="eastAsia"/>
                <w:color w:val="000000"/>
                <w:sz w:val="24"/>
                <w:szCs w:val="24"/>
              </w:rPr>
              <w:t>吨塑料桶、桶盖及空调管卡等塑料制品项目</w:t>
            </w:r>
            <w:r w:rsidRPr="00A474E6">
              <w:rPr>
                <w:rFonts w:ascii="Times New Roman" w:eastAsia="宋体" w:hAnsi="Times New Roman"/>
                <w:color w:val="000000"/>
                <w:sz w:val="24"/>
                <w:szCs w:val="24"/>
              </w:rPr>
              <w:t>环境影响评价报告表》的批复（</w:t>
            </w:r>
            <w:bookmarkStart w:id="0" w:name="_Hlk153789797"/>
            <w:proofErr w:type="gramStart"/>
            <w:r w:rsidRPr="00A474E6">
              <w:rPr>
                <w:rFonts w:ascii="Times New Roman" w:eastAsia="宋体" w:hAnsi="Times New Roman" w:hint="eastAsia"/>
                <w:color w:val="000000"/>
                <w:sz w:val="24"/>
                <w:szCs w:val="24"/>
              </w:rPr>
              <w:t>新环表</w:t>
            </w:r>
            <w:proofErr w:type="gramEnd"/>
            <w:r w:rsidRPr="00A474E6">
              <w:rPr>
                <w:rFonts w:ascii="Times New Roman" w:eastAsia="宋体" w:hAnsi="Times New Roman"/>
                <w:color w:val="000000"/>
                <w:sz w:val="24"/>
                <w:szCs w:val="24"/>
              </w:rPr>
              <w:t>[20</w:t>
            </w:r>
            <w:r w:rsidRPr="00A474E6">
              <w:rPr>
                <w:rFonts w:ascii="Times New Roman" w:eastAsia="宋体" w:hAnsi="Times New Roman" w:hint="eastAsia"/>
                <w:color w:val="000000"/>
                <w:sz w:val="24"/>
                <w:szCs w:val="24"/>
              </w:rPr>
              <w:t>24</w:t>
            </w:r>
            <w:r w:rsidRPr="00A474E6">
              <w:rPr>
                <w:rFonts w:ascii="Times New Roman" w:eastAsia="宋体" w:hAnsi="Times New Roman"/>
                <w:color w:val="000000"/>
                <w:sz w:val="24"/>
                <w:szCs w:val="24"/>
              </w:rPr>
              <w:t>]</w:t>
            </w:r>
            <w:r w:rsidRPr="00A474E6">
              <w:rPr>
                <w:rFonts w:ascii="Times New Roman" w:eastAsia="宋体" w:hAnsi="Times New Roman" w:hint="eastAsia"/>
                <w:color w:val="000000"/>
                <w:sz w:val="24"/>
                <w:szCs w:val="24"/>
              </w:rPr>
              <w:t>22</w:t>
            </w:r>
            <w:r w:rsidRPr="00A474E6">
              <w:rPr>
                <w:rFonts w:ascii="Times New Roman" w:eastAsia="宋体" w:hAnsi="Times New Roman"/>
                <w:color w:val="000000"/>
                <w:sz w:val="24"/>
                <w:szCs w:val="24"/>
              </w:rPr>
              <w:t>号</w:t>
            </w:r>
            <w:bookmarkEnd w:id="0"/>
            <w:r w:rsidRPr="00A474E6">
              <w:rPr>
                <w:rFonts w:ascii="Times New Roman" w:eastAsia="宋体" w:hAnsi="Times New Roman"/>
                <w:color w:val="000000"/>
                <w:sz w:val="24"/>
                <w:szCs w:val="24"/>
              </w:rPr>
              <w:t>），新乡市生态环境局新乡县分局</w:t>
            </w:r>
            <w:r w:rsidRPr="00A474E6">
              <w:rPr>
                <w:rFonts w:ascii="Times New Roman" w:eastAsia="宋体" w:hAnsi="Times New Roman"/>
                <w:sz w:val="24"/>
                <w:szCs w:val="24"/>
              </w:rPr>
              <w:t>，</w:t>
            </w:r>
            <w:r w:rsidRPr="00A474E6">
              <w:rPr>
                <w:rFonts w:ascii="Times New Roman" w:eastAsia="宋体" w:hAnsi="Times New Roman"/>
                <w:sz w:val="24"/>
                <w:szCs w:val="24"/>
              </w:rPr>
              <w:t>20</w:t>
            </w:r>
            <w:r w:rsidRPr="00A474E6">
              <w:rPr>
                <w:rFonts w:ascii="Times New Roman" w:eastAsia="宋体" w:hAnsi="Times New Roman" w:hint="eastAsia"/>
                <w:sz w:val="24"/>
                <w:szCs w:val="24"/>
              </w:rPr>
              <w:t>24</w:t>
            </w:r>
            <w:r w:rsidRPr="00A474E6">
              <w:rPr>
                <w:rFonts w:ascii="Times New Roman" w:eastAsia="宋体" w:hAnsi="Times New Roman"/>
                <w:sz w:val="24"/>
                <w:szCs w:val="24"/>
              </w:rPr>
              <w:t>年</w:t>
            </w:r>
            <w:r w:rsidRPr="00A474E6">
              <w:rPr>
                <w:rFonts w:ascii="Times New Roman" w:eastAsia="宋体" w:hAnsi="Times New Roman" w:hint="eastAsia"/>
                <w:sz w:val="24"/>
                <w:szCs w:val="24"/>
              </w:rPr>
              <w:t>5</w:t>
            </w:r>
            <w:r w:rsidRPr="00A474E6">
              <w:rPr>
                <w:rFonts w:ascii="Times New Roman" w:eastAsia="宋体" w:hAnsi="Times New Roman"/>
                <w:sz w:val="24"/>
                <w:szCs w:val="24"/>
              </w:rPr>
              <w:t>月</w:t>
            </w:r>
            <w:r w:rsidRPr="00A474E6">
              <w:rPr>
                <w:rFonts w:ascii="Times New Roman" w:eastAsia="宋体" w:hAnsi="Times New Roman" w:hint="eastAsia"/>
                <w:sz w:val="24"/>
                <w:szCs w:val="24"/>
              </w:rPr>
              <w:t>30</w:t>
            </w:r>
            <w:r w:rsidRPr="00A474E6">
              <w:rPr>
                <w:rFonts w:ascii="Times New Roman" w:eastAsia="宋体" w:hAnsi="Times New Roman"/>
                <w:sz w:val="24"/>
                <w:szCs w:val="24"/>
              </w:rPr>
              <w:t>日；</w:t>
            </w:r>
          </w:p>
          <w:p w14:paraId="013E46C5" w14:textId="5E124FFD" w:rsidR="00B72A5E" w:rsidRPr="00D917A9" w:rsidRDefault="00000000">
            <w:pPr>
              <w:spacing w:after="0" w:line="460" w:lineRule="exact"/>
              <w:jc w:val="both"/>
              <w:rPr>
                <w:rFonts w:ascii="Times New Roman" w:eastAsia="宋体" w:hAnsi="Times New Roman"/>
                <w:sz w:val="24"/>
                <w:szCs w:val="24"/>
              </w:rPr>
            </w:pPr>
            <w:r w:rsidRPr="00A474E6">
              <w:rPr>
                <w:rFonts w:ascii="Times New Roman" w:eastAsia="宋体" w:hAnsi="Times New Roman"/>
                <w:sz w:val="24"/>
                <w:szCs w:val="24"/>
              </w:rPr>
              <w:t>1</w:t>
            </w:r>
            <w:r w:rsidRPr="00A474E6">
              <w:rPr>
                <w:rFonts w:ascii="Times New Roman" w:eastAsia="宋体" w:hAnsi="Times New Roman" w:hint="eastAsia"/>
                <w:sz w:val="24"/>
                <w:szCs w:val="24"/>
              </w:rPr>
              <w:t>3</w:t>
            </w:r>
            <w:r w:rsidRPr="00A474E6">
              <w:rPr>
                <w:rFonts w:ascii="Times New Roman" w:eastAsia="宋体" w:hAnsi="Times New Roman"/>
                <w:sz w:val="24"/>
                <w:szCs w:val="24"/>
              </w:rPr>
              <w:t>.</w:t>
            </w:r>
            <w:r w:rsidRPr="00A474E6">
              <w:rPr>
                <w:rFonts w:ascii="Times New Roman" w:eastAsia="宋体" w:hAnsi="Times New Roman"/>
                <w:sz w:val="24"/>
                <w:szCs w:val="24"/>
              </w:rPr>
              <w:t>《</w:t>
            </w:r>
            <w:r w:rsidRPr="00A474E6">
              <w:rPr>
                <w:rFonts w:ascii="Times New Roman" w:eastAsia="宋体" w:hAnsi="Times New Roman" w:hint="eastAsia"/>
                <w:sz w:val="24"/>
                <w:szCs w:val="24"/>
              </w:rPr>
              <w:t>河南正峰塑业有限公司年产</w:t>
            </w:r>
            <w:r w:rsidRPr="00A474E6">
              <w:rPr>
                <w:rFonts w:ascii="Times New Roman" w:eastAsia="宋体" w:hAnsi="Times New Roman" w:hint="eastAsia"/>
                <w:sz w:val="24"/>
                <w:szCs w:val="24"/>
              </w:rPr>
              <w:t>300</w:t>
            </w:r>
            <w:r w:rsidRPr="00A474E6">
              <w:rPr>
                <w:rFonts w:ascii="Times New Roman" w:eastAsia="宋体" w:hAnsi="Times New Roman" w:hint="eastAsia"/>
                <w:sz w:val="24"/>
                <w:szCs w:val="24"/>
              </w:rPr>
              <w:t>吨塑料桶、桶盖及空调管卡等塑料制品项目（</w:t>
            </w:r>
            <w:r w:rsidR="00A474E6" w:rsidRPr="00A474E6">
              <w:rPr>
                <w:rFonts w:ascii="Times New Roman" w:eastAsia="宋体" w:hAnsi="Times New Roman" w:hint="eastAsia"/>
                <w:sz w:val="24"/>
                <w:szCs w:val="24"/>
              </w:rPr>
              <w:t>二</w:t>
            </w:r>
            <w:r w:rsidRPr="00A474E6">
              <w:rPr>
                <w:rFonts w:ascii="Times New Roman" w:eastAsia="宋体" w:hAnsi="Times New Roman" w:hint="eastAsia"/>
                <w:sz w:val="24"/>
                <w:szCs w:val="24"/>
              </w:rPr>
              <w:t>期）</w:t>
            </w:r>
            <w:r w:rsidRPr="00A474E6">
              <w:rPr>
                <w:rFonts w:ascii="Times New Roman" w:eastAsia="宋体" w:hAnsi="Times New Roman"/>
                <w:sz w:val="24"/>
                <w:szCs w:val="24"/>
              </w:rPr>
              <w:t>竣工</w:t>
            </w:r>
            <w:r w:rsidRPr="00D917A9">
              <w:rPr>
                <w:rFonts w:ascii="Times New Roman" w:eastAsia="宋体" w:hAnsi="Times New Roman"/>
                <w:sz w:val="24"/>
                <w:szCs w:val="24"/>
              </w:rPr>
              <w:t>验收检测</w:t>
            </w:r>
            <w:r w:rsidRPr="00D917A9">
              <w:rPr>
                <w:rFonts w:ascii="Times New Roman" w:eastAsia="宋体" w:hAnsi="Times New Roman" w:hint="eastAsia"/>
                <w:sz w:val="24"/>
                <w:szCs w:val="24"/>
              </w:rPr>
              <w:t>报告</w:t>
            </w:r>
            <w:r w:rsidRPr="00D917A9">
              <w:rPr>
                <w:rFonts w:ascii="Times New Roman" w:eastAsia="宋体" w:hAnsi="Times New Roman"/>
                <w:sz w:val="24"/>
                <w:szCs w:val="24"/>
              </w:rPr>
              <w:t>》，</w:t>
            </w:r>
            <w:r w:rsidRPr="00D917A9">
              <w:rPr>
                <w:rFonts w:ascii="Times New Roman" w:eastAsia="宋体" w:hAnsi="Times New Roman" w:hint="eastAsia"/>
                <w:sz w:val="24"/>
                <w:szCs w:val="24"/>
              </w:rPr>
              <w:t>河南平原山水检测有限公司新乡分公司</w:t>
            </w:r>
            <w:r w:rsidRPr="00D917A9">
              <w:rPr>
                <w:rFonts w:ascii="Times New Roman" w:eastAsia="宋体" w:hAnsi="Times New Roman"/>
                <w:sz w:val="24"/>
                <w:szCs w:val="24"/>
              </w:rPr>
              <w:t>，</w:t>
            </w:r>
            <w:r w:rsidRPr="00D917A9">
              <w:rPr>
                <w:rFonts w:ascii="Times New Roman" w:eastAsia="宋体" w:hAnsi="Times New Roman"/>
                <w:sz w:val="24"/>
                <w:szCs w:val="24"/>
              </w:rPr>
              <w:t>202</w:t>
            </w:r>
            <w:r w:rsidR="00A474E6" w:rsidRPr="00D917A9">
              <w:rPr>
                <w:rFonts w:ascii="Times New Roman" w:eastAsia="宋体" w:hAnsi="Times New Roman" w:hint="eastAsia"/>
                <w:sz w:val="24"/>
                <w:szCs w:val="24"/>
              </w:rPr>
              <w:t>6</w:t>
            </w:r>
            <w:r w:rsidRPr="00D917A9">
              <w:rPr>
                <w:rFonts w:ascii="Times New Roman" w:eastAsia="宋体" w:hAnsi="Times New Roman" w:hint="eastAsia"/>
                <w:sz w:val="24"/>
                <w:szCs w:val="24"/>
              </w:rPr>
              <w:t>年</w:t>
            </w:r>
            <w:r w:rsidR="00A474E6" w:rsidRPr="00D917A9">
              <w:rPr>
                <w:rFonts w:ascii="Times New Roman" w:eastAsia="宋体" w:hAnsi="Times New Roman" w:hint="eastAsia"/>
                <w:sz w:val="24"/>
                <w:szCs w:val="24"/>
              </w:rPr>
              <w:t>4</w:t>
            </w:r>
            <w:r w:rsidRPr="00D917A9">
              <w:rPr>
                <w:rFonts w:ascii="Times New Roman" w:eastAsia="宋体" w:hAnsi="Times New Roman" w:hint="eastAsia"/>
                <w:sz w:val="24"/>
                <w:szCs w:val="24"/>
              </w:rPr>
              <w:t>月</w:t>
            </w:r>
            <w:r w:rsidR="00A474E6" w:rsidRPr="00D917A9">
              <w:rPr>
                <w:rFonts w:ascii="Times New Roman" w:eastAsia="宋体" w:hAnsi="Times New Roman" w:hint="eastAsia"/>
                <w:sz w:val="24"/>
                <w:szCs w:val="24"/>
              </w:rPr>
              <w:t>14</w:t>
            </w:r>
            <w:r w:rsidRPr="00D917A9">
              <w:rPr>
                <w:rFonts w:ascii="Times New Roman" w:eastAsia="宋体" w:hAnsi="Times New Roman" w:hint="eastAsia"/>
                <w:sz w:val="24"/>
                <w:szCs w:val="24"/>
              </w:rPr>
              <w:t>日，</w:t>
            </w:r>
            <w:r w:rsidRPr="00D917A9">
              <w:rPr>
                <w:rFonts w:ascii="Times New Roman" w:eastAsia="宋体" w:hAnsi="Times New Roman"/>
                <w:sz w:val="24"/>
                <w:szCs w:val="24"/>
              </w:rPr>
              <w:t>验收检测</w:t>
            </w:r>
            <w:r w:rsidRPr="00D917A9">
              <w:rPr>
                <w:rFonts w:ascii="Times New Roman" w:eastAsia="宋体" w:hAnsi="Times New Roman" w:hint="eastAsia"/>
                <w:sz w:val="24"/>
                <w:szCs w:val="24"/>
              </w:rPr>
              <w:t>报告，报告编号：</w:t>
            </w:r>
            <w:r w:rsidR="00D917A9" w:rsidRPr="00D917A9">
              <w:rPr>
                <w:rFonts w:ascii="Times New Roman" w:eastAsia="宋体" w:hAnsi="Times New Roman"/>
                <w:sz w:val="24"/>
                <w:szCs w:val="24"/>
              </w:rPr>
              <w:t>PY2511145</w:t>
            </w:r>
            <w:r w:rsidRPr="00D917A9">
              <w:rPr>
                <w:rFonts w:ascii="Times New Roman" w:eastAsia="宋体" w:hAnsi="Times New Roman" w:hint="eastAsia"/>
                <w:sz w:val="24"/>
                <w:szCs w:val="24"/>
              </w:rPr>
              <w:t>。</w:t>
            </w:r>
          </w:p>
          <w:p w14:paraId="4D2D9FC6" w14:textId="0BFBAD85" w:rsidR="00B72A5E" w:rsidRPr="00D917A9" w:rsidRDefault="00000000">
            <w:pPr>
              <w:spacing w:after="0" w:line="460" w:lineRule="exact"/>
              <w:jc w:val="both"/>
              <w:rPr>
                <w:rFonts w:ascii="Times New Roman" w:eastAsia="宋体" w:hAnsi="Times New Roman"/>
                <w:color w:val="000000"/>
                <w:sz w:val="24"/>
                <w:szCs w:val="24"/>
              </w:rPr>
            </w:pPr>
            <w:r w:rsidRPr="00D917A9">
              <w:rPr>
                <w:rFonts w:ascii="Times New Roman" w:eastAsia="宋体" w:hAnsi="Times New Roman"/>
                <w:color w:val="000000"/>
                <w:sz w:val="24"/>
                <w:szCs w:val="24"/>
              </w:rPr>
              <w:t>1</w:t>
            </w:r>
            <w:r w:rsidRPr="00D917A9">
              <w:rPr>
                <w:rFonts w:ascii="Times New Roman" w:eastAsia="宋体" w:hAnsi="Times New Roman" w:hint="eastAsia"/>
                <w:color w:val="000000"/>
                <w:sz w:val="24"/>
                <w:szCs w:val="24"/>
              </w:rPr>
              <w:t>4</w:t>
            </w:r>
            <w:r w:rsidRPr="00D917A9">
              <w:rPr>
                <w:rFonts w:ascii="Times New Roman" w:eastAsia="宋体" w:hAnsi="Times New Roman"/>
                <w:color w:val="000000"/>
                <w:sz w:val="24"/>
                <w:szCs w:val="24"/>
              </w:rPr>
              <w:t>、</w:t>
            </w:r>
            <w:bookmarkStart w:id="1" w:name="_Hlk182592589"/>
            <w:r w:rsidRPr="00D917A9">
              <w:rPr>
                <w:rFonts w:ascii="Times New Roman" w:eastAsia="宋体" w:hAnsi="Times New Roman"/>
                <w:color w:val="000000"/>
                <w:sz w:val="24"/>
                <w:szCs w:val="24"/>
              </w:rPr>
              <w:t>排污单位名称：河南正峰塑业有限公司；</w:t>
            </w:r>
            <w:r w:rsidRPr="00D917A9">
              <w:rPr>
                <w:rFonts w:ascii="Times New Roman" w:eastAsia="宋体" w:hAnsi="Times New Roman" w:hint="eastAsia"/>
                <w:color w:val="000000"/>
                <w:sz w:val="24"/>
                <w:szCs w:val="24"/>
              </w:rPr>
              <w:t>固定污染源排污登记编号</w:t>
            </w:r>
            <w:r w:rsidRPr="00D917A9">
              <w:rPr>
                <w:rFonts w:ascii="Times New Roman" w:eastAsia="宋体" w:hAnsi="Times New Roman"/>
                <w:sz w:val="24"/>
                <w:szCs w:val="24"/>
              </w:rPr>
              <w:t>：</w:t>
            </w:r>
            <w:bookmarkStart w:id="2" w:name="_Hlk181195645"/>
            <w:r w:rsidRPr="00D917A9">
              <w:rPr>
                <w:rFonts w:ascii="Times New Roman" w:eastAsia="宋体" w:hAnsi="Times New Roman"/>
                <w:color w:val="000000"/>
                <w:sz w:val="24"/>
                <w:szCs w:val="24"/>
              </w:rPr>
              <w:t>91410721MADAHXQF0E001Z</w:t>
            </w:r>
            <w:bookmarkEnd w:id="2"/>
            <w:r w:rsidRPr="00D917A9">
              <w:rPr>
                <w:rFonts w:ascii="Times New Roman" w:eastAsia="宋体" w:hAnsi="Times New Roman"/>
                <w:sz w:val="24"/>
                <w:szCs w:val="24"/>
              </w:rPr>
              <w:t>；</w:t>
            </w:r>
            <w:r w:rsidRPr="00D917A9">
              <w:rPr>
                <w:rFonts w:ascii="Times New Roman" w:eastAsia="宋体" w:hAnsi="Times New Roman"/>
                <w:color w:val="000000"/>
                <w:sz w:val="24"/>
                <w:szCs w:val="24"/>
              </w:rPr>
              <w:t>管理类别：</w:t>
            </w:r>
            <w:r w:rsidRPr="00D917A9">
              <w:rPr>
                <w:rFonts w:ascii="Times New Roman" w:eastAsia="宋体" w:hAnsi="Times New Roman" w:hint="eastAsia"/>
                <w:color w:val="000000"/>
                <w:sz w:val="24"/>
                <w:szCs w:val="24"/>
              </w:rPr>
              <w:t>登记</w:t>
            </w:r>
            <w:r w:rsidRPr="00D917A9">
              <w:rPr>
                <w:rFonts w:ascii="Times New Roman" w:eastAsia="宋体" w:hAnsi="Times New Roman"/>
                <w:color w:val="000000"/>
                <w:sz w:val="24"/>
                <w:szCs w:val="24"/>
              </w:rPr>
              <w:t>管理；有效期：</w:t>
            </w:r>
            <w:bookmarkStart w:id="3" w:name="_Hlk153791553"/>
            <w:r w:rsidR="00D917A9" w:rsidRPr="00D917A9">
              <w:rPr>
                <w:rFonts w:ascii="Times New Roman" w:eastAsia="宋体" w:hAnsi="Times New Roman" w:hint="eastAsia"/>
                <w:sz w:val="24"/>
                <w:szCs w:val="24"/>
              </w:rPr>
              <w:t>2025</w:t>
            </w:r>
            <w:r w:rsidR="00D917A9" w:rsidRPr="00D917A9">
              <w:rPr>
                <w:rFonts w:ascii="Times New Roman" w:eastAsia="宋体" w:hAnsi="Times New Roman" w:hint="eastAsia"/>
                <w:sz w:val="24"/>
                <w:szCs w:val="24"/>
              </w:rPr>
              <w:t>年</w:t>
            </w:r>
            <w:r w:rsidR="00D917A9" w:rsidRPr="00D917A9">
              <w:rPr>
                <w:rFonts w:ascii="Times New Roman" w:eastAsia="宋体" w:hAnsi="Times New Roman" w:hint="eastAsia"/>
                <w:sz w:val="24"/>
                <w:szCs w:val="24"/>
              </w:rPr>
              <w:t>11</w:t>
            </w:r>
            <w:r w:rsidR="00D917A9" w:rsidRPr="00D917A9">
              <w:rPr>
                <w:rFonts w:ascii="Times New Roman" w:eastAsia="宋体" w:hAnsi="Times New Roman" w:hint="eastAsia"/>
                <w:sz w:val="24"/>
                <w:szCs w:val="24"/>
              </w:rPr>
              <w:t>月</w:t>
            </w:r>
            <w:r w:rsidR="00D917A9" w:rsidRPr="00D917A9">
              <w:rPr>
                <w:rFonts w:ascii="Times New Roman" w:eastAsia="宋体" w:hAnsi="Times New Roman" w:hint="eastAsia"/>
                <w:sz w:val="24"/>
                <w:szCs w:val="24"/>
              </w:rPr>
              <w:t>11</w:t>
            </w:r>
            <w:r w:rsidR="00D917A9" w:rsidRPr="00D917A9">
              <w:rPr>
                <w:rFonts w:ascii="Times New Roman" w:eastAsia="宋体" w:hAnsi="Times New Roman" w:hint="eastAsia"/>
                <w:sz w:val="24"/>
                <w:szCs w:val="24"/>
              </w:rPr>
              <w:t>日至</w:t>
            </w:r>
            <w:r w:rsidR="00D917A9" w:rsidRPr="00D917A9">
              <w:rPr>
                <w:rFonts w:ascii="Times New Roman" w:eastAsia="宋体" w:hAnsi="Times New Roman" w:hint="eastAsia"/>
                <w:sz w:val="24"/>
                <w:szCs w:val="24"/>
              </w:rPr>
              <w:t>2030</w:t>
            </w:r>
            <w:r w:rsidR="00D917A9" w:rsidRPr="00D917A9">
              <w:rPr>
                <w:rFonts w:ascii="Times New Roman" w:eastAsia="宋体" w:hAnsi="Times New Roman" w:hint="eastAsia"/>
                <w:sz w:val="24"/>
                <w:szCs w:val="24"/>
              </w:rPr>
              <w:t>年</w:t>
            </w:r>
            <w:r w:rsidR="00D917A9" w:rsidRPr="00D917A9">
              <w:rPr>
                <w:rFonts w:ascii="Times New Roman" w:eastAsia="宋体" w:hAnsi="Times New Roman" w:hint="eastAsia"/>
                <w:sz w:val="24"/>
                <w:szCs w:val="24"/>
              </w:rPr>
              <w:t>11</w:t>
            </w:r>
            <w:r w:rsidR="00D917A9" w:rsidRPr="00D917A9">
              <w:rPr>
                <w:rFonts w:ascii="Times New Roman" w:eastAsia="宋体" w:hAnsi="Times New Roman" w:hint="eastAsia"/>
                <w:sz w:val="24"/>
                <w:szCs w:val="24"/>
              </w:rPr>
              <w:t>月</w:t>
            </w:r>
            <w:r w:rsidR="00D917A9" w:rsidRPr="00D917A9">
              <w:rPr>
                <w:rFonts w:ascii="Times New Roman" w:eastAsia="宋体" w:hAnsi="Times New Roman" w:hint="eastAsia"/>
                <w:sz w:val="24"/>
                <w:szCs w:val="24"/>
              </w:rPr>
              <w:t>10</w:t>
            </w:r>
            <w:r w:rsidR="00D917A9" w:rsidRPr="00D917A9">
              <w:rPr>
                <w:rFonts w:ascii="Times New Roman" w:eastAsia="宋体" w:hAnsi="Times New Roman" w:hint="eastAsia"/>
                <w:sz w:val="24"/>
                <w:szCs w:val="24"/>
              </w:rPr>
              <w:t>日</w:t>
            </w:r>
            <w:r w:rsidRPr="00D917A9">
              <w:rPr>
                <w:rFonts w:ascii="Times New Roman" w:eastAsia="宋体" w:hAnsi="Times New Roman"/>
                <w:sz w:val="24"/>
                <w:szCs w:val="24"/>
              </w:rPr>
              <w:t>。</w:t>
            </w:r>
          </w:p>
          <w:bookmarkEnd w:id="1"/>
          <w:bookmarkEnd w:id="3"/>
          <w:p w14:paraId="6A574F36" w14:textId="77777777" w:rsidR="00B72A5E" w:rsidRPr="00574A29" w:rsidRDefault="00B72A5E">
            <w:pPr>
              <w:spacing w:after="0" w:line="460" w:lineRule="exact"/>
              <w:jc w:val="both"/>
              <w:rPr>
                <w:rFonts w:ascii="Times New Roman" w:eastAsia="宋体" w:hAnsi="Times New Roman"/>
                <w:color w:val="000000"/>
                <w:sz w:val="24"/>
                <w:szCs w:val="24"/>
                <w:highlight w:val="yellow"/>
              </w:rPr>
            </w:pPr>
          </w:p>
          <w:p w14:paraId="3286BF95" w14:textId="77777777" w:rsidR="00B72A5E" w:rsidRPr="00574A29" w:rsidRDefault="00B72A5E">
            <w:pPr>
              <w:pStyle w:val="1"/>
              <w:rPr>
                <w:rFonts w:ascii="Times New Roman" w:hAnsi="Times New Roman"/>
                <w:highlight w:val="yellow"/>
              </w:rPr>
            </w:pPr>
          </w:p>
          <w:p w14:paraId="76707F5B" w14:textId="77777777" w:rsidR="00B72A5E" w:rsidRPr="00574A29" w:rsidRDefault="00B72A5E">
            <w:pPr>
              <w:rPr>
                <w:rFonts w:ascii="Times New Roman" w:hAnsi="Times New Roman"/>
                <w:highlight w:val="yellow"/>
              </w:rPr>
            </w:pPr>
          </w:p>
          <w:p w14:paraId="54D2CA28" w14:textId="77777777" w:rsidR="00B72A5E" w:rsidRPr="00574A29" w:rsidRDefault="00B72A5E">
            <w:pPr>
              <w:pStyle w:val="1"/>
              <w:rPr>
                <w:rFonts w:ascii="Times New Roman" w:hAnsi="Times New Roman"/>
                <w:highlight w:val="yellow"/>
              </w:rPr>
            </w:pPr>
          </w:p>
          <w:p w14:paraId="35A2435D" w14:textId="77777777" w:rsidR="00B72A5E" w:rsidRPr="00574A29" w:rsidRDefault="00B72A5E">
            <w:pPr>
              <w:rPr>
                <w:rFonts w:ascii="Times New Roman" w:hAnsi="Times New Roman"/>
                <w:highlight w:val="yellow"/>
              </w:rPr>
            </w:pPr>
          </w:p>
          <w:p w14:paraId="2CFF10AA" w14:textId="77777777" w:rsidR="00B72A5E" w:rsidRPr="00574A29" w:rsidRDefault="00B72A5E">
            <w:pPr>
              <w:pStyle w:val="1"/>
              <w:rPr>
                <w:rFonts w:ascii="Times New Roman" w:hAnsi="Times New Roman"/>
                <w:highlight w:val="yellow"/>
              </w:rPr>
            </w:pPr>
          </w:p>
          <w:p w14:paraId="502F2758" w14:textId="77777777" w:rsidR="00B72A5E" w:rsidRPr="00574A29" w:rsidRDefault="00B72A5E">
            <w:pPr>
              <w:rPr>
                <w:rFonts w:ascii="Times New Roman" w:hAnsi="Times New Roman"/>
                <w:highlight w:val="yellow"/>
              </w:rPr>
            </w:pPr>
          </w:p>
          <w:p w14:paraId="3C052FCA" w14:textId="77777777" w:rsidR="00B72A5E" w:rsidRPr="00574A29" w:rsidRDefault="00B72A5E">
            <w:pPr>
              <w:pStyle w:val="1"/>
              <w:rPr>
                <w:rFonts w:ascii="Times New Roman" w:hAnsi="Times New Roman"/>
                <w:highlight w:val="yellow"/>
              </w:rPr>
            </w:pPr>
          </w:p>
          <w:p w14:paraId="2E07238A" w14:textId="77777777" w:rsidR="00B72A5E" w:rsidRPr="00574A29" w:rsidRDefault="00B72A5E">
            <w:pPr>
              <w:rPr>
                <w:rFonts w:ascii="Times New Roman" w:hAnsi="Times New Roman"/>
                <w:highlight w:val="yellow"/>
              </w:rPr>
            </w:pPr>
          </w:p>
          <w:p w14:paraId="62EB1FBA" w14:textId="77777777" w:rsidR="00B72A5E" w:rsidRPr="00574A29" w:rsidRDefault="00B72A5E">
            <w:pPr>
              <w:rPr>
                <w:rFonts w:ascii="Times New Roman" w:hAnsi="Times New Roman"/>
                <w:highlight w:val="yellow"/>
              </w:rPr>
            </w:pPr>
          </w:p>
          <w:p w14:paraId="712CFE0E" w14:textId="77777777" w:rsidR="00B72A5E" w:rsidRPr="00574A29" w:rsidRDefault="00B72A5E">
            <w:pPr>
              <w:pStyle w:val="1"/>
              <w:rPr>
                <w:rFonts w:ascii="Times New Roman" w:hAnsi="Times New Roman"/>
                <w:highlight w:val="yellow"/>
              </w:rPr>
            </w:pPr>
          </w:p>
          <w:p w14:paraId="661B56F8" w14:textId="77777777" w:rsidR="00B72A5E" w:rsidRPr="00574A29" w:rsidRDefault="00B72A5E">
            <w:pPr>
              <w:rPr>
                <w:highlight w:val="yellow"/>
              </w:rPr>
            </w:pPr>
          </w:p>
          <w:p w14:paraId="41E459E9" w14:textId="77777777" w:rsidR="00B72A5E" w:rsidRPr="00574A29" w:rsidRDefault="00B72A5E">
            <w:pPr>
              <w:rPr>
                <w:rFonts w:ascii="Times New Roman" w:hAnsi="Times New Roman"/>
                <w:highlight w:val="yellow"/>
              </w:rPr>
            </w:pPr>
          </w:p>
          <w:p w14:paraId="705A161C" w14:textId="77777777" w:rsidR="00B72A5E" w:rsidRPr="00574A29" w:rsidRDefault="00B72A5E">
            <w:pPr>
              <w:pStyle w:val="1"/>
              <w:rPr>
                <w:rFonts w:ascii="Times New Roman" w:hAnsi="Times New Roman"/>
                <w:highlight w:val="yellow"/>
              </w:rPr>
            </w:pPr>
          </w:p>
        </w:tc>
      </w:tr>
      <w:tr w:rsidR="00B72A5E" w:rsidRPr="00574A29" w14:paraId="3AE086DB" w14:textId="77777777">
        <w:trPr>
          <w:trHeight w:val="397"/>
          <w:jc w:val="center"/>
        </w:trPr>
        <w:tc>
          <w:tcPr>
            <w:tcW w:w="1550" w:type="dxa"/>
            <w:vAlign w:val="center"/>
          </w:tcPr>
          <w:p w14:paraId="1E867E3B" w14:textId="77777777" w:rsidR="00B72A5E" w:rsidRPr="00574A29" w:rsidRDefault="00000000">
            <w:pPr>
              <w:spacing w:after="0"/>
              <w:jc w:val="center"/>
              <w:rPr>
                <w:rFonts w:ascii="Times New Roman" w:eastAsia="宋体" w:hAnsi="Times New Roman"/>
                <w:color w:val="000000"/>
                <w:sz w:val="21"/>
                <w:szCs w:val="21"/>
                <w:highlight w:val="yellow"/>
              </w:rPr>
            </w:pPr>
            <w:r w:rsidRPr="00AC6867">
              <w:rPr>
                <w:rFonts w:ascii="Times New Roman" w:eastAsia="宋体" w:hAnsi="Times New Roman"/>
                <w:color w:val="000000"/>
                <w:sz w:val="21"/>
                <w:szCs w:val="21"/>
              </w:rPr>
              <w:lastRenderedPageBreak/>
              <w:t>验收检测评价标准、标号、级别、限值</w:t>
            </w:r>
          </w:p>
        </w:tc>
        <w:tc>
          <w:tcPr>
            <w:tcW w:w="6934" w:type="dxa"/>
            <w:gridSpan w:val="5"/>
            <w:vAlign w:val="center"/>
          </w:tcPr>
          <w:p w14:paraId="28A561C5" w14:textId="77777777" w:rsidR="00B72A5E" w:rsidRPr="00AC6867" w:rsidRDefault="00000000">
            <w:pPr>
              <w:spacing w:after="0" w:line="440" w:lineRule="exact"/>
              <w:ind w:firstLineChars="200" w:firstLine="480"/>
              <w:rPr>
                <w:rFonts w:ascii="Times New Roman" w:eastAsia="黑体" w:hAnsi="Times New Roman"/>
                <w:color w:val="000000"/>
                <w:sz w:val="24"/>
                <w:szCs w:val="24"/>
              </w:rPr>
            </w:pPr>
            <w:r w:rsidRPr="00AC6867">
              <w:rPr>
                <w:rFonts w:ascii="Times New Roman" w:eastAsia="黑体" w:hAnsi="Times New Roman"/>
                <w:color w:val="000000"/>
                <w:sz w:val="24"/>
                <w:szCs w:val="24"/>
              </w:rPr>
              <w:t>表</w:t>
            </w:r>
            <w:r w:rsidRPr="00AC6867">
              <w:rPr>
                <w:rFonts w:ascii="Times New Roman" w:eastAsia="黑体" w:hAnsi="Times New Roman"/>
                <w:color w:val="000000"/>
                <w:sz w:val="24"/>
                <w:szCs w:val="24"/>
              </w:rPr>
              <w:t xml:space="preserve">1                 </w:t>
            </w:r>
            <w:r w:rsidRPr="00AC6867">
              <w:rPr>
                <w:rFonts w:ascii="Times New Roman" w:eastAsia="黑体" w:hAnsi="Times New Roman"/>
                <w:color w:val="000000"/>
                <w:sz w:val="24"/>
                <w:szCs w:val="24"/>
              </w:rPr>
              <w:t>污染物排放标准</w:t>
            </w:r>
          </w:p>
          <w:tbl>
            <w:tblPr>
              <w:tblW w:w="4986"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1"/>
              <w:gridCol w:w="2465"/>
              <w:gridCol w:w="726"/>
              <w:gridCol w:w="1006"/>
              <w:gridCol w:w="1671"/>
            </w:tblGrid>
            <w:tr w:rsidR="00B72A5E" w:rsidRPr="00AC6867" w14:paraId="0B9E9A72" w14:textId="77777777">
              <w:trPr>
                <w:trHeight w:val="397"/>
                <w:jc w:val="center"/>
              </w:trPr>
              <w:tc>
                <w:tcPr>
                  <w:tcW w:w="991" w:type="dxa"/>
                  <w:tcBorders>
                    <w:top w:val="single" w:sz="8" w:space="0" w:color="auto"/>
                    <w:left w:val="nil"/>
                    <w:bottom w:val="single" w:sz="4" w:space="0" w:color="auto"/>
                    <w:right w:val="single" w:sz="4" w:space="0" w:color="auto"/>
                  </w:tcBorders>
                  <w:vAlign w:val="center"/>
                </w:tcPr>
                <w:p w14:paraId="6BA48F37" w14:textId="77777777" w:rsidR="00B72A5E" w:rsidRPr="00AC6867" w:rsidRDefault="00000000">
                  <w:pPr>
                    <w:spacing w:after="0"/>
                    <w:jc w:val="center"/>
                    <w:rPr>
                      <w:rFonts w:ascii="Times New Roman" w:eastAsia="宋体" w:hAnsi="Times New Roman"/>
                      <w:b/>
                      <w:bCs/>
                      <w:kern w:val="2"/>
                      <w:sz w:val="21"/>
                      <w:szCs w:val="21"/>
                    </w:rPr>
                  </w:pPr>
                  <w:r w:rsidRPr="00AC6867">
                    <w:rPr>
                      <w:rFonts w:ascii="Times New Roman" w:eastAsia="宋体" w:hAnsi="Times New Roman"/>
                      <w:b/>
                      <w:bCs/>
                      <w:kern w:val="2"/>
                      <w:sz w:val="21"/>
                      <w:szCs w:val="21"/>
                    </w:rPr>
                    <w:t>污染物</w:t>
                  </w:r>
                </w:p>
              </w:tc>
              <w:tc>
                <w:tcPr>
                  <w:tcW w:w="2465" w:type="dxa"/>
                  <w:tcBorders>
                    <w:top w:val="single" w:sz="8" w:space="0" w:color="auto"/>
                    <w:left w:val="nil"/>
                    <w:bottom w:val="single" w:sz="4" w:space="0" w:color="auto"/>
                    <w:right w:val="single" w:sz="4" w:space="0" w:color="auto"/>
                  </w:tcBorders>
                  <w:vAlign w:val="center"/>
                </w:tcPr>
                <w:p w14:paraId="23172A37" w14:textId="77777777" w:rsidR="00B72A5E" w:rsidRPr="00AC6867" w:rsidRDefault="00000000">
                  <w:pPr>
                    <w:spacing w:after="0"/>
                    <w:jc w:val="center"/>
                    <w:rPr>
                      <w:rFonts w:ascii="Times New Roman" w:eastAsia="宋体" w:hAnsi="Times New Roman"/>
                      <w:b/>
                      <w:bCs/>
                      <w:kern w:val="2"/>
                      <w:sz w:val="21"/>
                      <w:szCs w:val="21"/>
                    </w:rPr>
                  </w:pPr>
                  <w:r w:rsidRPr="00AC6867">
                    <w:rPr>
                      <w:rFonts w:ascii="Times New Roman" w:eastAsia="宋体" w:hAnsi="Times New Roman"/>
                      <w:b/>
                      <w:bCs/>
                      <w:kern w:val="2"/>
                      <w:sz w:val="21"/>
                      <w:szCs w:val="21"/>
                    </w:rPr>
                    <w:t>标准名称</w:t>
                  </w:r>
                </w:p>
              </w:tc>
              <w:tc>
                <w:tcPr>
                  <w:tcW w:w="1732" w:type="dxa"/>
                  <w:gridSpan w:val="2"/>
                  <w:tcBorders>
                    <w:top w:val="single" w:sz="8" w:space="0" w:color="auto"/>
                    <w:left w:val="nil"/>
                    <w:bottom w:val="single" w:sz="4" w:space="0" w:color="auto"/>
                    <w:right w:val="single" w:sz="4" w:space="0" w:color="auto"/>
                  </w:tcBorders>
                  <w:vAlign w:val="center"/>
                </w:tcPr>
                <w:p w14:paraId="4ABB55EC" w14:textId="77777777" w:rsidR="00B72A5E" w:rsidRPr="00AC6867" w:rsidRDefault="00000000">
                  <w:pPr>
                    <w:spacing w:after="0"/>
                    <w:jc w:val="center"/>
                    <w:rPr>
                      <w:rFonts w:ascii="Times New Roman" w:eastAsia="宋体" w:hAnsi="Times New Roman"/>
                      <w:b/>
                      <w:bCs/>
                      <w:kern w:val="2"/>
                      <w:sz w:val="21"/>
                      <w:szCs w:val="21"/>
                    </w:rPr>
                  </w:pPr>
                  <w:r w:rsidRPr="00AC6867">
                    <w:rPr>
                      <w:rFonts w:ascii="Times New Roman" w:eastAsia="宋体" w:hAnsi="Times New Roman"/>
                      <w:b/>
                      <w:bCs/>
                      <w:kern w:val="2"/>
                      <w:sz w:val="21"/>
                      <w:szCs w:val="21"/>
                    </w:rPr>
                    <w:t>污染因子</w:t>
                  </w:r>
                </w:p>
              </w:tc>
              <w:tc>
                <w:tcPr>
                  <w:tcW w:w="1671" w:type="dxa"/>
                  <w:tcBorders>
                    <w:top w:val="single" w:sz="8" w:space="0" w:color="auto"/>
                    <w:left w:val="nil"/>
                    <w:bottom w:val="single" w:sz="4" w:space="0" w:color="auto"/>
                    <w:right w:val="nil"/>
                  </w:tcBorders>
                  <w:vAlign w:val="center"/>
                </w:tcPr>
                <w:p w14:paraId="0FDC25B0" w14:textId="77777777" w:rsidR="00B72A5E" w:rsidRPr="00AC6867" w:rsidRDefault="00000000">
                  <w:pPr>
                    <w:spacing w:after="0"/>
                    <w:jc w:val="center"/>
                    <w:rPr>
                      <w:rFonts w:ascii="Times New Roman" w:eastAsia="宋体" w:hAnsi="Times New Roman"/>
                      <w:b/>
                      <w:bCs/>
                      <w:kern w:val="2"/>
                      <w:sz w:val="21"/>
                      <w:szCs w:val="21"/>
                    </w:rPr>
                  </w:pPr>
                  <w:r w:rsidRPr="00AC6867">
                    <w:rPr>
                      <w:rFonts w:ascii="Times New Roman" w:eastAsia="宋体" w:hAnsi="Times New Roman"/>
                      <w:b/>
                      <w:bCs/>
                      <w:kern w:val="2"/>
                      <w:sz w:val="21"/>
                      <w:szCs w:val="21"/>
                    </w:rPr>
                    <w:t>标准限值</w:t>
                  </w:r>
                </w:p>
              </w:tc>
            </w:tr>
            <w:tr w:rsidR="00B72A5E" w:rsidRPr="00AC6867" w14:paraId="2266F7E7" w14:textId="77777777">
              <w:trPr>
                <w:trHeight w:val="397"/>
                <w:jc w:val="center"/>
              </w:trPr>
              <w:tc>
                <w:tcPr>
                  <w:tcW w:w="991" w:type="dxa"/>
                  <w:vMerge w:val="restart"/>
                  <w:tcBorders>
                    <w:top w:val="nil"/>
                    <w:left w:val="nil"/>
                    <w:right w:val="single" w:sz="4" w:space="0" w:color="auto"/>
                  </w:tcBorders>
                  <w:vAlign w:val="center"/>
                </w:tcPr>
                <w:p w14:paraId="5E97C228"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kern w:val="2"/>
                      <w:sz w:val="21"/>
                      <w:szCs w:val="21"/>
                    </w:rPr>
                    <w:t>废气</w:t>
                  </w:r>
                </w:p>
              </w:tc>
              <w:tc>
                <w:tcPr>
                  <w:tcW w:w="2465" w:type="dxa"/>
                  <w:vMerge w:val="restart"/>
                  <w:tcBorders>
                    <w:top w:val="nil"/>
                    <w:left w:val="nil"/>
                    <w:bottom w:val="single" w:sz="4" w:space="0" w:color="auto"/>
                    <w:right w:val="single" w:sz="4" w:space="0" w:color="auto"/>
                  </w:tcBorders>
                  <w:vAlign w:val="center"/>
                </w:tcPr>
                <w:p w14:paraId="7F0061F4"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《合成树脂工业污染物排放标准》（</w:t>
                  </w:r>
                  <w:r w:rsidRPr="00AC6867">
                    <w:rPr>
                      <w:rFonts w:ascii="Times New Roman" w:eastAsia="宋体" w:hAnsi="Times New Roman" w:hint="eastAsia"/>
                      <w:kern w:val="2"/>
                      <w:sz w:val="21"/>
                      <w:szCs w:val="21"/>
                    </w:rPr>
                    <w:t>GB 31572-2015</w:t>
                  </w:r>
                  <w:r w:rsidRPr="00AC6867">
                    <w:rPr>
                      <w:rFonts w:ascii="Times New Roman" w:eastAsia="宋体" w:hAnsi="Times New Roman" w:hint="eastAsia"/>
                      <w:kern w:val="2"/>
                      <w:sz w:val="21"/>
                      <w:szCs w:val="21"/>
                    </w:rPr>
                    <w:t>，含</w:t>
                  </w:r>
                  <w:r w:rsidRPr="00AC6867">
                    <w:rPr>
                      <w:rFonts w:ascii="Times New Roman" w:eastAsia="宋体" w:hAnsi="Times New Roman" w:hint="eastAsia"/>
                      <w:kern w:val="2"/>
                      <w:sz w:val="21"/>
                      <w:szCs w:val="21"/>
                    </w:rPr>
                    <w:t>2024</w:t>
                  </w:r>
                  <w:r w:rsidRPr="00AC6867">
                    <w:rPr>
                      <w:rFonts w:ascii="Times New Roman" w:eastAsia="宋体" w:hAnsi="Times New Roman" w:hint="eastAsia"/>
                      <w:kern w:val="2"/>
                      <w:sz w:val="21"/>
                      <w:szCs w:val="21"/>
                    </w:rPr>
                    <w:t>年修改单）</w:t>
                  </w:r>
                  <w:r w:rsidRPr="00AC6867">
                    <w:rPr>
                      <w:rFonts w:ascii="Times New Roman" w:eastAsia="宋体" w:hAnsi="Times New Roman"/>
                      <w:kern w:val="2"/>
                      <w:sz w:val="21"/>
                      <w:szCs w:val="21"/>
                    </w:rPr>
                    <w:t>表</w:t>
                  </w:r>
                  <w:r w:rsidRPr="00AC6867">
                    <w:rPr>
                      <w:rFonts w:ascii="Times New Roman" w:eastAsia="宋体" w:hAnsi="Times New Roman"/>
                      <w:kern w:val="2"/>
                      <w:sz w:val="21"/>
                      <w:szCs w:val="21"/>
                    </w:rPr>
                    <w:t>5-</w:t>
                  </w:r>
                  <w:r w:rsidRPr="00AC6867">
                    <w:rPr>
                      <w:rFonts w:ascii="Times New Roman" w:eastAsia="宋体" w:hAnsi="Times New Roman"/>
                      <w:kern w:val="2"/>
                      <w:sz w:val="21"/>
                      <w:szCs w:val="21"/>
                    </w:rPr>
                    <w:t>大气污染</w:t>
                  </w:r>
                  <w:proofErr w:type="gramStart"/>
                  <w:r w:rsidRPr="00AC6867">
                    <w:rPr>
                      <w:rFonts w:ascii="Times New Roman" w:eastAsia="宋体" w:hAnsi="Times New Roman"/>
                      <w:kern w:val="2"/>
                      <w:sz w:val="21"/>
                      <w:szCs w:val="21"/>
                    </w:rPr>
                    <w:t>物特别</w:t>
                  </w:r>
                  <w:proofErr w:type="gramEnd"/>
                  <w:r w:rsidRPr="00AC6867">
                    <w:rPr>
                      <w:rFonts w:ascii="Times New Roman" w:eastAsia="宋体" w:hAnsi="Times New Roman"/>
                      <w:kern w:val="2"/>
                      <w:sz w:val="21"/>
                      <w:szCs w:val="21"/>
                    </w:rPr>
                    <w:t>排放限值、表</w:t>
                  </w:r>
                  <w:r w:rsidRPr="00AC6867">
                    <w:rPr>
                      <w:rFonts w:ascii="Times New Roman" w:eastAsia="宋体" w:hAnsi="Times New Roman"/>
                      <w:kern w:val="2"/>
                      <w:sz w:val="21"/>
                      <w:szCs w:val="21"/>
                    </w:rPr>
                    <w:t>9-</w:t>
                  </w:r>
                  <w:r w:rsidRPr="00AC6867">
                    <w:rPr>
                      <w:rFonts w:ascii="Times New Roman" w:eastAsia="宋体" w:hAnsi="Times New Roman"/>
                      <w:kern w:val="2"/>
                      <w:sz w:val="21"/>
                      <w:szCs w:val="21"/>
                    </w:rPr>
                    <w:t>企业边界大气污染物浓度限值</w:t>
                  </w:r>
                </w:p>
              </w:tc>
              <w:tc>
                <w:tcPr>
                  <w:tcW w:w="726" w:type="dxa"/>
                  <w:vMerge w:val="restart"/>
                  <w:tcBorders>
                    <w:top w:val="nil"/>
                    <w:left w:val="nil"/>
                    <w:bottom w:val="single" w:sz="4" w:space="0" w:color="auto"/>
                    <w:right w:val="single" w:sz="4" w:space="0" w:color="auto"/>
                  </w:tcBorders>
                  <w:vAlign w:val="center"/>
                </w:tcPr>
                <w:p w14:paraId="4CBABD49" w14:textId="77777777" w:rsidR="00B72A5E" w:rsidRPr="00AC6867" w:rsidRDefault="00000000">
                  <w:pPr>
                    <w:spacing w:after="0"/>
                    <w:contextualSpacing/>
                    <w:jc w:val="center"/>
                    <w:textAlignment w:val="baseline"/>
                    <w:rPr>
                      <w:rFonts w:ascii="Times New Roman" w:eastAsia="宋体" w:hAnsi="Times New Roman"/>
                      <w:kern w:val="2"/>
                      <w:sz w:val="21"/>
                      <w:szCs w:val="21"/>
                    </w:rPr>
                  </w:pPr>
                  <w:r w:rsidRPr="00AC6867">
                    <w:rPr>
                      <w:rFonts w:ascii="Times New Roman" w:eastAsia="宋体" w:hAnsi="Times New Roman"/>
                      <w:kern w:val="2"/>
                      <w:sz w:val="21"/>
                      <w:szCs w:val="21"/>
                    </w:rPr>
                    <w:t>非甲烷总烃</w:t>
                  </w:r>
                </w:p>
              </w:tc>
              <w:tc>
                <w:tcPr>
                  <w:tcW w:w="1006" w:type="dxa"/>
                  <w:tcBorders>
                    <w:top w:val="single" w:sz="4" w:space="0" w:color="auto"/>
                    <w:left w:val="nil"/>
                    <w:bottom w:val="single" w:sz="4" w:space="0" w:color="auto"/>
                    <w:right w:val="single" w:sz="4" w:space="0" w:color="auto"/>
                  </w:tcBorders>
                  <w:vAlign w:val="center"/>
                </w:tcPr>
                <w:p w14:paraId="32FC65DF"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有组织</w:t>
                  </w:r>
                </w:p>
              </w:tc>
              <w:tc>
                <w:tcPr>
                  <w:tcW w:w="1671" w:type="dxa"/>
                  <w:tcBorders>
                    <w:top w:val="single" w:sz="4" w:space="0" w:color="auto"/>
                    <w:left w:val="nil"/>
                    <w:bottom w:val="single" w:sz="4" w:space="0" w:color="auto"/>
                    <w:right w:val="nil"/>
                  </w:tcBorders>
                  <w:vAlign w:val="center"/>
                </w:tcPr>
                <w:p w14:paraId="17DCF960" w14:textId="77777777" w:rsidR="00B72A5E" w:rsidRPr="00AC6867" w:rsidRDefault="00000000">
                  <w:pPr>
                    <w:autoSpaceDE w:val="0"/>
                    <w:spacing w:after="0"/>
                    <w:contextualSpacing/>
                    <w:jc w:val="center"/>
                    <w:textAlignment w:val="baseline"/>
                    <w:rPr>
                      <w:rFonts w:ascii="Times New Roman" w:eastAsia="宋体" w:hAnsi="Times New Roman"/>
                      <w:kern w:val="2"/>
                      <w:sz w:val="21"/>
                      <w:szCs w:val="21"/>
                    </w:rPr>
                  </w:pPr>
                  <w:r w:rsidRPr="00AC6867">
                    <w:rPr>
                      <w:rFonts w:ascii="Times New Roman" w:eastAsia="宋体" w:hAnsi="Times New Roman"/>
                      <w:kern w:val="2"/>
                      <w:sz w:val="21"/>
                      <w:szCs w:val="21"/>
                    </w:rPr>
                    <w:t>60mg/m</w:t>
                  </w:r>
                  <w:r w:rsidRPr="00AC6867">
                    <w:rPr>
                      <w:rFonts w:ascii="Times New Roman" w:eastAsia="宋体" w:hAnsi="Times New Roman"/>
                      <w:kern w:val="2"/>
                      <w:sz w:val="21"/>
                      <w:szCs w:val="21"/>
                      <w:vertAlign w:val="superscript"/>
                    </w:rPr>
                    <w:t>3</w:t>
                  </w:r>
                </w:p>
                <w:p w14:paraId="135797CB" w14:textId="77777777" w:rsidR="00B72A5E" w:rsidRPr="00AC6867" w:rsidRDefault="00000000">
                  <w:pPr>
                    <w:autoSpaceDE w:val="0"/>
                    <w:spacing w:after="0"/>
                    <w:contextualSpacing/>
                    <w:jc w:val="center"/>
                    <w:textAlignment w:val="baseline"/>
                    <w:rPr>
                      <w:rFonts w:ascii="Times New Roman" w:eastAsia="宋体" w:hAnsi="Times New Roman"/>
                      <w:kern w:val="2"/>
                      <w:sz w:val="21"/>
                      <w:szCs w:val="21"/>
                    </w:rPr>
                  </w:pPr>
                  <w:r w:rsidRPr="00AC6867">
                    <w:rPr>
                      <w:rFonts w:ascii="Times New Roman" w:eastAsia="宋体" w:hAnsi="Times New Roman" w:hint="eastAsia"/>
                      <w:kern w:val="2"/>
                      <w:sz w:val="21"/>
                      <w:szCs w:val="21"/>
                    </w:rPr>
                    <w:t>单位产品非甲烷总烃排放量≤</w:t>
                  </w:r>
                  <w:r w:rsidRPr="00AC6867">
                    <w:rPr>
                      <w:rFonts w:ascii="Times New Roman" w:eastAsia="宋体" w:hAnsi="Times New Roman" w:hint="eastAsia"/>
                      <w:kern w:val="2"/>
                      <w:sz w:val="21"/>
                      <w:szCs w:val="21"/>
                    </w:rPr>
                    <w:t>0.3kg/t-</w:t>
                  </w:r>
                  <w:r w:rsidRPr="00AC6867">
                    <w:rPr>
                      <w:rFonts w:ascii="Times New Roman" w:eastAsia="宋体" w:hAnsi="Times New Roman" w:hint="eastAsia"/>
                      <w:kern w:val="2"/>
                      <w:sz w:val="21"/>
                      <w:szCs w:val="21"/>
                    </w:rPr>
                    <w:t>产品</w:t>
                  </w:r>
                </w:p>
              </w:tc>
            </w:tr>
            <w:tr w:rsidR="00B72A5E" w:rsidRPr="00AC6867" w14:paraId="37498306" w14:textId="77777777">
              <w:trPr>
                <w:trHeight w:val="397"/>
                <w:jc w:val="center"/>
              </w:trPr>
              <w:tc>
                <w:tcPr>
                  <w:tcW w:w="991" w:type="dxa"/>
                  <w:vMerge/>
                  <w:tcBorders>
                    <w:left w:val="nil"/>
                    <w:right w:val="single" w:sz="4" w:space="0" w:color="auto"/>
                  </w:tcBorders>
                  <w:vAlign w:val="center"/>
                </w:tcPr>
                <w:p w14:paraId="63411263" w14:textId="77777777" w:rsidR="00B72A5E" w:rsidRPr="00AC6867" w:rsidRDefault="00B72A5E">
                  <w:pPr>
                    <w:spacing w:after="0"/>
                    <w:jc w:val="center"/>
                    <w:rPr>
                      <w:rFonts w:ascii="Times New Roman" w:eastAsia="宋体" w:hAnsi="Times New Roman"/>
                      <w:kern w:val="2"/>
                      <w:sz w:val="21"/>
                      <w:szCs w:val="21"/>
                    </w:rPr>
                  </w:pPr>
                </w:p>
              </w:tc>
              <w:tc>
                <w:tcPr>
                  <w:tcW w:w="2465" w:type="dxa"/>
                  <w:vMerge/>
                  <w:tcBorders>
                    <w:top w:val="nil"/>
                    <w:left w:val="nil"/>
                    <w:bottom w:val="single" w:sz="4" w:space="0" w:color="auto"/>
                    <w:right w:val="single" w:sz="4" w:space="0" w:color="auto"/>
                  </w:tcBorders>
                  <w:vAlign w:val="center"/>
                </w:tcPr>
                <w:p w14:paraId="526B4604" w14:textId="77777777" w:rsidR="00B72A5E" w:rsidRPr="00AC6867" w:rsidRDefault="00B72A5E">
                  <w:pPr>
                    <w:spacing w:after="0"/>
                    <w:jc w:val="center"/>
                    <w:rPr>
                      <w:rFonts w:ascii="Times New Roman" w:eastAsia="宋体" w:hAnsi="Times New Roman"/>
                      <w:kern w:val="2"/>
                      <w:sz w:val="21"/>
                      <w:szCs w:val="21"/>
                    </w:rPr>
                  </w:pPr>
                </w:p>
              </w:tc>
              <w:tc>
                <w:tcPr>
                  <w:tcW w:w="726" w:type="dxa"/>
                  <w:vMerge/>
                  <w:tcBorders>
                    <w:top w:val="nil"/>
                    <w:left w:val="nil"/>
                    <w:bottom w:val="single" w:sz="4" w:space="0" w:color="auto"/>
                    <w:right w:val="single" w:sz="4" w:space="0" w:color="auto"/>
                  </w:tcBorders>
                  <w:vAlign w:val="center"/>
                </w:tcPr>
                <w:p w14:paraId="7869F06D" w14:textId="77777777" w:rsidR="00B72A5E" w:rsidRPr="00AC6867" w:rsidRDefault="00B72A5E">
                  <w:pPr>
                    <w:spacing w:after="0"/>
                    <w:jc w:val="center"/>
                    <w:rPr>
                      <w:rFonts w:ascii="Times New Roman" w:eastAsia="宋体" w:hAnsi="Times New Roman"/>
                      <w:kern w:val="2"/>
                      <w:sz w:val="21"/>
                      <w:szCs w:val="21"/>
                    </w:rPr>
                  </w:pPr>
                </w:p>
              </w:tc>
              <w:tc>
                <w:tcPr>
                  <w:tcW w:w="1006" w:type="dxa"/>
                  <w:tcBorders>
                    <w:top w:val="single" w:sz="4" w:space="0" w:color="auto"/>
                    <w:left w:val="nil"/>
                    <w:bottom w:val="single" w:sz="4" w:space="0" w:color="auto"/>
                    <w:right w:val="single" w:sz="4" w:space="0" w:color="auto"/>
                  </w:tcBorders>
                  <w:vAlign w:val="center"/>
                </w:tcPr>
                <w:p w14:paraId="133971CC"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无组织</w:t>
                  </w:r>
                </w:p>
              </w:tc>
              <w:tc>
                <w:tcPr>
                  <w:tcW w:w="1671" w:type="dxa"/>
                  <w:tcBorders>
                    <w:top w:val="single" w:sz="4" w:space="0" w:color="auto"/>
                    <w:left w:val="nil"/>
                    <w:bottom w:val="single" w:sz="4" w:space="0" w:color="auto"/>
                    <w:right w:val="nil"/>
                  </w:tcBorders>
                  <w:vAlign w:val="center"/>
                </w:tcPr>
                <w:p w14:paraId="1DCF5DAD" w14:textId="77777777" w:rsidR="00B72A5E" w:rsidRPr="00AC6867" w:rsidRDefault="00000000">
                  <w:pPr>
                    <w:spacing w:after="0"/>
                    <w:contextualSpacing/>
                    <w:jc w:val="center"/>
                    <w:textAlignment w:val="baseline"/>
                    <w:rPr>
                      <w:rFonts w:ascii="Times New Roman" w:eastAsia="宋体" w:hAnsi="Times New Roman"/>
                      <w:kern w:val="2"/>
                      <w:sz w:val="21"/>
                      <w:szCs w:val="21"/>
                    </w:rPr>
                  </w:pPr>
                  <w:r w:rsidRPr="00AC6867">
                    <w:rPr>
                      <w:rFonts w:ascii="Times New Roman" w:eastAsia="宋体" w:hAnsi="Times New Roman" w:hint="eastAsia"/>
                      <w:kern w:val="2"/>
                      <w:sz w:val="21"/>
                      <w:szCs w:val="21"/>
                    </w:rPr>
                    <w:t>4</w:t>
                  </w:r>
                  <w:r w:rsidRPr="00AC6867">
                    <w:rPr>
                      <w:rFonts w:ascii="Times New Roman" w:eastAsia="宋体" w:hAnsi="Times New Roman"/>
                      <w:kern w:val="2"/>
                      <w:sz w:val="21"/>
                      <w:szCs w:val="21"/>
                    </w:rPr>
                    <w:t>.0mg/m</w:t>
                  </w:r>
                  <w:r w:rsidRPr="00AC6867">
                    <w:rPr>
                      <w:rFonts w:ascii="Times New Roman" w:eastAsia="宋体" w:hAnsi="Times New Roman"/>
                      <w:kern w:val="2"/>
                      <w:sz w:val="21"/>
                      <w:szCs w:val="21"/>
                      <w:vertAlign w:val="superscript"/>
                    </w:rPr>
                    <w:t>3</w:t>
                  </w:r>
                </w:p>
              </w:tc>
            </w:tr>
            <w:tr w:rsidR="00B72A5E" w:rsidRPr="00AC6867" w14:paraId="7C7E3654" w14:textId="77777777">
              <w:trPr>
                <w:trHeight w:val="397"/>
                <w:jc w:val="center"/>
              </w:trPr>
              <w:tc>
                <w:tcPr>
                  <w:tcW w:w="991" w:type="dxa"/>
                  <w:vMerge/>
                  <w:tcBorders>
                    <w:left w:val="nil"/>
                    <w:right w:val="single" w:sz="4" w:space="0" w:color="auto"/>
                  </w:tcBorders>
                  <w:vAlign w:val="center"/>
                </w:tcPr>
                <w:p w14:paraId="1A345A78" w14:textId="77777777" w:rsidR="00B72A5E" w:rsidRPr="00AC6867" w:rsidRDefault="00B72A5E">
                  <w:pPr>
                    <w:spacing w:after="0"/>
                    <w:jc w:val="center"/>
                    <w:rPr>
                      <w:rFonts w:ascii="Times New Roman" w:eastAsia="宋体" w:hAnsi="Times New Roman"/>
                      <w:kern w:val="2"/>
                      <w:sz w:val="21"/>
                      <w:szCs w:val="21"/>
                    </w:rPr>
                  </w:pPr>
                </w:p>
              </w:tc>
              <w:tc>
                <w:tcPr>
                  <w:tcW w:w="2465" w:type="dxa"/>
                  <w:vMerge/>
                  <w:tcBorders>
                    <w:top w:val="nil"/>
                    <w:left w:val="nil"/>
                    <w:bottom w:val="single" w:sz="4" w:space="0" w:color="auto"/>
                    <w:right w:val="single" w:sz="4" w:space="0" w:color="auto"/>
                  </w:tcBorders>
                  <w:vAlign w:val="center"/>
                </w:tcPr>
                <w:p w14:paraId="657F668A" w14:textId="77777777" w:rsidR="00B72A5E" w:rsidRPr="00AC6867" w:rsidRDefault="00B72A5E">
                  <w:pPr>
                    <w:spacing w:after="0"/>
                    <w:jc w:val="center"/>
                    <w:rPr>
                      <w:rFonts w:ascii="Times New Roman" w:eastAsia="宋体" w:hAnsi="Times New Roman"/>
                      <w:kern w:val="2"/>
                      <w:sz w:val="21"/>
                      <w:szCs w:val="21"/>
                    </w:rPr>
                  </w:pPr>
                </w:p>
              </w:tc>
              <w:tc>
                <w:tcPr>
                  <w:tcW w:w="726" w:type="dxa"/>
                  <w:vMerge w:val="restart"/>
                  <w:tcBorders>
                    <w:top w:val="single" w:sz="4" w:space="0" w:color="auto"/>
                    <w:left w:val="nil"/>
                    <w:bottom w:val="single" w:sz="4" w:space="0" w:color="auto"/>
                    <w:right w:val="single" w:sz="4" w:space="0" w:color="auto"/>
                  </w:tcBorders>
                  <w:vAlign w:val="center"/>
                </w:tcPr>
                <w:p w14:paraId="638D97C5" w14:textId="77777777" w:rsidR="00B72A5E" w:rsidRPr="00AC6867" w:rsidRDefault="00000000">
                  <w:pPr>
                    <w:spacing w:after="0"/>
                    <w:contextualSpacing/>
                    <w:jc w:val="center"/>
                    <w:textAlignment w:val="baseline"/>
                    <w:rPr>
                      <w:rFonts w:ascii="Times New Roman" w:eastAsia="宋体" w:hAnsi="Times New Roman"/>
                      <w:kern w:val="2"/>
                      <w:sz w:val="21"/>
                      <w:szCs w:val="21"/>
                    </w:rPr>
                  </w:pPr>
                  <w:r w:rsidRPr="00AC6867">
                    <w:rPr>
                      <w:rFonts w:ascii="Times New Roman" w:eastAsia="宋体" w:hAnsi="Times New Roman" w:hint="eastAsia"/>
                      <w:kern w:val="2"/>
                      <w:sz w:val="21"/>
                      <w:szCs w:val="21"/>
                    </w:rPr>
                    <w:t>颗粒物</w:t>
                  </w:r>
                </w:p>
              </w:tc>
              <w:tc>
                <w:tcPr>
                  <w:tcW w:w="1006" w:type="dxa"/>
                  <w:tcBorders>
                    <w:top w:val="single" w:sz="4" w:space="0" w:color="auto"/>
                    <w:left w:val="nil"/>
                    <w:bottom w:val="single" w:sz="4" w:space="0" w:color="auto"/>
                    <w:right w:val="single" w:sz="4" w:space="0" w:color="auto"/>
                  </w:tcBorders>
                  <w:vAlign w:val="center"/>
                </w:tcPr>
                <w:p w14:paraId="4A044006"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有组织</w:t>
                  </w:r>
                </w:p>
              </w:tc>
              <w:tc>
                <w:tcPr>
                  <w:tcW w:w="1671" w:type="dxa"/>
                  <w:tcBorders>
                    <w:top w:val="single" w:sz="4" w:space="0" w:color="auto"/>
                    <w:left w:val="nil"/>
                    <w:bottom w:val="single" w:sz="4" w:space="0" w:color="auto"/>
                    <w:right w:val="nil"/>
                  </w:tcBorders>
                  <w:vAlign w:val="center"/>
                </w:tcPr>
                <w:p w14:paraId="20190FC2" w14:textId="77777777" w:rsidR="00B72A5E" w:rsidRPr="00AC6867" w:rsidRDefault="00000000">
                  <w:pPr>
                    <w:spacing w:after="0"/>
                    <w:contextualSpacing/>
                    <w:jc w:val="center"/>
                    <w:textAlignment w:val="baseline"/>
                    <w:rPr>
                      <w:rFonts w:ascii="Times New Roman" w:eastAsia="宋体" w:hAnsi="Times New Roman"/>
                      <w:kern w:val="2"/>
                      <w:sz w:val="21"/>
                      <w:szCs w:val="21"/>
                    </w:rPr>
                  </w:pPr>
                  <w:r w:rsidRPr="00AC6867">
                    <w:rPr>
                      <w:rFonts w:ascii="Times New Roman" w:eastAsia="宋体" w:hAnsi="Times New Roman" w:hint="eastAsia"/>
                      <w:kern w:val="2"/>
                      <w:sz w:val="21"/>
                      <w:szCs w:val="21"/>
                    </w:rPr>
                    <w:t>2</w:t>
                  </w:r>
                  <w:r w:rsidRPr="00AC6867">
                    <w:rPr>
                      <w:rFonts w:ascii="Times New Roman" w:eastAsia="宋体" w:hAnsi="Times New Roman"/>
                      <w:kern w:val="2"/>
                      <w:sz w:val="21"/>
                      <w:szCs w:val="21"/>
                    </w:rPr>
                    <w:t>0mg/m</w:t>
                  </w:r>
                  <w:r w:rsidRPr="00AC6867">
                    <w:rPr>
                      <w:rFonts w:ascii="Times New Roman" w:eastAsia="宋体" w:hAnsi="Times New Roman"/>
                      <w:kern w:val="2"/>
                      <w:sz w:val="21"/>
                      <w:szCs w:val="21"/>
                      <w:vertAlign w:val="superscript"/>
                    </w:rPr>
                    <w:t>3</w:t>
                  </w:r>
                </w:p>
              </w:tc>
            </w:tr>
            <w:tr w:rsidR="00B72A5E" w:rsidRPr="00AC6867" w14:paraId="78883DD1" w14:textId="77777777">
              <w:trPr>
                <w:trHeight w:val="397"/>
                <w:jc w:val="center"/>
              </w:trPr>
              <w:tc>
                <w:tcPr>
                  <w:tcW w:w="991" w:type="dxa"/>
                  <w:vMerge/>
                  <w:tcBorders>
                    <w:left w:val="nil"/>
                    <w:right w:val="single" w:sz="4" w:space="0" w:color="auto"/>
                  </w:tcBorders>
                  <w:vAlign w:val="center"/>
                </w:tcPr>
                <w:p w14:paraId="10F71ED8" w14:textId="77777777" w:rsidR="00B72A5E" w:rsidRPr="00AC6867" w:rsidRDefault="00B72A5E">
                  <w:pPr>
                    <w:spacing w:after="0"/>
                    <w:jc w:val="center"/>
                    <w:rPr>
                      <w:rFonts w:ascii="Times New Roman" w:eastAsia="宋体" w:hAnsi="Times New Roman"/>
                      <w:kern w:val="2"/>
                      <w:sz w:val="21"/>
                      <w:szCs w:val="21"/>
                    </w:rPr>
                  </w:pPr>
                </w:p>
              </w:tc>
              <w:tc>
                <w:tcPr>
                  <w:tcW w:w="2465" w:type="dxa"/>
                  <w:vMerge/>
                  <w:tcBorders>
                    <w:top w:val="nil"/>
                    <w:left w:val="nil"/>
                    <w:bottom w:val="single" w:sz="4" w:space="0" w:color="auto"/>
                    <w:right w:val="single" w:sz="4" w:space="0" w:color="auto"/>
                  </w:tcBorders>
                  <w:vAlign w:val="center"/>
                </w:tcPr>
                <w:p w14:paraId="7366EE5A" w14:textId="77777777" w:rsidR="00B72A5E" w:rsidRPr="00AC6867" w:rsidRDefault="00B72A5E">
                  <w:pPr>
                    <w:spacing w:after="0"/>
                    <w:jc w:val="center"/>
                    <w:rPr>
                      <w:rFonts w:ascii="Times New Roman" w:eastAsia="宋体" w:hAnsi="Times New Roman"/>
                      <w:kern w:val="2"/>
                      <w:sz w:val="21"/>
                      <w:szCs w:val="21"/>
                    </w:rPr>
                  </w:pPr>
                </w:p>
              </w:tc>
              <w:tc>
                <w:tcPr>
                  <w:tcW w:w="726" w:type="dxa"/>
                  <w:vMerge/>
                  <w:tcBorders>
                    <w:top w:val="single" w:sz="4" w:space="0" w:color="auto"/>
                    <w:left w:val="nil"/>
                    <w:bottom w:val="single" w:sz="4" w:space="0" w:color="auto"/>
                    <w:right w:val="single" w:sz="4" w:space="0" w:color="auto"/>
                  </w:tcBorders>
                  <w:vAlign w:val="center"/>
                </w:tcPr>
                <w:p w14:paraId="4ED2E124" w14:textId="77777777" w:rsidR="00B72A5E" w:rsidRPr="00AC6867" w:rsidRDefault="00B72A5E">
                  <w:pPr>
                    <w:spacing w:after="0"/>
                    <w:jc w:val="center"/>
                    <w:rPr>
                      <w:rFonts w:ascii="Times New Roman" w:eastAsia="宋体" w:hAnsi="Times New Roman"/>
                      <w:kern w:val="2"/>
                      <w:sz w:val="21"/>
                      <w:szCs w:val="21"/>
                    </w:rPr>
                  </w:pPr>
                </w:p>
              </w:tc>
              <w:tc>
                <w:tcPr>
                  <w:tcW w:w="1006" w:type="dxa"/>
                  <w:tcBorders>
                    <w:top w:val="single" w:sz="4" w:space="0" w:color="auto"/>
                    <w:left w:val="nil"/>
                    <w:bottom w:val="single" w:sz="4" w:space="0" w:color="auto"/>
                    <w:right w:val="single" w:sz="4" w:space="0" w:color="auto"/>
                  </w:tcBorders>
                  <w:vAlign w:val="center"/>
                </w:tcPr>
                <w:p w14:paraId="0B13F208"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无组织</w:t>
                  </w:r>
                </w:p>
              </w:tc>
              <w:tc>
                <w:tcPr>
                  <w:tcW w:w="1671" w:type="dxa"/>
                  <w:tcBorders>
                    <w:top w:val="single" w:sz="4" w:space="0" w:color="auto"/>
                    <w:left w:val="nil"/>
                    <w:bottom w:val="single" w:sz="4" w:space="0" w:color="auto"/>
                    <w:right w:val="nil"/>
                  </w:tcBorders>
                  <w:vAlign w:val="center"/>
                </w:tcPr>
                <w:p w14:paraId="1738C91E" w14:textId="77777777" w:rsidR="00B72A5E" w:rsidRPr="00AC6867" w:rsidRDefault="00000000">
                  <w:pPr>
                    <w:spacing w:after="0"/>
                    <w:contextualSpacing/>
                    <w:jc w:val="center"/>
                    <w:textAlignment w:val="baseline"/>
                    <w:rPr>
                      <w:rFonts w:ascii="Times New Roman" w:eastAsia="宋体" w:hAnsi="Times New Roman"/>
                      <w:kern w:val="2"/>
                      <w:sz w:val="21"/>
                      <w:szCs w:val="21"/>
                    </w:rPr>
                  </w:pPr>
                  <w:r w:rsidRPr="00AC6867">
                    <w:rPr>
                      <w:rFonts w:ascii="Times New Roman" w:eastAsia="宋体" w:hAnsi="Times New Roman" w:hint="eastAsia"/>
                      <w:kern w:val="2"/>
                      <w:sz w:val="21"/>
                      <w:szCs w:val="21"/>
                    </w:rPr>
                    <w:t>1</w:t>
                  </w:r>
                  <w:r w:rsidRPr="00AC6867">
                    <w:rPr>
                      <w:rFonts w:ascii="Times New Roman" w:eastAsia="宋体" w:hAnsi="Times New Roman"/>
                      <w:kern w:val="2"/>
                      <w:sz w:val="21"/>
                      <w:szCs w:val="21"/>
                    </w:rPr>
                    <w:t>.0mg/m</w:t>
                  </w:r>
                  <w:r w:rsidRPr="00AC6867">
                    <w:rPr>
                      <w:rFonts w:ascii="Times New Roman" w:eastAsia="宋体" w:hAnsi="Times New Roman"/>
                      <w:kern w:val="2"/>
                      <w:sz w:val="21"/>
                      <w:szCs w:val="21"/>
                      <w:vertAlign w:val="superscript"/>
                    </w:rPr>
                    <w:t>3</w:t>
                  </w:r>
                </w:p>
              </w:tc>
            </w:tr>
            <w:tr w:rsidR="00B72A5E" w:rsidRPr="00AC6867" w14:paraId="0D776FAC" w14:textId="77777777">
              <w:trPr>
                <w:trHeight w:val="397"/>
                <w:jc w:val="center"/>
              </w:trPr>
              <w:tc>
                <w:tcPr>
                  <w:tcW w:w="991" w:type="dxa"/>
                  <w:vMerge/>
                  <w:tcBorders>
                    <w:left w:val="nil"/>
                    <w:right w:val="single" w:sz="4" w:space="0" w:color="auto"/>
                  </w:tcBorders>
                  <w:vAlign w:val="center"/>
                </w:tcPr>
                <w:p w14:paraId="1DB8646D" w14:textId="77777777" w:rsidR="00B72A5E" w:rsidRPr="00AC6867" w:rsidRDefault="00B72A5E">
                  <w:pPr>
                    <w:spacing w:after="0"/>
                    <w:jc w:val="center"/>
                    <w:rPr>
                      <w:rFonts w:ascii="Times New Roman" w:eastAsia="宋体" w:hAnsi="Times New Roman"/>
                      <w:kern w:val="2"/>
                      <w:sz w:val="21"/>
                      <w:szCs w:val="21"/>
                    </w:rPr>
                  </w:pPr>
                </w:p>
              </w:tc>
              <w:tc>
                <w:tcPr>
                  <w:tcW w:w="2465" w:type="dxa"/>
                  <w:vMerge w:val="restart"/>
                  <w:tcBorders>
                    <w:top w:val="nil"/>
                    <w:left w:val="nil"/>
                    <w:bottom w:val="single" w:sz="4" w:space="0" w:color="auto"/>
                    <w:right w:val="single" w:sz="4" w:space="0" w:color="auto"/>
                  </w:tcBorders>
                  <w:vAlign w:val="center"/>
                </w:tcPr>
                <w:p w14:paraId="45F179D9"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kern w:val="2"/>
                      <w:sz w:val="21"/>
                      <w:szCs w:val="21"/>
                    </w:rPr>
                    <w:t>《关于全省开展工业企业挥发性有机物专项治理工作中排放建议值的通知》（</w:t>
                  </w:r>
                  <w:proofErr w:type="gramStart"/>
                  <w:r w:rsidRPr="00AC6867">
                    <w:rPr>
                      <w:rFonts w:ascii="Times New Roman" w:eastAsia="宋体" w:hAnsi="Times New Roman"/>
                      <w:kern w:val="2"/>
                      <w:sz w:val="21"/>
                      <w:szCs w:val="21"/>
                    </w:rPr>
                    <w:t>豫环攻坚办</w:t>
                  </w:r>
                  <w:proofErr w:type="gramEnd"/>
                  <w:r w:rsidRPr="00AC6867">
                    <w:rPr>
                      <w:rFonts w:ascii="Times New Roman" w:eastAsia="宋体" w:hAnsi="Times New Roman" w:hint="eastAsia"/>
                      <w:kern w:val="2"/>
                      <w:sz w:val="21"/>
                      <w:szCs w:val="21"/>
                    </w:rPr>
                    <w:t>[</w:t>
                  </w:r>
                  <w:r w:rsidRPr="00AC6867">
                    <w:rPr>
                      <w:rFonts w:ascii="Times New Roman" w:eastAsia="宋体" w:hAnsi="Times New Roman"/>
                      <w:kern w:val="2"/>
                      <w:sz w:val="21"/>
                      <w:szCs w:val="21"/>
                    </w:rPr>
                    <w:t>2017</w:t>
                  </w:r>
                  <w:r w:rsidRPr="00AC6867">
                    <w:rPr>
                      <w:rFonts w:ascii="Times New Roman" w:eastAsia="宋体" w:hAnsi="Times New Roman" w:hint="eastAsia"/>
                      <w:kern w:val="2"/>
                      <w:sz w:val="21"/>
                      <w:szCs w:val="21"/>
                    </w:rPr>
                    <w:t>]</w:t>
                  </w:r>
                  <w:r w:rsidRPr="00AC6867">
                    <w:rPr>
                      <w:rFonts w:ascii="Times New Roman" w:eastAsia="宋体" w:hAnsi="Times New Roman"/>
                      <w:kern w:val="2"/>
                      <w:sz w:val="21"/>
                      <w:szCs w:val="21"/>
                    </w:rPr>
                    <w:t>162</w:t>
                  </w:r>
                  <w:r w:rsidRPr="00AC6867">
                    <w:rPr>
                      <w:rFonts w:ascii="Times New Roman" w:eastAsia="宋体" w:hAnsi="Times New Roman"/>
                      <w:kern w:val="2"/>
                      <w:sz w:val="21"/>
                      <w:szCs w:val="21"/>
                    </w:rPr>
                    <w:t>号）</w:t>
                  </w:r>
                  <w:r w:rsidRPr="00AC6867">
                    <w:rPr>
                      <w:rFonts w:ascii="Times New Roman" w:eastAsia="宋体" w:hAnsi="Times New Roman" w:hint="eastAsia"/>
                      <w:kern w:val="2"/>
                      <w:sz w:val="21"/>
                      <w:szCs w:val="21"/>
                    </w:rPr>
                    <w:t>附件</w:t>
                  </w:r>
                  <w:r w:rsidRPr="00AC6867">
                    <w:rPr>
                      <w:rFonts w:ascii="Times New Roman" w:eastAsia="宋体" w:hAnsi="Times New Roman" w:hint="eastAsia"/>
                      <w:kern w:val="2"/>
                      <w:sz w:val="21"/>
                      <w:szCs w:val="21"/>
                    </w:rPr>
                    <w:t>1</w:t>
                  </w:r>
                  <w:r w:rsidRPr="00AC6867">
                    <w:rPr>
                      <w:rFonts w:ascii="Times New Roman" w:eastAsia="宋体" w:hAnsi="Times New Roman" w:hint="eastAsia"/>
                      <w:kern w:val="2"/>
                      <w:sz w:val="21"/>
                      <w:szCs w:val="21"/>
                    </w:rPr>
                    <w:t>、附件</w:t>
                  </w:r>
                  <w:r w:rsidRPr="00AC6867">
                    <w:rPr>
                      <w:rFonts w:ascii="Times New Roman" w:eastAsia="宋体" w:hAnsi="Times New Roman" w:hint="eastAsia"/>
                      <w:kern w:val="2"/>
                      <w:sz w:val="21"/>
                      <w:szCs w:val="21"/>
                    </w:rPr>
                    <w:t>2</w:t>
                  </w:r>
                </w:p>
              </w:tc>
              <w:tc>
                <w:tcPr>
                  <w:tcW w:w="726" w:type="dxa"/>
                  <w:vMerge w:val="restart"/>
                  <w:tcBorders>
                    <w:top w:val="nil"/>
                    <w:left w:val="nil"/>
                    <w:bottom w:val="single" w:sz="4" w:space="0" w:color="auto"/>
                    <w:right w:val="single" w:sz="4" w:space="0" w:color="auto"/>
                  </w:tcBorders>
                  <w:vAlign w:val="center"/>
                </w:tcPr>
                <w:p w14:paraId="5BDC41E9" w14:textId="77777777" w:rsidR="00B72A5E" w:rsidRPr="00AC6867" w:rsidRDefault="00000000">
                  <w:pPr>
                    <w:spacing w:after="0"/>
                    <w:contextualSpacing/>
                    <w:jc w:val="center"/>
                    <w:textAlignment w:val="baseline"/>
                    <w:rPr>
                      <w:rFonts w:ascii="Times New Roman" w:eastAsia="宋体" w:hAnsi="Times New Roman"/>
                      <w:kern w:val="2"/>
                      <w:sz w:val="21"/>
                      <w:szCs w:val="21"/>
                    </w:rPr>
                  </w:pPr>
                  <w:r w:rsidRPr="00AC6867">
                    <w:rPr>
                      <w:rFonts w:ascii="Times New Roman" w:eastAsia="宋体" w:hAnsi="Times New Roman"/>
                      <w:kern w:val="2"/>
                      <w:sz w:val="21"/>
                      <w:szCs w:val="21"/>
                    </w:rPr>
                    <w:t>非甲烷总烃</w:t>
                  </w:r>
                </w:p>
              </w:tc>
              <w:tc>
                <w:tcPr>
                  <w:tcW w:w="1006" w:type="dxa"/>
                  <w:tcBorders>
                    <w:top w:val="single" w:sz="4" w:space="0" w:color="auto"/>
                    <w:left w:val="nil"/>
                    <w:bottom w:val="single" w:sz="4" w:space="0" w:color="auto"/>
                    <w:right w:val="single" w:sz="4" w:space="0" w:color="auto"/>
                  </w:tcBorders>
                  <w:vAlign w:val="center"/>
                </w:tcPr>
                <w:p w14:paraId="2BD97DCF"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有组织</w:t>
                  </w:r>
                </w:p>
              </w:tc>
              <w:tc>
                <w:tcPr>
                  <w:tcW w:w="1671" w:type="dxa"/>
                  <w:tcBorders>
                    <w:top w:val="single" w:sz="4" w:space="0" w:color="auto"/>
                    <w:left w:val="nil"/>
                    <w:bottom w:val="single" w:sz="4" w:space="0" w:color="auto"/>
                    <w:right w:val="nil"/>
                  </w:tcBorders>
                  <w:vAlign w:val="center"/>
                </w:tcPr>
                <w:p w14:paraId="51BC32D5"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8</w:t>
                  </w:r>
                  <w:r w:rsidRPr="00AC6867">
                    <w:rPr>
                      <w:rFonts w:ascii="Times New Roman" w:eastAsia="宋体" w:hAnsi="Times New Roman"/>
                      <w:kern w:val="2"/>
                      <w:sz w:val="21"/>
                      <w:szCs w:val="21"/>
                    </w:rPr>
                    <w:t>0mg/m</w:t>
                  </w:r>
                  <w:r w:rsidRPr="00AC6867">
                    <w:rPr>
                      <w:rFonts w:ascii="Times New Roman" w:eastAsia="宋体" w:hAnsi="Times New Roman"/>
                      <w:kern w:val="2"/>
                      <w:sz w:val="21"/>
                      <w:szCs w:val="21"/>
                      <w:vertAlign w:val="superscript"/>
                    </w:rPr>
                    <w:t>3</w:t>
                  </w:r>
                </w:p>
                <w:p w14:paraId="3BF6FDE8"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去除效率</w:t>
                  </w:r>
                  <w:r w:rsidRPr="00AC6867">
                    <w:rPr>
                      <w:rFonts w:ascii="Times New Roman" w:eastAsia="宋体" w:hAnsi="Times New Roman"/>
                      <w:kern w:val="2"/>
                      <w:sz w:val="21"/>
                      <w:szCs w:val="21"/>
                    </w:rPr>
                    <w:t>≥</w:t>
                  </w:r>
                  <w:r w:rsidRPr="00AC6867">
                    <w:rPr>
                      <w:rFonts w:ascii="Times New Roman" w:eastAsia="宋体" w:hAnsi="Times New Roman" w:hint="eastAsia"/>
                      <w:kern w:val="2"/>
                      <w:sz w:val="21"/>
                      <w:szCs w:val="21"/>
                    </w:rPr>
                    <w:t>70%</w:t>
                  </w:r>
                </w:p>
              </w:tc>
            </w:tr>
            <w:tr w:rsidR="00B72A5E" w:rsidRPr="00AC6867" w14:paraId="05047A02" w14:textId="77777777">
              <w:trPr>
                <w:trHeight w:val="397"/>
                <w:jc w:val="center"/>
              </w:trPr>
              <w:tc>
                <w:tcPr>
                  <w:tcW w:w="991" w:type="dxa"/>
                  <w:vMerge/>
                  <w:tcBorders>
                    <w:left w:val="nil"/>
                    <w:right w:val="single" w:sz="4" w:space="0" w:color="auto"/>
                  </w:tcBorders>
                  <w:vAlign w:val="center"/>
                </w:tcPr>
                <w:p w14:paraId="3A03CA6A" w14:textId="77777777" w:rsidR="00B72A5E" w:rsidRPr="00AC6867" w:rsidRDefault="00B72A5E">
                  <w:pPr>
                    <w:spacing w:after="0"/>
                    <w:jc w:val="center"/>
                    <w:rPr>
                      <w:rFonts w:ascii="Times New Roman" w:eastAsia="宋体" w:hAnsi="Times New Roman"/>
                      <w:kern w:val="2"/>
                      <w:sz w:val="21"/>
                      <w:szCs w:val="21"/>
                    </w:rPr>
                  </w:pPr>
                </w:p>
              </w:tc>
              <w:tc>
                <w:tcPr>
                  <w:tcW w:w="2465" w:type="dxa"/>
                  <w:vMerge/>
                  <w:tcBorders>
                    <w:top w:val="nil"/>
                    <w:left w:val="nil"/>
                    <w:bottom w:val="single" w:sz="4" w:space="0" w:color="auto"/>
                    <w:right w:val="single" w:sz="4" w:space="0" w:color="auto"/>
                  </w:tcBorders>
                  <w:vAlign w:val="center"/>
                </w:tcPr>
                <w:p w14:paraId="3E790F70" w14:textId="77777777" w:rsidR="00B72A5E" w:rsidRPr="00AC6867" w:rsidRDefault="00B72A5E">
                  <w:pPr>
                    <w:spacing w:after="0"/>
                    <w:jc w:val="center"/>
                    <w:rPr>
                      <w:rFonts w:ascii="Times New Roman" w:eastAsia="宋体" w:hAnsi="Times New Roman"/>
                      <w:kern w:val="2"/>
                      <w:sz w:val="21"/>
                      <w:szCs w:val="21"/>
                    </w:rPr>
                  </w:pPr>
                </w:p>
              </w:tc>
              <w:tc>
                <w:tcPr>
                  <w:tcW w:w="726" w:type="dxa"/>
                  <w:vMerge/>
                  <w:tcBorders>
                    <w:top w:val="nil"/>
                    <w:left w:val="nil"/>
                    <w:bottom w:val="single" w:sz="4" w:space="0" w:color="auto"/>
                    <w:right w:val="single" w:sz="4" w:space="0" w:color="auto"/>
                  </w:tcBorders>
                  <w:vAlign w:val="center"/>
                </w:tcPr>
                <w:p w14:paraId="455207BD" w14:textId="77777777" w:rsidR="00B72A5E" w:rsidRPr="00AC6867" w:rsidRDefault="00B72A5E">
                  <w:pPr>
                    <w:spacing w:after="0"/>
                    <w:jc w:val="center"/>
                    <w:rPr>
                      <w:rFonts w:ascii="Times New Roman" w:eastAsia="宋体" w:hAnsi="Times New Roman"/>
                      <w:kern w:val="2"/>
                      <w:sz w:val="21"/>
                      <w:szCs w:val="21"/>
                    </w:rPr>
                  </w:pPr>
                </w:p>
              </w:tc>
              <w:tc>
                <w:tcPr>
                  <w:tcW w:w="1006" w:type="dxa"/>
                  <w:tcBorders>
                    <w:top w:val="single" w:sz="4" w:space="0" w:color="auto"/>
                    <w:left w:val="nil"/>
                    <w:bottom w:val="single" w:sz="4" w:space="0" w:color="auto"/>
                    <w:right w:val="single" w:sz="4" w:space="0" w:color="auto"/>
                  </w:tcBorders>
                  <w:vAlign w:val="center"/>
                </w:tcPr>
                <w:p w14:paraId="76FFC582"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无组织</w:t>
                  </w:r>
                </w:p>
              </w:tc>
              <w:tc>
                <w:tcPr>
                  <w:tcW w:w="1671" w:type="dxa"/>
                  <w:tcBorders>
                    <w:top w:val="single" w:sz="4" w:space="0" w:color="auto"/>
                    <w:left w:val="nil"/>
                    <w:bottom w:val="single" w:sz="4" w:space="0" w:color="auto"/>
                    <w:right w:val="nil"/>
                  </w:tcBorders>
                  <w:vAlign w:val="center"/>
                </w:tcPr>
                <w:p w14:paraId="4D4902FD"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kern w:val="2"/>
                      <w:sz w:val="21"/>
                      <w:szCs w:val="21"/>
                    </w:rPr>
                    <w:t>2.0mg/m</w:t>
                  </w:r>
                  <w:r w:rsidRPr="00AC6867">
                    <w:rPr>
                      <w:rFonts w:ascii="Times New Roman" w:eastAsia="宋体" w:hAnsi="Times New Roman"/>
                      <w:kern w:val="2"/>
                      <w:sz w:val="21"/>
                      <w:szCs w:val="21"/>
                      <w:vertAlign w:val="superscript"/>
                    </w:rPr>
                    <w:t>3</w:t>
                  </w:r>
                </w:p>
              </w:tc>
            </w:tr>
            <w:tr w:rsidR="00B72A5E" w:rsidRPr="00AC6867" w14:paraId="1A24A825" w14:textId="77777777">
              <w:trPr>
                <w:trHeight w:val="397"/>
                <w:jc w:val="center"/>
              </w:trPr>
              <w:tc>
                <w:tcPr>
                  <w:tcW w:w="991" w:type="dxa"/>
                  <w:vMerge/>
                  <w:tcBorders>
                    <w:left w:val="nil"/>
                    <w:right w:val="single" w:sz="4" w:space="0" w:color="auto"/>
                  </w:tcBorders>
                  <w:vAlign w:val="center"/>
                </w:tcPr>
                <w:p w14:paraId="17C946E4" w14:textId="77777777" w:rsidR="00B72A5E" w:rsidRPr="00AC6867" w:rsidRDefault="00B72A5E">
                  <w:pPr>
                    <w:spacing w:after="0"/>
                    <w:jc w:val="center"/>
                    <w:rPr>
                      <w:rFonts w:ascii="Times New Roman" w:eastAsia="宋体" w:hAnsi="Times New Roman"/>
                      <w:kern w:val="2"/>
                      <w:sz w:val="21"/>
                      <w:szCs w:val="21"/>
                    </w:rPr>
                  </w:pPr>
                </w:p>
              </w:tc>
              <w:tc>
                <w:tcPr>
                  <w:tcW w:w="2465" w:type="dxa"/>
                  <w:vMerge w:val="restart"/>
                  <w:tcBorders>
                    <w:top w:val="nil"/>
                    <w:left w:val="nil"/>
                    <w:bottom w:val="single" w:sz="4" w:space="0" w:color="auto"/>
                    <w:right w:val="single" w:sz="4" w:space="0" w:color="auto"/>
                  </w:tcBorders>
                  <w:vAlign w:val="center"/>
                </w:tcPr>
                <w:p w14:paraId="1FB15A18"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w:t>
                  </w:r>
                  <w:r w:rsidRPr="00AC6867">
                    <w:rPr>
                      <w:rFonts w:ascii="Times New Roman" w:eastAsia="宋体" w:hAnsi="Times New Roman"/>
                      <w:kern w:val="2"/>
                      <w:sz w:val="21"/>
                      <w:szCs w:val="21"/>
                    </w:rPr>
                    <w:t>新乡市生态环境局关于进一步规范工业企业颗粒物排限值的通知</w:t>
                  </w:r>
                  <w:r w:rsidRPr="00AC6867">
                    <w:rPr>
                      <w:rFonts w:ascii="Times New Roman" w:eastAsia="宋体" w:hAnsi="Times New Roman" w:hint="eastAsia"/>
                      <w:kern w:val="2"/>
                      <w:sz w:val="21"/>
                      <w:szCs w:val="21"/>
                    </w:rPr>
                    <w:t>》</w:t>
                  </w:r>
                </w:p>
              </w:tc>
              <w:tc>
                <w:tcPr>
                  <w:tcW w:w="726" w:type="dxa"/>
                  <w:vMerge w:val="restart"/>
                  <w:tcBorders>
                    <w:top w:val="nil"/>
                    <w:left w:val="nil"/>
                    <w:bottom w:val="single" w:sz="4" w:space="0" w:color="auto"/>
                    <w:right w:val="single" w:sz="4" w:space="0" w:color="auto"/>
                  </w:tcBorders>
                  <w:vAlign w:val="center"/>
                </w:tcPr>
                <w:p w14:paraId="71DA0636" w14:textId="77777777" w:rsidR="00B72A5E" w:rsidRPr="00AC6867" w:rsidRDefault="00000000">
                  <w:pPr>
                    <w:spacing w:after="0"/>
                    <w:contextualSpacing/>
                    <w:jc w:val="center"/>
                    <w:textAlignment w:val="baseline"/>
                    <w:rPr>
                      <w:rFonts w:ascii="Times New Roman" w:eastAsia="宋体" w:hAnsi="Times New Roman"/>
                      <w:kern w:val="2"/>
                      <w:sz w:val="21"/>
                      <w:szCs w:val="21"/>
                    </w:rPr>
                  </w:pPr>
                  <w:r w:rsidRPr="00AC6867">
                    <w:rPr>
                      <w:rFonts w:ascii="Times New Roman" w:eastAsia="宋体" w:hAnsi="Times New Roman" w:hint="eastAsia"/>
                      <w:kern w:val="2"/>
                      <w:sz w:val="21"/>
                      <w:szCs w:val="21"/>
                    </w:rPr>
                    <w:t>颗粒物</w:t>
                  </w:r>
                </w:p>
              </w:tc>
              <w:tc>
                <w:tcPr>
                  <w:tcW w:w="1006" w:type="dxa"/>
                  <w:tcBorders>
                    <w:top w:val="single" w:sz="4" w:space="0" w:color="auto"/>
                    <w:left w:val="nil"/>
                    <w:bottom w:val="single" w:sz="4" w:space="0" w:color="auto"/>
                    <w:right w:val="single" w:sz="4" w:space="0" w:color="auto"/>
                  </w:tcBorders>
                  <w:vAlign w:val="center"/>
                </w:tcPr>
                <w:p w14:paraId="542D27FF"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有组织</w:t>
                  </w:r>
                </w:p>
              </w:tc>
              <w:tc>
                <w:tcPr>
                  <w:tcW w:w="1671" w:type="dxa"/>
                  <w:tcBorders>
                    <w:top w:val="single" w:sz="4" w:space="0" w:color="auto"/>
                    <w:left w:val="nil"/>
                    <w:bottom w:val="single" w:sz="4" w:space="0" w:color="auto"/>
                    <w:right w:val="nil"/>
                  </w:tcBorders>
                  <w:vAlign w:val="center"/>
                </w:tcPr>
                <w:p w14:paraId="63644E81" w14:textId="77777777" w:rsidR="00B72A5E" w:rsidRPr="00AC6867" w:rsidRDefault="00000000">
                  <w:pPr>
                    <w:spacing w:after="0"/>
                    <w:jc w:val="center"/>
                    <w:rPr>
                      <w:rFonts w:ascii="Times New Roman" w:eastAsia="宋体" w:hAnsi="Times New Roman"/>
                      <w:kern w:val="2"/>
                      <w:sz w:val="21"/>
                      <w:szCs w:val="21"/>
                    </w:rPr>
                  </w:pPr>
                  <w:proofErr w:type="gramStart"/>
                  <w:r w:rsidRPr="00AC6867">
                    <w:rPr>
                      <w:rFonts w:ascii="Times New Roman" w:eastAsia="宋体" w:hAnsi="Times New Roman"/>
                      <w:kern w:val="2"/>
                      <w:sz w:val="21"/>
                      <w:szCs w:val="21"/>
                    </w:rPr>
                    <w:t>其他</w:t>
                  </w:r>
                  <w:r w:rsidRPr="00AC6867">
                    <w:rPr>
                      <w:rFonts w:ascii="Times New Roman" w:eastAsia="宋体" w:hAnsi="Times New Roman" w:hint="eastAsia"/>
                      <w:kern w:val="2"/>
                      <w:sz w:val="21"/>
                      <w:szCs w:val="21"/>
                    </w:rPr>
                    <w:t>涉</w:t>
                  </w:r>
                  <w:r w:rsidRPr="00AC6867">
                    <w:rPr>
                      <w:rFonts w:ascii="Times New Roman" w:eastAsia="宋体" w:hAnsi="Times New Roman"/>
                      <w:kern w:val="2"/>
                      <w:sz w:val="21"/>
                      <w:szCs w:val="21"/>
                    </w:rPr>
                    <w:t>气工业</w:t>
                  </w:r>
                  <w:proofErr w:type="gramEnd"/>
                  <w:r w:rsidRPr="00AC6867">
                    <w:rPr>
                      <w:rFonts w:ascii="Times New Roman" w:eastAsia="宋体" w:hAnsi="Times New Roman"/>
                      <w:kern w:val="2"/>
                      <w:sz w:val="21"/>
                      <w:szCs w:val="21"/>
                    </w:rPr>
                    <w:t>企业排口：</w:t>
                  </w:r>
                  <w:r w:rsidRPr="00AC6867">
                    <w:rPr>
                      <w:rFonts w:ascii="Times New Roman" w:eastAsia="宋体" w:hAnsi="Times New Roman"/>
                      <w:kern w:val="2"/>
                      <w:sz w:val="21"/>
                      <w:szCs w:val="21"/>
                    </w:rPr>
                    <w:t>10mg/m</w:t>
                  </w:r>
                  <w:r w:rsidRPr="00AC6867">
                    <w:rPr>
                      <w:rFonts w:ascii="Times New Roman" w:eastAsia="宋体" w:hAnsi="Times New Roman"/>
                      <w:kern w:val="2"/>
                      <w:sz w:val="21"/>
                      <w:szCs w:val="21"/>
                      <w:vertAlign w:val="superscript"/>
                    </w:rPr>
                    <w:t>3</w:t>
                  </w:r>
                </w:p>
              </w:tc>
            </w:tr>
            <w:tr w:rsidR="00B72A5E" w:rsidRPr="00AC6867" w14:paraId="301146E2" w14:textId="77777777">
              <w:trPr>
                <w:trHeight w:val="397"/>
                <w:jc w:val="center"/>
              </w:trPr>
              <w:tc>
                <w:tcPr>
                  <w:tcW w:w="991" w:type="dxa"/>
                  <w:vMerge/>
                  <w:tcBorders>
                    <w:left w:val="nil"/>
                    <w:right w:val="single" w:sz="4" w:space="0" w:color="auto"/>
                  </w:tcBorders>
                  <w:vAlign w:val="center"/>
                </w:tcPr>
                <w:p w14:paraId="0B5361E5" w14:textId="77777777" w:rsidR="00B72A5E" w:rsidRPr="00AC6867" w:rsidRDefault="00B72A5E">
                  <w:pPr>
                    <w:spacing w:after="0"/>
                    <w:jc w:val="center"/>
                    <w:rPr>
                      <w:rFonts w:ascii="Times New Roman" w:eastAsia="宋体" w:hAnsi="Times New Roman"/>
                      <w:kern w:val="2"/>
                      <w:sz w:val="21"/>
                      <w:szCs w:val="21"/>
                    </w:rPr>
                  </w:pPr>
                </w:p>
              </w:tc>
              <w:tc>
                <w:tcPr>
                  <w:tcW w:w="2465" w:type="dxa"/>
                  <w:vMerge/>
                  <w:tcBorders>
                    <w:top w:val="nil"/>
                    <w:left w:val="nil"/>
                    <w:bottom w:val="single" w:sz="4" w:space="0" w:color="auto"/>
                    <w:right w:val="single" w:sz="4" w:space="0" w:color="auto"/>
                  </w:tcBorders>
                  <w:vAlign w:val="center"/>
                </w:tcPr>
                <w:p w14:paraId="18DF487D" w14:textId="77777777" w:rsidR="00B72A5E" w:rsidRPr="00AC6867" w:rsidRDefault="00B72A5E">
                  <w:pPr>
                    <w:spacing w:after="0"/>
                    <w:jc w:val="center"/>
                    <w:rPr>
                      <w:rFonts w:ascii="Times New Roman" w:eastAsia="宋体" w:hAnsi="Times New Roman"/>
                      <w:kern w:val="2"/>
                      <w:sz w:val="21"/>
                      <w:szCs w:val="21"/>
                    </w:rPr>
                  </w:pPr>
                </w:p>
              </w:tc>
              <w:tc>
                <w:tcPr>
                  <w:tcW w:w="726" w:type="dxa"/>
                  <w:vMerge/>
                  <w:tcBorders>
                    <w:top w:val="nil"/>
                    <w:left w:val="nil"/>
                    <w:bottom w:val="single" w:sz="4" w:space="0" w:color="auto"/>
                    <w:right w:val="single" w:sz="4" w:space="0" w:color="auto"/>
                  </w:tcBorders>
                  <w:vAlign w:val="center"/>
                </w:tcPr>
                <w:p w14:paraId="48ECA306" w14:textId="77777777" w:rsidR="00B72A5E" w:rsidRPr="00AC6867" w:rsidRDefault="00B72A5E">
                  <w:pPr>
                    <w:spacing w:after="0"/>
                    <w:jc w:val="center"/>
                    <w:rPr>
                      <w:rFonts w:ascii="Times New Roman" w:eastAsia="宋体" w:hAnsi="Times New Roman"/>
                      <w:kern w:val="2"/>
                      <w:sz w:val="21"/>
                      <w:szCs w:val="21"/>
                    </w:rPr>
                  </w:pPr>
                </w:p>
              </w:tc>
              <w:tc>
                <w:tcPr>
                  <w:tcW w:w="1006" w:type="dxa"/>
                  <w:tcBorders>
                    <w:top w:val="single" w:sz="4" w:space="0" w:color="auto"/>
                    <w:left w:val="nil"/>
                    <w:bottom w:val="single" w:sz="4" w:space="0" w:color="auto"/>
                    <w:right w:val="single" w:sz="4" w:space="0" w:color="auto"/>
                  </w:tcBorders>
                  <w:vAlign w:val="center"/>
                </w:tcPr>
                <w:p w14:paraId="3936FF30"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无组织</w:t>
                  </w:r>
                </w:p>
              </w:tc>
              <w:tc>
                <w:tcPr>
                  <w:tcW w:w="1671" w:type="dxa"/>
                  <w:tcBorders>
                    <w:top w:val="single" w:sz="4" w:space="0" w:color="auto"/>
                    <w:left w:val="nil"/>
                    <w:bottom w:val="single" w:sz="4" w:space="0" w:color="auto"/>
                    <w:right w:val="nil"/>
                  </w:tcBorders>
                  <w:vAlign w:val="center"/>
                </w:tcPr>
                <w:p w14:paraId="0DE89E65"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kern w:val="2"/>
                      <w:sz w:val="21"/>
                      <w:szCs w:val="21"/>
                    </w:rPr>
                    <w:t>厂界颗粒物排放浓度不高于</w:t>
                  </w:r>
                  <w:r w:rsidRPr="00AC6867">
                    <w:rPr>
                      <w:rFonts w:ascii="Times New Roman" w:eastAsia="宋体" w:hAnsi="Times New Roman"/>
                      <w:kern w:val="2"/>
                      <w:sz w:val="21"/>
                      <w:szCs w:val="21"/>
                    </w:rPr>
                    <w:t>0.5mg/m</w:t>
                  </w:r>
                  <w:r w:rsidRPr="00AC6867">
                    <w:rPr>
                      <w:rFonts w:ascii="Times New Roman" w:eastAsia="宋体" w:hAnsi="Times New Roman"/>
                      <w:kern w:val="2"/>
                      <w:sz w:val="21"/>
                      <w:szCs w:val="21"/>
                      <w:vertAlign w:val="superscript"/>
                    </w:rPr>
                    <w:t>3</w:t>
                  </w:r>
                </w:p>
              </w:tc>
            </w:tr>
            <w:tr w:rsidR="00B72A5E" w:rsidRPr="00AC6867" w14:paraId="25532E89" w14:textId="77777777">
              <w:trPr>
                <w:trHeight w:val="397"/>
                <w:jc w:val="center"/>
              </w:trPr>
              <w:tc>
                <w:tcPr>
                  <w:tcW w:w="991" w:type="dxa"/>
                  <w:tcBorders>
                    <w:top w:val="single" w:sz="4" w:space="0" w:color="auto"/>
                    <w:left w:val="nil"/>
                    <w:bottom w:val="single" w:sz="4" w:space="0" w:color="auto"/>
                    <w:right w:val="single" w:sz="4" w:space="0" w:color="auto"/>
                  </w:tcBorders>
                  <w:vAlign w:val="center"/>
                </w:tcPr>
                <w:p w14:paraId="21D91CCD"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kern w:val="2"/>
                      <w:sz w:val="21"/>
                      <w:szCs w:val="21"/>
                    </w:rPr>
                    <w:t>噪声</w:t>
                  </w:r>
                </w:p>
              </w:tc>
              <w:tc>
                <w:tcPr>
                  <w:tcW w:w="2465" w:type="dxa"/>
                  <w:tcBorders>
                    <w:top w:val="single" w:sz="4" w:space="0" w:color="auto"/>
                    <w:left w:val="nil"/>
                    <w:bottom w:val="single" w:sz="4" w:space="0" w:color="auto"/>
                    <w:right w:val="single" w:sz="4" w:space="0" w:color="auto"/>
                  </w:tcBorders>
                  <w:vAlign w:val="center"/>
                </w:tcPr>
                <w:p w14:paraId="2132B001"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kern w:val="2"/>
                      <w:sz w:val="21"/>
                      <w:szCs w:val="21"/>
                    </w:rPr>
                    <w:t>《工业企业厂界环境噪声排放标准》（</w:t>
                  </w:r>
                  <w:r w:rsidRPr="00AC6867">
                    <w:rPr>
                      <w:rFonts w:ascii="Times New Roman" w:eastAsia="宋体" w:hAnsi="Times New Roman"/>
                      <w:kern w:val="2"/>
                      <w:sz w:val="21"/>
                      <w:szCs w:val="21"/>
                    </w:rPr>
                    <w:t>GB12348-2008</w:t>
                  </w:r>
                  <w:r w:rsidRPr="00AC6867">
                    <w:rPr>
                      <w:rFonts w:ascii="Times New Roman" w:eastAsia="宋体" w:hAnsi="Times New Roman"/>
                      <w:kern w:val="2"/>
                      <w:sz w:val="21"/>
                      <w:szCs w:val="21"/>
                    </w:rPr>
                    <w:t>）</w:t>
                  </w:r>
                  <w:r w:rsidRPr="00AC6867">
                    <w:rPr>
                      <w:rFonts w:ascii="Times New Roman" w:eastAsia="宋体" w:hAnsi="Times New Roman" w:hint="eastAsia"/>
                      <w:kern w:val="2"/>
                      <w:sz w:val="21"/>
                      <w:szCs w:val="21"/>
                    </w:rPr>
                    <w:t>2</w:t>
                  </w:r>
                  <w:r w:rsidRPr="00AC6867">
                    <w:rPr>
                      <w:rFonts w:ascii="Times New Roman" w:eastAsia="宋体" w:hAnsi="Times New Roman"/>
                      <w:kern w:val="2"/>
                      <w:sz w:val="21"/>
                      <w:szCs w:val="21"/>
                    </w:rPr>
                    <w:t>类</w:t>
                  </w:r>
                </w:p>
              </w:tc>
              <w:tc>
                <w:tcPr>
                  <w:tcW w:w="1732" w:type="dxa"/>
                  <w:gridSpan w:val="2"/>
                  <w:tcBorders>
                    <w:top w:val="single" w:sz="4" w:space="0" w:color="auto"/>
                    <w:left w:val="nil"/>
                    <w:bottom w:val="single" w:sz="4" w:space="0" w:color="auto"/>
                    <w:right w:val="single" w:sz="4" w:space="0" w:color="auto"/>
                  </w:tcBorders>
                  <w:vAlign w:val="center"/>
                </w:tcPr>
                <w:p w14:paraId="3096CD70"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kern w:val="2"/>
                      <w:sz w:val="21"/>
                      <w:szCs w:val="21"/>
                    </w:rPr>
                    <w:t>噪声</w:t>
                  </w:r>
                </w:p>
              </w:tc>
              <w:tc>
                <w:tcPr>
                  <w:tcW w:w="1671" w:type="dxa"/>
                  <w:tcBorders>
                    <w:top w:val="single" w:sz="4" w:space="0" w:color="auto"/>
                    <w:left w:val="nil"/>
                    <w:bottom w:val="single" w:sz="4" w:space="0" w:color="auto"/>
                    <w:right w:val="nil"/>
                  </w:tcBorders>
                  <w:vAlign w:val="center"/>
                </w:tcPr>
                <w:p w14:paraId="24540892"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kern w:val="2"/>
                      <w:sz w:val="21"/>
                      <w:szCs w:val="21"/>
                    </w:rPr>
                    <w:t>昼间</w:t>
                  </w:r>
                  <w:r w:rsidRPr="00AC6867">
                    <w:rPr>
                      <w:rFonts w:ascii="Times New Roman" w:eastAsia="宋体" w:hAnsi="Times New Roman" w:hint="eastAsia"/>
                      <w:kern w:val="2"/>
                      <w:sz w:val="21"/>
                      <w:szCs w:val="21"/>
                    </w:rPr>
                    <w:t>60</w:t>
                  </w:r>
                  <w:r w:rsidRPr="00AC6867">
                    <w:rPr>
                      <w:rFonts w:ascii="Times New Roman" w:eastAsia="宋体" w:hAnsi="Times New Roman"/>
                      <w:kern w:val="2"/>
                      <w:sz w:val="21"/>
                      <w:szCs w:val="21"/>
                    </w:rPr>
                    <w:t>dB(A)</w:t>
                  </w:r>
                </w:p>
                <w:p w14:paraId="46D99C6F"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hint="eastAsia"/>
                      <w:kern w:val="2"/>
                      <w:sz w:val="21"/>
                      <w:szCs w:val="21"/>
                    </w:rPr>
                    <w:t>夜</w:t>
                  </w:r>
                  <w:r w:rsidRPr="00AC6867">
                    <w:rPr>
                      <w:rFonts w:ascii="Times New Roman" w:eastAsia="宋体" w:hAnsi="Times New Roman"/>
                      <w:kern w:val="2"/>
                      <w:sz w:val="21"/>
                      <w:szCs w:val="21"/>
                    </w:rPr>
                    <w:t>间</w:t>
                  </w:r>
                  <w:r w:rsidRPr="00AC6867">
                    <w:rPr>
                      <w:rFonts w:ascii="Times New Roman" w:eastAsia="宋体" w:hAnsi="Times New Roman" w:hint="eastAsia"/>
                      <w:kern w:val="2"/>
                      <w:sz w:val="21"/>
                      <w:szCs w:val="21"/>
                    </w:rPr>
                    <w:t>50</w:t>
                  </w:r>
                  <w:r w:rsidRPr="00AC6867">
                    <w:rPr>
                      <w:rFonts w:ascii="Times New Roman" w:eastAsia="宋体" w:hAnsi="Times New Roman"/>
                      <w:kern w:val="2"/>
                      <w:sz w:val="21"/>
                      <w:szCs w:val="21"/>
                    </w:rPr>
                    <w:t>dB(A)</w:t>
                  </w:r>
                </w:p>
              </w:tc>
            </w:tr>
            <w:tr w:rsidR="00B72A5E" w:rsidRPr="00AC6867" w14:paraId="4C08985B" w14:textId="77777777">
              <w:trPr>
                <w:trHeight w:val="397"/>
                <w:jc w:val="center"/>
              </w:trPr>
              <w:tc>
                <w:tcPr>
                  <w:tcW w:w="991" w:type="dxa"/>
                  <w:tcBorders>
                    <w:top w:val="single" w:sz="4" w:space="0" w:color="auto"/>
                    <w:left w:val="nil"/>
                    <w:bottom w:val="single" w:sz="8" w:space="0" w:color="auto"/>
                    <w:right w:val="single" w:sz="4" w:space="0" w:color="auto"/>
                  </w:tcBorders>
                  <w:vAlign w:val="center"/>
                </w:tcPr>
                <w:p w14:paraId="032CF9F1"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kern w:val="2"/>
                      <w:sz w:val="21"/>
                      <w:szCs w:val="21"/>
                    </w:rPr>
                    <w:t>固废</w:t>
                  </w:r>
                </w:p>
              </w:tc>
              <w:tc>
                <w:tcPr>
                  <w:tcW w:w="5868" w:type="dxa"/>
                  <w:gridSpan w:val="4"/>
                  <w:tcBorders>
                    <w:top w:val="single" w:sz="4" w:space="0" w:color="auto"/>
                    <w:left w:val="nil"/>
                    <w:bottom w:val="single" w:sz="8" w:space="0" w:color="auto"/>
                    <w:right w:val="nil"/>
                  </w:tcBorders>
                  <w:vAlign w:val="center"/>
                </w:tcPr>
                <w:p w14:paraId="6F7D408E"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kern w:val="2"/>
                      <w:sz w:val="21"/>
                      <w:szCs w:val="21"/>
                    </w:rPr>
                    <w:t>《一般工业固体废物贮存和填埋污染控制标准》（</w:t>
                  </w:r>
                  <w:r w:rsidRPr="00AC6867">
                    <w:rPr>
                      <w:rFonts w:ascii="Times New Roman" w:eastAsia="宋体" w:hAnsi="Times New Roman"/>
                      <w:kern w:val="2"/>
                      <w:sz w:val="21"/>
                      <w:szCs w:val="21"/>
                    </w:rPr>
                    <w:t>GB18599-2020</w:t>
                  </w:r>
                  <w:r w:rsidRPr="00AC6867">
                    <w:rPr>
                      <w:rFonts w:ascii="Times New Roman" w:eastAsia="宋体" w:hAnsi="Times New Roman"/>
                      <w:kern w:val="2"/>
                      <w:sz w:val="21"/>
                      <w:szCs w:val="21"/>
                    </w:rPr>
                    <w:t>）的</w:t>
                  </w:r>
                  <w:r w:rsidRPr="00AC6867">
                    <w:rPr>
                      <w:rFonts w:ascii="Times New Roman" w:eastAsia="宋体" w:hAnsi="Times New Roman" w:hint="eastAsia"/>
                      <w:kern w:val="2"/>
                      <w:sz w:val="21"/>
                      <w:szCs w:val="21"/>
                    </w:rPr>
                    <w:t>防渗漏、防雨淋、防扬尘的要求；</w:t>
                  </w:r>
                </w:p>
                <w:p w14:paraId="332275A9" w14:textId="77777777" w:rsidR="00B72A5E" w:rsidRPr="00AC6867" w:rsidRDefault="00000000">
                  <w:pPr>
                    <w:spacing w:after="0"/>
                    <w:jc w:val="center"/>
                    <w:rPr>
                      <w:rFonts w:ascii="Times New Roman" w:eastAsia="宋体" w:hAnsi="Times New Roman"/>
                      <w:kern w:val="2"/>
                      <w:sz w:val="21"/>
                      <w:szCs w:val="21"/>
                    </w:rPr>
                  </w:pPr>
                  <w:r w:rsidRPr="00AC6867">
                    <w:rPr>
                      <w:rFonts w:ascii="Times New Roman" w:eastAsia="宋体" w:hAnsi="Times New Roman"/>
                      <w:kern w:val="2"/>
                      <w:sz w:val="21"/>
                      <w:szCs w:val="21"/>
                    </w:rPr>
                    <w:t>《危险废物贮存污染控制标准》（</w:t>
                  </w:r>
                  <w:r w:rsidRPr="00AC6867">
                    <w:rPr>
                      <w:rFonts w:ascii="Times New Roman" w:eastAsia="宋体" w:hAnsi="Times New Roman"/>
                      <w:kern w:val="2"/>
                      <w:sz w:val="21"/>
                      <w:szCs w:val="21"/>
                    </w:rPr>
                    <w:t>GB 18597-2023</w:t>
                  </w:r>
                  <w:r w:rsidRPr="00AC6867">
                    <w:rPr>
                      <w:rFonts w:ascii="Times New Roman" w:eastAsia="宋体" w:hAnsi="Times New Roman"/>
                      <w:kern w:val="2"/>
                      <w:sz w:val="21"/>
                      <w:szCs w:val="21"/>
                    </w:rPr>
                    <w:t>）</w:t>
                  </w:r>
                </w:p>
              </w:tc>
            </w:tr>
          </w:tbl>
          <w:p w14:paraId="00C9AB3C" w14:textId="77777777" w:rsidR="00B72A5E" w:rsidRPr="00574A29" w:rsidRDefault="00B72A5E">
            <w:pPr>
              <w:pStyle w:val="1"/>
              <w:rPr>
                <w:highlight w:val="yellow"/>
              </w:rPr>
            </w:pPr>
          </w:p>
          <w:p w14:paraId="53BADDE9" w14:textId="77777777" w:rsidR="00B72A5E" w:rsidRPr="00574A29" w:rsidRDefault="00B72A5E">
            <w:pPr>
              <w:rPr>
                <w:highlight w:val="yellow"/>
              </w:rPr>
            </w:pPr>
          </w:p>
          <w:p w14:paraId="42E00791" w14:textId="77777777" w:rsidR="00B72A5E" w:rsidRPr="00574A29" w:rsidRDefault="00B72A5E">
            <w:pPr>
              <w:pStyle w:val="1"/>
              <w:rPr>
                <w:highlight w:val="yellow"/>
              </w:rPr>
            </w:pPr>
          </w:p>
          <w:p w14:paraId="278F1567" w14:textId="77777777" w:rsidR="00B72A5E" w:rsidRPr="00574A29" w:rsidRDefault="00B72A5E">
            <w:pPr>
              <w:rPr>
                <w:highlight w:val="yellow"/>
              </w:rPr>
            </w:pPr>
          </w:p>
          <w:p w14:paraId="3734CE16" w14:textId="77777777" w:rsidR="00B72A5E" w:rsidRPr="00574A29" w:rsidRDefault="00B72A5E">
            <w:pPr>
              <w:pStyle w:val="1"/>
              <w:rPr>
                <w:highlight w:val="yellow"/>
              </w:rPr>
            </w:pPr>
          </w:p>
          <w:p w14:paraId="7FD2E845" w14:textId="77777777" w:rsidR="00B72A5E" w:rsidRPr="00574A29" w:rsidRDefault="00B72A5E">
            <w:pPr>
              <w:rPr>
                <w:highlight w:val="yellow"/>
              </w:rPr>
            </w:pPr>
          </w:p>
          <w:p w14:paraId="5925ADCE" w14:textId="77777777" w:rsidR="00B72A5E" w:rsidRPr="00574A29" w:rsidRDefault="00B72A5E">
            <w:pPr>
              <w:pStyle w:val="1"/>
              <w:rPr>
                <w:highlight w:val="yellow"/>
              </w:rPr>
            </w:pPr>
          </w:p>
          <w:p w14:paraId="158992BA" w14:textId="77777777" w:rsidR="00B72A5E" w:rsidRPr="00574A29" w:rsidRDefault="00B72A5E">
            <w:pPr>
              <w:rPr>
                <w:highlight w:val="yellow"/>
              </w:rPr>
            </w:pPr>
          </w:p>
          <w:p w14:paraId="59CEA9B5" w14:textId="77777777" w:rsidR="00B72A5E" w:rsidRPr="00574A29" w:rsidRDefault="00B72A5E">
            <w:pPr>
              <w:pStyle w:val="1"/>
              <w:rPr>
                <w:highlight w:val="yellow"/>
              </w:rPr>
            </w:pPr>
          </w:p>
          <w:p w14:paraId="6851712C" w14:textId="77777777" w:rsidR="00B72A5E" w:rsidRPr="00574A29" w:rsidRDefault="00B72A5E">
            <w:pPr>
              <w:rPr>
                <w:highlight w:val="yellow"/>
              </w:rPr>
            </w:pPr>
          </w:p>
          <w:p w14:paraId="176F9ED2" w14:textId="77777777" w:rsidR="00B72A5E" w:rsidRPr="00574A29" w:rsidRDefault="00B72A5E">
            <w:pPr>
              <w:pStyle w:val="1"/>
              <w:rPr>
                <w:highlight w:val="yellow"/>
              </w:rPr>
            </w:pPr>
          </w:p>
          <w:p w14:paraId="302C9F1A" w14:textId="77777777" w:rsidR="00B72A5E" w:rsidRPr="00574A29" w:rsidRDefault="00B72A5E">
            <w:pPr>
              <w:rPr>
                <w:highlight w:val="yellow"/>
              </w:rPr>
            </w:pPr>
          </w:p>
        </w:tc>
      </w:tr>
    </w:tbl>
    <w:p w14:paraId="52A2544D" w14:textId="77777777" w:rsidR="00B72A5E" w:rsidRPr="00574A29" w:rsidRDefault="00B72A5E">
      <w:pPr>
        <w:rPr>
          <w:rFonts w:ascii="Times New Roman" w:eastAsia="华文仿宋" w:hAnsi="Times New Roman"/>
          <w:b/>
          <w:bCs/>
          <w:color w:val="000000"/>
          <w:sz w:val="24"/>
          <w:szCs w:val="24"/>
          <w:highlight w:val="yellow"/>
        </w:rPr>
        <w:sectPr w:rsidR="00B72A5E" w:rsidRPr="00574A29">
          <w:pgSz w:w="11906" w:h="16838"/>
          <w:pgMar w:top="1701" w:right="1701" w:bottom="1701" w:left="1701" w:header="850" w:footer="992" w:gutter="0"/>
          <w:pgNumType w:start="1"/>
          <w:cols w:space="0"/>
          <w:docGrid w:linePitch="317"/>
        </w:sectPr>
      </w:pPr>
    </w:p>
    <w:p w14:paraId="3888F885" w14:textId="77777777" w:rsidR="00B72A5E" w:rsidRPr="00AC6867" w:rsidRDefault="00000000">
      <w:pPr>
        <w:spacing w:after="0" w:line="440" w:lineRule="exact"/>
        <w:rPr>
          <w:rFonts w:ascii="Times New Roman" w:eastAsia="仿宋_GB2312" w:hAnsi="Times New Roman"/>
          <w:color w:val="000000"/>
          <w:sz w:val="24"/>
          <w:szCs w:val="24"/>
        </w:rPr>
      </w:pPr>
      <w:r w:rsidRPr="00AC6867">
        <w:rPr>
          <w:rFonts w:ascii="Times New Roman" w:eastAsia="仿宋_GB2312" w:hAnsi="Times New Roman"/>
          <w:b/>
          <w:color w:val="000000"/>
          <w:sz w:val="24"/>
          <w:szCs w:val="24"/>
        </w:rPr>
        <w:lastRenderedPageBreak/>
        <w:t>表二</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84"/>
      </w:tblGrid>
      <w:tr w:rsidR="00B72A5E" w:rsidRPr="00574A29" w14:paraId="32847A77" w14:textId="77777777">
        <w:trPr>
          <w:trHeight w:val="397"/>
          <w:jc w:val="center"/>
        </w:trPr>
        <w:tc>
          <w:tcPr>
            <w:tcW w:w="0" w:type="auto"/>
            <w:vAlign w:val="center"/>
          </w:tcPr>
          <w:p w14:paraId="79B2EB64" w14:textId="77777777" w:rsidR="00B72A5E" w:rsidRPr="00AC6867" w:rsidRDefault="00000000">
            <w:pPr>
              <w:spacing w:after="0" w:line="460" w:lineRule="exact"/>
              <w:rPr>
                <w:rFonts w:ascii="Times New Roman" w:eastAsia="黑体" w:hAnsi="Times New Roman"/>
                <w:color w:val="000000"/>
                <w:sz w:val="24"/>
                <w:szCs w:val="24"/>
              </w:rPr>
            </w:pPr>
            <w:r w:rsidRPr="00AC6867">
              <w:rPr>
                <w:rFonts w:ascii="Times New Roman" w:eastAsia="宋体" w:hAnsi="Times New Roman"/>
                <w:color w:val="000000"/>
                <w:sz w:val="24"/>
                <w:szCs w:val="24"/>
              </w:rPr>
              <w:t>1</w:t>
            </w:r>
            <w:r w:rsidRPr="00AC6867">
              <w:rPr>
                <w:rFonts w:ascii="Times New Roman" w:eastAsia="宋体" w:hAnsi="Times New Roman"/>
                <w:color w:val="000000"/>
                <w:sz w:val="24"/>
                <w:szCs w:val="24"/>
              </w:rPr>
              <w:t>、</w:t>
            </w:r>
            <w:r w:rsidRPr="00AC6867">
              <w:rPr>
                <w:rFonts w:ascii="Times New Roman" w:eastAsia="宋体" w:hAnsi="Times New Roman"/>
                <w:bCs/>
                <w:color w:val="000000"/>
                <w:sz w:val="24"/>
                <w:szCs w:val="24"/>
              </w:rPr>
              <w:t>地理位置：</w:t>
            </w:r>
          </w:p>
          <w:p w14:paraId="5FFD5CCD" w14:textId="77777777" w:rsidR="00B72A5E" w:rsidRPr="00AC6867" w:rsidRDefault="00000000">
            <w:pPr>
              <w:spacing w:after="0" w:line="460" w:lineRule="exact"/>
              <w:ind w:firstLineChars="200" w:firstLine="480"/>
              <w:jc w:val="both"/>
              <w:rPr>
                <w:rFonts w:ascii="Times New Roman" w:eastAsia="宋体" w:hAnsi="Times New Roman"/>
                <w:color w:val="000000"/>
                <w:sz w:val="24"/>
                <w:szCs w:val="24"/>
              </w:rPr>
            </w:pPr>
            <w:r w:rsidRPr="00AC6867">
              <w:rPr>
                <w:rFonts w:ascii="Times New Roman" w:eastAsia="宋体" w:hAnsi="Times New Roman"/>
                <w:color w:val="000000"/>
                <w:sz w:val="24"/>
                <w:szCs w:val="24"/>
              </w:rPr>
              <w:t>本项目选址位于</w:t>
            </w:r>
            <w:r w:rsidRPr="00AC6867">
              <w:rPr>
                <w:rFonts w:ascii="Times New Roman" w:eastAsia="宋体" w:hAnsi="Times New Roman" w:hint="eastAsia"/>
                <w:color w:val="000000"/>
                <w:sz w:val="24"/>
                <w:szCs w:val="24"/>
              </w:rPr>
              <w:t>河南省新乡市新乡县合河</w:t>
            </w:r>
            <w:proofErr w:type="gramStart"/>
            <w:r w:rsidRPr="00AC6867">
              <w:rPr>
                <w:rFonts w:ascii="Times New Roman" w:eastAsia="宋体" w:hAnsi="Times New Roman" w:hint="eastAsia"/>
                <w:color w:val="000000"/>
                <w:sz w:val="24"/>
                <w:szCs w:val="24"/>
              </w:rPr>
              <w:t>乡贾桥工业园区新王线</w:t>
            </w:r>
            <w:r w:rsidRPr="00AC6867">
              <w:rPr>
                <w:rFonts w:ascii="Times New Roman" w:eastAsia="宋体" w:hAnsi="Times New Roman" w:hint="eastAsia"/>
                <w:color w:val="000000"/>
                <w:sz w:val="24"/>
                <w:szCs w:val="24"/>
              </w:rPr>
              <w:t>8</w:t>
            </w:r>
            <w:r w:rsidRPr="00AC6867">
              <w:rPr>
                <w:rFonts w:ascii="Times New Roman" w:eastAsia="宋体" w:hAnsi="Times New Roman" w:hint="eastAsia"/>
                <w:color w:val="000000"/>
                <w:sz w:val="24"/>
                <w:szCs w:val="24"/>
              </w:rPr>
              <w:t>号</w:t>
            </w:r>
            <w:proofErr w:type="gramEnd"/>
            <w:r w:rsidRPr="00AC6867">
              <w:rPr>
                <w:rFonts w:ascii="Times New Roman" w:eastAsia="宋体" w:hAnsi="Times New Roman"/>
                <w:color w:val="000000"/>
                <w:sz w:val="24"/>
                <w:szCs w:val="24"/>
              </w:rPr>
              <w:t>，</w:t>
            </w:r>
            <w:r w:rsidRPr="00AC6867">
              <w:rPr>
                <w:rFonts w:ascii="Times New Roman" w:eastAsia="宋体" w:hAnsi="Times New Roman" w:hint="eastAsia"/>
                <w:color w:val="000000"/>
                <w:sz w:val="24"/>
                <w:szCs w:val="24"/>
              </w:rPr>
              <w:t>租赁现有厂房进行生产，</w:t>
            </w:r>
            <w:r w:rsidRPr="00AC6867">
              <w:rPr>
                <w:rFonts w:ascii="Times New Roman" w:eastAsia="宋体" w:hAnsi="Times New Roman"/>
                <w:color w:val="000000"/>
                <w:sz w:val="24"/>
                <w:szCs w:val="24"/>
              </w:rPr>
              <w:t>项目占地面积</w:t>
            </w:r>
            <w:r w:rsidRPr="00AC6867">
              <w:rPr>
                <w:rFonts w:ascii="Times New Roman" w:eastAsia="宋体" w:hAnsi="Times New Roman" w:hint="eastAsia"/>
                <w:color w:val="000000"/>
                <w:sz w:val="24"/>
                <w:szCs w:val="24"/>
              </w:rPr>
              <w:t>40</w:t>
            </w:r>
            <w:r w:rsidRPr="00AC6867">
              <w:rPr>
                <w:rFonts w:ascii="Times New Roman" w:eastAsia="宋体" w:hAnsi="Times New Roman"/>
                <w:color w:val="000000"/>
                <w:sz w:val="24"/>
                <w:szCs w:val="24"/>
              </w:rPr>
              <w:t>00m</w:t>
            </w:r>
            <w:r w:rsidRPr="00AC6867">
              <w:rPr>
                <w:rFonts w:ascii="Times New Roman" w:eastAsia="宋体" w:hAnsi="Times New Roman"/>
                <w:color w:val="000000"/>
                <w:sz w:val="24"/>
                <w:szCs w:val="24"/>
                <w:vertAlign w:val="superscript"/>
              </w:rPr>
              <w:t>2</w:t>
            </w:r>
            <w:r w:rsidRPr="00AC6867">
              <w:rPr>
                <w:rFonts w:ascii="Times New Roman" w:eastAsia="宋体" w:hAnsi="Times New Roman" w:hint="eastAsia"/>
                <w:color w:val="000000"/>
                <w:sz w:val="24"/>
                <w:szCs w:val="24"/>
              </w:rPr>
              <w:t>。</w:t>
            </w:r>
          </w:p>
          <w:p w14:paraId="15DE1FE2" w14:textId="77777777" w:rsidR="00B72A5E" w:rsidRPr="00AC6867" w:rsidRDefault="00000000">
            <w:pPr>
              <w:spacing w:after="0" w:line="460" w:lineRule="exact"/>
              <w:ind w:firstLineChars="200" w:firstLine="480"/>
              <w:jc w:val="both"/>
              <w:rPr>
                <w:rFonts w:ascii="Times New Roman" w:eastAsia="宋体" w:hAnsi="Times New Roman"/>
                <w:color w:val="000000"/>
                <w:sz w:val="24"/>
                <w:szCs w:val="24"/>
              </w:rPr>
            </w:pPr>
            <w:r w:rsidRPr="00AC6867">
              <w:rPr>
                <w:rFonts w:ascii="Times New Roman" w:eastAsia="宋体" w:hAnsi="Times New Roman" w:hint="eastAsia"/>
                <w:color w:val="000000"/>
                <w:sz w:val="24"/>
                <w:szCs w:val="24"/>
              </w:rPr>
              <w:t>河南正峰塑业有限公司四周环境为：东侧为信德线材厂，西侧为</w:t>
            </w:r>
            <w:r w:rsidRPr="00AC6867">
              <w:rPr>
                <w:rFonts w:ascii="Times New Roman" w:eastAsia="宋体" w:hAnsi="Times New Roman"/>
                <w:color w:val="000000"/>
                <w:sz w:val="24"/>
                <w:szCs w:val="24"/>
              </w:rPr>
              <w:t>政华线材厂</w:t>
            </w:r>
            <w:r w:rsidRPr="00AC6867">
              <w:rPr>
                <w:rFonts w:ascii="Times New Roman" w:eastAsia="宋体" w:hAnsi="Times New Roman" w:hint="eastAsia"/>
                <w:color w:val="000000"/>
                <w:sz w:val="24"/>
                <w:szCs w:val="24"/>
              </w:rPr>
              <w:t>，南侧为空地，北侧紧邻新王线，隔路为光明综合</w:t>
            </w:r>
            <w:proofErr w:type="gramStart"/>
            <w:r w:rsidRPr="00AC6867">
              <w:rPr>
                <w:rFonts w:ascii="Times New Roman" w:eastAsia="宋体" w:hAnsi="Times New Roman" w:hint="eastAsia"/>
                <w:color w:val="000000"/>
                <w:sz w:val="24"/>
                <w:szCs w:val="24"/>
              </w:rPr>
              <w:t>丝钉厂</w:t>
            </w:r>
            <w:proofErr w:type="gramEnd"/>
            <w:r w:rsidRPr="00AC6867">
              <w:rPr>
                <w:rFonts w:ascii="Times New Roman" w:eastAsia="宋体" w:hAnsi="Times New Roman" w:hint="eastAsia"/>
                <w:color w:val="000000"/>
                <w:sz w:val="24"/>
                <w:szCs w:val="24"/>
              </w:rPr>
              <w:t>。项目周围的最近环境敏感点为：南侧</w:t>
            </w:r>
            <w:bookmarkStart w:id="4" w:name="_Hlk175215650"/>
            <w:r w:rsidRPr="00AC6867">
              <w:rPr>
                <w:rFonts w:ascii="Times New Roman" w:eastAsia="宋体" w:hAnsi="Times New Roman" w:hint="eastAsia"/>
                <w:color w:val="000000"/>
                <w:sz w:val="24"/>
                <w:szCs w:val="24"/>
              </w:rPr>
              <w:t>210m</w:t>
            </w:r>
            <w:r w:rsidRPr="00AC6867">
              <w:rPr>
                <w:rFonts w:ascii="Times New Roman" w:eastAsia="宋体" w:hAnsi="Times New Roman" w:hint="eastAsia"/>
                <w:color w:val="000000"/>
                <w:sz w:val="24"/>
                <w:szCs w:val="24"/>
              </w:rPr>
              <w:t>的郭小郭村</w:t>
            </w:r>
            <w:bookmarkEnd w:id="4"/>
            <w:r w:rsidRPr="00AC6867">
              <w:rPr>
                <w:rFonts w:ascii="Times New Roman" w:eastAsia="宋体" w:hAnsi="Times New Roman" w:hint="eastAsia"/>
                <w:color w:val="000000"/>
                <w:sz w:val="24"/>
                <w:szCs w:val="24"/>
              </w:rPr>
              <w:t>。项目周围环境情况如下图所示：</w:t>
            </w:r>
          </w:p>
          <w:p w14:paraId="0579DACD" w14:textId="77777777" w:rsidR="00B72A5E" w:rsidRPr="00AC6867" w:rsidRDefault="00000000">
            <w:pPr>
              <w:spacing w:after="0"/>
              <w:jc w:val="center"/>
              <w:rPr>
                <w:rFonts w:ascii="Times New Roman" w:eastAsia="宋体" w:hAnsi="Times New Roman"/>
                <w:color w:val="000000"/>
                <w:sz w:val="24"/>
                <w:szCs w:val="24"/>
              </w:rPr>
            </w:pPr>
            <w:r w:rsidRPr="00574A29">
              <w:rPr>
                <w:rFonts w:ascii="Times New Roman" w:eastAsia="Times New Roman" w:hAnsi="Times New Roman"/>
                <w:noProof/>
                <w:sz w:val="20"/>
                <w:szCs w:val="20"/>
                <w:highlight w:val="yellow"/>
              </w:rPr>
              <mc:AlternateContent>
                <mc:Choice Requires="wps">
                  <w:drawing>
                    <wp:anchor distT="0" distB="0" distL="114300" distR="114300" simplePos="0" relativeHeight="251661312" behindDoc="0" locked="0" layoutInCell="1" allowOverlap="1" wp14:anchorId="12DFEC21" wp14:editId="337268A9">
                      <wp:simplePos x="0" y="0"/>
                      <wp:positionH relativeFrom="column">
                        <wp:posOffset>3349625</wp:posOffset>
                      </wp:positionH>
                      <wp:positionV relativeFrom="paragraph">
                        <wp:posOffset>2680970</wp:posOffset>
                      </wp:positionV>
                      <wp:extent cx="965200" cy="381000"/>
                      <wp:effectExtent l="304800" t="0" r="25400" b="361950"/>
                      <wp:wrapNone/>
                      <wp:docPr id="1180386327" name="对话气泡: 圆角矩形 2"/>
                      <wp:cNvGraphicFramePr/>
                      <a:graphic xmlns:a="http://schemas.openxmlformats.org/drawingml/2006/main">
                        <a:graphicData uri="http://schemas.microsoft.com/office/word/2010/wordprocessingShape">
                          <wps:wsp>
                            <wps:cNvSpPr/>
                            <wps:spPr>
                              <a:xfrm>
                                <a:off x="0" y="0"/>
                                <a:ext cx="965200" cy="381000"/>
                              </a:xfrm>
                              <a:prstGeom prst="wedgeRoundRectCallout">
                                <a:avLst>
                                  <a:gd name="adj1" fmla="val -77634"/>
                                  <a:gd name="adj2" fmla="val 127413"/>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6A3ABF" w14:textId="77777777" w:rsidR="00B72A5E" w:rsidRDefault="00000000">
                                  <w:pPr>
                                    <w:jc w:val="center"/>
                                    <w:rPr>
                                      <w:color w:val="FFFF00"/>
                                      <w:sz w:val="15"/>
                                      <w:szCs w:val="15"/>
                                      <w14:textOutline w14:w="9525" w14:cap="rnd" w14:cmpd="sng" w14:algn="ctr">
                                        <w14:solidFill>
                                          <w14:srgbClr w14:val="FFFF00"/>
                                        </w14:solidFill>
                                        <w14:prstDash w14:val="solid"/>
                                        <w14:bevel/>
                                      </w14:textOutline>
                                    </w:rPr>
                                  </w:pP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210m</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）郭小郭村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2DFEC2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 o:spid="_x0000_s1026" type="#_x0000_t62" style="position:absolute;left:0;text-align:left;margin-left:263.75pt;margin-top:211.1pt;width:76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BxpgIAALcFAAAOAAAAZHJzL2Uyb0RvYy54bWysVFFvGjEMfp+0/xDlvT0OKLSoR4WomCZV&#10;a9V22nPIJdxNSZwlgYP9+jm542BrtYdpPBx2bH+2vzi+vdtrRXbC+RpMQfPLASXCcChrsyno19fV&#10;xTUlPjBTMgVGFPQgPL2bf/xw29iZGEIFqhSOIIjxs8YWtArBzrLM80po5i/BCoNGCU6zgKrbZKVj&#10;DaJrlQ0Hg0nWgCutAy68x9P71kjnCV9KwcOjlF4EogqKtYX0dem7jt9sfstmG8dsVfOuDPYPVWhW&#10;G0zaQ92zwMjW1W+gdM0deJDhkoPOQMqai9QDdpMP/ujmpWJWpF6QHG97mvz/g+Vfdi/2ySENjfUz&#10;j2LsYi+djv9YH9knsg49WWIfCMfDm8kVXgAlHE2j63yAMqJkp2DrfPgkQJMoFLQR5UY8w9aUz3gr&#10;S6YUbEPijO0efEjklcQwjVPCyu85JVIrvIsdU+RiOp2Mxt1lnTkNz53y4XScj946jX5zmkwm067Q&#10;Li+WfCw1FmFgVSuV5kKZeOBB1WU8S4rbrJfKEayqoCv89W2fuSFiDM1OlCYpHJSIGMo8C0nqEkkc&#10;JgLStIselnEuTMhbU8VK0WbLr04c9xGJ8QQYkSVW2WN3APElvcVur6rzj6EiPZY+ePC3wtrgPiJl&#10;BhP6YF0bcO8BKOyqy9z6H0lqqYkshf16jy5RXEN5eHLEQftqveWrGkfpgfnwxByOBk4frp7wiB+p&#10;oCkodBIlFbif751Hf3w9aKWkwWdfUP9jy5ygRH02+K5u8vE47omkjK+mQ1TcuWV9bjFbvQQcBBxW&#10;rC6J0T+ooygd6G+4oRYxK5qY4Zi7oDy4o7IM7TrCHcfFYpHccDdYFh7Mi+URPBJsYLENIOsQ+Tux&#10;0ym4HdIkdJssrp9zPXmd9u38FwAAAP//AwBQSwMEFAAGAAgAAAAhABuUqUjgAAAACwEAAA8AAABk&#10;cnMvZG93bnJldi54bWxMj8FOwzAMhu9IvENkJC6IpURsK13TCSE2CXFi22W3rPHaao1TNVlb3h5z&#10;gqM///r9OV9PrhUD9qHxpOFploBAKr1tqNJw2G8eUxAhGrKm9YQavjHAuri9yU1m/UhfOOxiJbiE&#10;QmY01DF2mZShrNGZMPMdEu/Ovncm8thX0vZm5HLXSpUkC+lMQ3yhNh2+1VhedlenYdh/0oAP6fbj&#10;PG7SY789mPb4rvX93fS6AhFxin9h+NVndSjY6eSvZINoNczVcs5RDc9KKRCcWCxfmJyYpExkkcv/&#10;PxQ/AAAA//8DAFBLAQItABQABgAIAAAAIQC2gziS/gAAAOEBAAATAAAAAAAAAAAAAAAAAAAAAABb&#10;Q29udGVudF9UeXBlc10ueG1sUEsBAi0AFAAGAAgAAAAhADj9If/WAAAAlAEAAAsAAAAAAAAAAAAA&#10;AAAALwEAAF9yZWxzLy5yZWxzUEsBAi0AFAAGAAgAAAAhAAFzIHGmAgAAtwUAAA4AAAAAAAAAAAAA&#10;AAAALgIAAGRycy9lMm9Eb2MueG1sUEsBAi0AFAAGAAgAAAAhABuUqUjgAAAACwEAAA8AAAAAAAAA&#10;AAAAAAAAAAUAAGRycy9kb3ducmV2LnhtbFBLBQYAAAAABAAEAPMAAAANBgAAAAA=&#10;" adj="-5969,38321" filled="f" strokecolor="yellow" strokeweight="1pt">
                      <v:textbox>
                        <w:txbxContent>
                          <w:p w14:paraId="646A3ABF" w14:textId="77777777" w:rsidR="00B72A5E" w:rsidRDefault="00000000">
                            <w:pPr>
                              <w:jc w:val="center"/>
                              <w:rPr>
                                <w:color w:val="FFFF00"/>
                                <w:sz w:val="15"/>
                                <w:szCs w:val="15"/>
                                <w14:textOutline w14:w="9525" w14:cap="rnd" w14:cmpd="sng" w14:algn="ctr">
                                  <w14:solidFill>
                                    <w14:srgbClr w14:val="FFFF00"/>
                                  </w14:solidFill>
                                  <w14:prstDash w14:val="solid"/>
                                  <w14:bevel/>
                                </w14:textOutline>
                              </w:rPr>
                            </w:pP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210m</w:t>
                            </w:r>
                            <w:r>
                              <w:rPr>
                                <w:rFonts w:ascii="Times New Roman" w:eastAsia="宋体" w:hAnsi="Times New Roman" w:hint="eastAsia"/>
                                <w:color w:val="FFFF00"/>
                                <w:sz w:val="15"/>
                                <w:szCs w:val="15"/>
                                <w14:textOutline w14:w="9525" w14:cap="rnd" w14:cmpd="sng" w14:algn="ctr">
                                  <w14:solidFill>
                                    <w14:srgbClr w14:val="FFFF00"/>
                                  </w14:solidFill>
                                  <w14:prstDash w14:val="solid"/>
                                  <w14:bevel/>
                                </w14:textOutline>
                              </w:rPr>
                              <w:t>）郭小郭村</w:t>
                            </w:r>
                          </w:p>
                        </w:txbxContent>
                      </v:textbox>
                    </v:shape>
                  </w:pict>
                </mc:Fallback>
              </mc:AlternateContent>
            </w:r>
            <w:r w:rsidRPr="00574A29">
              <w:rPr>
                <w:rFonts w:ascii="Times New Roman" w:eastAsia="Times New Roman" w:hAnsi="Times New Roman"/>
                <w:noProof/>
                <w:sz w:val="20"/>
                <w:szCs w:val="20"/>
                <w:highlight w:val="yellow"/>
              </w:rPr>
              <mc:AlternateContent>
                <mc:Choice Requires="wps">
                  <w:drawing>
                    <wp:anchor distT="0" distB="0" distL="114300" distR="114300" simplePos="0" relativeHeight="251659264" behindDoc="0" locked="0" layoutInCell="1" allowOverlap="1" wp14:anchorId="4725D77D" wp14:editId="11C8A3D0">
                      <wp:simplePos x="0" y="0"/>
                      <wp:positionH relativeFrom="column">
                        <wp:posOffset>3933825</wp:posOffset>
                      </wp:positionH>
                      <wp:positionV relativeFrom="paragraph">
                        <wp:posOffset>1076325</wp:posOffset>
                      </wp:positionV>
                      <wp:extent cx="965200" cy="381000"/>
                      <wp:effectExtent l="304800" t="0" r="25400" b="361950"/>
                      <wp:wrapNone/>
                      <wp:docPr id="404733743" name="对话气泡: 圆角矩形 2"/>
                      <wp:cNvGraphicFramePr/>
                      <a:graphic xmlns:a="http://schemas.openxmlformats.org/drawingml/2006/main">
                        <a:graphicData uri="http://schemas.microsoft.com/office/word/2010/wordprocessingShape">
                          <wps:wsp>
                            <wps:cNvSpPr/>
                            <wps:spPr>
                              <a:xfrm>
                                <a:off x="0" y="0"/>
                                <a:ext cx="965200" cy="381000"/>
                              </a:xfrm>
                              <a:prstGeom prst="wedgeRoundRectCallout">
                                <a:avLst>
                                  <a:gd name="adj1" fmla="val -77634"/>
                                  <a:gd name="adj2" fmla="val 127413"/>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EDD85C" w14:textId="77777777" w:rsidR="00B72A5E" w:rsidRDefault="00000000">
                                  <w:pPr>
                                    <w:jc w:val="center"/>
                                    <w:rPr>
                                      <w:color w:val="FF0000"/>
                                      <w:sz w:val="15"/>
                                      <w:szCs w:val="15"/>
                                    </w:rPr>
                                  </w:pPr>
                                  <w:r>
                                    <w:rPr>
                                      <w:rFonts w:ascii="Times New Roman" w:eastAsia="宋体" w:hAnsi="Times New Roman" w:hint="eastAsia"/>
                                      <w:color w:val="FF0000"/>
                                      <w:sz w:val="15"/>
                                      <w:szCs w:val="15"/>
                                    </w:rPr>
                                    <w:t>河南正峰塑业有限公司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25D77D" id="_x0000_s1027" type="#_x0000_t62" style="position:absolute;left:0;text-align:left;margin-left:309.75pt;margin-top:84.75pt;width:76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ZJrgIAAL4FAAAOAAAAZHJzL2Uyb0RvYy54bWysVE1v2zAMvQ/YfxB0bx0nadIGdYogRYYB&#10;xVq0HXZWZCn2IImepMTJfv0o+SPeWuww7GKTIvlIPlG8vTtqRQ7CuhJMRtPLESXCcMhLs8vo19fN&#10;xTUlzjOTMwVGZPQkHL1bfvxwW1cLMYYCVC4sQRDjFnWV0cL7apEkjhdCM3cJlTBolGA186jaXZJb&#10;ViO6Vsl4NJolNdi8ssCFc3h63xjpMuJLKbh/lNIJT1RGsTYfvzZ+t+GbLG/ZYmdZVZS8LYP9QxWa&#10;lQaT9lD3zDOyt+UbKF1yCw6kv+SgE5Cy5CL2gN2koz+6eSlYJWIvSI6reprc/4PlXw4v1ZNFGurK&#10;LRyKoYujtDr8sT5yjGSderLE0ROOhzezK7wASjiaJtfpCGVESc7BlXX+kwBNgpDRWuQ78Qx7kz/j&#10;rayZUrD3kTN2eHA+kpcTwzROCcu/p5RIrfAuDkyRi/l8Npm2lzVwGg+d0vF8mk7eOk1+c5rNZvO2&#10;0DYvltyVGoowsCmVinOhTDhwoMo8nEXF7rZrZQlWldHNBrvu2h64IWIITc6URsmflAgYyjwLScoc&#10;SRxHAuK0ix6WcS6MTxtTwXLRZEuvBsnC+wgRkfEIGJAlVtljtwCdZwPSYTdX1fqHUBEfSx88+lth&#10;TXAfETOD8X2wLg3Y9wAUdtVmbvw7khpqAkv+uD0iN7hLgmc42UJ+erLEQvN4XcU3JU7UA3P+iVmc&#10;EBxC3ED+ET9SQZ1RaCVKCrA/3zsP/viI0EpJja8/o+7HnllBifps8HndpNNpWBdRmV7Nx6jYoWU7&#10;tJi9XgPOA84sVhfF4O9VJ0oL+hsuqlXIiiZmOObOKPe2U9a+2Uq46rhYraIbroiK+QfzUvEAHng2&#10;sNp7kKUPNJ7ZaRVcEnEg2oUWttBQj17ntbv8BQAA//8DAFBLAwQUAAYACAAAACEA1Wak4d0AAAAL&#10;AQAADwAAAGRycy9kb3ducmV2LnhtbExPwU6DQBC9m/gPm2nSm12gkVrK0hiTnjQx1l68LewUSNlZ&#10;ZJeCf+/0pLc389689ybfz7YTVxx860hBvIpAIFXOtFQrOH0eHp5A+KDJ6M4RKvhBD/vi/i7XmXET&#10;feD1GGrBJuQzraAJoc+k9FWDVvuV65GYO7vB6sDjUEsz6InNbSeTKEql1S1xQqN7fGmwuhxHyzWS&#10;yVT09v3+Vbp4PExtOL2ut0otF/PzDkTAOfyJ4Vafb6DgTqUbyXjRKUjj7SNLmUhvgBWbTcygVJAk&#10;vJFFLv//UPwCAAD//wMAUEsBAi0AFAAGAAgAAAAhALaDOJL+AAAA4QEAABMAAAAAAAAAAAAAAAAA&#10;AAAAAFtDb250ZW50X1R5cGVzXS54bWxQSwECLQAUAAYACAAAACEAOP0h/9YAAACUAQAACwAAAAAA&#10;AAAAAAAAAAAvAQAAX3JlbHMvLnJlbHNQSwECLQAUAAYACAAAACEAllEmSa4CAAC+BQAADgAAAAAA&#10;AAAAAAAAAAAuAgAAZHJzL2Uyb0RvYy54bWxQSwECLQAUAAYACAAAACEA1Wak4d0AAAALAQAADwAA&#10;AAAAAAAAAAAAAAAIBQAAZHJzL2Rvd25yZXYueG1sUEsFBgAAAAAEAAQA8wAAABIGAAAAAA==&#10;" adj="-5969,38321" filled="f" strokecolor="red" strokeweight="1pt">
                      <v:textbox>
                        <w:txbxContent>
                          <w:p w14:paraId="2EEDD85C" w14:textId="77777777" w:rsidR="00B72A5E" w:rsidRDefault="00000000">
                            <w:pPr>
                              <w:jc w:val="center"/>
                              <w:rPr>
                                <w:color w:val="FF0000"/>
                                <w:sz w:val="15"/>
                                <w:szCs w:val="15"/>
                              </w:rPr>
                            </w:pPr>
                            <w:r>
                              <w:rPr>
                                <w:rFonts w:ascii="Times New Roman" w:eastAsia="宋体" w:hAnsi="Times New Roman" w:hint="eastAsia"/>
                                <w:color w:val="FF0000"/>
                                <w:sz w:val="15"/>
                                <w:szCs w:val="15"/>
                              </w:rPr>
                              <w:t>河南正峰塑业有限公司</w:t>
                            </w:r>
                          </w:p>
                        </w:txbxContent>
                      </v:textbox>
                    </v:shape>
                  </w:pict>
                </mc:Fallback>
              </mc:AlternateContent>
            </w:r>
            <w:r w:rsidRPr="00574A29">
              <w:rPr>
                <w:noProof/>
                <w:highlight w:val="yellow"/>
              </w:rPr>
              <w:drawing>
                <wp:anchor distT="0" distB="0" distL="114300" distR="114300" simplePos="0" relativeHeight="251660288" behindDoc="0" locked="0" layoutInCell="1" allowOverlap="1" wp14:anchorId="59412E64" wp14:editId="115BF19A">
                  <wp:simplePos x="0" y="0"/>
                  <wp:positionH relativeFrom="column">
                    <wp:posOffset>4804410</wp:posOffset>
                  </wp:positionH>
                  <wp:positionV relativeFrom="paragraph">
                    <wp:posOffset>57150</wp:posOffset>
                  </wp:positionV>
                  <wp:extent cx="583565" cy="550545"/>
                  <wp:effectExtent l="0" t="0" r="7620" b="2540"/>
                  <wp:wrapNone/>
                  <wp:docPr id="16" name="图片 1" descr="新乡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新乡县风玫瑰"/>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416" cy="550353"/>
                          </a:xfrm>
                          <a:prstGeom prst="rect">
                            <a:avLst/>
                          </a:prstGeom>
                        </pic:spPr>
                      </pic:pic>
                    </a:graphicData>
                  </a:graphic>
                </wp:anchor>
              </w:drawing>
            </w:r>
            <w:r w:rsidRPr="00AC6867">
              <w:rPr>
                <w:noProof/>
              </w:rPr>
              <w:drawing>
                <wp:inline distT="0" distB="0" distL="0" distR="0" wp14:anchorId="1A0EAB32" wp14:editId="3FCA4BB2">
                  <wp:extent cx="5364480" cy="4199890"/>
                  <wp:effectExtent l="0" t="0" r="7620" b="0"/>
                  <wp:docPr id="1758778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78086" name="图片 1"/>
                          <pic:cNvPicPr>
                            <a:picLocks noChangeAspect="1"/>
                          </pic:cNvPicPr>
                        </pic:nvPicPr>
                        <pic:blipFill>
                          <a:blip r:embed="rId11"/>
                          <a:stretch>
                            <a:fillRect/>
                          </a:stretch>
                        </pic:blipFill>
                        <pic:spPr>
                          <a:xfrm>
                            <a:off x="0" y="0"/>
                            <a:ext cx="5364480" cy="4199890"/>
                          </a:xfrm>
                          <a:prstGeom prst="rect">
                            <a:avLst/>
                          </a:prstGeom>
                        </pic:spPr>
                      </pic:pic>
                    </a:graphicData>
                  </a:graphic>
                </wp:inline>
              </w:drawing>
            </w:r>
          </w:p>
          <w:p w14:paraId="2ECB98B4" w14:textId="77777777" w:rsidR="00B72A5E" w:rsidRPr="00AC6867" w:rsidRDefault="00000000">
            <w:pPr>
              <w:spacing w:after="0"/>
              <w:jc w:val="center"/>
              <w:rPr>
                <w:rFonts w:ascii="Times New Roman" w:eastAsia="黑体" w:hAnsi="Times New Roman"/>
                <w:color w:val="000000" w:themeColor="text1"/>
                <w:kern w:val="2"/>
                <w:sz w:val="24"/>
                <w:szCs w:val="24"/>
              </w:rPr>
            </w:pPr>
            <w:r w:rsidRPr="00AC6867">
              <w:rPr>
                <w:rFonts w:ascii="Times New Roman" w:eastAsia="黑体" w:hAnsi="Times New Roman"/>
                <w:color w:val="000000" w:themeColor="text1"/>
                <w:kern w:val="2"/>
                <w:sz w:val="24"/>
                <w:szCs w:val="24"/>
              </w:rPr>
              <w:t>图</w:t>
            </w:r>
            <w:r w:rsidRPr="00AC6867">
              <w:rPr>
                <w:rFonts w:ascii="Times New Roman" w:eastAsia="黑体" w:hAnsi="Times New Roman"/>
                <w:color w:val="000000" w:themeColor="text1"/>
                <w:kern w:val="2"/>
                <w:sz w:val="24"/>
                <w:szCs w:val="24"/>
              </w:rPr>
              <w:t xml:space="preserve">1  </w:t>
            </w:r>
            <w:r w:rsidRPr="00AC6867">
              <w:rPr>
                <w:rFonts w:ascii="Times New Roman" w:eastAsia="黑体" w:hAnsi="Times New Roman"/>
                <w:color w:val="000000" w:themeColor="text1"/>
                <w:kern w:val="2"/>
                <w:sz w:val="24"/>
                <w:szCs w:val="24"/>
              </w:rPr>
              <w:t>项目厂区四周环境及环境敏感点图</w:t>
            </w:r>
            <w:r w:rsidRPr="00AC6867">
              <w:rPr>
                <w:rFonts w:ascii="Times New Roman" w:eastAsia="黑体" w:hAnsi="Times New Roman" w:hint="eastAsia"/>
                <w:color w:val="000000" w:themeColor="text1"/>
                <w:kern w:val="2"/>
                <w:sz w:val="24"/>
                <w:szCs w:val="24"/>
              </w:rPr>
              <w:t>（比例尺</w:t>
            </w:r>
            <w:r w:rsidRPr="00AC6867">
              <w:rPr>
                <w:rFonts w:ascii="Times New Roman" w:eastAsia="黑体" w:hAnsi="Times New Roman" w:hint="eastAsia"/>
                <w:color w:val="000000" w:themeColor="text1"/>
                <w:kern w:val="2"/>
                <w:sz w:val="24"/>
                <w:szCs w:val="24"/>
              </w:rPr>
              <w:t>1</w:t>
            </w:r>
            <w:r w:rsidRPr="00AC6867">
              <w:rPr>
                <w:rFonts w:ascii="Times New Roman" w:eastAsia="黑体" w:hAnsi="Times New Roman" w:hint="eastAsia"/>
                <w:color w:val="000000" w:themeColor="text1"/>
                <w:kern w:val="2"/>
                <w:sz w:val="24"/>
                <w:szCs w:val="24"/>
              </w:rPr>
              <w:t>：</w:t>
            </w:r>
            <w:r w:rsidRPr="00AC6867">
              <w:rPr>
                <w:rFonts w:ascii="Times New Roman" w:eastAsia="黑体" w:hAnsi="Times New Roman" w:hint="eastAsia"/>
                <w:color w:val="000000" w:themeColor="text1"/>
                <w:kern w:val="2"/>
                <w:sz w:val="24"/>
                <w:szCs w:val="24"/>
              </w:rPr>
              <w:t>8000</w:t>
            </w:r>
            <w:r w:rsidRPr="00AC6867">
              <w:rPr>
                <w:rFonts w:ascii="Times New Roman" w:eastAsia="黑体" w:hAnsi="Times New Roman" w:hint="eastAsia"/>
                <w:color w:val="000000" w:themeColor="text1"/>
                <w:kern w:val="2"/>
                <w:sz w:val="24"/>
                <w:szCs w:val="24"/>
              </w:rPr>
              <w:t>）</w:t>
            </w:r>
          </w:p>
          <w:p w14:paraId="53AE0E00" w14:textId="77777777" w:rsidR="00B72A5E" w:rsidRPr="00AC6867" w:rsidRDefault="00000000">
            <w:pPr>
              <w:spacing w:after="0" w:line="460" w:lineRule="exact"/>
              <w:rPr>
                <w:rFonts w:ascii="Times New Roman" w:eastAsia="宋体" w:hAnsi="Times New Roman"/>
                <w:color w:val="000000"/>
                <w:sz w:val="24"/>
                <w:szCs w:val="24"/>
              </w:rPr>
            </w:pPr>
            <w:r w:rsidRPr="00AC6867">
              <w:rPr>
                <w:rFonts w:ascii="Times New Roman" w:eastAsia="宋体" w:hAnsi="Times New Roman"/>
                <w:color w:val="000000"/>
                <w:sz w:val="24"/>
                <w:szCs w:val="24"/>
              </w:rPr>
              <w:t>2</w:t>
            </w:r>
            <w:r w:rsidRPr="00AC6867">
              <w:rPr>
                <w:rFonts w:ascii="Times New Roman" w:eastAsia="宋体" w:hAnsi="Times New Roman"/>
                <w:color w:val="000000"/>
                <w:sz w:val="24"/>
                <w:szCs w:val="24"/>
              </w:rPr>
              <w:t>、工程建设内容：</w:t>
            </w:r>
          </w:p>
          <w:p w14:paraId="575C0352" w14:textId="77777777" w:rsidR="00B72A5E" w:rsidRPr="00AC6867" w:rsidRDefault="00000000">
            <w:pPr>
              <w:spacing w:after="0" w:line="460" w:lineRule="exact"/>
              <w:ind w:firstLineChars="200" w:firstLine="480"/>
              <w:rPr>
                <w:rFonts w:ascii="Times New Roman" w:eastAsia="黑体" w:hAnsi="Times New Roman"/>
                <w:color w:val="000000"/>
                <w:sz w:val="24"/>
                <w:szCs w:val="24"/>
              </w:rPr>
            </w:pPr>
            <w:r w:rsidRPr="00AC6867">
              <w:rPr>
                <w:rFonts w:ascii="Times New Roman" w:eastAsia="黑体" w:hAnsi="Times New Roman"/>
                <w:color w:val="000000"/>
                <w:sz w:val="24"/>
                <w:szCs w:val="24"/>
              </w:rPr>
              <w:t>表</w:t>
            </w:r>
            <w:r w:rsidRPr="00AC6867">
              <w:rPr>
                <w:rFonts w:ascii="Times New Roman" w:eastAsia="黑体" w:hAnsi="Times New Roman"/>
                <w:color w:val="000000"/>
                <w:sz w:val="24"/>
                <w:szCs w:val="24"/>
              </w:rPr>
              <w:t xml:space="preserve">2                     </w:t>
            </w:r>
            <w:r w:rsidRPr="00AC6867">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55"/>
              <w:gridCol w:w="938"/>
              <w:gridCol w:w="3128"/>
              <w:gridCol w:w="2636"/>
              <w:gridCol w:w="1011"/>
            </w:tblGrid>
            <w:tr w:rsidR="00B72A5E" w:rsidRPr="00574A29" w14:paraId="52E2208F" w14:textId="77777777" w:rsidTr="00AC6867">
              <w:trPr>
                <w:trHeight w:val="284"/>
                <w:jc w:val="center"/>
              </w:trPr>
              <w:tc>
                <w:tcPr>
                  <w:tcW w:w="555" w:type="dxa"/>
                  <w:vMerge w:val="restart"/>
                  <w:vAlign w:val="center"/>
                </w:tcPr>
                <w:p w14:paraId="7FF83B26" w14:textId="77777777" w:rsidR="00B72A5E" w:rsidRPr="00AC6867" w:rsidRDefault="00000000">
                  <w:pPr>
                    <w:spacing w:after="0"/>
                    <w:jc w:val="center"/>
                    <w:rPr>
                      <w:rFonts w:ascii="Times New Roman" w:eastAsia="宋体" w:hAnsi="Times New Roman"/>
                      <w:b/>
                      <w:bCs/>
                      <w:color w:val="000000"/>
                      <w:sz w:val="21"/>
                      <w:szCs w:val="21"/>
                    </w:rPr>
                  </w:pPr>
                  <w:r w:rsidRPr="00AC6867">
                    <w:rPr>
                      <w:rFonts w:ascii="Times New Roman" w:eastAsia="宋体" w:hAnsi="Times New Roman"/>
                      <w:b/>
                      <w:bCs/>
                      <w:color w:val="000000"/>
                      <w:sz w:val="21"/>
                      <w:szCs w:val="21"/>
                    </w:rPr>
                    <w:t>序号</w:t>
                  </w:r>
                </w:p>
              </w:tc>
              <w:tc>
                <w:tcPr>
                  <w:tcW w:w="938" w:type="dxa"/>
                  <w:vMerge w:val="restart"/>
                  <w:vAlign w:val="center"/>
                </w:tcPr>
                <w:p w14:paraId="71022341" w14:textId="77777777" w:rsidR="00B72A5E" w:rsidRPr="00AC6867" w:rsidRDefault="00000000">
                  <w:pPr>
                    <w:spacing w:after="0"/>
                    <w:jc w:val="center"/>
                    <w:rPr>
                      <w:rFonts w:ascii="Times New Roman" w:eastAsia="宋体" w:hAnsi="Times New Roman"/>
                      <w:b/>
                      <w:bCs/>
                      <w:color w:val="000000"/>
                      <w:sz w:val="21"/>
                      <w:szCs w:val="21"/>
                    </w:rPr>
                  </w:pPr>
                  <w:r w:rsidRPr="00AC6867">
                    <w:rPr>
                      <w:rFonts w:ascii="Times New Roman" w:eastAsia="宋体" w:hAnsi="Times New Roman"/>
                      <w:b/>
                      <w:bCs/>
                      <w:color w:val="000000"/>
                      <w:sz w:val="21"/>
                      <w:szCs w:val="21"/>
                    </w:rPr>
                    <w:t>项目</w:t>
                  </w:r>
                </w:p>
              </w:tc>
              <w:tc>
                <w:tcPr>
                  <w:tcW w:w="5764" w:type="dxa"/>
                  <w:gridSpan w:val="2"/>
                  <w:vAlign w:val="center"/>
                </w:tcPr>
                <w:p w14:paraId="7A0F5797" w14:textId="77777777" w:rsidR="00B72A5E" w:rsidRPr="00AC6867" w:rsidRDefault="00000000">
                  <w:pPr>
                    <w:spacing w:after="0"/>
                    <w:jc w:val="center"/>
                    <w:rPr>
                      <w:rFonts w:ascii="Times New Roman" w:eastAsia="宋体" w:hAnsi="Times New Roman"/>
                      <w:b/>
                      <w:color w:val="000000"/>
                      <w:kern w:val="36"/>
                      <w:sz w:val="21"/>
                      <w:szCs w:val="21"/>
                    </w:rPr>
                  </w:pPr>
                  <w:r w:rsidRPr="00AC6867">
                    <w:rPr>
                      <w:rFonts w:ascii="Times New Roman" w:eastAsia="宋体" w:hAnsi="Times New Roman"/>
                      <w:b/>
                      <w:bCs/>
                      <w:color w:val="000000"/>
                      <w:sz w:val="21"/>
                      <w:szCs w:val="21"/>
                    </w:rPr>
                    <w:t>内容</w:t>
                  </w:r>
                </w:p>
              </w:tc>
              <w:tc>
                <w:tcPr>
                  <w:tcW w:w="1011" w:type="dxa"/>
                  <w:vMerge w:val="restart"/>
                  <w:vAlign w:val="center"/>
                </w:tcPr>
                <w:p w14:paraId="39A03A1C" w14:textId="77777777" w:rsidR="00B72A5E" w:rsidRPr="00C0060C" w:rsidRDefault="00000000">
                  <w:pPr>
                    <w:spacing w:after="0"/>
                    <w:jc w:val="center"/>
                    <w:rPr>
                      <w:rFonts w:ascii="Times New Roman" w:eastAsia="宋体" w:hAnsi="Times New Roman"/>
                      <w:b/>
                      <w:bCs/>
                      <w:color w:val="000000"/>
                      <w:sz w:val="21"/>
                      <w:szCs w:val="21"/>
                    </w:rPr>
                  </w:pPr>
                  <w:r w:rsidRPr="00C0060C">
                    <w:rPr>
                      <w:rFonts w:ascii="Times New Roman" w:eastAsia="宋体" w:hAnsi="Times New Roman"/>
                      <w:b/>
                      <w:color w:val="000000"/>
                      <w:kern w:val="36"/>
                      <w:sz w:val="21"/>
                      <w:szCs w:val="21"/>
                    </w:rPr>
                    <w:t>备注</w:t>
                  </w:r>
                </w:p>
              </w:tc>
            </w:tr>
            <w:tr w:rsidR="00B72A5E" w:rsidRPr="00574A29" w14:paraId="2D2A9F72" w14:textId="77777777" w:rsidTr="00AC6867">
              <w:trPr>
                <w:trHeight w:val="284"/>
                <w:jc w:val="center"/>
              </w:trPr>
              <w:tc>
                <w:tcPr>
                  <w:tcW w:w="555" w:type="dxa"/>
                  <w:vMerge/>
                  <w:vAlign w:val="center"/>
                </w:tcPr>
                <w:p w14:paraId="4807E65D" w14:textId="77777777" w:rsidR="00B72A5E" w:rsidRPr="00AC6867" w:rsidRDefault="00B72A5E">
                  <w:pPr>
                    <w:spacing w:after="0"/>
                    <w:jc w:val="center"/>
                    <w:rPr>
                      <w:rFonts w:ascii="Times New Roman" w:eastAsia="宋体" w:hAnsi="Times New Roman"/>
                      <w:b/>
                      <w:bCs/>
                      <w:color w:val="000000"/>
                      <w:sz w:val="21"/>
                      <w:szCs w:val="21"/>
                    </w:rPr>
                  </w:pPr>
                </w:p>
              </w:tc>
              <w:tc>
                <w:tcPr>
                  <w:tcW w:w="938" w:type="dxa"/>
                  <w:vMerge/>
                  <w:vAlign w:val="center"/>
                </w:tcPr>
                <w:p w14:paraId="721D6482" w14:textId="77777777" w:rsidR="00B72A5E" w:rsidRPr="00AC6867" w:rsidRDefault="00B72A5E">
                  <w:pPr>
                    <w:spacing w:after="0"/>
                    <w:jc w:val="center"/>
                    <w:rPr>
                      <w:rFonts w:ascii="Times New Roman" w:eastAsia="宋体" w:hAnsi="Times New Roman"/>
                      <w:b/>
                      <w:bCs/>
                      <w:color w:val="000000"/>
                      <w:sz w:val="21"/>
                      <w:szCs w:val="21"/>
                    </w:rPr>
                  </w:pPr>
                </w:p>
              </w:tc>
              <w:tc>
                <w:tcPr>
                  <w:tcW w:w="3128" w:type="dxa"/>
                  <w:vAlign w:val="center"/>
                </w:tcPr>
                <w:p w14:paraId="6CA5D08D" w14:textId="77777777" w:rsidR="00B72A5E" w:rsidRPr="00AC6867" w:rsidRDefault="00000000">
                  <w:pPr>
                    <w:spacing w:after="0"/>
                    <w:jc w:val="center"/>
                    <w:rPr>
                      <w:rFonts w:ascii="Times New Roman" w:eastAsia="宋体" w:hAnsi="Times New Roman"/>
                      <w:b/>
                      <w:bCs/>
                      <w:color w:val="000000"/>
                      <w:sz w:val="21"/>
                      <w:szCs w:val="21"/>
                    </w:rPr>
                  </w:pPr>
                  <w:r w:rsidRPr="00AC6867">
                    <w:rPr>
                      <w:rFonts w:ascii="Times New Roman" w:eastAsia="宋体" w:hAnsi="Times New Roman"/>
                      <w:b/>
                      <w:bCs/>
                      <w:color w:val="000000"/>
                      <w:sz w:val="21"/>
                      <w:szCs w:val="21"/>
                    </w:rPr>
                    <w:t>环评批复</w:t>
                  </w:r>
                </w:p>
              </w:tc>
              <w:tc>
                <w:tcPr>
                  <w:tcW w:w="2636" w:type="dxa"/>
                  <w:vAlign w:val="center"/>
                </w:tcPr>
                <w:p w14:paraId="303E9ED8" w14:textId="77777777" w:rsidR="00B72A5E" w:rsidRPr="00AC6867" w:rsidRDefault="00000000">
                  <w:pPr>
                    <w:spacing w:after="0"/>
                    <w:jc w:val="center"/>
                    <w:rPr>
                      <w:rFonts w:ascii="Times New Roman" w:eastAsia="宋体" w:hAnsi="Times New Roman"/>
                      <w:b/>
                      <w:color w:val="000000"/>
                      <w:kern w:val="36"/>
                      <w:sz w:val="21"/>
                      <w:szCs w:val="21"/>
                    </w:rPr>
                  </w:pPr>
                  <w:r w:rsidRPr="00AC6867">
                    <w:rPr>
                      <w:rFonts w:ascii="Times New Roman" w:eastAsia="宋体" w:hAnsi="Times New Roman"/>
                      <w:b/>
                      <w:color w:val="000000"/>
                      <w:kern w:val="36"/>
                      <w:sz w:val="21"/>
                      <w:szCs w:val="21"/>
                    </w:rPr>
                    <w:t>实际建设</w:t>
                  </w:r>
                </w:p>
              </w:tc>
              <w:tc>
                <w:tcPr>
                  <w:tcW w:w="1011" w:type="dxa"/>
                  <w:vMerge/>
                  <w:vAlign w:val="center"/>
                </w:tcPr>
                <w:p w14:paraId="6D60946A" w14:textId="77777777" w:rsidR="00B72A5E" w:rsidRPr="00C0060C" w:rsidRDefault="00B72A5E">
                  <w:pPr>
                    <w:spacing w:after="0"/>
                    <w:jc w:val="center"/>
                    <w:rPr>
                      <w:rFonts w:ascii="Times New Roman" w:eastAsia="宋体" w:hAnsi="Times New Roman"/>
                      <w:b/>
                      <w:color w:val="000000"/>
                      <w:kern w:val="36"/>
                      <w:sz w:val="21"/>
                      <w:szCs w:val="21"/>
                    </w:rPr>
                  </w:pPr>
                </w:p>
              </w:tc>
            </w:tr>
            <w:tr w:rsidR="00B72A5E" w:rsidRPr="00574A29" w14:paraId="3D3550BE" w14:textId="77777777" w:rsidTr="00AC6867">
              <w:trPr>
                <w:trHeight w:val="284"/>
                <w:jc w:val="center"/>
              </w:trPr>
              <w:tc>
                <w:tcPr>
                  <w:tcW w:w="555" w:type="dxa"/>
                  <w:vAlign w:val="center"/>
                </w:tcPr>
                <w:p w14:paraId="5733927B"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1</w:t>
                  </w:r>
                </w:p>
              </w:tc>
              <w:tc>
                <w:tcPr>
                  <w:tcW w:w="938" w:type="dxa"/>
                  <w:vAlign w:val="center"/>
                </w:tcPr>
                <w:p w14:paraId="7087701E"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项目名称</w:t>
                  </w:r>
                </w:p>
              </w:tc>
              <w:tc>
                <w:tcPr>
                  <w:tcW w:w="3128" w:type="dxa"/>
                  <w:vAlign w:val="center"/>
                </w:tcPr>
                <w:p w14:paraId="16E51D45"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河南正峰塑业有限公司年产</w:t>
                  </w:r>
                  <w:r w:rsidRPr="00AC6867">
                    <w:rPr>
                      <w:rFonts w:ascii="Times New Roman" w:eastAsia="宋体" w:hAnsi="Times New Roman" w:hint="eastAsia"/>
                      <w:color w:val="000000"/>
                      <w:sz w:val="21"/>
                      <w:szCs w:val="21"/>
                    </w:rPr>
                    <w:t>300</w:t>
                  </w:r>
                  <w:r w:rsidRPr="00AC6867">
                    <w:rPr>
                      <w:rFonts w:ascii="Times New Roman" w:eastAsia="宋体" w:hAnsi="Times New Roman" w:hint="eastAsia"/>
                      <w:color w:val="000000"/>
                      <w:sz w:val="21"/>
                      <w:szCs w:val="21"/>
                    </w:rPr>
                    <w:t>吨塑料桶、桶盖及空调管卡等塑料制品项目</w:t>
                  </w:r>
                </w:p>
              </w:tc>
              <w:tc>
                <w:tcPr>
                  <w:tcW w:w="2636" w:type="dxa"/>
                  <w:vAlign w:val="center"/>
                </w:tcPr>
                <w:p w14:paraId="6EA0A8F8" w14:textId="3AA014D1"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河南正峰塑业有限公司年产</w:t>
                  </w:r>
                  <w:r w:rsidRPr="00AC6867">
                    <w:rPr>
                      <w:rFonts w:ascii="Times New Roman" w:eastAsia="宋体" w:hAnsi="Times New Roman" w:hint="eastAsia"/>
                      <w:color w:val="000000"/>
                      <w:sz w:val="21"/>
                      <w:szCs w:val="21"/>
                    </w:rPr>
                    <w:t>300</w:t>
                  </w:r>
                  <w:r w:rsidRPr="00AC6867">
                    <w:rPr>
                      <w:rFonts w:ascii="Times New Roman" w:eastAsia="宋体" w:hAnsi="Times New Roman" w:hint="eastAsia"/>
                      <w:color w:val="000000"/>
                      <w:sz w:val="21"/>
                      <w:szCs w:val="21"/>
                    </w:rPr>
                    <w:t>吨塑料桶、桶盖及空调管卡等塑料制品项目</w:t>
                  </w:r>
                </w:p>
              </w:tc>
              <w:tc>
                <w:tcPr>
                  <w:tcW w:w="1011" w:type="dxa"/>
                  <w:vAlign w:val="center"/>
                </w:tcPr>
                <w:p w14:paraId="247F282F" w14:textId="77777777" w:rsidR="00B72A5E" w:rsidRPr="00C0060C" w:rsidRDefault="00000000">
                  <w:pPr>
                    <w:spacing w:after="0"/>
                    <w:jc w:val="center"/>
                    <w:rPr>
                      <w:rFonts w:ascii="Times New Roman" w:eastAsia="宋体" w:hAnsi="Times New Roman"/>
                      <w:color w:val="000000"/>
                      <w:sz w:val="21"/>
                      <w:szCs w:val="21"/>
                    </w:rPr>
                  </w:pPr>
                  <w:r w:rsidRPr="00C0060C">
                    <w:rPr>
                      <w:rFonts w:ascii="Times New Roman" w:eastAsia="宋体" w:hAnsi="Times New Roman"/>
                      <w:color w:val="000000"/>
                      <w:sz w:val="21"/>
                      <w:szCs w:val="21"/>
                    </w:rPr>
                    <w:t>一致</w:t>
                  </w:r>
                </w:p>
              </w:tc>
            </w:tr>
            <w:tr w:rsidR="00B72A5E" w:rsidRPr="00574A29" w14:paraId="55A09105" w14:textId="77777777" w:rsidTr="00AC6867">
              <w:trPr>
                <w:trHeight w:val="284"/>
                <w:jc w:val="center"/>
              </w:trPr>
              <w:tc>
                <w:tcPr>
                  <w:tcW w:w="555" w:type="dxa"/>
                  <w:vAlign w:val="center"/>
                </w:tcPr>
                <w:p w14:paraId="41674F4E"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2</w:t>
                  </w:r>
                </w:p>
              </w:tc>
              <w:tc>
                <w:tcPr>
                  <w:tcW w:w="938" w:type="dxa"/>
                  <w:vAlign w:val="center"/>
                </w:tcPr>
                <w:p w14:paraId="335A4BB6"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建设单位</w:t>
                  </w:r>
                </w:p>
              </w:tc>
              <w:tc>
                <w:tcPr>
                  <w:tcW w:w="3128" w:type="dxa"/>
                  <w:vAlign w:val="center"/>
                </w:tcPr>
                <w:p w14:paraId="2A175FEF"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河南正峰塑业有限公司</w:t>
                  </w:r>
                </w:p>
              </w:tc>
              <w:tc>
                <w:tcPr>
                  <w:tcW w:w="2636" w:type="dxa"/>
                  <w:vAlign w:val="center"/>
                </w:tcPr>
                <w:p w14:paraId="5DC80CFE"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河南正峰塑业有限公司</w:t>
                  </w:r>
                </w:p>
              </w:tc>
              <w:tc>
                <w:tcPr>
                  <w:tcW w:w="1011" w:type="dxa"/>
                  <w:vAlign w:val="center"/>
                </w:tcPr>
                <w:p w14:paraId="5EA75CD0"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一致</w:t>
                  </w:r>
                </w:p>
              </w:tc>
            </w:tr>
            <w:tr w:rsidR="00B72A5E" w:rsidRPr="00574A29" w14:paraId="23E66045" w14:textId="77777777" w:rsidTr="00AC6867">
              <w:trPr>
                <w:trHeight w:val="284"/>
                <w:jc w:val="center"/>
              </w:trPr>
              <w:tc>
                <w:tcPr>
                  <w:tcW w:w="555" w:type="dxa"/>
                  <w:vAlign w:val="center"/>
                </w:tcPr>
                <w:p w14:paraId="0BE85785"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3</w:t>
                  </w:r>
                </w:p>
              </w:tc>
              <w:tc>
                <w:tcPr>
                  <w:tcW w:w="938" w:type="dxa"/>
                  <w:vAlign w:val="center"/>
                </w:tcPr>
                <w:p w14:paraId="6B722F9A"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产品方案</w:t>
                  </w:r>
                </w:p>
              </w:tc>
              <w:tc>
                <w:tcPr>
                  <w:tcW w:w="3128" w:type="dxa"/>
                  <w:vAlign w:val="center"/>
                </w:tcPr>
                <w:p w14:paraId="1699202F"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塑料桶</w:t>
                  </w:r>
                  <w:r w:rsidRPr="00AC6867">
                    <w:rPr>
                      <w:rFonts w:ascii="Times New Roman" w:eastAsia="宋体" w:hAnsi="Times New Roman" w:hint="eastAsia"/>
                      <w:color w:val="000000"/>
                      <w:sz w:val="21"/>
                      <w:szCs w:val="21"/>
                    </w:rPr>
                    <w:t>260t/a</w:t>
                  </w:r>
                  <w:r w:rsidRPr="00AC6867">
                    <w:rPr>
                      <w:rFonts w:ascii="Times New Roman" w:eastAsia="宋体" w:hAnsi="Times New Roman" w:hint="eastAsia"/>
                      <w:color w:val="000000"/>
                      <w:sz w:val="21"/>
                      <w:szCs w:val="21"/>
                    </w:rPr>
                    <w:t>、桶盖、空调管卡等配件</w:t>
                  </w:r>
                  <w:r w:rsidRPr="00AC6867">
                    <w:rPr>
                      <w:rFonts w:ascii="Times New Roman" w:eastAsia="宋体" w:hAnsi="Times New Roman" w:hint="eastAsia"/>
                      <w:color w:val="000000"/>
                      <w:sz w:val="21"/>
                      <w:szCs w:val="21"/>
                    </w:rPr>
                    <w:t>40t/a</w:t>
                  </w:r>
                </w:p>
              </w:tc>
              <w:tc>
                <w:tcPr>
                  <w:tcW w:w="2636" w:type="dxa"/>
                  <w:vAlign w:val="center"/>
                </w:tcPr>
                <w:p w14:paraId="0B745AA8" w14:textId="0BB9B87F" w:rsidR="00B72A5E" w:rsidRPr="00AC6867" w:rsidRDefault="00000000">
                  <w:pPr>
                    <w:spacing w:after="0"/>
                    <w:jc w:val="center"/>
                    <w:rPr>
                      <w:rFonts w:ascii="Times New Roman" w:eastAsia="宋体" w:hAnsi="Times New Roman"/>
                      <w:bCs/>
                      <w:sz w:val="21"/>
                      <w:szCs w:val="21"/>
                    </w:rPr>
                  </w:pPr>
                  <w:r w:rsidRPr="00AC6867">
                    <w:rPr>
                      <w:rFonts w:ascii="Times New Roman" w:eastAsia="宋体" w:hAnsi="Times New Roman" w:hint="eastAsia"/>
                      <w:color w:val="000000"/>
                      <w:sz w:val="21"/>
                      <w:szCs w:val="21"/>
                    </w:rPr>
                    <w:t>塑料桶</w:t>
                  </w:r>
                  <w:r w:rsidR="00AC6867" w:rsidRPr="00AC6867">
                    <w:rPr>
                      <w:rFonts w:ascii="Times New Roman" w:eastAsia="宋体" w:hAnsi="Times New Roman" w:hint="eastAsia"/>
                      <w:color w:val="000000"/>
                      <w:sz w:val="21"/>
                      <w:szCs w:val="21"/>
                    </w:rPr>
                    <w:t>26</w:t>
                  </w:r>
                  <w:r w:rsidRPr="00AC6867">
                    <w:rPr>
                      <w:rFonts w:ascii="Times New Roman" w:eastAsia="宋体" w:hAnsi="Times New Roman" w:hint="eastAsia"/>
                      <w:color w:val="000000"/>
                      <w:sz w:val="21"/>
                      <w:szCs w:val="21"/>
                    </w:rPr>
                    <w:t>t/a</w:t>
                  </w:r>
                </w:p>
              </w:tc>
              <w:tc>
                <w:tcPr>
                  <w:tcW w:w="1011" w:type="dxa"/>
                  <w:vAlign w:val="center"/>
                </w:tcPr>
                <w:p w14:paraId="09C69FA0" w14:textId="3C00B807" w:rsidR="00B72A5E" w:rsidRPr="00AC6867" w:rsidRDefault="00AC6867">
                  <w:pPr>
                    <w:spacing w:after="0"/>
                    <w:jc w:val="center"/>
                    <w:rPr>
                      <w:rFonts w:ascii="Times New Roman" w:eastAsia="宋体" w:hAnsi="Times New Roman"/>
                      <w:sz w:val="21"/>
                      <w:szCs w:val="21"/>
                    </w:rPr>
                  </w:pPr>
                  <w:bookmarkStart w:id="5" w:name="OLE_LINK1"/>
                  <w:r w:rsidRPr="00AC6867">
                    <w:rPr>
                      <w:rFonts w:ascii="Times New Roman" w:eastAsia="宋体" w:hAnsi="Times New Roman" w:hint="eastAsia"/>
                      <w:color w:val="000000"/>
                      <w:sz w:val="21"/>
                      <w:szCs w:val="21"/>
                    </w:rPr>
                    <w:t>仅为二期建设内容</w:t>
                  </w:r>
                  <w:bookmarkEnd w:id="5"/>
                </w:p>
              </w:tc>
            </w:tr>
            <w:tr w:rsidR="00B72A5E" w:rsidRPr="00574A29" w14:paraId="5127859D" w14:textId="77777777" w:rsidTr="00AC6867">
              <w:trPr>
                <w:trHeight w:val="284"/>
                <w:jc w:val="center"/>
              </w:trPr>
              <w:tc>
                <w:tcPr>
                  <w:tcW w:w="555" w:type="dxa"/>
                  <w:vAlign w:val="center"/>
                </w:tcPr>
                <w:p w14:paraId="5807F1CF"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lastRenderedPageBreak/>
                    <w:t>4</w:t>
                  </w:r>
                </w:p>
              </w:tc>
              <w:tc>
                <w:tcPr>
                  <w:tcW w:w="938" w:type="dxa"/>
                  <w:vAlign w:val="center"/>
                </w:tcPr>
                <w:p w14:paraId="43D47BA0"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项目地址</w:t>
                  </w:r>
                </w:p>
              </w:tc>
              <w:tc>
                <w:tcPr>
                  <w:tcW w:w="3128" w:type="dxa"/>
                  <w:vAlign w:val="center"/>
                </w:tcPr>
                <w:p w14:paraId="49977268"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河南省新乡市新乡县合河</w:t>
                  </w:r>
                  <w:proofErr w:type="gramStart"/>
                  <w:r w:rsidRPr="00AC6867">
                    <w:rPr>
                      <w:rFonts w:ascii="Times New Roman" w:eastAsia="宋体" w:hAnsi="Times New Roman" w:hint="eastAsia"/>
                      <w:color w:val="000000"/>
                      <w:sz w:val="21"/>
                      <w:szCs w:val="21"/>
                    </w:rPr>
                    <w:t>乡贾桥工业园区新王线</w:t>
                  </w:r>
                  <w:r w:rsidRPr="00AC6867">
                    <w:rPr>
                      <w:rFonts w:ascii="Times New Roman" w:eastAsia="宋体" w:hAnsi="Times New Roman" w:hint="eastAsia"/>
                      <w:color w:val="000000"/>
                      <w:sz w:val="21"/>
                      <w:szCs w:val="21"/>
                    </w:rPr>
                    <w:t>8</w:t>
                  </w:r>
                  <w:r w:rsidRPr="00AC6867">
                    <w:rPr>
                      <w:rFonts w:ascii="Times New Roman" w:eastAsia="宋体" w:hAnsi="Times New Roman" w:hint="eastAsia"/>
                      <w:color w:val="000000"/>
                      <w:sz w:val="21"/>
                      <w:szCs w:val="21"/>
                    </w:rPr>
                    <w:t>号</w:t>
                  </w:r>
                  <w:proofErr w:type="gramEnd"/>
                </w:p>
              </w:tc>
              <w:tc>
                <w:tcPr>
                  <w:tcW w:w="2636" w:type="dxa"/>
                  <w:vAlign w:val="center"/>
                </w:tcPr>
                <w:p w14:paraId="520CCBFC" w14:textId="77777777" w:rsidR="00B72A5E" w:rsidRPr="00AC6867" w:rsidRDefault="00000000">
                  <w:pPr>
                    <w:spacing w:after="0"/>
                    <w:jc w:val="center"/>
                    <w:rPr>
                      <w:rFonts w:ascii="Times New Roman" w:eastAsia="宋体" w:hAnsi="Times New Roman"/>
                      <w:sz w:val="21"/>
                      <w:szCs w:val="21"/>
                    </w:rPr>
                  </w:pPr>
                  <w:r w:rsidRPr="00AC6867">
                    <w:rPr>
                      <w:rFonts w:ascii="Times New Roman" w:eastAsia="宋体" w:hAnsi="Times New Roman" w:hint="eastAsia"/>
                      <w:sz w:val="21"/>
                      <w:szCs w:val="21"/>
                    </w:rPr>
                    <w:t>河南省新乡市新乡县合河</w:t>
                  </w:r>
                  <w:proofErr w:type="gramStart"/>
                  <w:r w:rsidRPr="00AC6867">
                    <w:rPr>
                      <w:rFonts w:ascii="Times New Roman" w:eastAsia="宋体" w:hAnsi="Times New Roman" w:hint="eastAsia"/>
                      <w:sz w:val="21"/>
                      <w:szCs w:val="21"/>
                    </w:rPr>
                    <w:t>乡贾桥工业园区新王线</w:t>
                  </w:r>
                  <w:r w:rsidRPr="00AC6867">
                    <w:rPr>
                      <w:rFonts w:ascii="Times New Roman" w:eastAsia="宋体" w:hAnsi="Times New Roman" w:hint="eastAsia"/>
                      <w:sz w:val="21"/>
                      <w:szCs w:val="21"/>
                    </w:rPr>
                    <w:t>8</w:t>
                  </w:r>
                  <w:r w:rsidRPr="00AC6867">
                    <w:rPr>
                      <w:rFonts w:ascii="Times New Roman" w:eastAsia="宋体" w:hAnsi="Times New Roman" w:hint="eastAsia"/>
                      <w:sz w:val="21"/>
                      <w:szCs w:val="21"/>
                    </w:rPr>
                    <w:t>号</w:t>
                  </w:r>
                  <w:proofErr w:type="gramEnd"/>
                </w:p>
              </w:tc>
              <w:tc>
                <w:tcPr>
                  <w:tcW w:w="1011" w:type="dxa"/>
                  <w:vAlign w:val="center"/>
                </w:tcPr>
                <w:p w14:paraId="4FFA51F8" w14:textId="77777777" w:rsidR="00B72A5E" w:rsidRPr="00AC6867" w:rsidRDefault="00000000">
                  <w:pPr>
                    <w:spacing w:after="0"/>
                    <w:jc w:val="center"/>
                    <w:rPr>
                      <w:rFonts w:ascii="Times New Roman" w:eastAsia="宋体" w:hAnsi="Times New Roman"/>
                      <w:sz w:val="21"/>
                      <w:szCs w:val="21"/>
                    </w:rPr>
                  </w:pPr>
                  <w:r w:rsidRPr="00AC6867">
                    <w:rPr>
                      <w:rFonts w:ascii="Times New Roman" w:eastAsia="宋体" w:hAnsi="Times New Roman"/>
                      <w:sz w:val="21"/>
                      <w:szCs w:val="21"/>
                    </w:rPr>
                    <w:t>一致</w:t>
                  </w:r>
                </w:p>
              </w:tc>
            </w:tr>
            <w:tr w:rsidR="00B72A5E" w:rsidRPr="00574A29" w14:paraId="688C244F" w14:textId="77777777" w:rsidTr="00AC6867">
              <w:trPr>
                <w:trHeight w:val="284"/>
                <w:jc w:val="center"/>
              </w:trPr>
              <w:tc>
                <w:tcPr>
                  <w:tcW w:w="555" w:type="dxa"/>
                  <w:vAlign w:val="center"/>
                </w:tcPr>
                <w:p w14:paraId="743DAECD"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5</w:t>
                  </w:r>
                </w:p>
              </w:tc>
              <w:tc>
                <w:tcPr>
                  <w:tcW w:w="938" w:type="dxa"/>
                  <w:vAlign w:val="center"/>
                </w:tcPr>
                <w:p w14:paraId="7D67D559"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占地面积</w:t>
                  </w:r>
                </w:p>
              </w:tc>
              <w:tc>
                <w:tcPr>
                  <w:tcW w:w="3128" w:type="dxa"/>
                  <w:vAlign w:val="center"/>
                </w:tcPr>
                <w:p w14:paraId="1370A04F"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40</w:t>
                  </w:r>
                  <w:r w:rsidRPr="00AC6867">
                    <w:rPr>
                      <w:rFonts w:ascii="Times New Roman" w:eastAsia="宋体" w:hAnsi="Times New Roman"/>
                      <w:color w:val="000000"/>
                      <w:sz w:val="21"/>
                      <w:szCs w:val="21"/>
                    </w:rPr>
                    <w:t>00m</w:t>
                  </w:r>
                  <w:r w:rsidRPr="00AC6867">
                    <w:rPr>
                      <w:rFonts w:ascii="Times New Roman" w:eastAsia="宋体" w:hAnsi="Times New Roman"/>
                      <w:color w:val="000000"/>
                      <w:sz w:val="21"/>
                      <w:szCs w:val="21"/>
                      <w:vertAlign w:val="superscript"/>
                    </w:rPr>
                    <w:t>2</w:t>
                  </w:r>
                </w:p>
              </w:tc>
              <w:tc>
                <w:tcPr>
                  <w:tcW w:w="2636" w:type="dxa"/>
                  <w:vAlign w:val="center"/>
                </w:tcPr>
                <w:p w14:paraId="62C2BC9B"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40</w:t>
                  </w:r>
                  <w:r w:rsidRPr="00AC6867">
                    <w:rPr>
                      <w:rFonts w:ascii="Times New Roman" w:eastAsia="宋体" w:hAnsi="Times New Roman"/>
                      <w:color w:val="000000"/>
                      <w:sz w:val="21"/>
                      <w:szCs w:val="21"/>
                    </w:rPr>
                    <w:t>00m</w:t>
                  </w:r>
                  <w:r w:rsidRPr="00AC6867">
                    <w:rPr>
                      <w:rFonts w:ascii="Times New Roman" w:eastAsia="宋体" w:hAnsi="Times New Roman"/>
                      <w:color w:val="000000"/>
                      <w:sz w:val="21"/>
                      <w:szCs w:val="21"/>
                      <w:vertAlign w:val="superscript"/>
                    </w:rPr>
                    <w:t>2</w:t>
                  </w:r>
                </w:p>
              </w:tc>
              <w:tc>
                <w:tcPr>
                  <w:tcW w:w="1011" w:type="dxa"/>
                  <w:vAlign w:val="center"/>
                </w:tcPr>
                <w:p w14:paraId="63CA7234"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一致</w:t>
                  </w:r>
                </w:p>
              </w:tc>
            </w:tr>
            <w:tr w:rsidR="00B72A5E" w:rsidRPr="00574A29" w14:paraId="4FF794FE" w14:textId="77777777" w:rsidTr="00AC6867">
              <w:trPr>
                <w:trHeight w:val="284"/>
                <w:jc w:val="center"/>
              </w:trPr>
              <w:tc>
                <w:tcPr>
                  <w:tcW w:w="555" w:type="dxa"/>
                  <w:vAlign w:val="center"/>
                </w:tcPr>
                <w:p w14:paraId="6359C85C"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6</w:t>
                  </w:r>
                </w:p>
              </w:tc>
              <w:tc>
                <w:tcPr>
                  <w:tcW w:w="938" w:type="dxa"/>
                  <w:vAlign w:val="center"/>
                </w:tcPr>
                <w:p w14:paraId="06684D36"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总投资（万元）</w:t>
                  </w:r>
                </w:p>
              </w:tc>
              <w:tc>
                <w:tcPr>
                  <w:tcW w:w="3128" w:type="dxa"/>
                  <w:vAlign w:val="center"/>
                </w:tcPr>
                <w:p w14:paraId="6A66D7A6"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50</w:t>
                  </w:r>
                  <w:r w:rsidRPr="00AC6867">
                    <w:rPr>
                      <w:rFonts w:ascii="Times New Roman" w:eastAsia="宋体" w:hAnsi="Times New Roman"/>
                      <w:color w:val="000000"/>
                      <w:sz w:val="21"/>
                      <w:szCs w:val="21"/>
                    </w:rPr>
                    <w:t>0</w:t>
                  </w:r>
                </w:p>
              </w:tc>
              <w:tc>
                <w:tcPr>
                  <w:tcW w:w="2636" w:type="dxa"/>
                  <w:vAlign w:val="center"/>
                </w:tcPr>
                <w:p w14:paraId="066BDCA4" w14:textId="02EBF314" w:rsidR="00B72A5E" w:rsidRPr="00AC6867" w:rsidRDefault="00AC6867">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1</w:t>
                  </w:r>
                  <w:r w:rsidR="00000000" w:rsidRPr="00AC6867">
                    <w:rPr>
                      <w:rFonts w:ascii="Times New Roman" w:eastAsia="宋体" w:hAnsi="Times New Roman" w:hint="eastAsia"/>
                      <w:color w:val="000000"/>
                      <w:sz w:val="21"/>
                      <w:szCs w:val="21"/>
                    </w:rPr>
                    <w:t>0</w:t>
                  </w:r>
                  <w:r w:rsidR="00000000" w:rsidRPr="00AC6867">
                    <w:rPr>
                      <w:rFonts w:ascii="Times New Roman" w:eastAsia="宋体" w:hAnsi="Times New Roman"/>
                      <w:color w:val="000000"/>
                      <w:sz w:val="21"/>
                      <w:szCs w:val="21"/>
                    </w:rPr>
                    <w:t>0</w:t>
                  </w:r>
                </w:p>
              </w:tc>
              <w:tc>
                <w:tcPr>
                  <w:tcW w:w="1011" w:type="dxa"/>
                  <w:vAlign w:val="center"/>
                </w:tcPr>
                <w:p w14:paraId="72FC312E" w14:textId="47D8E77C" w:rsidR="00B72A5E" w:rsidRPr="00AC6867" w:rsidRDefault="00AC6867">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仅为二期建设内容</w:t>
                  </w:r>
                </w:p>
              </w:tc>
            </w:tr>
            <w:tr w:rsidR="00B72A5E" w:rsidRPr="00574A29" w14:paraId="5545CF20" w14:textId="77777777" w:rsidTr="00AC6867">
              <w:trPr>
                <w:trHeight w:val="284"/>
                <w:jc w:val="center"/>
              </w:trPr>
              <w:tc>
                <w:tcPr>
                  <w:tcW w:w="555" w:type="dxa"/>
                  <w:vAlign w:val="center"/>
                </w:tcPr>
                <w:p w14:paraId="681BA1AC"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7</w:t>
                  </w:r>
                </w:p>
              </w:tc>
              <w:tc>
                <w:tcPr>
                  <w:tcW w:w="938" w:type="dxa"/>
                  <w:vAlign w:val="center"/>
                </w:tcPr>
                <w:p w14:paraId="071635AE"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劳动制度</w:t>
                  </w:r>
                </w:p>
              </w:tc>
              <w:tc>
                <w:tcPr>
                  <w:tcW w:w="3128" w:type="dxa"/>
                  <w:vAlign w:val="center"/>
                </w:tcPr>
                <w:p w14:paraId="7A1600CA"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三班制（每班</w:t>
                  </w:r>
                  <w:r w:rsidRPr="00AC6867">
                    <w:rPr>
                      <w:rFonts w:ascii="Times New Roman" w:eastAsia="宋体" w:hAnsi="Times New Roman" w:hint="eastAsia"/>
                      <w:color w:val="000000"/>
                      <w:sz w:val="21"/>
                      <w:szCs w:val="21"/>
                    </w:rPr>
                    <w:t>8</w:t>
                  </w:r>
                  <w:r w:rsidRPr="00AC6867">
                    <w:rPr>
                      <w:rFonts w:ascii="Times New Roman" w:eastAsia="宋体" w:hAnsi="Times New Roman" w:hint="eastAsia"/>
                      <w:color w:val="000000"/>
                      <w:sz w:val="21"/>
                      <w:szCs w:val="21"/>
                    </w:rPr>
                    <w:t>小时），年工作</w:t>
                  </w:r>
                  <w:r w:rsidRPr="00AC6867">
                    <w:rPr>
                      <w:rFonts w:ascii="Times New Roman" w:eastAsia="宋体" w:hAnsi="Times New Roman" w:hint="eastAsia"/>
                      <w:color w:val="000000"/>
                      <w:sz w:val="21"/>
                      <w:szCs w:val="21"/>
                    </w:rPr>
                    <w:t>300</w:t>
                  </w:r>
                  <w:r w:rsidRPr="00AC6867">
                    <w:rPr>
                      <w:rFonts w:ascii="Times New Roman" w:eastAsia="宋体" w:hAnsi="Times New Roman" w:hint="eastAsia"/>
                      <w:color w:val="000000"/>
                      <w:sz w:val="21"/>
                      <w:szCs w:val="21"/>
                    </w:rPr>
                    <w:t>天</w:t>
                  </w:r>
                </w:p>
              </w:tc>
              <w:tc>
                <w:tcPr>
                  <w:tcW w:w="2636" w:type="dxa"/>
                  <w:vAlign w:val="center"/>
                </w:tcPr>
                <w:p w14:paraId="39294882" w14:textId="77777777" w:rsidR="00B72A5E" w:rsidRPr="00AC6867" w:rsidRDefault="00000000">
                  <w:pPr>
                    <w:spacing w:after="0"/>
                    <w:jc w:val="center"/>
                    <w:rPr>
                      <w:rFonts w:ascii="Times New Roman" w:eastAsia="宋体" w:hAnsi="Times New Roman"/>
                      <w:bCs/>
                      <w:color w:val="000000"/>
                      <w:sz w:val="21"/>
                      <w:szCs w:val="21"/>
                    </w:rPr>
                  </w:pPr>
                  <w:r w:rsidRPr="00AC6867">
                    <w:rPr>
                      <w:rFonts w:ascii="Times New Roman" w:eastAsia="宋体" w:hAnsi="Times New Roman" w:hint="eastAsia"/>
                      <w:color w:val="000000"/>
                      <w:sz w:val="21"/>
                      <w:szCs w:val="21"/>
                    </w:rPr>
                    <w:t>三班制（每班</w:t>
                  </w:r>
                  <w:r w:rsidRPr="00AC6867">
                    <w:rPr>
                      <w:rFonts w:ascii="Times New Roman" w:eastAsia="宋体" w:hAnsi="Times New Roman" w:hint="eastAsia"/>
                      <w:color w:val="000000"/>
                      <w:sz w:val="21"/>
                      <w:szCs w:val="21"/>
                    </w:rPr>
                    <w:t>8</w:t>
                  </w:r>
                  <w:r w:rsidRPr="00AC6867">
                    <w:rPr>
                      <w:rFonts w:ascii="Times New Roman" w:eastAsia="宋体" w:hAnsi="Times New Roman" w:hint="eastAsia"/>
                      <w:color w:val="000000"/>
                      <w:sz w:val="21"/>
                      <w:szCs w:val="21"/>
                    </w:rPr>
                    <w:t>小时），年工作</w:t>
                  </w:r>
                  <w:r w:rsidRPr="00AC6867">
                    <w:rPr>
                      <w:rFonts w:ascii="Times New Roman" w:eastAsia="宋体" w:hAnsi="Times New Roman" w:hint="eastAsia"/>
                      <w:color w:val="000000"/>
                      <w:sz w:val="21"/>
                      <w:szCs w:val="21"/>
                    </w:rPr>
                    <w:t>300</w:t>
                  </w:r>
                  <w:r w:rsidRPr="00AC6867">
                    <w:rPr>
                      <w:rFonts w:ascii="Times New Roman" w:eastAsia="宋体" w:hAnsi="Times New Roman" w:hint="eastAsia"/>
                      <w:color w:val="000000"/>
                      <w:sz w:val="21"/>
                      <w:szCs w:val="21"/>
                    </w:rPr>
                    <w:t>天</w:t>
                  </w:r>
                </w:p>
              </w:tc>
              <w:tc>
                <w:tcPr>
                  <w:tcW w:w="1011" w:type="dxa"/>
                  <w:vAlign w:val="center"/>
                </w:tcPr>
                <w:p w14:paraId="7FCF7844"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一致</w:t>
                  </w:r>
                </w:p>
              </w:tc>
            </w:tr>
            <w:tr w:rsidR="00B72A5E" w:rsidRPr="00AC6867" w14:paraId="60D0E3B3" w14:textId="77777777" w:rsidTr="00AC6867">
              <w:trPr>
                <w:trHeight w:val="284"/>
                <w:jc w:val="center"/>
              </w:trPr>
              <w:tc>
                <w:tcPr>
                  <w:tcW w:w="555" w:type="dxa"/>
                  <w:vAlign w:val="center"/>
                </w:tcPr>
                <w:p w14:paraId="7227D35E"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8</w:t>
                  </w:r>
                </w:p>
              </w:tc>
              <w:tc>
                <w:tcPr>
                  <w:tcW w:w="938" w:type="dxa"/>
                  <w:vAlign w:val="center"/>
                </w:tcPr>
                <w:p w14:paraId="7CE4A7B1"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定员</w:t>
                  </w:r>
                </w:p>
              </w:tc>
              <w:tc>
                <w:tcPr>
                  <w:tcW w:w="3128" w:type="dxa"/>
                  <w:vAlign w:val="center"/>
                </w:tcPr>
                <w:p w14:paraId="6B023CE4"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员工</w:t>
                  </w:r>
                  <w:r w:rsidRPr="00AC6867">
                    <w:rPr>
                      <w:rFonts w:ascii="Times New Roman" w:eastAsia="宋体" w:hAnsi="Times New Roman" w:hint="eastAsia"/>
                      <w:color w:val="000000"/>
                      <w:sz w:val="21"/>
                      <w:szCs w:val="21"/>
                    </w:rPr>
                    <w:t>12</w:t>
                  </w:r>
                  <w:r w:rsidRPr="00AC6867">
                    <w:rPr>
                      <w:rFonts w:ascii="Times New Roman" w:eastAsia="宋体" w:hAnsi="Times New Roman" w:hint="eastAsia"/>
                      <w:color w:val="000000"/>
                      <w:sz w:val="21"/>
                      <w:szCs w:val="21"/>
                    </w:rPr>
                    <w:t>人</w:t>
                  </w:r>
                </w:p>
              </w:tc>
              <w:tc>
                <w:tcPr>
                  <w:tcW w:w="2636" w:type="dxa"/>
                  <w:vAlign w:val="center"/>
                </w:tcPr>
                <w:p w14:paraId="4FE6DFF4" w14:textId="7B1727CF" w:rsidR="00B72A5E" w:rsidRPr="00AC6867" w:rsidRDefault="00AC6867">
                  <w:pPr>
                    <w:spacing w:after="0"/>
                    <w:jc w:val="center"/>
                    <w:rPr>
                      <w:rFonts w:ascii="Times New Roman" w:eastAsia="宋体" w:hAnsi="Times New Roman"/>
                      <w:color w:val="000000"/>
                      <w:sz w:val="21"/>
                      <w:szCs w:val="21"/>
                    </w:rPr>
                  </w:pPr>
                  <w:r w:rsidRPr="00AC6867">
                    <w:rPr>
                      <w:rFonts w:ascii="Times New Roman" w:eastAsia="宋体" w:hAnsi="Times New Roman" w:hint="eastAsia"/>
                      <w:color w:val="000000"/>
                      <w:sz w:val="21"/>
                      <w:szCs w:val="21"/>
                    </w:rPr>
                    <w:t>二期未新增员工</w:t>
                  </w:r>
                </w:p>
              </w:tc>
              <w:tc>
                <w:tcPr>
                  <w:tcW w:w="1011" w:type="dxa"/>
                  <w:vAlign w:val="center"/>
                </w:tcPr>
                <w:p w14:paraId="672A677C" w14:textId="77777777" w:rsidR="00B72A5E" w:rsidRPr="00AC6867" w:rsidRDefault="00000000">
                  <w:pPr>
                    <w:spacing w:after="0"/>
                    <w:jc w:val="center"/>
                    <w:rPr>
                      <w:rFonts w:ascii="Times New Roman" w:eastAsia="宋体" w:hAnsi="Times New Roman"/>
                      <w:color w:val="000000"/>
                      <w:sz w:val="21"/>
                      <w:szCs w:val="21"/>
                    </w:rPr>
                  </w:pPr>
                  <w:r w:rsidRPr="00AC6867">
                    <w:rPr>
                      <w:rFonts w:ascii="Times New Roman" w:eastAsia="宋体" w:hAnsi="Times New Roman"/>
                      <w:color w:val="000000"/>
                      <w:sz w:val="21"/>
                      <w:szCs w:val="21"/>
                    </w:rPr>
                    <w:t>一致</w:t>
                  </w:r>
                </w:p>
              </w:tc>
            </w:tr>
          </w:tbl>
          <w:p w14:paraId="48BC3A32" w14:textId="77777777" w:rsidR="00B72A5E" w:rsidRPr="00AC6867" w:rsidRDefault="00000000">
            <w:pPr>
              <w:spacing w:after="0" w:line="460" w:lineRule="exact"/>
              <w:rPr>
                <w:rFonts w:ascii="Times New Roman" w:eastAsia="宋体" w:hAnsi="Times New Roman"/>
                <w:color w:val="000000"/>
                <w:sz w:val="24"/>
                <w:szCs w:val="24"/>
              </w:rPr>
            </w:pPr>
            <w:r w:rsidRPr="00AC6867">
              <w:rPr>
                <w:rFonts w:ascii="Times New Roman" w:eastAsia="宋体" w:hAnsi="Times New Roman"/>
                <w:color w:val="000000"/>
                <w:sz w:val="24"/>
                <w:szCs w:val="24"/>
              </w:rPr>
              <w:t>3</w:t>
            </w:r>
            <w:r w:rsidRPr="00AC6867">
              <w:rPr>
                <w:rFonts w:ascii="Times New Roman" w:eastAsia="宋体" w:hAnsi="Times New Roman"/>
                <w:color w:val="000000"/>
                <w:sz w:val="24"/>
                <w:szCs w:val="24"/>
              </w:rPr>
              <w:t>、该项目主要组成情况见下表：</w:t>
            </w:r>
          </w:p>
          <w:p w14:paraId="781166C7" w14:textId="77777777" w:rsidR="00B72A5E" w:rsidRPr="00AC6867" w:rsidRDefault="00000000">
            <w:pPr>
              <w:spacing w:after="0" w:line="460" w:lineRule="exact"/>
              <w:ind w:firstLineChars="200" w:firstLine="480"/>
              <w:rPr>
                <w:rFonts w:ascii="Times New Roman" w:eastAsia="黑体" w:hAnsi="Times New Roman"/>
                <w:color w:val="000000"/>
                <w:sz w:val="24"/>
                <w:szCs w:val="24"/>
              </w:rPr>
            </w:pPr>
            <w:r w:rsidRPr="00AC6867">
              <w:rPr>
                <w:rFonts w:ascii="Times New Roman" w:eastAsia="黑体" w:hAnsi="Times New Roman"/>
                <w:color w:val="000000"/>
                <w:sz w:val="24"/>
                <w:szCs w:val="24"/>
              </w:rPr>
              <w:t>表</w:t>
            </w:r>
            <w:r w:rsidRPr="00AC6867">
              <w:rPr>
                <w:rFonts w:ascii="Times New Roman" w:eastAsia="黑体" w:hAnsi="Times New Roman"/>
                <w:color w:val="000000"/>
                <w:sz w:val="24"/>
                <w:szCs w:val="24"/>
              </w:rPr>
              <w:t xml:space="preserve">3                        </w:t>
            </w:r>
            <w:r w:rsidRPr="00AC6867">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2"/>
              <w:gridCol w:w="550"/>
              <w:gridCol w:w="477"/>
              <w:gridCol w:w="637"/>
              <w:gridCol w:w="1951"/>
              <w:gridCol w:w="1701"/>
              <w:gridCol w:w="1701"/>
              <w:gridCol w:w="869"/>
            </w:tblGrid>
            <w:tr w:rsidR="00945366" w:rsidRPr="00574A29" w14:paraId="4450C312" w14:textId="77777777" w:rsidTr="00945366">
              <w:trPr>
                <w:trHeight w:val="397"/>
                <w:jc w:val="center"/>
              </w:trPr>
              <w:tc>
                <w:tcPr>
                  <w:tcW w:w="382" w:type="dxa"/>
                  <w:vMerge w:val="restart"/>
                  <w:vAlign w:val="center"/>
                </w:tcPr>
                <w:p w14:paraId="4EA0DF98" w14:textId="77777777" w:rsidR="00945366" w:rsidRPr="00AC6867" w:rsidRDefault="00945366">
                  <w:pPr>
                    <w:spacing w:after="0"/>
                    <w:jc w:val="center"/>
                    <w:rPr>
                      <w:rFonts w:ascii="Times New Roman" w:eastAsia="宋体" w:hAnsi="Times New Roman"/>
                      <w:b/>
                      <w:color w:val="000000"/>
                      <w:sz w:val="21"/>
                      <w:szCs w:val="21"/>
                    </w:rPr>
                  </w:pPr>
                  <w:r w:rsidRPr="00AC6867">
                    <w:rPr>
                      <w:rFonts w:ascii="Times New Roman" w:eastAsia="宋体" w:hAnsi="Times New Roman"/>
                      <w:b/>
                      <w:color w:val="000000"/>
                      <w:sz w:val="21"/>
                      <w:szCs w:val="21"/>
                    </w:rPr>
                    <w:t>序号</w:t>
                  </w:r>
                </w:p>
              </w:tc>
              <w:tc>
                <w:tcPr>
                  <w:tcW w:w="550" w:type="dxa"/>
                  <w:vMerge w:val="restart"/>
                  <w:vAlign w:val="center"/>
                </w:tcPr>
                <w:p w14:paraId="0CAEBB70" w14:textId="77777777" w:rsidR="00945366" w:rsidRPr="00AC6867" w:rsidRDefault="00945366">
                  <w:pPr>
                    <w:spacing w:after="0"/>
                    <w:jc w:val="center"/>
                    <w:rPr>
                      <w:rFonts w:ascii="Times New Roman" w:eastAsia="宋体" w:hAnsi="Times New Roman"/>
                      <w:b/>
                      <w:color w:val="000000"/>
                      <w:sz w:val="21"/>
                      <w:szCs w:val="21"/>
                    </w:rPr>
                  </w:pPr>
                  <w:r w:rsidRPr="00AC6867">
                    <w:rPr>
                      <w:rFonts w:ascii="Times New Roman" w:eastAsia="宋体" w:hAnsi="Times New Roman"/>
                      <w:b/>
                      <w:color w:val="000000"/>
                      <w:sz w:val="21"/>
                      <w:szCs w:val="21"/>
                    </w:rPr>
                    <w:t>项目</w:t>
                  </w:r>
                </w:p>
              </w:tc>
              <w:tc>
                <w:tcPr>
                  <w:tcW w:w="1114" w:type="dxa"/>
                  <w:gridSpan w:val="2"/>
                  <w:vMerge w:val="restart"/>
                  <w:vAlign w:val="center"/>
                </w:tcPr>
                <w:p w14:paraId="26597CC6" w14:textId="77777777" w:rsidR="00945366" w:rsidRPr="00AC6867" w:rsidRDefault="00945366">
                  <w:pPr>
                    <w:spacing w:after="0"/>
                    <w:jc w:val="center"/>
                    <w:rPr>
                      <w:rFonts w:ascii="Times New Roman" w:eastAsia="宋体" w:hAnsi="Times New Roman"/>
                      <w:b/>
                      <w:color w:val="000000"/>
                      <w:sz w:val="21"/>
                      <w:szCs w:val="21"/>
                    </w:rPr>
                  </w:pPr>
                  <w:r w:rsidRPr="00AC6867">
                    <w:rPr>
                      <w:rFonts w:ascii="Times New Roman" w:eastAsia="宋体" w:hAnsi="Times New Roman"/>
                      <w:b/>
                      <w:color w:val="000000"/>
                      <w:sz w:val="21"/>
                      <w:szCs w:val="21"/>
                    </w:rPr>
                    <w:t>建设内容</w:t>
                  </w:r>
                </w:p>
              </w:tc>
              <w:tc>
                <w:tcPr>
                  <w:tcW w:w="5353" w:type="dxa"/>
                  <w:gridSpan w:val="3"/>
                  <w:vAlign w:val="center"/>
                </w:tcPr>
                <w:p w14:paraId="52147D8A" w14:textId="5650B3EF" w:rsidR="00945366" w:rsidRPr="00AC6867" w:rsidRDefault="00945366">
                  <w:pPr>
                    <w:spacing w:after="0"/>
                    <w:jc w:val="center"/>
                    <w:rPr>
                      <w:rFonts w:ascii="Times New Roman" w:eastAsia="宋体" w:hAnsi="Times New Roman"/>
                      <w:b/>
                      <w:color w:val="000000"/>
                      <w:sz w:val="21"/>
                      <w:szCs w:val="21"/>
                    </w:rPr>
                  </w:pPr>
                  <w:r w:rsidRPr="00AC6867">
                    <w:rPr>
                      <w:rFonts w:ascii="Times New Roman" w:eastAsia="宋体" w:hAnsi="Times New Roman"/>
                      <w:b/>
                      <w:color w:val="000000"/>
                      <w:sz w:val="21"/>
                      <w:szCs w:val="21"/>
                    </w:rPr>
                    <w:t>数量、规模或要求</w:t>
                  </w:r>
                </w:p>
              </w:tc>
              <w:tc>
                <w:tcPr>
                  <w:tcW w:w="869" w:type="dxa"/>
                  <w:vMerge w:val="restart"/>
                  <w:vAlign w:val="center"/>
                </w:tcPr>
                <w:p w14:paraId="7720E727" w14:textId="77777777" w:rsidR="00945366" w:rsidRPr="00AC6867" w:rsidRDefault="00945366">
                  <w:pPr>
                    <w:spacing w:after="0"/>
                    <w:jc w:val="center"/>
                    <w:rPr>
                      <w:rFonts w:ascii="Times New Roman" w:eastAsia="宋体" w:hAnsi="Times New Roman"/>
                      <w:b/>
                      <w:color w:val="000000"/>
                      <w:sz w:val="21"/>
                      <w:szCs w:val="21"/>
                    </w:rPr>
                  </w:pPr>
                  <w:r w:rsidRPr="00AC6867">
                    <w:rPr>
                      <w:rFonts w:ascii="Times New Roman" w:eastAsia="宋体" w:hAnsi="Times New Roman"/>
                      <w:b/>
                      <w:color w:val="000000"/>
                      <w:sz w:val="21"/>
                      <w:szCs w:val="21"/>
                    </w:rPr>
                    <w:t>是否与环评一致</w:t>
                  </w:r>
                </w:p>
              </w:tc>
            </w:tr>
            <w:tr w:rsidR="00945366" w:rsidRPr="00574A29" w14:paraId="197CE1DE" w14:textId="77777777" w:rsidTr="00945366">
              <w:trPr>
                <w:trHeight w:val="397"/>
                <w:jc w:val="center"/>
              </w:trPr>
              <w:tc>
                <w:tcPr>
                  <w:tcW w:w="382" w:type="dxa"/>
                  <w:vMerge/>
                  <w:vAlign w:val="center"/>
                </w:tcPr>
                <w:p w14:paraId="695865C6" w14:textId="77777777" w:rsidR="00945366" w:rsidRPr="00574A29" w:rsidRDefault="00945366">
                  <w:pPr>
                    <w:spacing w:after="0"/>
                    <w:jc w:val="center"/>
                    <w:rPr>
                      <w:rFonts w:ascii="Times New Roman" w:eastAsia="宋体" w:hAnsi="Times New Roman"/>
                      <w:b/>
                      <w:color w:val="000000"/>
                      <w:sz w:val="21"/>
                      <w:szCs w:val="21"/>
                      <w:highlight w:val="yellow"/>
                    </w:rPr>
                  </w:pPr>
                </w:p>
              </w:tc>
              <w:tc>
                <w:tcPr>
                  <w:tcW w:w="550" w:type="dxa"/>
                  <w:vMerge/>
                  <w:vAlign w:val="center"/>
                </w:tcPr>
                <w:p w14:paraId="7F454DC5" w14:textId="77777777" w:rsidR="00945366" w:rsidRPr="00574A29" w:rsidRDefault="00945366">
                  <w:pPr>
                    <w:spacing w:after="0"/>
                    <w:jc w:val="center"/>
                    <w:rPr>
                      <w:rFonts w:ascii="Times New Roman" w:eastAsia="宋体" w:hAnsi="Times New Roman"/>
                      <w:b/>
                      <w:color w:val="000000"/>
                      <w:sz w:val="21"/>
                      <w:szCs w:val="21"/>
                      <w:highlight w:val="yellow"/>
                    </w:rPr>
                  </w:pPr>
                </w:p>
              </w:tc>
              <w:tc>
                <w:tcPr>
                  <w:tcW w:w="1114" w:type="dxa"/>
                  <w:gridSpan w:val="2"/>
                  <w:vMerge/>
                  <w:vAlign w:val="center"/>
                </w:tcPr>
                <w:p w14:paraId="20C56D8A" w14:textId="77777777" w:rsidR="00945366" w:rsidRPr="00574A29" w:rsidRDefault="00945366">
                  <w:pPr>
                    <w:spacing w:after="0"/>
                    <w:jc w:val="center"/>
                    <w:rPr>
                      <w:rFonts w:ascii="Times New Roman" w:eastAsia="宋体" w:hAnsi="Times New Roman"/>
                      <w:b/>
                      <w:color w:val="000000"/>
                      <w:sz w:val="21"/>
                      <w:szCs w:val="21"/>
                      <w:highlight w:val="yellow"/>
                    </w:rPr>
                  </w:pPr>
                </w:p>
              </w:tc>
              <w:tc>
                <w:tcPr>
                  <w:tcW w:w="1951" w:type="dxa"/>
                  <w:vAlign w:val="center"/>
                </w:tcPr>
                <w:p w14:paraId="5107FB0F" w14:textId="77777777" w:rsidR="00945366" w:rsidRPr="00AC6867" w:rsidRDefault="00945366">
                  <w:pPr>
                    <w:spacing w:after="0"/>
                    <w:jc w:val="center"/>
                    <w:rPr>
                      <w:rFonts w:ascii="Times New Roman" w:eastAsia="宋体" w:hAnsi="Times New Roman"/>
                      <w:b/>
                      <w:color w:val="000000"/>
                      <w:sz w:val="21"/>
                      <w:szCs w:val="21"/>
                    </w:rPr>
                  </w:pPr>
                  <w:r w:rsidRPr="00AC6867">
                    <w:rPr>
                      <w:rFonts w:ascii="Times New Roman" w:eastAsia="宋体" w:hAnsi="Times New Roman"/>
                      <w:b/>
                      <w:color w:val="000000"/>
                      <w:sz w:val="21"/>
                      <w:szCs w:val="21"/>
                    </w:rPr>
                    <w:t>环评批复</w:t>
                  </w:r>
                </w:p>
              </w:tc>
              <w:tc>
                <w:tcPr>
                  <w:tcW w:w="1701" w:type="dxa"/>
                  <w:vAlign w:val="center"/>
                </w:tcPr>
                <w:p w14:paraId="66902D6B" w14:textId="65D88AF0" w:rsidR="00945366" w:rsidRPr="00AC6867" w:rsidRDefault="00945366">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一期实际建设内容（已验收）</w:t>
                  </w:r>
                </w:p>
              </w:tc>
              <w:tc>
                <w:tcPr>
                  <w:tcW w:w="1701" w:type="dxa"/>
                  <w:vAlign w:val="center"/>
                </w:tcPr>
                <w:p w14:paraId="3A374392" w14:textId="5F0D48D5" w:rsidR="00945366" w:rsidRPr="00AC6867" w:rsidRDefault="00945366">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二期实际建设情况</w:t>
                  </w:r>
                </w:p>
              </w:tc>
              <w:tc>
                <w:tcPr>
                  <w:tcW w:w="869" w:type="dxa"/>
                  <w:vMerge/>
                  <w:vAlign w:val="center"/>
                </w:tcPr>
                <w:p w14:paraId="7527F8B3" w14:textId="77777777" w:rsidR="00945366" w:rsidRPr="00574A29" w:rsidRDefault="00945366">
                  <w:pPr>
                    <w:spacing w:after="0"/>
                    <w:jc w:val="center"/>
                    <w:rPr>
                      <w:rFonts w:ascii="Times New Roman" w:eastAsia="宋体" w:hAnsi="Times New Roman"/>
                      <w:b/>
                      <w:color w:val="000000"/>
                      <w:sz w:val="21"/>
                      <w:szCs w:val="21"/>
                      <w:highlight w:val="yellow"/>
                    </w:rPr>
                  </w:pPr>
                </w:p>
              </w:tc>
            </w:tr>
            <w:tr w:rsidR="00945366" w:rsidRPr="00574A29" w14:paraId="5DC8BF2A" w14:textId="77777777" w:rsidTr="00945366">
              <w:trPr>
                <w:trHeight w:val="397"/>
                <w:jc w:val="center"/>
              </w:trPr>
              <w:tc>
                <w:tcPr>
                  <w:tcW w:w="382" w:type="dxa"/>
                  <w:vMerge w:val="restart"/>
                  <w:vAlign w:val="center"/>
                </w:tcPr>
                <w:p w14:paraId="66F1B86B"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color w:val="000000"/>
                    </w:rPr>
                    <w:t>1</w:t>
                  </w:r>
                </w:p>
              </w:tc>
              <w:tc>
                <w:tcPr>
                  <w:tcW w:w="550" w:type="dxa"/>
                  <w:vMerge w:val="restart"/>
                  <w:vAlign w:val="center"/>
                </w:tcPr>
                <w:p w14:paraId="623CD89B"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color w:val="000000"/>
                    </w:rPr>
                    <w:t>主体工程</w:t>
                  </w:r>
                </w:p>
              </w:tc>
              <w:tc>
                <w:tcPr>
                  <w:tcW w:w="1114" w:type="dxa"/>
                  <w:gridSpan w:val="2"/>
                  <w:vAlign w:val="center"/>
                </w:tcPr>
                <w:p w14:paraId="534E9630" w14:textId="77777777" w:rsidR="00945366" w:rsidRPr="00AC6867" w:rsidRDefault="00945366" w:rsidP="00945366">
                  <w:pPr>
                    <w:pStyle w:val="a7"/>
                    <w:spacing w:after="0"/>
                    <w:jc w:val="center"/>
                    <w:rPr>
                      <w:rFonts w:ascii="Times New Roman" w:hAnsi="Times New Roman" w:cs="Times New Roman"/>
                      <w:color w:val="000000"/>
                    </w:rPr>
                  </w:pPr>
                  <w:r w:rsidRPr="00AC6867">
                    <w:rPr>
                      <w:rFonts w:hint="eastAsia"/>
                    </w:rPr>
                    <w:t>生产</w:t>
                  </w:r>
                  <w:r w:rsidRPr="00AC6867">
                    <w:t>车间</w:t>
                  </w:r>
                </w:p>
              </w:tc>
              <w:tc>
                <w:tcPr>
                  <w:tcW w:w="1951" w:type="dxa"/>
                  <w:vAlign w:val="center"/>
                </w:tcPr>
                <w:p w14:paraId="08E48E27"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层，建筑面积</w:t>
                  </w:r>
                  <w:r w:rsidRPr="00AC6867">
                    <w:rPr>
                      <w:rFonts w:ascii="Times New Roman" w:hAnsi="Times New Roman" w:cs="Times New Roman" w:hint="eastAsia"/>
                      <w:color w:val="000000"/>
                    </w:rPr>
                    <w:t>912.5m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1701" w:type="dxa"/>
                  <w:vAlign w:val="center"/>
                </w:tcPr>
                <w:p w14:paraId="4C47C823" w14:textId="0E0C9970" w:rsidR="00945366" w:rsidRPr="00AC6867" w:rsidRDefault="00945366" w:rsidP="00945366">
                  <w:pPr>
                    <w:pStyle w:val="a7"/>
                    <w:spacing w:after="0"/>
                    <w:jc w:val="center"/>
                    <w:rPr>
                      <w:rFonts w:ascii="Times New Roman" w:hAnsi="Times New Roman" w:cs="Times New Roman" w:hint="eastAsia"/>
                      <w:color w:val="000000"/>
                    </w:rPr>
                  </w:pP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层，建筑面积</w:t>
                  </w:r>
                  <w:r w:rsidRPr="00AC6867">
                    <w:rPr>
                      <w:rFonts w:ascii="Times New Roman" w:hAnsi="Times New Roman" w:cs="Times New Roman" w:hint="eastAsia"/>
                      <w:color w:val="000000"/>
                    </w:rPr>
                    <w:t>912.5m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1701" w:type="dxa"/>
                  <w:vAlign w:val="center"/>
                </w:tcPr>
                <w:p w14:paraId="432E120F" w14:textId="442B4D78" w:rsidR="00945366" w:rsidRPr="00AC6867" w:rsidRDefault="00945366" w:rsidP="00945366">
                  <w:pPr>
                    <w:pStyle w:val="a7"/>
                    <w:spacing w:after="0"/>
                    <w:jc w:val="center"/>
                    <w:rPr>
                      <w:rFonts w:ascii="Times New Roman" w:hAnsi="Times New Roman" w:cs="Times New Roman"/>
                      <w:color w:val="000000"/>
                      <w:lang w:val="pt-BR"/>
                    </w:rPr>
                  </w:pP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层，建筑面积</w:t>
                  </w:r>
                  <w:r w:rsidRPr="00AC6867">
                    <w:rPr>
                      <w:rFonts w:ascii="Times New Roman" w:hAnsi="Times New Roman" w:cs="Times New Roman" w:hint="eastAsia"/>
                      <w:color w:val="000000"/>
                    </w:rPr>
                    <w:t>912.5m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869" w:type="dxa"/>
                  <w:vAlign w:val="center"/>
                </w:tcPr>
                <w:p w14:paraId="5977A383"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color w:val="000000"/>
                    </w:rPr>
                    <w:t>一致</w:t>
                  </w:r>
                </w:p>
              </w:tc>
            </w:tr>
            <w:tr w:rsidR="00945366" w:rsidRPr="00574A29" w14:paraId="2E806EBA" w14:textId="77777777" w:rsidTr="00945366">
              <w:trPr>
                <w:trHeight w:val="397"/>
                <w:jc w:val="center"/>
              </w:trPr>
              <w:tc>
                <w:tcPr>
                  <w:tcW w:w="382" w:type="dxa"/>
                  <w:vMerge/>
                  <w:vAlign w:val="center"/>
                </w:tcPr>
                <w:p w14:paraId="795AA1A5" w14:textId="77777777" w:rsidR="00945366" w:rsidRPr="00AC6867" w:rsidRDefault="00945366" w:rsidP="00945366">
                  <w:pPr>
                    <w:pStyle w:val="a7"/>
                    <w:spacing w:after="0"/>
                    <w:jc w:val="center"/>
                    <w:rPr>
                      <w:rFonts w:ascii="Times New Roman" w:hAnsi="Times New Roman" w:cs="Times New Roman"/>
                      <w:color w:val="000000"/>
                    </w:rPr>
                  </w:pPr>
                </w:p>
              </w:tc>
              <w:tc>
                <w:tcPr>
                  <w:tcW w:w="550" w:type="dxa"/>
                  <w:vMerge/>
                  <w:vAlign w:val="center"/>
                </w:tcPr>
                <w:p w14:paraId="24F82CA8" w14:textId="77777777" w:rsidR="00945366" w:rsidRPr="00AC6867" w:rsidRDefault="00945366" w:rsidP="00945366">
                  <w:pPr>
                    <w:pStyle w:val="a7"/>
                    <w:spacing w:after="0"/>
                    <w:jc w:val="center"/>
                    <w:rPr>
                      <w:rFonts w:ascii="Times New Roman" w:hAnsi="Times New Roman" w:cs="Times New Roman"/>
                      <w:color w:val="000000"/>
                    </w:rPr>
                  </w:pPr>
                </w:p>
              </w:tc>
              <w:tc>
                <w:tcPr>
                  <w:tcW w:w="1114" w:type="dxa"/>
                  <w:gridSpan w:val="2"/>
                  <w:vAlign w:val="center"/>
                </w:tcPr>
                <w:p w14:paraId="5FD5EA4B" w14:textId="77777777" w:rsidR="00945366" w:rsidRPr="00AC6867" w:rsidRDefault="00945366" w:rsidP="00945366">
                  <w:pPr>
                    <w:pStyle w:val="a7"/>
                    <w:spacing w:after="0"/>
                    <w:jc w:val="center"/>
                  </w:pPr>
                  <w:r w:rsidRPr="00AC6867">
                    <w:rPr>
                      <w:rFonts w:hint="eastAsia"/>
                    </w:rPr>
                    <w:t>原料车间</w:t>
                  </w:r>
                </w:p>
              </w:tc>
              <w:tc>
                <w:tcPr>
                  <w:tcW w:w="1951" w:type="dxa"/>
                  <w:vAlign w:val="center"/>
                </w:tcPr>
                <w:p w14:paraId="2C8A211B"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层，建筑面积</w:t>
                  </w:r>
                  <w:r w:rsidRPr="00AC6867">
                    <w:rPr>
                      <w:rFonts w:ascii="Times New Roman" w:hAnsi="Times New Roman" w:cs="Times New Roman" w:hint="eastAsia"/>
                      <w:color w:val="000000"/>
                    </w:rPr>
                    <w:t>594m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1701" w:type="dxa"/>
                  <w:vAlign w:val="center"/>
                </w:tcPr>
                <w:p w14:paraId="3E53D636" w14:textId="50F90AB4" w:rsidR="00945366" w:rsidRPr="00AC6867" w:rsidRDefault="00945366" w:rsidP="00945366">
                  <w:pPr>
                    <w:pStyle w:val="a7"/>
                    <w:spacing w:after="0"/>
                    <w:jc w:val="center"/>
                    <w:rPr>
                      <w:rFonts w:ascii="Times New Roman" w:hAnsi="Times New Roman" w:cs="Times New Roman" w:hint="eastAsia"/>
                      <w:color w:val="000000"/>
                    </w:rPr>
                  </w:pP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层，建筑面积</w:t>
                  </w:r>
                  <w:r w:rsidRPr="00AC6867">
                    <w:rPr>
                      <w:rFonts w:ascii="Times New Roman" w:hAnsi="Times New Roman" w:cs="Times New Roman" w:hint="eastAsia"/>
                      <w:color w:val="000000"/>
                    </w:rPr>
                    <w:t>594m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1701" w:type="dxa"/>
                  <w:vAlign w:val="center"/>
                </w:tcPr>
                <w:p w14:paraId="4A24C4D3" w14:textId="78D5D4DB"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层，建筑面积</w:t>
                  </w:r>
                  <w:r w:rsidRPr="00AC6867">
                    <w:rPr>
                      <w:rFonts w:ascii="Times New Roman" w:hAnsi="Times New Roman" w:cs="Times New Roman" w:hint="eastAsia"/>
                      <w:color w:val="000000"/>
                    </w:rPr>
                    <w:t>594m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869" w:type="dxa"/>
                  <w:vAlign w:val="center"/>
                </w:tcPr>
                <w:p w14:paraId="7F9FBF72"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color w:val="000000"/>
                    </w:rPr>
                    <w:t>一致</w:t>
                  </w:r>
                </w:p>
              </w:tc>
            </w:tr>
            <w:tr w:rsidR="00945366" w:rsidRPr="00574A29" w14:paraId="33B26AAC" w14:textId="77777777" w:rsidTr="00945366">
              <w:trPr>
                <w:trHeight w:val="397"/>
                <w:jc w:val="center"/>
              </w:trPr>
              <w:tc>
                <w:tcPr>
                  <w:tcW w:w="382" w:type="dxa"/>
                  <w:vMerge/>
                  <w:vAlign w:val="center"/>
                </w:tcPr>
                <w:p w14:paraId="1024A838" w14:textId="77777777" w:rsidR="00945366" w:rsidRPr="00AC6867" w:rsidRDefault="00945366" w:rsidP="00945366">
                  <w:pPr>
                    <w:pStyle w:val="a7"/>
                    <w:spacing w:after="0"/>
                    <w:jc w:val="center"/>
                    <w:rPr>
                      <w:rFonts w:ascii="Times New Roman" w:hAnsi="Times New Roman" w:cs="Times New Roman"/>
                      <w:color w:val="000000"/>
                    </w:rPr>
                  </w:pPr>
                </w:p>
              </w:tc>
              <w:tc>
                <w:tcPr>
                  <w:tcW w:w="550" w:type="dxa"/>
                  <w:vMerge/>
                  <w:vAlign w:val="center"/>
                </w:tcPr>
                <w:p w14:paraId="69562D3B" w14:textId="77777777" w:rsidR="00945366" w:rsidRPr="00AC6867" w:rsidRDefault="00945366" w:rsidP="00945366">
                  <w:pPr>
                    <w:pStyle w:val="a7"/>
                    <w:spacing w:after="0"/>
                    <w:jc w:val="center"/>
                    <w:rPr>
                      <w:rFonts w:ascii="Times New Roman" w:hAnsi="Times New Roman" w:cs="Times New Roman"/>
                      <w:color w:val="000000"/>
                    </w:rPr>
                  </w:pPr>
                </w:p>
              </w:tc>
              <w:tc>
                <w:tcPr>
                  <w:tcW w:w="1114" w:type="dxa"/>
                  <w:gridSpan w:val="2"/>
                  <w:vAlign w:val="center"/>
                </w:tcPr>
                <w:p w14:paraId="2A1215D0" w14:textId="77777777" w:rsidR="00945366" w:rsidRPr="00AC6867" w:rsidRDefault="00945366" w:rsidP="00945366">
                  <w:pPr>
                    <w:pStyle w:val="a7"/>
                    <w:spacing w:after="0"/>
                    <w:jc w:val="center"/>
                  </w:pPr>
                  <w:r w:rsidRPr="00AC6867">
                    <w:rPr>
                      <w:rFonts w:hint="eastAsia"/>
                    </w:rPr>
                    <w:t>成品车间</w:t>
                  </w:r>
                </w:p>
              </w:tc>
              <w:tc>
                <w:tcPr>
                  <w:tcW w:w="1951" w:type="dxa"/>
                  <w:vAlign w:val="center"/>
                </w:tcPr>
                <w:p w14:paraId="12DB9D30"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层，建筑面积</w:t>
                  </w:r>
                  <w:r w:rsidRPr="00AC6867">
                    <w:rPr>
                      <w:rFonts w:ascii="Times New Roman" w:hAnsi="Times New Roman" w:cs="Times New Roman" w:hint="eastAsia"/>
                      <w:color w:val="000000"/>
                    </w:rPr>
                    <w:t>930m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1701" w:type="dxa"/>
                  <w:vAlign w:val="center"/>
                </w:tcPr>
                <w:p w14:paraId="0B9EB533" w14:textId="4B6D8034" w:rsidR="00945366" w:rsidRPr="00AC6867" w:rsidRDefault="00945366" w:rsidP="00945366">
                  <w:pPr>
                    <w:pStyle w:val="a7"/>
                    <w:spacing w:after="0"/>
                    <w:jc w:val="center"/>
                    <w:rPr>
                      <w:rFonts w:ascii="Times New Roman" w:hAnsi="Times New Roman" w:cs="Times New Roman" w:hint="eastAsia"/>
                      <w:color w:val="000000"/>
                    </w:rPr>
                  </w:pP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层，建筑面积</w:t>
                  </w:r>
                  <w:r w:rsidRPr="00AC6867">
                    <w:rPr>
                      <w:rFonts w:ascii="Times New Roman" w:hAnsi="Times New Roman" w:cs="Times New Roman" w:hint="eastAsia"/>
                      <w:color w:val="000000"/>
                    </w:rPr>
                    <w:t>930m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1701" w:type="dxa"/>
                  <w:vAlign w:val="center"/>
                </w:tcPr>
                <w:p w14:paraId="0E29FF00" w14:textId="314DAAD0"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w:t>
                  </w:r>
                  <w:r w:rsidRPr="00AC6867">
                    <w:rPr>
                      <w:rFonts w:ascii="Times New Roman" w:hAnsi="Times New Roman" w:cs="Times New Roman" w:hint="eastAsia"/>
                      <w:color w:val="000000"/>
                    </w:rPr>
                    <w:t>层，建筑面积</w:t>
                  </w:r>
                  <w:r w:rsidRPr="00AC6867">
                    <w:rPr>
                      <w:rFonts w:ascii="Times New Roman" w:hAnsi="Times New Roman" w:cs="Times New Roman" w:hint="eastAsia"/>
                      <w:color w:val="000000"/>
                    </w:rPr>
                    <w:t>930m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869" w:type="dxa"/>
                  <w:vAlign w:val="center"/>
                </w:tcPr>
                <w:p w14:paraId="7C285E31"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color w:val="000000"/>
                    </w:rPr>
                    <w:t>一致</w:t>
                  </w:r>
                </w:p>
              </w:tc>
            </w:tr>
            <w:tr w:rsidR="00945366" w:rsidRPr="00574A29" w14:paraId="2B3F4C7C" w14:textId="77777777" w:rsidTr="00945366">
              <w:trPr>
                <w:trHeight w:val="397"/>
                <w:jc w:val="center"/>
              </w:trPr>
              <w:tc>
                <w:tcPr>
                  <w:tcW w:w="382" w:type="dxa"/>
                  <w:vAlign w:val="center"/>
                </w:tcPr>
                <w:p w14:paraId="5EB31F79"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hint="eastAsia"/>
                      <w:color w:val="000000"/>
                    </w:rPr>
                    <w:t>2</w:t>
                  </w:r>
                </w:p>
              </w:tc>
              <w:tc>
                <w:tcPr>
                  <w:tcW w:w="550" w:type="dxa"/>
                  <w:vAlign w:val="center"/>
                </w:tcPr>
                <w:p w14:paraId="18CB60BE"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color w:val="000000"/>
                    </w:rPr>
                    <w:t>辅助工程</w:t>
                  </w:r>
                </w:p>
              </w:tc>
              <w:tc>
                <w:tcPr>
                  <w:tcW w:w="1114" w:type="dxa"/>
                  <w:gridSpan w:val="2"/>
                  <w:vAlign w:val="center"/>
                </w:tcPr>
                <w:p w14:paraId="4D4B0F32"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color w:val="000000"/>
                    </w:rPr>
                    <w:t>办公室</w:t>
                  </w:r>
                </w:p>
              </w:tc>
              <w:tc>
                <w:tcPr>
                  <w:tcW w:w="1951" w:type="dxa"/>
                  <w:vAlign w:val="center"/>
                </w:tcPr>
                <w:p w14:paraId="5392D784"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hint="eastAsia"/>
                      <w:color w:val="000000"/>
                    </w:rPr>
                    <w:t>2</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1F</w:t>
                  </w:r>
                  <w:r w:rsidRPr="00AC6867">
                    <w:rPr>
                      <w:rFonts w:ascii="Times New Roman" w:hAnsi="Times New Roman" w:cs="Times New Roman" w:hint="eastAsia"/>
                      <w:color w:val="000000"/>
                    </w:rPr>
                    <w:t>，总建筑面积</w:t>
                  </w:r>
                  <w:r w:rsidRPr="00AC6867">
                    <w:rPr>
                      <w:rFonts w:ascii="Times New Roman" w:hAnsi="Times New Roman" w:cs="Times New Roman" w:hint="eastAsia"/>
                      <w:color w:val="000000"/>
                    </w:rPr>
                    <w:t>88m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1701" w:type="dxa"/>
                  <w:vAlign w:val="center"/>
                </w:tcPr>
                <w:p w14:paraId="4AB8A450" w14:textId="138DDF31" w:rsidR="00945366" w:rsidRPr="00AC6867" w:rsidRDefault="00945366" w:rsidP="00945366">
                  <w:pPr>
                    <w:pStyle w:val="a7"/>
                    <w:spacing w:after="0"/>
                    <w:jc w:val="center"/>
                    <w:rPr>
                      <w:rFonts w:ascii="Times New Roman" w:hAnsi="Times New Roman" w:cs="Times New Roman" w:hint="eastAsia"/>
                      <w:color w:val="000000"/>
                    </w:rPr>
                  </w:pPr>
                  <w:r w:rsidRPr="00AC6867">
                    <w:rPr>
                      <w:rFonts w:ascii="Times New Roman" w:hAnsi="Times New Roman" w:cs="Times New Roman" w:hint="eastAsia"/>
                      <w:color w:val="000000"/>
                    </w:rPr>
                    <w:t>2</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1F</w:t>
                  </w:r>
                  <w:r w:rsidRPr="00AC6867">
                    <w:rPr>
                      <w:rFonts w:ascii="Times New Roman" w:hAnsi="Times New Roman" w:cs="Times New Roman" w:hint="eastAsia"/>
                      <w:color w:val="000000"/>
                    </w:rPr>
                    <w:t>，总建筑面积</w:t>
                  </w:r>
                  <w:r w:rsidRPr="00AC6867">
                    <w:rPr>
                      <w:rFonts w:ascii="Times New Roman" w:hAnsi="Times New Roman" w:cs="Times New Roman" w:hint="eastAsia"/>
                      <w:color w:val="000000"/>
                    </w:rPr>
                    <w:t>88m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1701" w:type="dxa"/>
                  <w:vAlign w:val="center"/>
                </w:tcPr>
                <w:p w14:paraId="4362C170" w14:textId="629A0B84"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hint="eastAsia"/>
                      <w:color w:val="000000"/>
                    </w:rPr>
                    <w:t>2</w:t>
                  </w:r>
                  <w:r w:rsidRPr="00AC6867">
                    <w:rPr>
                      <w:rFonts w:ascii="Times New Roman" w:hAnsi="Times New Roman" w:cs="Times New Roman" w:hint="eastAsia"/>
                      <w:color w:val="000000"/>
                    </w:rPr>
                    <w:t>座，</w:t>
                  </w:r>
                  <w:r w:rsidRPr="00AC6867">
                    <w:rPr>
                      <w:rFonts w:ascii="Times New Roman" w:hAnsi="Times New Roman" w:cs="Times New Roman" w:hint="eastAsia"/>
                      <w:color w:val="000000"/>
                    </w:rPr>
                    <w:t>1F</w:t>
                  </w:r>
                  <w:r w:rsidRPr="00AC6867">
                    <w:rPr>
                      <w:rFonts w:ascii="Times New Roman" w:hAnsi="Times New Roman" w:cs="Times New Roman" w:hint="eastAsia"/>
                      <w:color w:val="000000"/>
                    </w:rPr>
                    <w:t>，总建筑面积</w:t>
                  </w:r>
                  <w:r w:rsidRPr="00AC6867">
                    <w:rPr>
                      <w:rFonts w:ascii="Times New Roman" w:hAnsi="Times New Roman" w:cs="Times New Roman" w:hint="eastAsia"/>
                      <w:color w:val="000000"/>
                    </w:rPr>
                    <w:t>88m</w:t>
                  </w:r>
                  <w:r w:rsidRPr="00AC6867">
                    <w:rPr>
                      <w:rFonts w:ascii="Times New Roman" w:hAnsi="Times New Roman" w:cs="Times New Roman" w:hint="eastAsia"/>
                      <w:color w:val="000000"/>
                      <w:vertAlign w:val="superscript"/>
                    </w:rPr>
                    <w:t>2</w:t>
                  </w:r>
                  <w:r w:rsidRPr="00AC6867">
                    <w:rPr>
                      <w:rFonts w:ascii="Times New Roman" w:hAnsi="Times New Roman" w:cs="Times New Roman"/>
                      <w:lang w:val="pt-BR"/>
                    </w:rPr>
                    <w:t>（租赁现有）</w:t>
                  </w:r>
                </w:p>
              </w:tc>
              <w:tc>
                <w:tcPr>
                  <w:tcW w:w="869" w:type="dxa"/>
                  <w:vAlign w:val="center"/>
                </w:tcPr>
                <w:p w14:paraId="3EA3C166" w14:textId="77777777" w:rsidR="00945366" w:rsidRPr="00AC6867" w:rsidRDefault="00945366" w:rsidP="00945366">
                  <w:pPr>
                    <w:pStyle w:val="a7"/>
                    <w:spacing w:after="0"/>
                    <w:jc w:val="center"/>
                    <w:rPr>
                      <w:rFonts w:ascii="Times New Roman" w:hAnsi="Times New Roman" w:cs="Times New Roman"/>
                      <w:color w:val="000000"/>
                    </w:rPr>
                  </w:pPr>
                  <w:r w:rsidRPr="00AC6867">
                    <w:rPr>
                      <w:rFonts w:ascii="Times New Roman" w:hAnsi="Times New Roman" w:cs="Times New Roman"/>
                      <w:color w:val="000000"/>
                    </w:rPr>
                    <w:t>一致</w:t>
                  </w:r>
                </w:p>
              </w:tc>
            </w:tr>
            <w:tr w:rsidR="00945366" w:rsidRPr="00574A29" w14:paraId="6D51D959" w14:textId="77777777" w:rsidTr="00945366">
              <w:trPr>
                <w:trHeight w:val="397"/>
                <w:jc w:val="center"/>
              </w:trPr>
              <w:tc>
                <w:tcPr>
                  <w:tcW w:w="382" w:type="dxa"/>
                  <w:vMerge w:val="restart"/>
                  <w:vAlign w:val="center"/>
                </w:tcPr>
                <w:p w14:paraId="3665F023" w14:textId="77777777" w:rsidR="00945366" w:rsidRPr="00C0120A" w:rsidRDefault="00945366" w:rsidP="00945366">
                  <w:pPr>
                    <w:pStyle w:val="a7"/>
                    <w:spacing w:after="0"/>
                    <w:jc w:val="center"/>
                    <w:rPr>
                      <w:rFonts w:ascii="Times New Roman" w:hAnsi="Times New Roman" w:cs="Times New Roman"/>
                      <w:color w:val="000000"/>
                    </w:rPr>
                  </w:pPr>
                  <w:r w:rsidRPr="00C0120A">
                    <w:rPr>
                      <w:rFonts w:ascii="Times New Roman" w:hAnsi="Times New Roman" w:cs="Times New Roman" w:hint="eastAsia"/>
                      <w:color w:val="000000"/>
                    </w:rPr>
                    <w:t>2</w:t>
                  </w:r>
                </w:p>
              </w:tc>
              <w:tc>
                <w:tcPr>
                  <w:tcW w:w="550" w:type="dxa"/>
                  <w:vMerge w:val="restart"/>
                  <w:vAlign w:val="center"/>
                </w:tcPr>
                <w:p w14:paraId="7FBA464D" w14:textId="77777777" w:rsidR="00945366" w:rsidRPr="00C0120A" w:rsidRDefault="00945366" w:rsidP="00945366">
                  <w:pPr>
                    <w:spacing w:after="0"/>
                    <w:jc w:val="center"/>
                    <w:rPr>
                      <w:rFonts w:ascii="Times New Roman" w:eastAsia="宋体" w:hAnsi="Times New Roman"/>
                      <w:color w:val="000000"/>
                      <w:sz w:val="21"/>
                      <w:szCs w:val="21"/>
                    </w:rPr>
                  </w:pPr>
                  <w:r w:rsidRPr="00C0120A">
                    <w:rPr>
                      <w:rFonts w:ascii="Times New Roman" w:eastAsia="宋体" w:hAnsi="Times New Roman"/>
                      <w:color w:val="000000"/>
                      <w:sz w:val="21"/>
                      <w:szCs w:val="21"/>
                    </w:rPr>
                    <w:t>环保工程</w:t>
                  </w:r>
                </w:p>
              </w:tc>
              <w:tc>
                <w:tcPr>
                  <w:tcW w:w="477" w:type="dxa"/>
                  <w:vMerge w:val="restart"/>
                  <w:vAlign w:val="center"/>
                </w:tcPr>
                <w:p w14:paraId="28280524" w14:textId="77777777" w:rsidR="00945366" w:rsidRPr="00C0120A" w:rsidRDefault="00945366" w:rsidP="00945366">
                  <w:pPr>
                    <w:pStyle w:val="a7"/>
                    <w:spacing w:after="0"/>
                    <w:jc w:val="center"/>
                    <w:rPr>
                      <w:rFonts w:ascii="Times New Roman" w:hAnsi="Times New Roman" w:cs="Times New Roman"/>
                    </w:rPr>
                  </w:pPr>
                  <w:r w:rsidRPr="00C0120A">
                    <w:rPr>
                      <w:rFonts w:ascii="Times New Roman" w:hAnsi="Times New Roman" w:cs="Times New Roman"/>
                    </w:rPr>
                    <w:t>废</w:t>
                  </w:r>
                  <w:r w:rsidRPr="00C0120A">
                    <w:rPr>
                      <w:rFonts w:ascii="Times New Roman" w:hAnsi="Times New Roman" w:cs="Times New Roman" w:hint="eastAsia"/>
                    </w:rPr>
                    <w:t>水</w:t>
                  </w:r>
                </w:p>
              </w:tc>
              <w:tc>
                <w:tcPr>
                  <w:tcW w:w="637" w:type="dxa"/>
                  <w:vAlign w:val="center"/>
                </w:tcPr>
                <w:p w14:paraId="2259F1A6" w14:textId="77777777" w:rsidR="00945366" w:rsidRPr="00C0120A" w:rsidRDefault="00945366" w:rsidP="00945366">
                  <w:pPr>
                    <w:pStyle w:val="a7"/>
                    <w:spacing w:after="0"/>
                    <w:jc w:val="center"/>
                    <w:rPr>
                      <w:rFonts w:ascii="Times New Roman" w:hAnsi="Times New Roman" w:cs="Times New Roman"/>
                    </w:rPr>
                  </w:pPr>
                  <w:r w:rsidRPr="00C0120A">
                    <w:rPr>
                      <w:rFonts w:ascii="Times New Roman" w:hAnsi="Times New Roman" w:cs="Times New Roman" w:hint="eastAsia"/>
                      <w:lang w:val="pt-BR"/>
                    </w:rPr>
                    <w:t>生活污水</w:t>
                  </w:r>
                </w:p>
              </w:tc>
              <w:tc>
                <w:tcPr>
                  <w:tcW w:w="1951" w:type="dxa"/>
                  <w:vAlign w:val="center"/>
                </w:tcPr>
                <w:p w14:paraId="6F98304A" w14:textId="022D847E" w:rsidR="00945366" w:rsidRPr="00C0120A" w:rsidRDefault="00945366" w:rsidP="00945366">
                  <w:pPr>
                    <w:pStyle w:val="a7"/>
                    <w:spacing w:after="0"/>
                    <w:jc w:val="center"/>
                    <w:rPr>
                      <w:rFonts w:ascii="Times New Roman" w:hAnsi="Times New Roman" w:cs="Times New Roman"/>
                      <w:lang w:val="pt-BR"/>
                    </w:rPr>
                  </w:pPr>
                  <w:r w:rsidRPr="00C0120A">
                    <w:rPr>
                      <w:rFonts w:ascii="Times New Roman" w:hAnsi="Times New Roman" w:cs="Times New Roman" w:hint="eastAsia"/>
                      <w:lang w:val="pt-BR"/>
                    </w:rPr>
                    <w:t>化粪池</w:t>
                  </w:r>
                  <w:r w:rsidRPr="00C0120A">
                    <w:rPr>
                      <w:rFonts w:ascii="Times New Roman" w:hAnsi="Times New Roman" w:cs="Times New Roman" w:hint="eastAsia"/>
                      <w:lang w:val="pt-BR"/>
                    </w:rPr>
                    <w:t>1</w:t>
                  </w:r>
                  <w:r w:rsidRPr="00C0120A">
                    <w:rPr>
                      <w:rFonts w:ascii="Times New Roman" w:hAnsi="Times New Roman" w:cs="Times New Roman" w:hint="eastAsia"/>
                      <w:lang w:val="pt-BR"/>
                    </w:rPr>
                    <w:t>座</w:t>
                  </w:r>
                  <w:r w:rsidRPr="00C0120A">
                    <w:rPr>
                      <w:rFonts w:ascii="Times New Roman" w:hAnsi="Times New Roman" w:cs="Times New Roman"/>
                      <w:lang w:val="pt-BR"/>
                    </w:rPr>
                    <w:t>（</w:t>
                  </w:r>
                  <w:r w:rsidRPr="00C0120A">
                    <w:rPr>
                      <w:rFonts w:ascii="Times New Roman" w:hAnsi="Times New Roman" w:cs="Times New Roman" w:hint="eastAsia"/>
                      <w:lang w:val="pt-BR"/>
                    </w:rPr>
                    <w:t>利用</w:t>
                  </w:r>
                  <w:r w:rsidRPr="00C0120A">
                    <w:rPr>
                      <w:rFonts w:ascii="Times New Roman" w:hAnsi="Times New Roman" w:cs="Times New Roman"/>
                      <w:lang w:val="pt-BR"/>
                    </w:rPr>
                    <w:t>现有）</w:t>
                  </w:r>
                </w:p>
              </w:tc>
              <w:tc>
                <w:tcPr>
                  <w:tcW w:w="1701" w:type="dxa"/>
                  <w:vAlign w:val="center"/>
                </w:tcPr>
                <w:p w14:paraId="7CE31C1E" w14:textId="472039BE" w:rsidR="00945366" w:rsidRPr="00C0120A" w:rsidRDefault="00945366" w:rsidP="00945366">
                  <w:pPr>
                    <w:pStyle w:val="a7"/>
                    <w:spacing w:after="0"/>
                    <w:jc w:val="center"/>
                    <w:rPr>
                      <w:rFonts w:ascii="Times New Roman" w:hAnsi="Times New Roman" w:cs="Times New Roman" w:hint="eastAsia"/>
                      <w:lang w:val="pt-BR"/>
                    </w:rPr>
                  </w:pPr>
                  <w:r w:rsidRPr="00C0120A">
                    <w:rPr>
                      <w:rFonts w:ascii="Times New Roman" w:hAnsi="Times New Roman" w:cs="Times New Roman" w:hint="eastAsia"/>
                      <w:lang w:val="pt-BR"/>
                    </w:rPr>
                    <w:t>化粪池</w:t>
                  </w:r>
                  <w:r w:rsidRPr="00C0120A">
                    <w:rPr>
                      <w:rFonts w:ascii="Times New Roman" w:hAnsi="Times New Roman" w:cs="Times New Roman" w:hint="eastAsia"/>
                      <w:lang w:val="pt-BR"/>
                    </w:rPr>
                    <w:t>1</w:t>
                  </w:r>
                  <w:r w:rsidRPr="00C0120A">
                    <w:rPr>
                      <w:rFonts w:ascii="Times New Roman" w:hAnsi="Times New Roman" w:cs="Times New Roman" w:hint="eastAsia"/>
                      <w:lang w:val="pt-BR"/>
                    </w:rPr>
                    <w:t>座</w:t>
                  </w:r>
                  <w:r w:rsidRPr="00C0120A">
                    <w:rPr>
                      <w:rFonts w:ascii="Times New Roman" w:hAnsi="Times New Roman" w:cs="Times New Roman"/>
                      <w:lang w:val="pt-BR"/>
                    </w:rPr>
                    <w:t>（</w:t>
                  </w:r>
                  <w:r w:rsidRPr="00C0120A">
                    <w:rPr>
                      <w:rFonts w:ascii="Times New Roman" w:hAnsi="Times New Roman" w:cs="Times New Roman" w:hint="eastAsia"/>
                      <w:lang w:val="pt-BR"/>
                    </w:rPr>
                    <w:t>利用</w:t>
                  </w:r>
                  <w:r w:rsidRPr="00C0120A">
                    <w:rPr>
                      <w:rFonts w:ascii="Times New Roman" w:hAnsi="Times New Roman" w:cs="Times New Roman"/>
                      <w:lang w:val="pt-BR"/>
                    </w:rPr>
                    <w:t>现有）</w:t>
                  </w:r>
                </w:p>
              </w:tc>
              <w:tc>
                <w:tcPr>
                  <w:tcW w:w="1701" w:type="dxa"/>
                  <w:vAlign w:val="center"/>
                </w:tcPr>
                <w:p w14:paraId="3C816F8F" w14:textId="28847757" w:rsidR="00945366" w:rsidRPr="00FC6310" w:rsidRDefault="00945366" w:rsidP="00945366">
                  <w:pPr>
                    <w:pStyle w:val="a7"/>
                    <w:spacing w:after="0"/>
                    <w:jc w:val="center"/>
                    <w:rPr>
                      <w:rFonts w:ascii="Times New Roman" w:hAnsi="Times New Roman" w:cs="Times New Roman"/>
                      <w:lang w:val="pt-BR"/>
                    </w:rPr>
                  </w:pPr>
                  <w:r w:rsidRPr="00FC6310">
                    <w:rPr>
                      <w:rFonts w:ascii="Times New Roman" w:hAnsi="Times New Roman" w:cs="Times New Roman" w:hint="eastAsia"/>
                      <w:lang w:val="pt-BR"/>
                    </w:rPr>
                    <w:t>化粪池</w:t>
                  </w:r>
                  <w:r w:rsidRPr="00FC6310">
                    <w:rPr>
                      <w:rFonts w:ascii="Times New Roman" w:hAnsi="Times New Roman" w:cs="Times New Roman" w:hint="eastAsia"/>
                      <w:lang w:val="pt-BR"/>
                    </w:rPr>
                    <w:t>1</w:t>
                  </w:r>
                  <w:r w:rsidRPr="00FC6310">
                    <w:rPr>
                      <w:rFonts w:ascii="Times New Roman" w:hAnsi="Times New Roman" w:cs="Times New Roman" w:hint="eastAsia"/>
                      <w:lang w:val="pt-BR"/>
                    </w:rPr>
                    <w:t>座</w:t>
                  </w:r>
                  <w:r w:rsidRPr="00FC6310">
                    <w:rPr>
                      <w:rFonts w:ascii="Times New Roman" w:hAnsi="Times New Roman" w:cs="Times New Roman"/>
                      <w:lang w:val="pt-BR"/>
                    </w:rPr>
                    <w:t>（</w:t>
                  </w:r>
                  <w:r w:rsidRPr="00FC6310">
                    <w:rPr>
                      <w:rFonts w:ascii="Times New Roman" w:hAnsi="Times New Roman" w:cs="Times New Roman" w:hint="eastAsia"/>
                      <w:lang w:val="pt-BR"/>
                    </w:rPr>
                    <w:t>利用</w:t>
                  </w:r>
                  <w:r w:rsidRPr="00FC6310">
                    <w:rPr>
                      <w:rFonts w:ascii="Times New Roman" w:hAnsi="Times New Roman" w:cs="Times New Roman"/>
                      <w:lang w:val="pt-BR"/>
                    </w:rPr>
                    <w:t>现有）</w:t>
                  </w:r>
                </w:p>
              </w:tc>
              <w:tc>
                <w:tcPr>
                  <w:tcW w:w="869" w:type="dxa"/>
                  <w:vAlign w:val="center"/>
                </w:tcPr>
                <w:p w14:paraId="4CA19159" w14:textId="77777777" w:rsidR="00945366" w:rsidRPr="00FC6310" w:rsidRDefault="00945366" w:rsidP="00945366">
                  <w:pPr>
                    <w:pStyle w:val="a7"/>
                    <w:spacing w:after="0"/>
                    <w:jc w:val="center"/>
                    <w:rPr>
                      <w:rFonts w:ascii="Times New Roman" w:hAnsi="Times New Roman" w:cs="Times New Roman"/>
                      <w:lang w:val="pt-BR"/>
                    </w:rPr>
                  </w:pPr>
                  <w:r w:rsidRPr="00FC6310">
                    <w:rPr>
                      <w:rFonts w:ascii="Times New Roman" w:hAnsi="Times New Roman"/>
                    </w:rPr>
                    <w:t>一致</w:t>
                  </w:r>
                </w:p>
              </w:tc>
            </w:tr>
            <w:tr w:rsidR="00945366" w:rsidRPr="00574A29" w14:paraId="56ED66B7" w14:textId="77777777" w:rsidTr="00945366">
              <w:trPr>
                <w:trHeight w:val="397"/>
                <w:jc w:val="center"/>
              </w:trPr>
              <w:tc>
                <w:tcPr>
                  <w:tcW w:w="382" w:type="dxa"/>
                  <w:vMerge/>
                  <w:vAlign w:val="center"/>
                </w:tcPr>
                <w:p w14:paraId="780C1940" w14:textId="77777777" w:rsidR="00945366" w:rsidRPr="00C0120A" w:rsidRDefault="00945366" w:rsidP="00945366">
                  <w:pPr>
                    <w:pStyle w:val="a7"/>
                    <w:spacing w:after="0"/>
                    <w:jc w:val="center"/>
                    <w:rPr>
                      <w:rFonts w:ascii="Times New Roman" w:hAnsi="Times New Roman" w:cs="Times New Roman"/>
                      <w:color w:val="000000"/>
                    </w:rPr>
                  </w:pPr>
                </w:p>
              </w:tc>
              <w:tc>
                <w:tcPr>
                  <w:tcW w:w="550" w:type="dxa"/>
                  <w:vMerge/>
                  <w:vAlign w:val="center"/>
                </w:tcPr>
                <w:p w14:paraId="03319813" w14:textId="77777777" w:rsidR="00945366" w:rsidRPr="00C0120A" w:rsidRDefault="00945366" w:rsidP="00945366">
                  <w:pPr>
                    <w:spacing w:after="0"/>
                    <w:jc w:val="center"/>
                    <w:rPr>
                      <w:rFonts w:ascii="Times New Roman" w:eastAsia="宋体" w:hAnsi="Times New Roman"/>
                      <w:color w:val="000000"/>
                      <w:sz w:val="21"/>
                      <w:szCs w:val="21"/>
                    </w:rPr>
                  </w:pPr>
                </w:p>
              </w:tc>
              <w:tc>
                <w:tcPr>
                  <w:tcW w:w="477" w:type="dxa"/>
                  <w:vMerge/>
                  <w:vAlign w:val="center"/>
                </w:tcPr>
                <w:p w14:paraId="20A3D311" w14:textId="77777777" w:rsidR="00945366" w:rsidRPr="00C0120A" w:rsidRDefault="00945366" w:rsidP="00945366">
                  <w:pPr>
                    <w:pStyle w:val="a7"/>
                    <w:spacing w:after="0"/>
                    <w:jc w:val="center"/>
                    <w:rPr>
                      <w:rFonts w:ascii="Times New Roman" w:hAnsi="Times New Roman" w:cs="Times New Roman"/>
                    </w:rPr>
                  </w:pPr>
                </w:p>
              </w:tc>
              <w:tc>
                <w:tcPr>
                  <w:tcW w:w="637" w:type="dxa"/>
                  <w:vAlign w:val="center"/>
                </w:tcPr>
                <w:p w14:paraId="47E4F590" w14:textId="77777777" w:rsidR="00945366" w:rsidRPr="00C0120A" w:rsidRDefault="00945366" w:rsidP="00945366">
                  <w:pPr>
                    <w:pStyle w:val="a7"/>
                    <w:spacing w:after="0"/>
                    <w:jc w:val="center"/>
                    <w:rPr>
                      <w:rFonts w:ascii="Times New Roman" w:hAnsi="Times New Roman" w:cs="Times New Roman"/>
                      <w:lang w:val="pt-BR"/>
                    </w:rPr>
                  </w:pPr>
                  <w:r w:rsidRPr="00C0120A">
                    <w:rPr>
                      <w:rFonts w:ascii="Times New Roman" w:hAnsi="Times New Roman" w:cs="Times New Roman" w:hint="eastAsia"/>
                      <w:lang w:val="pt-BR"/>
                    </w:rPr>
                    <w:t>设备冷却水</w:t>
                  </w:r>
                </w:p>
              </w:tc>
              <w:tc>
                <w:tcPr>
                  <w:tcW w:w="1951" w:type="dxa"/>
                  <w:vAlign w:val="center"/>
                </w:tcPr>
                <w:p w14:paraId="35AD839C" w14:textId="7187F1CD" w:rsidR="00945366" w:rsidRPr="00C0120A" w:rsidRDefault="00945366" w:rsidP="00945366">
                  <w:pPr>
                    <w:pStyle w:val="a7"/>
                    <w:spacing w:after="0"/>
                    <w:jc w:val="center"/>
                    <w:rPr>
                      <w:rFonts w:ascii="Times New Roman" w:hAnsi="Times New Roman" w:cs="Times New Roman"/>
                      <w:lang w:val="pt-BR"/>
                    </w:rPr>
                  </w:pPr>
                  <w:r w:rsidRPr="00C0120A">
                    <w:rPr>
                      <w:rFonts w:ascii="Times New Roman" w:hAnsi="Times New Roman" w:cs="Times New Roman" w:hint="eastAsia"/>
                      <w:lang w:val="pt-BR"/>
                    </w:rPr>
                    <w:t>均循环使用，不外排</w:t>
                  </w:r>
                </w:p>
              </w:tc>
              <w:tc>
                <w:tcPr>
                  <w:tcW w:w="1701" w:type="dxa"/>
                  <w:vAlign w:val="center"/>
                </w:tcPr>
                <w:p w14:paraId="2828CBD9" w14:textId="3A53F894" w:rsidR="00945366" w:rsidRPr="00C0120A" w:rsidRDefault="00945366" w:rsidP="00945366">
                  <w:pPr>
                    <w:pStyle w:val="a7"/>
                    <w:spacing w:after="0"/>
                    <w:jc w:val="center"/>
                    <w:rPr>
                      <w:rFonts w:ascii="Times New Roman" w:hAnsi="Times New Roman" w:cs="Times New Roman" w:hint="eastAsia"/>
                      <w:lang w:val="pt-BR"/>
                    </w:rPr>
                  </w:pPr>
                  <w:r w:rsidRPr="00C0120A">
                    <w:rPr>
                      <w:rFonts w:ascii="Times New Roman" w:hAnsi="Times New Roman" w:cs="Times New Roman" w:hint="eastAsia"/>
                      <w:lang w:val="pt-BR"/>
                    </w:rPr>
                    <w:t>均循环使用，不外排</w:t>
                  </w:r>
                </w:p>
              </w:tc>
              <w:tc>
                <w:tcPr>
                  <w:tcW w:w="1701" w:type="dxa"/>
                  <w:vAlign w:val="center"/>
                </w:tcPr>
                <w:p w14:paraId="5C9EB988" w14:textId="2FBAB119" w:rsidR="00945366" w:rsidRPr="00FC6310" w:rsidRDefault="00945366" w:rsidP="00945366">
                  <w:pPr>
                    <w:pStyle w:val="a7"/>
                    <w:spacing w:after="0"/>
                    <w:jc w:val="center"/>
                    <w:rPr>
                      <w:rFonts w:ascii="Times New Roman" w:hAnsi="Times New Roman" w:cs="Times New Roman"/>
                      <w:lang w:val="pt-BR"/>
                    </w:rPr>
                  </w:pPr>
                  <w:r w:rsidRPr="00FC6310">
                    <w:rPr>
                      <w:rFonts w:ascii="Times New Roman" w:hAnsi="Times New Roman" w:cs="Times New Roman" w:hint="eastAsia"/>
                      <w:lang w:val="pt-BR"/>
                    </w:rPr>
                    <w:t>均循环使用，不外排</w:t>
                  </w:r>
                </w:p>
              </w:tc>
              <w:tc>
                <w:tcPr>
                  <w:tcW w:w="869" w:type="dxa"/>
                  <w:vAlign w:val="center"/>
                </w:tcPr>
                <w:p w14:paraId="504089A5" w14:textId="77777777" w:rsidR="00945366" w:rsidRPr="00FC6310" w:rsidRDefault="00945366" w:rsidP="00945366">
                  <w:pPr>
                    <w:pStyle w:val="a7"/>
                    <w:spacing w:after="0"/>
                    <w:jc w:val="center"/>
                    <w:rPr>
                      <w:rFonts w:ascii="Times New Roman" w:hAnsi="Times New Roman"/>
                    </w:rPr>
                  </w:pPr>
                  <w:r w:rsidRPr="00FC6310">
                    <w:rPr>
                      <w:rFonts w:ascii="Times New Roman" w:hAnsi="Times New Roman"/>
                    </w:rPr>
                    <w:t>一致</w:t>
                  </w:r>
                </w:p>
              </w:tc>
            </w:tr>
            <w:tr w:rsidR="00945366" w:rsidRPr="00574A29" w14:paraId="6DA59395" w14:textId="77777777" w:rsidTr="00945366">
              <w:trPr>
                <w:trHeight w:val="397"/>
                <w:jc w:val="center"/>
              </w:trPr>
              <w:tc>
                <w:tcPr>
                  <w:tcW w:w="382" w:type="dxa"/>
                  <w:vMerge/>
                  <w:vAlign w:val="center"/>
                </w:tcPr>
                <w:p w14:paraId="6C8A6A45" w14:textId="77777777" w:rsidR="00945366" w:rsidRPr="00C0120A" w:rsidRDefault="00945366" w:rsidP="00945366">
                  <w:pPr>
                    <w:pStyle w:val="a7"/>
                    <w:spacing w:after="0"/>
                    <w:jc w:val="center"/>
                    <w:rPr>
                      <w:rFonts w:ascii="Times New Roman" w:hAnsi="Times New Roman" w:cs="Times New Roman"/>
                      <w:color w:val="000000"/>
                    </w:rPr>
                  </w:pPr>
                </w:p>
              </w:tc>
              <w:tc>
                <w:tcPr>
                  <w:tcW w:w="550" w:type="dxa"/>
                  <w:vMerge/>
                  <w:vAlign w:val="center"/>
                </w:tcPr>
                <w:p w14:paraId="151BD992" w14:textId="77777777" w:rsidR="00945366" w:rsidRPr="00C0120A" w:rsidRDefault="00945366" w:rsidP="00945366">
                  <w:pPr>
                    <w:spacing w:after="0"/>
                    <w:jc w:val="center"/>
                    <w:rPr>
                      <w:rFonts w:ascii="Times New Roman" w:eastAsia="宋体" w:hAnsi="Times New Roman"/>
                      <w:color w:val="000000"/>
                      <w:sz w:val="21"/>
                      <w:szCs w:val="21"/>
                    </w:rPr>
                  </w:pPr>
                </w:p>
              </w:tc>
              <w:tc>
                <w:tcPr>
                  <w:tcW w:w="477" w:type="dxa"/>
                  <w:vMerge/>
                  <w:vAlign w:val="center"/>
                </w:tcPr>
                <w:p w14:paraId="68767D4B" w14:textId="77777777" w:rsidR="00945366" w:rsidRPr="00C0120A" w:rsidRDefault="00945366" w:rsidP="00945366">
                  <w:pPr>
                    <w:pStyle w:val="a7"/>
                    <w:spacing w:after="0"/>
                    <w:jc w:val="center"/>
                    <w:rPr>
                      <w:rFonts w:ascii="Times New Roman" w:hAnsi="Times New Roman" w:cs="Times New Roman"/>
                    </w:rPr>
                  </w:pPr>
                </w:p>
              </w:tc>
              <w:tc>
                <w:tcPr>
                  <w:tcW w:w="637" w:type="dxa"/>
                  <w:vAlign w:val="center"/>
                </w:tcPr>
                <w:p w14:paraId="24B19C7C" w14:textId="77777777" w:rsidR="00945366" w:rsidRPr="00C0120A" w:rsidRDefault="00945366" w:rsidP="00945366">
                  <w:pPr>
                    <w:pStyle w:val="a7"/>
                    <w:spacing w:after="0"/>
                    <w:jc w:val="center"/>
                    <w:rPr>
                      <w:rFonts w:ascii="Times New Roman" w:hAnsi="Times New Roman" w:cs="Times New Roman"/>
                      <w:lang w:val="pt-BR"/>
                    </w:rPr>
                  </w:pPr>
                  <w:r w:rsidRPr="00C0120A">
                    <w:rPr>
                      <w:rFonts w:ascii="Times New Roman" w:hAnsi="Times New Roman" w:cs="Times New Roman" w:hint="eastAsia"/>
                      <w:lang w:val="pt-BR"/>
                    </w:rPr>
                    <w:t>测漏水</w:t>
                  </w:r>
                </w:p>
              </w:tc>
              <w:tc>
                <w:tcPr>
                  <w:tcW w:w="1951" w:type="dxa"/>
                  <w:vAlign w:val="center"/>
                </w:tcPr>
                <w:p w14:paraId="4CCD0CA6" w14:textId="45EAFC37" w:rsidR="00945366" w:rsidRPr="00C0120A" w:rsidRDefault="00945366" w:rsidP="00945366">
                  <w:pPr>
                    <w:pStyle w:val="a7"/>
                    <w:spacing w:after="0"/>
                    <w:jc w:val="center"/>
                    <w:rPr>
                      <w:rFonts w:ascii="Times New Roman" w:hAnsi="Times New Roman" w:cs="Times New Roman"/>
                      <w:lang w:val="pt-BR"/>
                    </w:rPr>
                  </w:pPr>
                  <w:r w:rsidRPr="00C0120A">
                    <w:rPr>
                      <w:rFonts w:ascii="Times New Roman" w:hAnsi="Times New Roman" w:cs="Times New Roman" w:hint="eastAsia"/>
                      <w:lang w:val="pt-BR"/>
                    </w:rPr>
                    <w:t>均循环使用，不外排</w:t>
                  </w:r>
                </w:p>
              </w:tc>
              <w:tc>
                <w:tcPr>
                  <w:tcW w:w="1701" w:type="dxa"/>
                  <w:vAlign w:val="center"/>
                </w:tcPr>
                <w:p w14:paraId="4F0C5D38" w14:textId="42741557" w:rsidR="00945366" w:rsidRPr="00C0120A" w:rsidRDefault="00945366" w:rsidP="00945366">
                  <w:pPr>
                    <w:pStyle w:val="a7"/>
                    <w:spacing w:after="0"/>
                    <w:jc w:val="center"/>
                    <w:rPr>
                      <w:rFonts w:ascii="Times New Roman" w:hAnsi="Times New Roman" w:cs="Times New Roman" w:hint="eastAsia"/>
                      <w:lang w:val="pt-BR"/>
                    </w:rPr>
                  </w:pPr>
                  <w:r w:rsidRPr="00C0120A">
                    <w:rPr>
                      <w:rFonts w:ascii="Times New Roman" w:hAnsi="Times New Roman" w:cs="Times New Roman" w:hint="eastAsia"/>
                      <w:lang w:val="pt-BR"/>
                    </w:rPr>
                    <w:t>均循环使用，不外排</w:t>
                  </w:r>
                </w:p>
              </w:tc>
              <w:tc>
                <w:tcPr>
                  <w:tcW w:w="1701" w:type="dxa"/>
                  <w:vAlign w:val="center"/>
                </w:tcPr>
                <w:p w14:paraId="716B20B5" w14:textId="40210D69" w:rsidR="00945366" w:rsidRPr="00FC6310" w:rsidRDefault="00945366" w:rsidP="00945366">
                  <w:pPr>
                    <w:pStyle w:val="a7"/>
                    <w:spacing w:after="0"/>
                    <w:jc w:val="center"/>
                    <w:rPr>
                      <w:rFonts w:ascii="Times New Roman" w:hAnsi="Times New Roman" w:cs="Times New Roman"/>
                      <w:lang w:val="pt-BR"/>
                    </w:rPr>
                  </w:pPr>
                  <w:r w:rsidRPr="00FC6310">
                    <w:rPr>
                      <w:rFonts w:ascii="Times New Roman" w:hAnsi="Times New Roman" w:cs="Times New Roman" w:hint="eastAsia"/>
                      <w:lang w:val="pt-BR"/>
                    </w:rPr>
                    <w:t>均循环使用，不外排</w:t>
                  </w:r>
                </w:p>
              </w:tc>
              <w:tc>
                <w:tcPr>
                  <w:tcW w:w="869" w:type="dxa"/>
                  <w:vAlign w:val="center"/>
                </w:tcPr>
                <w:p w14:paraId="35D2A8E1" w14:textId="77777777" w:rsidR="00945366" w:rsidRPr="00FC6310" w:rsidRDefault="00945366" w:rsidP="00945366">
                  <w:pPr>
                    <w:pStyle w:val="a7"/>
                    <w:spacing w:after="0"/>
                    <w:jc w:val="center"/>
                    <w:rPr>
                      <w:rFonts w:ascii="Times New Roman" w:hAnsi="Times New Roman"/>
                    </w:rPr>
                  </w:pPr>
                  <w:r w:rsidRPr="00FC6310">
                    <w:rPr>
                      <w:rFonts w:ascii="Times New Roman" w:hAnsi="Times New Roman"/>
                    </w:rPr>
                    <w:t>一致</w:t>
                  </w:r>
                </w:p>
              </w:tc>
            </w:tr>
            <w:tr w:rsidR="00945366" w:rsidRPr="00574A29" w14:paraId="465AEAFC" w14:textId="77777777" w:rsidTr="00945366">
              <w:trPr>
                <w:trHeight w:val="397"/>
                <w:jc w:val="center"/>
              </w:trPr>
              <w:tc>
                <w:tcPr>
                  <w:tcW w:w="382" w:type="dxa"/>
                  <w:vMerge/>
                  <w:vAlign w:val="center"/>
                </w:tcPr>
                <w:p w14:paraId="041B9ECA" w14:textId="77777777" w:rsidR="00945366" w:rsidRPr="00C0120A" w:rsidRDefault="00945366" w:rsidP="00945366">
                  <w:pPr>
                    <w:pStyle w:val="a7"/>
                    <w:spacing w:after="0"/>
                    <w:jc w:val="center"/>
                    <w:rPr>
                      <w:rFonts w:ascii="Times New Roman" w:hAnsi="Times New Roman" w:cs="Times New Roman"/>
                      <w:color w:val="000000"/>
                    </w:rPr>
                  </w:pPr>
                </w:p>
              </w:tc>
              <w:tc>
                <w:tcPr>
                  <w:tcW w:w="550" w:type="dxa"/>
                  <w:vMerge/>
                  <w:vAlign w:val="center"/>
                </w:tcPr>
                <w:p w14:paraId="32A74EFA" w14:textId="77777777" w:rsidR="00945366" w:rsidRPr="00C0120A" w:rsidRDefault="00945366" w:rsidP="00945366">
                  <w:pPr>
                    <w:spacing w:after="0"/>
                    <w:jc w:val="center"/>
                    <w:rPr>
                      <w:rFonts w:ascii="Times New Roman" w:eastAsia="宋体" w:hAnsi="Times New Roman"/>
                      <w:color w:val="000000"/>
                      <w:sz w:val="21"/>
                      <w:szCs w:val="21"/>
                    </w:rPr>
                  </w:pPr>
                </w:p>
              </w:tc>
              <w:tc>
                <w:tcPr>
                  <w:tcW w:w="477" w:type="dxa"/>
                  <w:vMerge w:val="restart"/>
                  <w:vAlign w:val="center"/>
                </w:tcPr>
                <w:p w14:paraId="578D8B02" w14:textId="77777777" w:rsidR="00945366" w:rsidRPr="00C0120A" w:rsidRDefault="00945366" w:rsidP="00945366">
                  <w:pPr>
                    <w:spacing w:after="0"/>
                    <w:jc w:val="center"/>
                    <w:rPr>
                      <w:rFonts w:ascii="Times New Roman" w:eastAsia="宋体" w:hAnsi="Times New Roman"/>
                      <w:sz w:val="21"/>
                      <w:szCs w:val="21"/>
                    </w:rPr>
                  </w:pPr>
                  <w:r w:rsidRPr="00C0120A">
                    <w:rPr>
                      <w:rFonts w:ascii="Times New Roman" w:eastAsia="宋体" w:hAnsi="Times New Roman"/>
                      <w:sz w:val="21"/>
                      <w:szCs w:val="21"/>
                    </w:rPr>
                    <w:t>废气</w:t>
                  </w:r>
                </w:p>
              </w:tc>
              <w:tc>
                <w:tcPr>
                  <w:tcW w:w="637" w:type="dxa"/>
                  <w:vAlign w:val="center"/>
                </w:tcPr>
                <w:p w14:paraId="6C1AC2C9" w14:textId="77777777" w:rsidR="00945366" w:rsidRPr="00C0120A" w:rsidRDefault="00945366" w:rsidP="00945366">
                  <w:pPr>
                    <w:pStyle w:val="a7"/>
                    <w:spacing w:after="0"/>
                    <w:jc w:val="center"/>
                    <w:rPr>
                      <w:rFonts w:ascii="Times New Roman" w:hAnsi="Times New Roman" w:cs="Times New Roman"/>
                    </w:rPr>
                  </w:pPr>
                  <w:r w:rsidRPr="00C0120A">
                    <w:rPr>
                      <w:rFonts w:ascii="Times New Roman" w:hAnsi="Times New Roman" w:cs="Times New Roman" w:hint="eastAsia"/>
                      <w:lang w:val="pt-BR"/>
                    </w:rPr>
                    <w:t>有机废气</w:t>
                  </w:r>
                </w:p>
              </w:tc>
              <w:tc>
                <w:tcPr>
                  <w:tcW w:w="1951" w:type="dxa"/>
                  <w:vAlign w:val="center"/>
                </w:tcPr>
                <w:p w14:paraId="59AF8AE9" w14:textId="16C8558F" w:rsidR="00945366" w:rsidRPr="00C0120A" w:rsidRDefault="00945366" w:rsidP="00945366">
                  <w:pPr>
                    <w:pStyle w:val="a7"/>
                    <w:spacing w:after="0"/>
                    <w:jc w:val="center"/>
                    <w:rPr>
                      <w:rFonts w:ascii="Times New Roman" w:hAnsi="Times New Roman" w:cs="Times New Roman"/>
                    </w:rPr>
                  </w:pPr>
                  <w:r w:rsidRPr="00C0120A">
                    <w:rPr>
                      <w:rFonts w:ascii="Times New Roman" w:hAnsi="Times New Roman" w:cs="Times New Roman" w:hint="eastAsia"/>
                      <w:lang w:val="pt-BR"/>
                    </w:rPr>
                    <w:t>注塑、吹塑过程废气：车间内二次密闭，密闭区域整体负压收集</w:t>
                  </w:r>
                  <w:r w:rsidRPr="00C0120A">
                    <w:rPr>
                      <w:rFonts w:ascii="Times New Roman" w:hAnsi="Times New Roman" w:cs="Times New Roman" w:hint="eastAsia"/>
                      <w:lang w:val="pt-BR"/>
                    </w:rPr>
                    <w:t>+</w:t>
                  </w:r>
                  <w:r w:rsidRPr="00C0120A">
                    <w:rPr>
                      <w:rFonts w:ascii="Times New Roman" w:hAnsi="Times New Roman" w:cs="Times New Roman" w:hint="eastAsia"/>
                      <w:lang w:val="pt-BR"/>
                    </w:rPr>
                    <w:t>活性炭吸附</w:t>
                  </w:r>
                  <w:r w:rsidRPr="00C0120A">
                    <w:rPr>
                      <w:rFonts w:ascii="Times New Roman" w:hAnsi="Times New Roman" w:cs="Times New Roman" w:hint="eastAsia"/>
                      <w:lang w:val="pt-BR"/>
                    </w:rPr>
                    <w:t>/</w:t>
                  </w:r>
                  <w:r w:rsidRPr="00C0120A">
                    <w:rPr>
                      <w:rFonts w:ascii="Times New Roman" w:hAnsi="Times New Roman" w:cs="Times New Roman" w:hint="eastAsia"/>
                      <w:lang w:val="pt-BR"/>
                    </w:rPr>
                    <w:t>脱附</w:t>
                  </w:r>
                  <w:r w:rsidRPr="00C0120A">
                    <w:rPr>
                      <w:rFonts w:ascii="Times New Roman" w:hAnsi="Times New Roman" w:cs="Times New Roman" w:hint="eastAsia"/>
                      <w:lang w:val="pt-BR"/>
                    </w:rPr>
                    <w:t>-</w:t>
                  </w:r>
                  <w:r w:rsidRPr="00C0120A">
                    <w:rPr>
                      <w:rFonts w:ascii="Times New Roman" w:hAnsi="Times New Roman" w:cs="Times New Roman" w:hint="eastAsia"/>
                      <w:lang w:val="pt-BR"/>
                    </w:rPr>
                    <w:t>催化燃烧装置</w:t>
                  </w:r>
                  <w:r w:rsidRPr="00C0120A">
                    <w:rPr>
                      <w:rFonts w:ascii="Times New Roman" w:hAnsi="Times New Roman" w:cs="Times New Roman" w:hint="eastAsia"/>
                      <w:lang w:val="pt-BR"/>
                    </w:rPr>
                    <w:t>+1</w:t>
                  </w:r>
                  <w:r w:rsidRPr="00C0120A">
                    <w:rPr>
                      <w:rFonts w:ascii="Times New Roman" w:hAnsi="Times New Roman" w:cs="Times New Roman" w:hint="eastAsia"/>
                      <w:lang w:val="pt-BR"/>
                    </w:rPr>
                    <w:t>根</w:t>
                  </w:r>
                  <w:r w:rsidRPr="00C0120A">
                    <w:rPr>
                      <w:rFonts w:ascii="Times New Roman" w:hAnsi="Times New Roman" w:cs="Times New Roman" w:hint="eastAsia"/>
                      <w:lang w:val="pt-BR"/>
                    </w:rPr>
                    <w:t>15m</w:t>
                  </w:r>
                  <w:r w:rsidRPr="00C0120A">
                    <w:rPr>
                      <w:rFonts w:ascii="Times New Roman" w:hAnsi="Times New Roman" w:cs="Times New Roman" w:hint="eastAsia"/>
                      <w:lang w:val="pt-BR"/>
                    </w:rPr>
                    <w:t>高排气筒</w:t>
                  </w:r>
                </w:p>
              </w:tc>
              <w:tc>
                <w:tcPr>
                  <w:tcW w:w="1701" w:type="dxa"/>
                  <w:vAlign w:val="center"/>
                </w:tcPr>
                <w:p w14:paraId="2F1533F6" w14:textId="5FA5AF67" w:rsidR="00945366" w:rsidRPr="00C0120A" w:rsidRDefault="00945366" w:rsidP="00945366">
                  <w:pPr>
                    <w:pStyle w:val="a7"/>
                    <w:spacing w:after="0"/>
                    <w:jc w:val="center"/>
                    <w:rPr>
                      <w:rFonts w:ascii="Times New Roman" w:hAnsi="Times New Roman" w:cs="Times New Roman" w:hint="eastAsia"/>
                      <w:lang w:val="pt-BR"/>
                    </w:rPr>
                  </w:pPr>
                  <w:r w:rsidRPr="00C0120A">
                    <w:rPr>
                      <w:rFonts w:ascii="Times New Roman" w:hAnsi="Times New Roman" w:cs="Times New Roman" w:hint="eastAsia"/>
                      <w:lang w:val="pt-BR"/>
                    </w:rPr>
                    <w:t>吹塑过程废气：集气罩</w:t>
                  </w:r>
                  <w:r w:rsidRPr="00C0120A">
                    <w:rPr>
                      <w:rFonts w:ascii="Times New Roman" w:hAnsi="Times New Roman" w:cs="Times New Roman" w:hint="eastAsia"/>
                      <w:lang w:val="pt-BR"/>
                    </w:rPr>
                    <w:t>+</w:t>
                  </w:r>
                  <w:r w:rsidRPr="00C0120A">
                    <w:rPr>
                      <w:rFonts w:ascii="Times New Roman" w:hAnsi="Times New Roman" w:cs="Times New Roman" w:hint="eastAsia"/>
                      <w:lang w:val="pt-BR"/>
                    </w:rPr>
                    <w:t>活性炭吸附</w:t>
                  </w:r>
                  <w:r w:rsidRPr="00C0120A">
                    <w:rPr>
                      <w:rFonts w:ascii="Times New Roman" w:hAnsi="Times New Roman" w:cs="Times New Roman" w:hint="eastAsia"/>
                      <w:lang w:val="pt-BR"/>
                    </w:rPr>
                    <w:t>/</w:t>
                  </w:r>
                  <w:r w:rsidRPr="00C0120A">
                    <w:rPr>
                      <w:rFonts w:ascii="Times New Roman" w:hAnsi="Times New Roman" w:cs="Times New Roman" w:hint="eastAsia"/>
                      <w:lang w:val="pt-BR"/>
                    </w:rPr>
                    <w:t>脱附</w:t>
                  </w:r>
                  <w:r w:rsidRPr="00C0120A">
                    <w:rPr>
                      <w:rFonts w:ascii="Times New Roman" w:hAnsi="Times New Roman" w:cs="Times New Roman" w:hint="eastAsia"/>
                      <w:lang w:val="pt-BR"/>
                    </w:rPr>
                    <w:t>-</w:t>
                  </w:r>
                  <w:r w:rsidRPr="00C0120A">
                    <w:rPr>
                      <w:rFonts w:ascii="Times New Roman" w:hAnsi="Times New Roman" w:cs="Times New Roman" w:hint="eastAsia"/>
                      <w:lang w:val="pt-BR"/>
                    </w:rPr>
                    <w:t>催化燃烧装置</w:t>
                  </w:r>
                  <w:r w:rsidRPr="00C0120A">
                    <w:rPr>
                      <w:rFonts w:ascii="Times New Roman" w:hAnsi="Times New Roman" w:cs="Times New Roman" w:hint="eastAsia"/>
                      <w:lang w:val="pt-BR"/>
                    </w:rPr>
                    <w:t>+1</w:t>
                  </w:r>
                  <w:r w:rsidRPr="00C0120A">
                    <w:rPr>
                      <w:rFonts w:ascii="Times New Roman" w:hAnsi="Times New Roman" w:cs="Times New Roman" w:hint="eastAsia"/>
                      <w:lang w:val="pt-BR"/>
                    </w:rPr>
                    <w:t>根</w:t>
                  </w:r>
                  <w:r w:rsidRPr="00C0120A">
                    <w:rPr>
                      <w:rFonts w:ascii="Times New Roman" w:hAnsi="Times New Roman" w:cs="Times New Roman" w:hint="eastAsia"/>
                      <w:lang w:val="pt-BR"/>
                    </w:rPr>
                    <w:t>15m</w:t>
                  </w:r>
                  <w:r w:rsidRPr="00C0120A">
                    <w:rPr>
                      <w:rFonts w:ascii="Times New Roman" w:hAnsi="Times New Roman" w:cs="Times New Roman" w:hint="eastAsia"/>
                      <w:lang w:val="pt-BR"/>
                    </w:rPr>
                    <w:t>高排气筒</w:t>
                  </w:r>
                </w:p>
              </w:tc>
              <w:tc>
                <w:tcPr>
                  <w:tcW w:w="1701" w:type="dxa"/>
                  <w:vAlign w:val="center"/>
                </w:tcPr>
                <w:p w14:paraId="3E70EA15" w14:textId="09974D81" w:rsidR="00945366" w:rsidRPr="00C0120A" w:rsidRDefault="00945366" w:rsidP="00945366">
                  <w:pPr>
                    <w:pStyle w:val="a7"/>
                    <w:spacing w:after="0"/>
                    <w:jc w:val="center"/>
                    <w:rPr>
                      <w:rFonts w:ascii="Times New Roman" w:hAnsi="Times New Roman" w:cs="Times New Roman"/>
                      <w:lang w:val="pt-BR"/>
                    </w:rPr>
                  </w:pPr>
                  <w:r w:rsidRPr="00C0120A">
                    <w:rPr>
                      <w:rFonts w:ascii="Times New Roman" w:hAnsi="Times New Roman" w:cs="Times New Roman" w:hint="eastAsia"/>
                      <w:lang w:val="pt-BR"/>
                    </w:rPr>
                    <w:t>吹塑过程废气：</w:t>
                  </w:r>
                  <w:bookmarkStart w:id="6" w:name="OLE_LINK3"/>
                  <w:r w:rsidRPr="00C0120A">
                    <w:rPr>
                      <w:rFonts w:ascii="Times New Roman" w:hAnsi="Times New Roman" w:cs="Times New Roman" w:hint="eastAsia"/>
                      <w:lang w:val="pt-BR"/>
                    </w:rPr>
                    <w:t>加热</w:t>
                  </w:r>
                  <w:proofErr w:type="gramStart"/>
                  <w:r w:rsidRPr="00C0120A">
                    <w:rPr>
                      <w:rFonts w:ascii="Times New Roman" w:hAnsi="Times New Roman" w:cs="Times New Roman" w:hint="eastAsia"/>
                      <w:lang w:val="pt-BR"/>
                    </w:rPr>
                    <w:t>装置皮帘密闭</w:t>
                  </w:r>
                  <w:bookmarkEnd w:id="6"/>
                  <w:proofErr w:type="gramEnd"/>
                  <w:r w:rsidRPr="00C0120A">
                    <w:rPr>
                      <w:rFonts w:ascii="Times New Roman" w:hAnsi="Times New Roman" w:cs="Times New Roman" w:hint="eastAsia"/>
                      <w:lang w:val="pt-BR"/>
                    </w:rPr>
                    <w:t>+</w:t>
                  </w:r>
                  <w:r w:rsidRPr="00C0120A">
                    <w:rPr>
                      <w:rFonts w:ascii="Times New Roman" w:hAnsi="Times New Roman" w:cs="Times New Roman" w:hint="eastAsia"/>
                      <w:lang w:val="pt-BR"/>
                    </w:rPr>
                    <w:t>集气罩</w:t>
                  </w:r>
                  <w:r w:rsidRPr="00C0120A">
                    <w:rPr>
                      <w:rFonts w:ascii="Times New Roman" w:hAnsi="Times New Roman" w:cs="Times New Roman" w:hint="eastAsia"/>
                      <w:lang w:val="pt-BR"/>
                    </w:rPr>
                    <w:t>+</w:t>
                  </w:r>
                  <w:r w:rsidRPr="00C0120A">
                    <w:rPr>
                      <w:rFonts w:ascii="Times New Roman" w:hAnsi="Times New Roman" w:cs="Times New Roman" w:hint="eastAsia"/>
                      <w:lang w:val="pt-BR"/>
                    </w:rPr>
                    <w:t>活性炭吸附</w:t>
                  </w:r>
                  <w:r w:rsidRPr="00C0120A">
                    <w:rPr>
                      <w:rFonts w:ascii="Times New Roman" w:hAnsi="Times New Roman" w:cs="Times New Roman" w:hint="eastAsia"/>
                      <w:lang w:val="pt-BR"/>
                    </w:rPr>
                    <w:t>/</w:t>
                  </w:r>
                  <w:r w:rsidRPr="00C0120A">
                    <w:rPr>
                      <w:rFonts w:ascii="Times New Roman" w:hAnsi="Times New Roman" w:cs="Times New Roman" w:hint="eastAsia"/>
                      <w:lang w:val="pt-BR"/>
                    </w:rPr>
                    <w:t>脱附</w:t>
                  </w:r>
                  <w:r w:rsidRPr="00C0120A">
                    <w:rPr>
                      <w:rFonts w:ascii="Times New Roman" w:hAnsi="Times New Roman" w:cs="Times New Roman" w:hint="eastAsia"/>
                      <w:lang w:val="pt-BR"/>
                    </w:rPr>
                    <w:t>-</w:t>
                  </w:r>
                  <w:r w:rsidRPr="00C0120A">
                    <w:rPr>
                      <w:rFonts w:ascii="Times New Roman" w:hAnsi="Times New Roman" w:cs="Times New Roman" w:hint="eastAsia"/>
                      <w:lang w:val="pt-BR"/>
                    </w:rPr>
                    <w:t>催化燃烧装置</w:t>
                  </w:r>
                  <w:r w:rsidRPr="00C0120A">
                    <w:rPr>
                      <w:rFonts w:ascii="Times New Roman" w:hAnsi="Times New Roman" w:cs="Times New Roman" w:hint="eastAsia"/>
                      <w:lang w:val="pt-BR"/>
                    </w:rPr>
                    <w:t>+1</w:t>
                  </w:r>
                  <w:r w:rsidRPr="00C0120A">
                    <w:rPr>
                      <w:rFonts w:ascii="Times New Roman" w:hAnsi="Times New Roman" w:cs="Times New Roman" w:hint="eastAsia"/>
                      <w:lang w:val="pt-BR"/>
                    </w:rPr>
                    <w:t>根</w:t>
                  </w:r>
                  <w:r w:rsidRPr="00C0120A">
                    <w:rPr>
                      <w:rFonts w:ascii="Times New Roman" w:hAnsi="Times New Roman" w:cs="Times New Roman" w:hint="eastAsia"/>
                      <w:lang w:val="pt-BR"/>
                    </w:rPr>
                    <w:t>15m</w:t>
                  </w:r>
                  <w:r w:rsidRPr="00C0120A">
                    <w:rPr>
                      <w:rFonts w:ascii="Times New Roman" w:hAnsi="Times New Roman" w:cs="Times New Roman" w:hint="eastAsia"/>
                      <w:lang w:val="pt-BR"/>
                    </w:rPr>
                    <w:t>高排气筒</w:t>
                  </w:r>
                </w:p>
              </w:tc>
              <w:tc>
                <w:tcPr>
                  <w:tcW w:w="869" w:type="dxa"/>
                  <w:vMerge w:val="restart"/>
                  <w:vAlign w:val="center"/>
                </w:tcPr>
                <w:p w14:paraId="0CD0EE84" w14:textId="2B01819A" w:rsidR="00945366" w:rsidRPr="00C0120A" w:rsidRDefault="00E43011" w:rsidP="00945366">
                  <w:pPr>
                    <w:spacing w:after="0"/>
                    <w:jc w:val="center"/>
                    <w:rPr>
                      <w:rFonts w:ascii="Times New Roman" w:eastAsia="宋体" w:hAnsi="Times New Roman"/>
                      <w:sz w:val="21"/>
                      <w:szCs w:val="21"/>
                    </w:rPr>
                  </w:pPr>
                  <w:bookmarkStart w:id="7" w:name="OLE_LINK13"/>
                  <w:r>
                    <w:rPr>
                      <w:rFonts w:ascii="Times New Roman" w:eastAsia="宋体" w:hAnsi="Times New Roman" w:hint="eastAsia"/>
                      <w:sz w:val="21"/>
                      <w:szCs w:val="21"/>
                    </w:rPr>
                    <w:t>本次</w:t>
                  </w:r>
                  <w:r w:rsidR="00945366" w:rsidRPr="00C0120A">
                    <w:rPr>
                      <w:rFonts w:ascii="Times New Roman" w:eastAsia="宋体" w:hAnsi="Times New Roman" w:hint="eastAsia"/>
                      <w:sz w:val="21"/>
                      <w:szCs w:val="21"/>
                    </w:rPr>
                    <w:t>二期依托一期治理设施</w:t>
                  </w:r>
                  <w:r w:rsidR="000F41F2">
                    <w:rPr>
                      <w:rFonts w:ascii="Times New Roman" w:eastAsia="宋体" w:hAnsi="Times New Roman" w:hint="eastAsia"/>
                      <w:sz w:val="21"/>
                      <w:szCs w:val="21"/>
                    </w:rPr>
                    <w:t>，</w:t>
                  </w:r>
                  <w:r>
                    <w:rPr>
                      <w:rFonts w:ascii="Times New Roman" w:eastAsia="宋体" w:hAnsi="Times New Roman" w:hint="eastAsia"/>
                      <w:sz w:val="21"/>
                      <w:szCs w:val="21"/>
                    </w:rPr>
                    <w:t>并改进有机废气</w:t>
                  </w:r>
                  <w:r w:rsidR="000F41F2">
                    <w:rPr>
                      <w:rFonts w:ascii="Times New Roman" w:eastAsia="宋体" w:hAnsi="Times New Roman" w:hint="eastAsia"/>
                      <w:sz w:val="21"/>
                      <w:szCs w:val="21"/>
                    </w:rPr>
                    <w:t>收集措施</w:t>
                  </w:r>
                  <w:proofErr w:type="gramStart"/>
                  <w:r w:rsidR="000F41F2">
                    <w:rPr>
                      <w:rFonts w:ascii="Times New Roman" w:eastAsia="宋体" w:hAnsi="Times New Roman" w:hint="eastAsia"/>
                      <w:sz w:val="21"/>
                      <w:szCs w:val="21"/>
                    </w:rPr>
                    <w:t>增加皮帘密闭</w:t>
                  </w:r>
                  <w:bookmarkEnd w:id="7"/>
                  <w:proofErr w:type="gramEnd"/>
                </w:p>
              </w:tc>
            </w:tr>
            <w:tr w:rsidR="00945366" w:rsidRPr="00574A29" w14:paraId="083EC69A" w14:textId="77777777" w:rsidTr="00945366">
              <w:trPr>
                <w:trHeight w:val="397"/>
                <w:jc w:val="center"/>
              </w:trPr>
              <w:tc>
                <w:tcPr>
                  <w:tcW w:w="382" w:type="dxa"/>
                  <w:vMerge/>
                  <w:vAlign w:val="center"/>
                </w:tcPr>
                <w:p w14:paraId="28F5A5C2" w14:textId="77777777" w:rsidR="00945366" w:rsidRPr="00C0120A" w:rsidRDefault="00945366" w:rsidP="00945366">
                  <w:pPr>
                    <w:pStyle w:val="a7"/>
                    <w:spacing w:after="0"/>
                    <w:jc w:val="center"/>
                    <w:rPr>
                      <w:rFonts w:ascii="Times New Roman" w:hAnsi="Times New Roman" w:cs="Times New Roman"/>
                      <w:color w:val="000000"/>
                    </w:rPr>
                  </w:pPr>
                </w:p>
              </w:tc>
              <w:tc>
                <w:tcPr>
                  <w:tcW w:w="550" w:type="dxa"/>
                  <w:vMerge/>
                  <w:vAlign w:val="center"/>
                </w:tcPr>
                <w:p w14:paraId="72E4BFA4" w14:textId="77777777" w:rsidR="00945366" w:rsidRPr="00C0120A" w:rsidRDefault="00945366" w:rsidP="00945366">
                  <w:pPr>
                    <w:spacing w:after="0"/>
                    <w:jc w:val="center"/>
                    <w:rPr>
                      <w:rFonts w:ascii="Times New Roman" w:eastAsia="宋体" w:hAnsi="Times New Roman"/>
                      <w:color w:val="000000"/>
                      <w:sz w:val="21"/>
                      <w:szCs w:val="21"/>
                    </w:rPr>
                  </w:pPr>
                </w:p>
              </w:tc>
              <w:tc>
                <w:tcPr>
                  <w:tcW w:w="477" w:type="dxa"/>
                  <w:vMerge/>
                  <w:vAlign w:val="center"/>
                </w:tcPr>
                <w:p w14:paraId="4C98F14F" w14:textId="77777777" w:rsidR="00945366" w:rsidRPr="00C0120A" w:rsidRDefault="00945366" w:rsidP="00945366">
                  <w:pPr>
                    <w:spacing w:after="0"/>
                    <w:jc w:val="center"/>
                    <w:rPr>
                      <w:rFonts w:ascii="Times New Roman" w:eastAsia="宋体" w:hAnsi="Times New Roman"/>
                      <w:sz w:val="21"/>
                      <w:szCs w:val="21"/>
                    </w:rPr>
                  </w:pPr>
                </w:p>
              </w:tc>
              <w:tc>
                <w:tcPr>
                  <w:tcW w:w="637" w:type="dxa"/>
                  <w:vAlign w:val="center"/>
                </w:tcPr>
                <w:p w14:paraId="226E51EC" w14:textId="77777777" w:rsidR="00945366" w:rsidRPr="00C0120A" w:rsidRDefault="00945366" w:rsidP="00945366">
                  <w:pPr>
                    <w:pStyle w:val="a7"/>
                    <w:spacing w:after="0"/>
                    <w:jc w:val="center"/>
                    <w:rPr>
                      <w:rFonts w:ascii="Times New Roman" w:hAnsi="Times New Roman" w:cs="Times New Roman"/>
                      <w:lang w:val="pt-BR"/>
                    </w:rPr>
                  </w:pPr>
                  <w:r w:rsidRPr="00C0120A">
                    <w:rPr>
                      <w:rFonts w:ascii="Times New Roman" w:hAnsi="Times New Roman" w:cs="Times New Roman" w:hint="eastAsia"/>
                      <w:lang w:val="pt-BR"/>
                    </w:rPr>
                    <w:t>粉尘废气</w:t>
                  </w:r>
                </w:p>
              </w:tc>
              <w:tc>
                <w:tcPr>
                  <w:tcW w:w="1951" w:type="dxa"/>
                  <w:vAlign w:val="center"/>
                </w:tcPr>
                <w:p w14:paraId="7D4985A0" w14:textId="1575C790" w:rsidR="00945366" w:rsidRPr="00C0120A" w:rsidRDefault="00945366" w:rsidP="00945366">
                  <w:pPr>
                    <w:pStyle w:val="a7"/>
                    <w:spacing w:after="0"/>
                    <w:jc w:val="center"/>
                    <w:rPr>
                      <w:rFonts w:ascii="Times New Roman" w:hAnsi="Times New Roman" w:cs="Times New Roman"/>
                    </w:rPr>
                  </w:pPr>
                  <w:r w:rsidRPr="00C0120A">
                    <w:rPr>
                      <w:rFonts w:ascii="Times New Roman" w:hAnsi="Times New Roman" w:cs="Times New Roman" w:hint="eastAsia"/>
                    </w:rPr>
                    <w:t>破碎废气：集气罩</w:t>
                  </w:r>
                  <w:r w:rsidRPr="00C0120A">
                    <w:rPr>
                      <w:rFonts w:ascii="Times New Roman" w:hAnsi="Times New Roman" w:cs="Times New Roman" w:hint="eastAsia"/>
                    </w:rPr>
                    <w:t>+1</w:t>
                  </w:r>
                  <w:r w:rsidRPr="00C0120A">
                    <w:rPr>
                      <w:rFonts w:ascii="Times New Roman" w:hAnsi="Times New Roman" w:cs="Times New Roman" w:hint="eastAsia"/>
                    </w:rPr>
                    <w:t>台覆膜袋式除尘器</w:t>
                  </w:r>
                  <w:r w:rsidRPr="00C0120A">
                    <w:rPr>
                      <w:rFonts w:ascii="Times New Roman" w:hAnsi="Times New Roman" w:cs="Times New Roman" w:hint="eastAsia"/>
                    </w:rPr>
                    <w:t>+1</w:t>
                  </w:r>
                  <w:r w:rsidRPr="00C0120A">
                    <w:rPr>
                      <w:rFonts w:ascii="Times New Roman" w:hAnsi="Times New Roman" w:cs="Times New Roman" w:hint="eastAsia"/>
                    </w:rPr>
                    <w:t>根</w:t>
                  </w:r>
                  <w:r w:rsidRPr="00C0120A">
                    <w:rPr>
                      <w:rFonts w:ascii="Times New Roman" w:hAnsi="Times New Roman" w:cs="Times New Roman" w:hint="eastAsia"/>
                    </w:rPr>
                    <w:t>15m</w:t>
                  </w:r>
                  <w:r w:rsidRPr="00C0120A">
                    <w:rPr>
                      <w:rFonts w:ascii="Times New Roman" w:hAnsi="Times New Roman" w:cs="Times New Roman" w:hint="eastAsia"/>
                    </w:rPr>
                    <w:t>高排气筒</w:t>
                  </w:r>
                </w:p>
              </w:tc>
              <w:tc>
                <w:tcPr>
                  <w:tcW w:w="1701" w:type="dxa"/>
                  <w:vAlign w:val="center"/>
                </w:tcPr>
                <w:p w14:paraId="0608068C" w14:textId="6275A658" w:rsidR="00945366" w:rsidRPr="00C0120A" w:rsidRDefault="00945366" w:rsidP="00945366">
                  <w:pPr>
                    <w:pStyle w:val="a7"/>
                    <w:spacing w:after="0"/>
                    <w:jc w:val="center"/>
                    <w:rPr>
                      <w:rFonts w:ascii="Times New Roman" w:hAnsi="Times New Roman" w:cs="Times New Roman" w:hint="eastAsia"/>
                    </w:rPr>
                  </w:pPr>
                  <w:r w:rsidRPr="00C0120A">
                    <w:rPr>
                      <w:rFonts w:ascii="Times New Roman" w:hAnsi="Times New Roman" w:cs="Times New Roman" w:hint="eastAsia"/>
                    </w:rPr>
                    <w:t>破碎废气：</w:t>
                  </w:r>
                  <w:r w:rsidRPr="00C0120A">
                    <w:rPr>
                      <w:rFonts w:ascii="Times New Roman" w:hAnsi="Times New Roman" w:hint="eastAsia"/>
                    </w:rPr>
                    <w:t>密闭负压间</w:t>
                  </w:r>
                  <w:r w:rsidRPr="00C0120A">
                    <w:rPr>
                      <w:rFonts w:ascii="Times New Roman" w:hAnsi="Times New Roman" w:cs="Times New Roman" w:hint="eastAsia"/>
                    </w:rPr>
                    <w:t>+1</w:t>
                  </w:r>
                  <w:r w:rsidRPr="00C0120A">
                    <w:rPr>
                      <w:rFonts w:ascii="Times New Roman" w:hAnsi="Times New Roman" w:cs="Times New Roman" w:hint="eastAsia"/>
                    </w:rPr>
                    <w:t>台覆膜袋式除尘器</w:t>
                  </w:r>
                  <w:r w:rsidRPr="00C0120A">
                    <w:rPr>
                      <w:rFonts w:ascii="Times New Roman" w:hAnsi="Times New Roman" w:cs="Times New Roman" w:hint="eastAsia"/>
                    </w:rPr>
                    <w:t>+1</w:t>
                  </w:r>
                  <w:r w:rsidRPr="00C0120A">
                    <w:rPr>
                      <w:rFonts w:ascii="Times New Roman" w:hAnsi="Times New Roman" w:cs="Times New Roman" w:hint="eastAsia"/>
                    </w:rPr>
                    <w:t>根</w:t>
                  </w:r>
                  <w:r w:rsidRPr="00C0120A">
                    <w:rPr>
                      <w:rFonts w:ascii="Times New Roman" w:hAnsi="Times New Roman" w:cs="Times New Roman" w:hint="eastAsia"/>
                    </w:rPr>
                    <w:t>15m</w:t>
                  </w:r>
                  <w:r w:rsidRPr="00C0120A">
                    <w:rPr>
                      <w:rFonts w:ascii="Times New Roman" w:hAnsi="Times New Roman" w:cs="Times New Roman" w:hint="eastAsia"/>
                    </w:rPr>
                    <w:t>高排气筒</w:t>
                  </w:r>
                </w:p>
              </w:tc>
              <w:tc>
                <w:tcPr>
                  <w:tcW w:w="1701" w:type="dxa"/>
                  <w:vAlign w:val="center"/>
                </w:tcPr>
                <w:p w14:paraId="0898427D" w14:textId="567B5F4D" w:rsidR="00945366" w:rsidRPr="00C0120A" w:rsidRDefault="00945366" w:rsidP="00945366">
                  <w:pPr>
                    <w:pStyle w:val="a7"/>
                    <w:spacing w:after="0"/>
                    <w:jc w:val="center"/>
                    <w:rPr>
                      <w:rFonts w:ascii="Times New Roman" w:hAnsi="Times New Roman" w:cs="Times New Roman"/>
                      <w:lang w:val="pt-BR"/>
                    </w:rPr>
                  </w:pPr>
                  <w:r w:rsidRPr="00C0120A">
                    <w:rPr>
                      <w:rFonts w:ascii="Times New Roman" w:hAnsi="Times New Roman" w:cs="Times New Roman" w:hint="eastAsia"/>
                    </w:rPr>
                    <w:t>破碎废气：</w:t>
                  </w:r>
                  <w:r w:rsidRPr="00C0120A">
                    <w:rPr>
                      <w:rFonts w:ascii="Times New Roman" w:hAnsi="Times New Roman" w:hint="eastAsia"/>
                    </w:rPr>
                    <w:t>密闭负压间</w:t>
                  </w:r>
                  <w:r w:rsidRPr="00C0120A">
                    <w:rPr>
                      <w:rFonts w:ascii="Times New Roman" w:hAnsi="Times New Roman" w:cs="Times New Roman" w:hint="eastAsia"/>
                    </w:rPr>
                    <w:t>+1</w:t>
                  </w:r>
                  <w:r w:rsidRPr="00C0120A">
                    <w:rPr>
                      <w:rFonts w:ascii="Times New Roman" w:hAnsi="Times New Roman" w:cs="Times New Roman" w:hint="eastAsia"/>
                    </w:rPr>
                    <w:t>台覆膜袋式除尘器</w:t>
                  </w:r>
                  <w:r w:rsidRPr="00C0120A">
                    <w:rPr>
                      <w:rFonts w:ascii="Times New Roman" w:hAnsi="Times New Roman" w:cs="Times New Roman" w:hint="eastAsia"/>
                    </w:rPr>
                    <w:t>+1</w:t>
                  </w:r>
                  <w:r w:rsidRPr="00C0120A">
                    <w:rPr>
                      <w:rFonts w:ascii="Times New Roman" w:hAnsi="Times New Roman" w:cs="Times New Roman" w:hint="eastAsia"/>
                    </w:rPr>
                    <w:t>根</w:t>
                  </w:r>
                  <w:r w:rsidRPr="00C0120A">
                    <w:rPr>
                      <w:rFonts w:ascii="Times New Roman" w:hAnsi="Times New Roman" w:cs="Times New Roman" w:hint="eastAsia"/>
                    </w:rPr>
                    <w:t>15m</w:t>
                  </w:r>
                  <w:r w:rsidRPr="00C0120A">
                    <w:rPr>
                      <w:rFonts w:ascii="Times New Roman" w:hAnsi="Times New Roman" w:cs="Times New Roman" w:hint="eastAsia"/>
                    </w:rPr>
                    <w:t>高排气筒</w:t>
                  </w:r>
                </w:p>
              </w:tc>
              <w:tc>
                <w:tcPr>
                  <w:tcW w:w="869" w:type="dxa"/>
                  <w:vMerge/>
                  <w:vAlign w:val="center"/>
                </w:tcPr>
                <w:p w14:paraId="543B7686" w14:textId="409BFEEC" w:rsidR="00945366" w:rsidRPr="00574A29" w:rsidRDefault="00945366" w:rsidP="00945366">
                  <w:pPr>
                    <w:spacing w:after="0"/>
                    <w:jc w:val="center"/>
                    <w:rPr>
                      <w:rFonts w:ascii="Times New Roman" w:eastAsia="宋体" w:hAnsi="Times New Roman"/>
                      <w:sz w:val="21"/>
                      <w:szCs w:val="21"/>
                      <w:highlight w:val="yellow"/>
                    </w:rPr>
                  </w:pPr>
                </w:p>
              </w:tc>
            </w:tr>
            <w:tr w:rsidR="00945366" w:rsidRPr="00574A29" w14:paraId="5B1F5121" w14:textId="77777777" w:rsidTr="00945366">
              <w:trPr>
                <w:trHeight w:val="397"/>
                <w:jc w:val="center"/>
              </w:trPr>
              <w:tc>
                <w:tcPr>
                  <w:tcW w:w="382" w:type="dxa"/>
                  <w:vMerge/>
                  <w:vAlign w:val="center"/>
                </w:tcPr>
                <w:p w14:paraId="6B55C634" w14:textId="77777777" w:rsidR="00945366" w:rsidRPr="00574A29" w:rsidRDefault="00945366" w:rsidP="00945366">
                  <w:pPr>
                    <w:pStyle w:val="a7"/>
                    <w:spacing w:after="0"/>
                    <w:jc w:val="center"/>
                    <w:rPr>
                      <w:rFonts w:ascii="Times New Roman" w:hAnsi="Times New Roman" w:cs="Times New Roman"/>
                      <w:color w:val="000000"/>
                      <w:highlight w:val="yellow"/>
                    </w:rPr>
                  </w:pPr>
                </w:p>
              </w:tc>
              <w:tc>
                <w:tcPr>
                  <w:tcW w:w="550" w:type="dxa"/>
                  <w:vMerge/>
                  <w:vAlign w:val="center"/>
                </w:tcPr>
                <w:p w14:paraId="54A1A4F0" w14:textId="77777777" w:rsidR="00945366" w:rsidRPr="00574A29" w:rsidRDefault="00945366" w:rsidP="00945366">
                  <w:pPr>
                    <w:spacing w:after="0"/>
                    <w:jc w:val="center"/>
                    <w:rPr>
                      <w:rFonts w:ascii="Times New Roman" w:eastAsia="宋体" w:hAnsi="Times New Roman"/>
                      <w:color w:val="000000"/>
                      <w:sz w:val="21"/>
                      <w:szCs w:val="21"/>
                      <w:highlight w:val="yellow"/>
                    </w:rPr>
                  </w:pPr>
                </w:p>
              </w:tc>
              <w:tc>
                <w:tcPr>
                  <w:tcW w:w="1114" w:type="dxa"/>
                  <w:gridSpan w:val="2"/>
                  <w:vAlign w:val="center"/>
                </w:tcPr>
                <w:p w14:paraId="58416254" w14:textId="77777777" w:rsidR="00945366" w:rsidRPr="00C0120A" w:rsidRDefault="00945366" w:rsidP="00945366">
                  <w:pPr>
                    <w:pStyle w:val="a7"/>
                    <w:spacing w:after="0"/>
                    <w:jc w:val="center"/>
                    <w:rPr>
                      <w:rFonts w:ascii="Times New Roman" w:hAnsi="Times New Roman" w:cs="Times New Roman"/>
                      <w:color w:val="000000"/>
                    </w:rPr>
                  </w:pPr>
                  <w:r w:rsidRPr="00C0120A">
                    <w:rPr>
                      <w:rFonts w:ascii="Times New Roman" w:hAnsi="Times New Roman" w:cs="Times New Roman"/>
                      <w:color w:val="000000"/>
                    </w:rPr>
                    <w:t>噪声</w:t>
                  </w:r>
                </w:p>
              </w:tc>
              <w:tc>
                <w:tcPr>
                  <w:tcW w:w="1951" w:type="dxa"/>
                  <w:vAlign w:val="center"/>
                </w:tcPr>
                <w:p w14:paraId="5F6613DE" w14:textId="17A64DAE" w:rsidR="00945366" w:rsidRPr="00C0120A" w:rsidRDefault="00945366" w:rsidP="00945366">
                  <w:pPr>
                    <w:pStyle w:val="a7"/>
                    <w:spacing w:after="0"/>
                    <w:jc w:val="center"/>
                    <w:rPr>
                      <w:rFonts w:ascii="Times New Roman" w:hAnsi="Times New Roman" w:cs="Times New Roman"/>
                      <w:color w:val="000000"/>
                    </w:rPr>
                  </w:pPr>
                  <w:r w:rsidRPr="00C0120A">
                    <w:rPr>
                      <w:rFonts w:ascii="Times New Roman" w:hAnsi="Times New Roman" w:cs="Times New Roman" w:hint="eastAsia"/>
                      <w:color w:val="000000"/>
                    </w:rPr>
                    <w:t>基础减振、厂房隔声</w:t>
                  </w:r>
                </w:p>
              </w:tc>
              <w:tc>
                <w:tcPr>
                  <w:tcW w:w="1701" w:type="dxa"/>
                  <w:vAlign w:val="center"/>
                </w:tcPr>
                <w:p w14:paraId="16861C34" w14:textId="17A3F000" w:rsidR="00945366" w:rsidRPr="00C0120A" w:rsidRDefault="00945366" w:rsidP="00945366">
                  <w:pPr>
                    <w:pStyle w:val="a7"/>
                    <w:spacing w:after="0"/>
                    <w:jc w:val="center"/>
                    <w:rPr>
                      <w:rFonts w:ascii="Times New Roman" w:hAnsi="Times New Roman" w:cs="Times New Roman" w:hint="eastAsia"/>
                      <w:color w:val="000000"/>
                    </w:rPr>
                  </w:pPr>
                  <w:r w:rsidRPr="00C0120A">
                    <w:rPr>
                      <w:rFonts w:ascii="Times New Roman" w:hAnsi="Times New Roman" w:cs="Times New Roman" w:hint="eastAsia"/>
                      <w:color w:val="000000"/>
                    </w:rPr>
                    <w:t>基础减振、厂房隔声</w:t>
                  </w:r>
                </w:p>
              </w:tc>
              <w:tc>
                <w:tcPr>
                  <w:tcW w:w="1701" w:type="dxa"/>
                  <w:vAlign w:val="center"/>
                </w:tcPr>
                <w:p w14:paraId="6A15264E" w14:textId="08486F5E" w:rsidR="00945366" w:rsidRPr="00C0120A" w:rsidRDefault="00945366" w:rsidP="00945366">
                  <w:pPr>
                    <w:pStyle w:val="a7"/>
                    <w:spacing w:after="0"/>
                    <w:jc w:val="center"/>
                    <w:rPr>
                      <w:rFonts w:ascii="Times New Roman" w:hAnsi="Times New Roman" w:cs="Times New Roman"/>
                      <w:color w:val="000000"/>
                    </w:rPr>
                  </w:pPr>
                  <w:r w:rsidRPr="00C0120A">
                    <w:rPr>
                      <w:rFonts w:ascii="Times New Roman" w:hAnsi="Times New Roman" w:cs="Times New Roman" w:hint="eastAsia"/>
                      <w:color w:val="000000"/>
                    </w:rPr>
                    <w:t>基础减振、厂房隔声</w:t>
                  </w:r>
                </w:p>
              </w:tc>
              <w:tc>
                <w:tcPr>
                  <w:tcW w:w="869" w:type="dxa"/>
                  <w:vAlign w:val="center"/>
                </w:tcPr>
                <w:p w14:paraId="486B6570" w14:textId="77777777" w:rsidR="00945366" w:rsidRPr="00C0120A" w:rsidRDefault="00945366" w:rsidP="00945366">
                  <w:pPr>
                    <w:spacing w:after="0"/>
                    <w:jc w:val="center"/>
                    <w:rPr>
                      <w:rFonts w:ascii="Times New Roman" w:eastAsia="宋体" w:hAnsi="Times New Roman"/>
                      <w:color w:val="000000"/>
                      <w:sz w:val="21"/>
                      <w:szCs w:val="21"/>
                    </w:rPr>
                  </w:pPr>
                  <w:r w:rsidRPr="00C0120A">
                    <w:rPr>
                      <w:rFonts w:ascii="Times New Roman" w:eastAsia="宋体" w:hAnsi="Times New Roman"/>
                      <w:color w:val="000000"/>
                      <w:sz w:val="21"/>
                      <w:szCs w:val="21"/>
                    </w:rPr>
                    <w:t>一致</w:t>
                  </w:r>
                </w:p>
              </w:tc>
            </w:tr>
            <w:tr w:rsidR="00945366" w:rsidRPr="00574A29" w14:paraId="7ED312F0" w14:textId="77777777" w:rsidTr="00945366">
              <w:trPr>
                <w:trHeight w:val="397"/>
                <w:jc w:val="center"/>
              </w:trPr>
              <w:tc>
                <w:tcPr>
                  <w:tcW w:w="382" w:type="dxa"/>
                  <w:vMerge/>
                  <w:vAlign w:val="center"/>
                </w:tcPr>
                <w:p w14:paraId="5B7837DA" w14:textId="77777777" w:rsidR="00945366" w:rsidRPr="00574A29" w:rsidRDefault="00945366" w:rsidP="00945366">
                  <w:pPr>
                    <w:pStyle w:val="a7"/>
                    <w:spacing w:after="0"/>
                    <w:jc w:val="center"/>
                    <w:rPr>
                      <w:rFonts w:ascii="Times New Roman" w:hAnsi="Times New Roman" w:cs="Times New Roman"/>
                      <w:color w:val="000000"/>
                      <w:highlight w:val="yellow"/>
                    </w:rPr>
                  </w:pPr>
                </w:p>
              </w:tc>
              <w:tc>
                <w:tcPr>
                  <w:tcW w:w="550" w:type="dxa"/>
                  <w:vMerge/>
                  <w:vAlign w:val="center"/>
                </w:tcPr>
                <w:p w14:paraId="2E03905F" w14:textId="77777777" w:rsidR="00945366" w:rsidRPr="00574A29" w:rsidRDefault="00945366" w:rsidP="00945366">
                  <w:pPr>
                    <w:spacing w:after="0"/>
                    <w:jc w:val="center"/>
                    <w:rPr>
                      <w:rFonts w:ascii="Times New Roman" w:eastAsia="宋体" w:hAnsi="Times New Roman"/>
                      <w:color w:val="000000"/>
                      <w:sz w:val="21"/>
                      <w:szCs w:val="21"/>
                      <w:highlight w:val="yellow"/>
                    </w:rPr>
                  </w:pPr>
                </w:p>
              </w:tc>
              <w:tc>
                <w:tcPr>
                  <w:tcW w:w="1114" w:type="dxa"/>
                  <w:gridSpan w:val="2"/>
                  <w:vMerge w:val="restart"/>
                  <w:vAlign w:val="center"/>
                </w:tcPr>
                <w:p w14:paraId="59C64EBF" w14:textId="77777777" w:rsidR="00945366" w:rsidRPr="00C0120A" w:rsidRDefault="00945366" w:rsidP="00945366">
                  <w:pPr>
                    <w:pStyle w:val="a7"/>
                    <w:spacing w:after="0"/>
                    <w:jc w:val="center"/>
                    <w:rPr>
                      <w:rFonts w:ascii="Times New Roman" w:hAnsi="Times New Roman" w:cs="Times New Roman"/>
                      <w:color w:val="000000"/>
                      <w:lang w:val="pt-BR"/>
                    </w:rPr>
                  </w:pPr>
                  <w:r w:rsidRPr="00C0120A">
                    <w:rPr>
                      <w:rFonts w:ascii="Times New Roman" w:hAnsi="Times New Roman" w:cs="Times New Roman"/>
                      <w:color w:val="000000"/>
                      <w:lang w:val="pt-BR"/>
                    </w:rPr>
                    <w:t>固废</w:t>
                  </w:r>
                </w:p>
              </w:tc>
              <w:tc>
                <w:tcPr>
                  <w:tcW w:w="1951" w:type="dxa"/>
                  <w:vAlign w:val="center"/>
                </w:tcPr>
                <w:p w14:paraId="27C7E51B" w14:textId="61FED544" w:rsidR="00945366" w:rsidRPr="00C0120A" w:rsidRDefault="00945366" w:rsidP="00945366">
                  <w:pPr>
                    <w:pStyle w:val="a7"/>
                    <w:spacing w:after="0"/>
                    <w:jc w:val="center"/>
                    <w:rPr>
                      <w:rFonts w:ascii="Times New Roman" w:hAnsi="Times New Roman" w:cs="Times New Roman"/>
                      <w:color w:val="000000"/>
                      <w:lang w:val="pt-BR"/>
                    </w:rPr>
                  </w:pPr>
                  <w:bookmarkStart w:id="8" w:name="OLE_LINK2"/>
                  <w:r w:rsidRPr="00C0120A">
                    <w:rPr>
                      <w:rFonts w:ascii="Times New Roman" w:hAnsi="Times New Roman" w:cs="Times New Roman"/>
                      <w:color w:val="000000"/>
                      <w:lang w:val="pt-BR"/>
                    </w:rPr>
                    <w:t>一般固废暂存间</w:t>
                  </w:r>
                  <w:r w:rsidRPr="00C0120A">
                    <w:rPr>
                      <w:rFonts w:ascii="Times New Roman" w:hAnsi="Times New Roman" w:cs="Times New Roman"/>
                      <w:color w:val="000000"/>
                      <w:lang w:val="pt-BR"/>
                    </w:rPr>
                    <w:t>1</w:t>
                  </w:r>
                  <w:r w:rsidRPr="00C0120A">
                    <w:rPr>
                      <w:rFonts w:ascii="Times New Roman" w:hAnsi="Times New Roman" w:cs="Times New Roman"/>
                      <w:color w:val="000000"/>
                      <w:lang w:val="pt-BR"/>
                    </w:rPr>
                    <w:t>座（</w:t>
                  </w:r>
                  <w:r w:rsidRPr="00C0120A">
                    <w:rPr>
                      <w:rFonts w:ascii="Times New Roman" w:hAnsi="Times New Roman" w:cs="Times New Roman" w:hint="eastAsia"/>
                      <w:color w:val="000000"/>
                      <w:lang w:val="pt-BR"/>
                    </w:rPr>
                    <w:t>8</w:t>
                  </w:r>
                  <w:r w:rsidRPr="00C0120A">
                    <w:rPr>
                      <w:rFonts w:ascii="Times New Roman" w:hAnsi="Times New Roman" w:cs="Times New Roman"/>
                      <w:color w:val="000000"/>
                      <w:lang w:val="pt-BR"/>
                    </w:rPr>
                    <w:t>m</w:t>
                  </w:r>
                  <w:r w:rsidRPr="00C0120A">
                    <w:rPr>
                      <w:rFonts w:ascii="Times New Roman" w:hAnsi="Times New Roman" w:cs="Times New Roman"/>
                      <w:color w:val="000000"/>
                      <w:vertAlign w:val="superscript"/>
                      <w:lang w:val="pt-BR"/>
                    </w:rPr>
                    <w:t>2</w:t>
                  </w:r>
                  <w:r w:rsidRPr="00C0120A">
                    <w:rPr>
                      <w:rFonts w:ascii="Times New Roman" w:hAnsi="Times New Roman" w:cs="Times New Roman" w:hint="eastAsia"/>
                      <w:color w:val="000000"/>
                      <w:lang w:val="pt-BR"/>
                    </w:rPr>
                    <w:t>）</w:t>
                  </w:r>
                  <w:bookmarkEnd w:id="8"/>
                </w:p>
              </w:tc>
              <w:tc>
                <w:tcPr>
                  <w:tcW w:w="1701" w:type="dxa"/>
                  <w:vAlign w:val="center"/>
                </w:tcPr>
                <w:p w14:paraId="15FE7E5F" w14:textId="5DB057E3" w:rsidR="00945366" w:rsidRPr="00C0120A" w:rsidRDefault="00945366" w:rsidP="00945366">
                  <w:pPr>
                    <w:pStyle w:val="a7"/>
                    <w:spacing w:after="0"/>
                    <w:jc w:val="center"/>
                    <w:rPr>
                      <w:rFonts w:ascii="Times New Roman" w:hAnsi="Times New Roman" w:cs="Times New Roman"/>
                      <w:color w:val="000000"/>
                      <w:lang w:val="pt-BR"/>
                    </w:rPr>
                  </w:pPr>
                  <w:r w:rsidRPr="00C0120A">
                    <w:rPr>
                      <w:rFonts w:ascii="Times New Roman" w:hAnsi="Times New Roman" w:cs="Times New Roman"/>
                      <w:color w:val="000000"/>
                      <w:lang w:val="pt-BR"/>
                    </w:rPr>
                    <w:t>一般固废暂存间</w:t>
                  </w:r>
                  <w:r w:rsidRPr="00C0120A">
                    <w:rPr>
                      <w:rFonts w:ascii="Times New Roman" w:hAnsi="Times New Roman" w:cs="Times New Roman"/>
                      <w:color w:val="000000"/>
                      <w:lang w:val="pt-BR"/>
                    </w:rPr>
                    <w:t>1</w:t>
                  </w:r>
                  <w:r w:rsidRPr="00C0120A">
                    <w:rPr>
                      <w:rFonts w:ascii="Times New Roman" w:hAnsi="Times New Roman" w:cs="Times New Roman"/>
                      <w:color w:val="000000"/>
                      <w:lang w:val="pt-BR"/>
                    </w:rPr>
                    <w:t>座（</w:t>
                  </w:r>
                  <w:r w:rsidRPr="00C0120A">
                    <w:rPr>
                      <w:rFonts w:ascii="Times New Roman" w:hAnsi="Times New Roman" w:cs="Times New Roman" w:hint="eastAsia"/>
                      <w:color w:val="000000"/>
                      <w:lang w:val="pt-BR"/>
                    </w:rPr>
                    <w:t>8</w:t>
                  </w:r>
                  <w:r w:rsidRPr="00C0120A">
                    <w:rPr>
                      <w:rFonts w:ascii="Times New Roman" w:hAnsi="Times New Roman" w:cs="Times New Roman"/>
                      <w:color w:val="000000"/>
                      <w:lang w:val="pt-BR"/>
                    </w:rPr>
                    <w:t>m</w:t>
                  </w:r>
                  <w:r w:rsidRPr="00C0120A">
                    <w:rPr>
                      <w:rFonts w:ascii="Times New Roman" w:hAnsi="Times New Roman" w:cs="Times New Roman"/>
                      <w:color w:val="000000"/>
                      <w:vertAlign w:val="superscript"/>
                      <w:lang w:val="pt-BR"/>
                    </w:rPr>
                    <w:t>2</w:t>
                  </w:r>
                  <w:r w:rsidRPr="00C0120A">
                    <w:rPr>
                      <w:rFonts w:ascii="Times New Roman" w:hAnsi="Times New Roman" w:cs="Times New Roman" w:hint="eastAsia"/>
                      <w:color w:val="000000"/>
                      <w:lang w:val="pt-BR"/>
                    </w:rPr>
                    <w:t>）</w:t>
                  </w:r>
                </w:p>
              </w:tc>
              <w:tc>
                <w:tcPr>
                  <w:tcW w:w="1701" w:type="dxa"/>
                  <w:vAlign w:val="center"/>
                </w:tcPr>
                <w:p w14:paraId="3AAD0FFB" w14:textId="5DE51E92" w:rsidR="00945366" w:rsidRPr="00C0120A" w:rsidRDefault="00945366" w:rsidP="00945366">
                  <w:pPr>
                    <w:pStyle w:val="a7"/>
                    <w:spacing w:after="0"/>
                    <w:jc w:val="center"/>
                    <w:rPr>
                      <w:rFonts w:ascii="Times New Roman" w:hAnsi="Times New Roman" w:cs="Times New Roman"/>
                      <w:color w:val="000000"/>
                      <w:lang w:val="pt-BR"/>
                    </w:rPr>
                  </w:pPr>
                  <w:r w:rsidRPr="00C0120A">
                    <w:rPr>
                      <w:rFonts w:ascii="Times New Roman" w:hAnsi="Times New Roman" w:cs="Times New Roman"/>
                      <w:color w:val="000000"/>
                      <w:lang w:val="pt-BR"/>
                    </w:rPr>
                    <w:t>一般固废暂存间</w:t>
                  </w:r>
                  <w:r w:rsidRPr="00C0120A">
                    <w:rPr>
                      <w:rFonts w:ascii="Times New Roman" w:hAnsi="Times New Roman" w:cs="Times New Roman"/>
                      <w:color w:val="000000"/>
                      <w:lang w:val="pt-BR"/>
                    </w:rPr>
                    <w:t>1</w:t>
                  </w:r>
                  <w:r w:rsidRPr="00C0120A">
                    <w:rPr>
                      <w:rFonts w:ascii="Times New Roman" w:hAnsi="Times New Roman" w:cs="Times New Roman"/>
                      <w:color w:val="000000"/>
                      <w:lang w:val="pt-BR"/>
                    </w:rPr>
                    <w:t>座（</w:t>
                  </w:r>
                  <w:r w:rsidRPr="00C0120A">
                    <w:rPr>
                      <w:rFonts w:ascii="Times New Roman" w:hAnsi="Times New Roman" w:cs="Times New Roman" w:hint="eastAsia"/>
                      <w:color w:val="000000"/>
                      <w:lang w:val="pt-BR"/>
                    </w:rPr>
                    <w:t>8</w:t>
                  </w:r>
                  <w:r w:rsidRPr="00C0120A">
                    <w:rPr>
                      <w:rFonts w:ascii="Times New Roman" w:hAnsi="Times New Roman" w:cs="Times New Roman"/>
                      <w:color w:val="000000"/>
                      <w:lang w:val="pt-BR"/>
                    </w:rPr>
                    <w:t>m</w:t>
                  </w:r>
                  <w:r w:rsidRPr="00C0120A">
                    <w:rPr>
                      <w:rFonts w:ascii="Times New Roman" w:hAnsi="Times New Roman" w:cs="Times New Roman"/>
                      <w:color w:val="000000"/>
                      <w:vertAlign w:val="superscript"/>
                      <w:lang w:val="pt-BR"/>
                    </w:rPr>
                    <w:t>2</w:t>
                  </w:r>
                  <w:r w:rsidRPr="00C0120A">
                    <w:rPr>
                      <w:rFonts w:ascii="Times New Roman" w:hAnsi="Times New Roman" w:cs="Times New Roman" w:hint="eastAsia"/>
                      <w:color w:val="000000"/>
                      <w:lang w:val="pt-BR"/>
                    </w:rPr>
                    <w:t>）</w:t>
                  </w:r>
                </w:p>
              </w:tc>
              <w:tc>
                <w:tcPr>
                  <w:tcW w:w="869" w:type="dxa"/>
                  <w:vAlign w:val="center"/>
                </w:tcPr>
                <w:p w14:paraId="1C4ADB7D" w14:textId="77777777" w:rsidR="00945366" w:rsidRPr="00C0120A" w:rsidRDefault="00945366" w:rsidP="00945366">
                  <w:pPr>
                    <w:spacing w:after="0"/>
                    <w:jc w:val="center"/>
                    <w:rPr>
                      <w:rFonts w:ascii="Times New Roman" w:eastAsia="宋体" w:hAnsi="Times New Roman"/>
                      <w:color w:val="000000"/>
                      <w:sz w:val="21"/>
                      <w:szCs w:val="21"/>
                    </w:rPr>
                  </w:pPr>
                  <w:r w:rsidRPr="00C0120A">
                    <w:rPr>
                      <w:rFonts w:ascii="Times New Roman" w:eastAsia="宋体" w:hAnsi="Times New Roman"/>
                      <w:color w:val="000000"/>
                      <w:sz w:val="21"/>
                      <w:szCs w:val="21"/>
                    </w:rPr>
                    <w:t>一致</w:t>
                  </w:r>
                </w:p>
              </w:tc>
            </w:tr>
            <w:tr w:rsidR="00C0120A" w:rsidRPr="00574A29" w14:paraId="4B374EB9" w14:textId="77777777" w:rsidTr="00945366">
              <w:trPr>
                <w:trHeight w:val="397"/>
                <w:jc w:val="center"/>
              </w:trPr>
              <w:tc>
                <w:tcPr>
                  <w:tcW w:w="382" w:type="dxa"/>
                  <w:vMerge/>
                  <w:vAlign w:val="center"/>
                </w:tcPr>
                <w:p w14:paraId="028A7ACD" w14:textId="77777777" w:rsidR="00C0120A" w:rsidRPr="00574A29" w:rsidRDefault="00C0120A" w:rsidP="00C0120A">
                  <w:pPr>
                    <w:pStyle w:val="a7"/>
                    <w:spacing w:after="0"/>
                    <w:jc w:val="center"/>
                    <w:rPr>
                      <w:rFonts w:ascii="Times New Roman" w:hAnsi="Times New Roman" w:cs="Times New Roman"/>
                      <w:color w:val="000000"/>
                      <w:highlight w:val="yellow"/>
                    </w:rPr>
                  </w:pPr>
                </w:p>
              </w:tc>
              <w:tc>
                <w:tcPr>
                  <w:tcW w:w="550" w:type="dxa"/>
                  <w:vMerge/>
                  <w:vAlign w:val="center"/>
                </w:tcPr>
                <w:p w14:paraId="1595B675" w14:textId="77777777" w:rsidR="00C0120A" w:rsidRPr="00574A29" w:rsidRDefault="00C0120A" w:rsidP="00C0120A">
                  <w:pPr>
                    <w:spacing w:after="0"/>
                    <w:jc w:val="center"/>
                    <w:rPr>
                      <w:rFonts w:ascii="Times New Roman" w:eastAsia="宋体" w:hAnsi="Times New Roman"/>
                      <w:color w:val="000000"/>
                      <w:sz w:val="21"/>
                      <w:szCs w:val="21"/>
                      <w:highlight w:val="yellow"/>
                    </w:rPr>
                  </w:pPr>
                </w:p>
              </w:tc>
              <w:tc>
                <w:tcPr>
                  <w:tcW w:w="1114" w:type="dxa"/>
                  <w:gridSpan w:val="2"/>
                  <w:vMerge/>
                  <w:vAlign w:val="center"/>
                </w:tcPr>
                <w:p w14:paraId="2B8571E3" w14:textId="77777777" w:rsidR="00C0120A" w:rsidRPr="00574A29" w:rsidRDefault="00C0120A" w:rsidP="00C0120A">
                  <w:pPr>
                    <w:spacing w:after="0"/>
                    <w:jc w:val="center"/>
                    <w:rPr>
                      <w:rFonts w:ascii="Times New Roman" w:eastAsia="宋体" w:hAnsi="Times New Roman"/>
                      <w:color w:val="000000"/>
                      <w:sz w:val="21"/>
                      <w:szCs w:val="21"/>
                      <w:highlight w:val="yellow"/>
                    </w:rPr>
                  </w:pPr>
                </w:p>
              </w:tc>
              <w:tc>
                <w:tcPr>
                  <w:tcW w:w="1951" w:type="dxa"/>
                  <w:vAlign w:val="center"/>
                </w:tcPr>
                <w:p w14:paraId="396ED19B" w14:textId="77777777" w:rsidR="00C0120A" w:rsidRPr="00C0120A" w:rsidRDefault="00C0120A" w:rsidP="00C0120A">
                  <w:pPr>
                    <w:pStyle w:val="a7"/>
                    <w:spacing w:after="0"/>
                    <w:jc w:val="center"/>
                    <w:rPr>
                      <w:rFonts w:ascii="Times New Roman" w:hAnsi="Times New Roman" w:cs="Times New Roman"/>
                      <w:color w:val="000000"/>
                      <w:lang w:val="pt-BR"/>
                    </w:rPr>
                  </w:pPr>
                  <w:proofErr w:type="gramStart"/>
                  <w:r w:rsidRPr="00C0120A">
                    <w:rPr>
                      <w:rFonts w:ascii="Times New Roman" w:hAnsi="Times New Roman" w:cs="Times New Roman"/>
                      <w:color w:val="000000"/>
                      <w:lang w:val="pt-BR"/>
                    </w:rPr>
                    <w:t>危废暂存</w:t>
                  </w:r>
                  <w:proofErr w:type="gramEnd"/>
                  <w:r w:rsidRPr="00C0120A">
                    <w:rPr>
                      <w:rFonts w:ascii="Times New Roman" w:hAnsi="Times New Roman" w:cs="Times New Roman"/>
                      <w:color w:val="000000"/>
                      <w:lang w:val="pt-BR"/>
                    </w:rPr>
                    <w:t>间</w:t>
                  </w:r>
                  <w:r w:rsidRPr="00C0120A">
                    <w:rPr>
                      <w:rFonts w:ascii="Times New Roman" w:hAnsi="Times New Roman" w:cs="Times New Roman"/>
                      <w:color w:val="000000"/>
                      <w:lang w:val="pt-BR"/>
                    </w:rPr>
                    <w:t>1</w:t>
                  </w:r>
                  <w:r w:rsidRPr="00C0120A">
                    <w:rPr>
                      <w:rFonts w:ascii="Times New Roman" w:hAnsi="Times New Roman" w:cs="Times New Roman"/>
                      <w:color w:val="000000"/>
                      <w:lang w:val="pt-BR"/>
                    </w:rPr>
                    <w:t>座（</w:t>
                  </w:r>
                  <w:r w:rsidRPr="00C0120A">
                    <w:rPr>
                      <w:rFonts w:ascii="Times New Roman" w:hAnsi="Times New Roman" w:cs="Times New Roman" w:hint="eastAsia"/>
                      <w:color w:val="000000"/>
                      <w:lang w:val="pt-BR"/>
                    </w:rPr>
                    <w:t>8</w:t>
                  </w:r>
                  <w:r w:rsidRPr="00C0120A">
                    <w:rPr>
                      <w:rFonts w:ascii="Times New Roman" w:hAnsi="Times New Roman" w:cs="Times New Roman"/>
                      <w:color w:val="000000"/>
                      <w:lang w:val="pt-BR"/>
                    </w:rPr>
                    <w:t>m</w:t>
                  </w:r>
                  <w:r w:rsidRPr="00C0120A">
                    <w:rPr>
                      <w:rFonts w:ascii="Times New Roman" w:hAnsi="Times New Roman" w:cs="Times New Roman"/>
                      <w:color w:val="000000"/>
                      <w:vertAlign w:val="superscript"/>
                      <w:lang w:val="pt-BR"/>
                    </w:rPr>
                    <w:t>2</w:t>
                  </w:r>
                  <w:r w:rsidRPr="00C0120A">
                    <w:rPr>
                      <w:rFonts w:ascii="Times New Roman" w:hAnsi="Times New Roman" w:cs="Times New Roman" w:hint="eastAsia"/>
                      <w:color w:val="000000"/>
                      <w:lang w:val="pt-BR"/>
                    </w:rPr>
                    <w:t>，新建）</w:t>
                  </w:r>
                </w:p>
              </w:tc>
              <w:tc>
                <w:tcPr>
                  <w:tcW w:w="1701" w:type="dxa"/>
                  <w:vAlign w:val="center"/>
                </w:tcPr>
                <w:p w14:paraId="1CB14391" w14:textId="5EF0CB5E" w:rsidR="00C0120A" w:rsidRPr="00C0120A" w:rsidRDefault="00C0120A" w:rsidP="00C0120A">
                  <w:pPr>
                    <w:pStyle w:val="a7"/>
                    <w:spacing w:after="0"/>
                    <w:jc w:val="center"/>
                    <w:rPr>
                      <w:rFonts w:ascii="Times New Roman" w:hAnsi="Times New Roman" w:cs="Times New Roman"/>
                      <w:color w:val="000000"/>
                      <w:lang w:val="pt-BR"/>
                    </w:rPr>
                  </w:pPr>
                  <w:proofErr w:type="gramStart"/>
                  <w:r w:rsidRPr="00C0120A">
                    <w:rPr>
                      <w:rFonts w:ascii="Times New Roman" w:hAnsi="Times New Roman" w:cs="Times New Roman"/>
                      <w:color w:val="000000"/>
                      <w:lang w:val="pt-BR"/>
                    </w:rPr>
                    <w:t>危废暂存</w:t>
                  </w:r>
                  <w:proofErr w:type="gramEnd"/>
                  <w:r w:rsidRPr="00C0120A">
                    <w:rPr>
                      <w:rFonts w:ascii="Times New Roman" w:hAnsi="Times New Roman" w:cs="Times New Roman"/>
                      <w:color w:val="000000"/>
                      <w:lang w:val="pt-BR"/>
                    </w:rPr>
                    <w:t>间</w:t>
                  </w:r>
                  <w:r w:rsidRPr="00C0120A">
                    <w:rPr>
                      <w:rFonts w:ascii="Times New Roman" w:hAnsi="Times New Roman" w:cs="Times New Roman"/>
                      <w:color w:val="000000"/>
                      <w:lang w:val="pt-BR"/>
                    </w:rPr>
                    <w:t>1</w:t>
                  </w:r>
                  <w:r w:rsidRPr="00C0120A">
                    <w:rPr>
                      <w:rFonts w:ascii="Times New Roman" w:hAnsi="Times New Roman" w:cs="Times New Roman"/>
                      <w:color w:val="000000"/>
                      <w:lang w:val="pt-BR"/>
                    </w:rPr>
                    <w:t>座（</w:t>
                  </w:r>
                  <w:r w:rsidRPr="00C0120A">
                    <w:rPr>
                      <w:rFonts w:ascii="Times New Roman" w:hAnsi="Times New Roman" w:cs="Times New Roman" w:hint="eastAsia"/>
                      <w:color w:val="000000"/>
                      <w:lang w:val="pt-BR"/>
                    </w:rPr>
                    <w:t>8</w:t>
                  </w:r>
                  <w:r w:rsidRPr="00C0120A">
                    <w:rPr>
                      <w:rFonts w:ascii="Times New Roman" w:hAnsi="Times New Roman" w:cs="Times New Roman"/>
                      <w:color w:val="000000"/>
                      <w:lang w:val="pt-BR"/>
                    </w:rPr>
                    <w:t>m</w:t>
                  </w:r>
                  <w:r w:rsidRPr="00C0120A">
                    <w:rPr>
                      <w:rFonts w:ascii="Times New Roman" w:hAnsi="Times New Roman" w:cs="Times New Roman"/>
                      <w:color w:val="000000"/>
                      <w:vertAlign w:val="superscript"/>
                      <w:lang w:val="pt-BR"/>
                    </w:rPr>
                    <w:t>2</w:t>
                  </w:r>
                  <w:r w:rsidRPr="00C0120A">
                    <w:rPr>
                      <w:rFonts w:ascii="Times New Roman" w:hAnsi="Times New Roman" w:cs="Times New Roman" w:hint="eastAsia"/>
                      <w:color w:val="000000"/>
                      <w:lang w:val="pt-BR"/>
                    </w:rPr>
                    <w:t>，新建）</w:t>
                  </w:r>
                </w:p>
              </w:tc>
              <w:tc>
                <w:tcPr>
                  <w:tcW w:w="1701" w:type="dxa"/>
                  <w:vAlign w:val="center"/>
                </w:tcPr>
                <w:p w14:paraId="6B6BED5D" w14:textId="5F42B1F1" w:rsidR="00C0120A" w:rsidRPr="00C0120A" w:rsidRDefault="00C0120A" w:rsidP="00C0120A">
                  <w:pPr>
                    <w:pStyle w:val="a7"/>
                    <w:spacing w:after="0"/>
                    <w:jc w:val="center"/>
                    <w:rPr>
                      <w:rFonts w:ascii="Times New Roman" w:hAnsi="Times New Roman" w:cs="Times New Roman"/>
                      <w:color w:val="000000"/>
                      <w:lang w:val="pt-BR"/>
                    </w:rPr>
                  </w:pPr>
                  <w:proofErr w:type="gramStart"/>
                  <w:r w:rsidRPr="00C0120A">
                    <w:rPr>
                      <w:rFonts w:ascii="Times New Roman" w:hAnsi="Times New Roman" w:cs="Times New Roman"/>
                      <w:color w:val="000000"/>
                      <w:lang w:val="pt-BR"/>
                    </w:rPr>
                    <w:t>危废暂存</w:t>
                  </w:r>
                  <w:proofErr w:type="gramEnd"/>
                  <w:r w:rsidRPr="00C0120A">
                    <w:rPr>
                      <w:rFonts w:ascii="Times New Roman" w:hAnsi="Times New Roman" w:cs="Times New Roman"/>
                      <w:color w:val="000000"/>
                      <w:lang w:val="pt-BR"/>
                    </w:rPr>
                    <w:t>间</w:t>
                  </w:r>
                  <w:r w:rsidRPr="00C0120A">
                    <w:rPr>
                      <w:rFonts w:ascii="Times New Roman" w:hAnsi="Times New Roman" w:cs="Times New Roman"/>
                      <w:color w:val="000000"/>
                      <w:lang w:val="pt-BR"/>
                    </w:rPr>
                    <w:t>1</w:t>
                  </w:r>
                  <w:r w:rsidRPr="00C0120A">
                    <w:rPr>
                      <w:rFonts w:ascii="Times New Roman" w:hAnsi="Times New Roman" w:cs="Times New Roman"/>
                      <w:color w:val="000000"/>
                      <w:lang w:val="pt-BR"/>
                    </w:rPr>
                    <w:t>座（</w:t>
                  </w:r>
                  <w:r w:rsidRPr="00C0120A">
                    <w:rPr>
                      <w:rFonts w:ascii="Times New Roman" w:hAnsi="Times New Roman" w:cs="Times New Roman" w:hint="eastAsia"/>
                      <w:color w:val="000000"/>
                      <w:lang w:val="pt-BR"/>
                    </w:rPr>
                    <w:t>8</w:t>
                  </w:r>
                  <w:r w:rsidRPr="00C0120A">
                    <w:rPr>
                      <w:rFonts w:ascii="Times New Roman" w:hAnsi="Times New Roman" w:cs="Times New Roman"/>
                      <w:color w:val="000000"/>
                      <w:lang w:val="pt-BR"/>
                    </w:rPr>
                    <w:t>m</w:t>
                  </w:r>
                  <w:r w:rsidRPr="00C0120A">
                    <w:rPr>
                      <w:rFonts w:ascii="Times New Roman" w:hAnsi="Times New Roman" w:cs="Times New Roman"/>
                      <w:color w:val="000000"/>
                      <w:vertAlign w:val="superscript"/>
                      <w:lang w:val="pt-BR"/>
                    </w:rPr>
                    <w:t>2</w:t>
                  </w:r>
                  <w:r w:rsidRPr="00C0120A">
                    <w:rPr>
                      <w:rFonts w:ascii="Times New Roman" w:hAnsi="Times New Roman" w:cs="Times New Roman" w:hint="eastAsia"/>
                      <w:color w:val="000000"/>
                      <w:lang w:val="pt-BR"/>
                    </w:rPr>
                    <w:t>，新建）</w:t>
                  </w:r>
                </w:p>
              </w:tc>
              <w:tc>
                <w:tcPr>
                  <w:tcW w:w="869" w:type="dxa"/>
                  <w:vAlign w:val="center"/>
                </w:tcPr>
                <w:p w14:paraId="267E029F" w14:textId="77777777" w:rsidR="00C0120A" w:rsidRPr="00C0120A" w:rsidRDefault="00C0120A" w:rsidP="00C0120A">
                  <w:pPr>
                    <w:spacing w:after="0"/>
                    <w:jc w:val="center"/>
                    <w:rPr>
                      <w:rFonts w:ascii="Times New Roman" w:eastAsia="宋体" w:hAnsi="Times New Roman"/>
                      <w:color w:val="000000"/>
                      <w:sz w:val="21"/>
                      <w:szCs w:val="21"/>
                    </w:rPr>
                  </w:pPr>
                  <w:r w:rsidRPr="00C0120A">
                    <w:rPr>
                      <w:rFonts w:ascii="Times New Roman" w:eastAsia="宋体" w:hAnsi="Times New Roman"/>
                      <w:color w:val="000000"/>
                      <w:sz w:val="21"/>
                      <w:szCs w:val="21"/>
                    </w:rPr>
                    <w:t>一致</w:t>
                  </w:r>
                </w:p>
              </w:tc>
            </w:tr>
            <w:tr w:rsidR="00C0120A" w:rsidRPr="00574A29" w14:paraId="7EEF91A3" w14:textId="77777777" w:rsidTr="00945366">
              <w:trPr>
                <w:trHeight w:val="397"/>
                <w:jc w:val="center"/>
              </w:trPr>
              <w:tc>
                <w:tcPr>
                  <w:tcW w:w="382" w:type="dxa"/>
                  <w:vAlign w:val="center"/>
                </w:tcPr>
                <w:p w14:paraId="23D3FB8E" w14:textId="77777777" w:rsidR="00C0120A" w:rsidRPr="00C0120A" w:rsidRDefault="00C0120A" w:rsidP="00C0120A">
                  <w:pPr>
                    <w:pStyle w:val="a7"/>
                    <w:spacing w:after="0"/>
                    <w:jc w:val="center"/>
                    <w:rPr>
                      <w:rFonts w:ascii="Times New Roman" w:hAnsi="Times New Roman" w:cs="Times New Roman"/>
                    </w:rPr>
                  </w:pPr>
                  <w:r w:rsidRPr="00C0120A">
                    <w:rPr>
                      <w:rFonts w:ascii="Times New Roman" w:hAnsi="Times New Roman" w:cs="Times New Roman"/>
                    </w:rPr>
                    <w:t>4</w:t>
                  </w:r>
                </w:p>
              </w:tc>
              <w:tc>
                <w:tcPr>
                  <w:tcW w:w="550" w:type="dxa"/>
                  <w:vMerge w:val="restart"/>
                  <w:vAlign w:val="center"/>
                </w:tcPr>
                <w:p w14:paraId="16664317" w14:textId="77777777" w:rsidR="00C0120A" w:rsidRPr="00C0120A" w:rsidRDefault="00C0120A" w:rsidP="00C0120A">
                  <w:pPr>
                    <w:pStyle w:val="a7"/>
                    <w:spacing w:after="0"/>
                    <w:jc w:val="center"/>
                    <w:rPr>
                      <w:rFonts w:ascii="Times New Roman" w:hAnsi="Times New Roman" w:cs="Times New Roman"/>
                    </w:rPr>
                  </w:pPr>
                  <w:r w:rsidRPr="00C0120A">
                    <w:rPr>
                      <w:rFonts w:ascii="Times New Roman" w:hAnsi="Times New Roman" w:cs="Times New Roman"/>
                    </w:rPr>
                    <w:t>公用</w:t>
                  </w:r>
                </w:p>
                <w:p w14:paraId="6C288E4A" w14:textId="77777777" w:rsidR="00C0120A" w:rsidRPr="00C0120A" w:rsidRDefault="00C0120A" w:rsidP="00C0120A">
                  <w:pPr>
                    <w:pStyle w:val="a7"/>
                    <w:spacing w:after="0"/>
                    <w:jc w:val="center"/>
                    <w:rPr>
                      <w:rFonts w:ascii="Times New Roman" w:hAnsi="Times New Roman" w:cs="Times New Roman"/>
                    </w:rPr>
                  </w:pPr>
                  <w:r w:rsidRPr="00C0120A">
                    <w:rPr>
                      <w:rFonts w:ascii="Times New Roman" w:hAnsi="Times New Roman" w:cs="Times New Roman"/>
                    </w:rPr>
                    <w:t>工程</w:t>
                  </w:r>
                </w:p>
              </w:tc>
              <w:tc>
                <w:tcPr>
                  <w:tcW w:w="1114" w:type="dxa"/>
                  <w:gridSpan w:val="2"/>
                  <w:vAlign w:val="center"/>
                </w:tcPr>
                <w:p w14:paraId="6AE78AEA" w14:textId="77777777" w:rsidR="00C0120A" w:rsidRPr="00C0120A" w:rsidRDefault="00C0120A" w:rsidP="00C0120A">
                  <w:pPr>
                    <w:pStyle w:val="a7"/>
                    <w:spacing w:after="0"/>
                    <w:jc w:val="center"/>
                    <w:rPr>
                      <w:rFonts w:ascii="Times New Roman" w:hAnsi="Times New Roman" w:cs="Times New Roman"/>
                      <w:color w:val="000000"/>
                    </w:rPr>
                  </w:pPr>
                  <w:r w:rsidRPr="00C0120A">
                    <w:rPr>
                      <w:rFonts w:ascii="Times New Roman" w:hAnsi="Times New Roman" w:cs="Times New Roman"/>
                      <w:color w:val="000000"/>
                    </w:rPr>
                    <w:t>水</w:t>
                  </w:r>
                </w:p>
              </w:tc>
              <w:tc>
                <w:tcPr>
                  <w:tcW w:w="1951" w:type="dxa"/>
                  <w:vAlign w:val="center"/>
                </w:tcPr>
                <w:p w14:paraId="4FC931B6" w14:textId="77777777" w:rsidR="00C0120A" w:rsidRPr="00C0120A" w:rsidRDefault="00C0120A" w:rsidP="00C0120A">
                  <w:pPr>
                    <w:pStyle w:val="a7"/>
                    <w:spacing w:after="0"/>
                    <w:jc w:val="center"/>
                    <w:rPr>
                      <w:rFonts w:ascii="Times New Roman" w:hAnsi="Times New Roman" w:cs="Times New Roman"/>
                      <w:color w:val="000000"/>
                    </w:rPr>
                  </w:pPr>
                  <w:r w:rsidRPr="00C0120A">
                    <w:rPr>
                      <w:rFonts w:ascii="Times New Roman" w:hAnsi="Times New Roman" w:cs="Times New Roman" w:hint="eastAsia"/>
                      <w:color w:val="000000"/>
                    </w:rPr>
                    <w:t>合河乡供水管网供给</w:t>
                  </w:r>
                </w:p>
              </w:tc>
              <w:tc>
                <w:tcPr>
                  <w:tcW w:w="1701" w:type="dxa"/>
                  <w:vAlign w:val="center"/>
                </w:tcPr>
                <w:p w14:paraId="7A168697" w14:textId="56B6AF49" w:rsidR="00C0120A" w:rsidRPr="00C0120A" w:rsidRDefault="00C0120A" w:rsidP="00C0120A">
                  <w:pPr>
                    <w:pStyle w:val="a7"/>
                    <w:spacing w:after="0"/>
                    <w:jc w:val="center"/>
                    <w:rPr>
                      <w:rFonts w:ascii="Times New Roman" w:hAnsi="Times New Roman" w:cs="Times New Roman" w:hint="eastAsia"/>
                      <w:color w:val="000000"/>
                    </w:rPr>
                  </w:pPr>
                  <w:r w:rsidRPr="00C0120A">
                    <w:rPr>
                      <w:rFonts w:ascii="Times New Roman" w:hAnsi="Times New Roman" w:cs="Times New Roman" w:hint="eastAsia"/>
                      <w:color w:val="000000"/>
                    </w:rPr>
                    <w:t>合河乡供水管网供给</w:t>
                  </w:r>
                </w:p>
              </w:tc>
              <w:tc>
                <w:tcPr>
                  <w:tcW w:w="1701" w:type="dxa"/>
                  <w:vAlign w:val="center"/>
                </w:tcPr>
                <w:p w14:paraId="7484F2F3" w14:textId="5779E36C" w:rsidR="00C0120A" w:rsidRPr="00C0120A" w:rsidRDefault="00C0120A" w:rsidP="00C0120A">
                  <w:pPr>
                    <w:pStyle w:val="a7"/>
                    <w:spacing w:after="0"/>
                    <w:jc w:val="center"/>
                    <w:rPr>
                      <w:rFonts w:ascii="Times New Roman" w:hAnsi="Times New Roman" w:cs="Times New Roman"/>
                      <w:color w:val="000000"/>
                    </w:rPr>
                  </w:pPr>
                  <w:r w:rsidRPr="00C0120A">
                    <w:rPr>
                      <w:rFonts w:ascii="Times New Roman" w:hAnsi="Times New Roman" w:cs="Times New Roman" w:hint="eastAsia"/>
                      <w:color w:val="000000"/>
                    </w:rPr>
                    <w:t>合河乡供水管网供给</w:t>
                  </w:r>
                </w:p>
              </w:tc>
              <w:tc>
                <w:tcPr>
                  <w:tcW w:w="869" w:type="dxa"/>
                  <w:vAlign w:val="center"/>
                </w:tcPr>
                <w:p w14:paraId="2B693A55" w14:textId="77777777" w:rsidR="00C0120A" w:rsidRPr="00C0120A" w:rsidRDefault="00C0120A" w:rsidP="00C0120A">
                  <w:pPr>
                    <w:spacing w:after="0"/>
                    <w:jc w:val="center"/>
                    <w:rPr>
                      <w:rFonts w:ascii="Times New Roman" w:eastAsia="宋体" w:hAnsi="Times New Roman"/>
                      <w:color w:val="000000"/>
                      <w:sz w:val="21"/>
                      <w:szCs w:val="21"/>
                    </w:rPr>
                  </w:pPr>
                  <w:r w:rsidRPr="00C0120A">
                    <w:rPr>
                      <w:rFonts w:ascii="Times New Roman" w:eastAsia="宋体" w:hAnsi="Times New Roman"/>
                      <w:color w:val="000000"/>
                      <w:sz w:val="21"/>
                      <w:szCs w:val="21"/>
                    </w:rPr>
                    <w:t>一致</w:t>
                  </w:r>
                </w:p>
              </w:tc>
            </w:tr>
            <w:tr w:rsidR="00C0120A" w:rsidRPr="00574A29" w14:paraId="4E9A45FF" w14:textId="77777777" w:rsidTr="00945366">
              <w:trPr>
                <w:trHeight w:val="397"/>
                <w:jc w:val="center"/>
              </w:trPr>
              <w:tc>
                <w:tcPr>
                  <w:tcW w:w="382" w:type="dxa"/>
                  <w:vAlign w:val="center"/>
                </w:tcPr>
                <w:p w14:paraId="47B31459" w14:textId="77777777" w:rsidR="00C0120A" w:rsidRPr="00C0120A" w:rsidRDefault="00C0120A" w:rsidP="00C0120A">
                  <w:pPr>
                    <w:pStyle w:val="a7"/>
                    <w:spacing w:after="0"/>
                    <w:jc w:val="center"/>
                    <w:rPr>
                      <w:rFonts w:ascii="Times New Roman" w:hAnsi="Times New Roman" w:cs="Times New Roman"/>
                    </w:rPr>
                  </w:pPr>
                  <w:r w:rsidRPr="00C0120A">
                    <w:rPr>
                      <w:rFonts w:ascii="Times New Roman" w:hAnsi="Times New Roman" w:cs="Times New Roman"/>
                    </w:rPr>
                    <w:t>5</w:t>
                  </w:r>
                </w:p>
              </w:tc>
              <w:tc>
                <w:tcPr>
                  <w:tcW w:w="550" w:type="dxa"/>
                  <w:vMerge/>
                  <w:vAlign w:val="center"/>
                </w:tcPr>
                <w:p w14:paraId="3C20772B" w14:textId="77777777" w:rsidR="00C0120A" w:rsidRPr="00C0120A" w:rsidRDefault="00C0120A" w:rsidP="00C0120A">
                  <w:pPr>
                    <w:spacing w:after="0"/>
                    <w:jc w:val="center"/>
                    <w:rPr>
                      <w:rFonts w:ascii="Times New Roman" w:eastAsia="宋体" w:hAnsi="Times New Roman"/>
                      <w:sz w:val="21"/>
                      <w:szCs w:val="21"/>
                    </w:rPr>
                  </w:pPr>
                </w:p>
              </w:tc>
              <w:tc>
                <w:tcPr>
                  <w:tcW w:w="1114" w:type="dxa"/>
                  <w:gridSpan w:val="2"/>
                  <w:vAlign w:val="center"/>
                </w:tcPr>
                <w:p w14:paraId="4488887C" w14:textId="77777777" w:rsidR="00C0120A" w:rsidRPr="00C0120A" w:rsidRDefault="00C0120A" w:rsidP="00C0120A">
                  <w:pPr>
                    <w:pStyle w:val="a7"/>
                    <w:spacing w:after="0"/>
                    <w:jc w:val="center"/>
                    <w:rPr>
                      <w:rFonts w:ascii="Times New Roman" w:hAnsi="Times New Roman" w:cs="Times New Roman"/>
                      <w:color w:val="000000"/>
                    </w:rPr>
                  </w:pPr>
                  <w:r w:rsidRPr="00C0120A">
                    <w:rPr>
                      <w:rFonts w:ascii="Times New Roman" w:hAnsi="Times New Roman" w:cs="Times New Roman"/>
                      <w:color w:val="000000"/>
                    </w:rPr>
                    <w:t>电</w:t>
                  </w:r>
                </w:p>
              </w:tc>
              <w:tc>
                <w:tcPr>
                  <w:tcW w:w="1951" w:type="dxa"/>
                  <w:vAlign w:val="center"/>
                </w:tcPr>
                <w:p w14:paraId="44E8CB0C" w14:textId="77777777" w:rsidR="00C0120A" w:rsidRPr="00C0120A" w:rsidRDefault="00C0120A" w:rsidP="00C0120A">
                  <w:pPr>
                    <w:pStyle w:val="a7"/>
                    <w:spacing w:after="0"/>
                    <w:jc w:val="center"/>
                    <w:rPr>
                      <w:rFonts w:ascii="Times New Roman" w:hAnsi="Times New Roman" w:cs="Times New Roman"/>
                      <w:color w:val="000000"/>
                    </w:rPr>
                  </w:pPr>
                  <w:r w:rsidRPr="00C0120A">
                    <w:rPr>
                      <w:rFonts w:ascii="Times New Roman" w:hAnsi="Times New Roman" w:cs="Times New Roman" w:hint="eastAsia"/>
                      <w:color w:val="000000"/>
                    </w:rPr>
                    <w:t>合河乡供电电网统一供给</w:t>
                  </w:r>
                </w:p>
              </w:tc>
              <w:tc>
                <w:tcPr>
                  <w:tcW w:w="1701" w:type="dxa"/>
                  <w:vAlign w:val="center"/>
                </w:tcPr>
                <w:p w14:paraId="35281F5B" w14:textId="396F7111" w:rsidR="00C0120A" w:rsidRPr="00C0120A" w:rsidRDefault="00C0120A" w:rsidP="00C0120A">
                  <w:pPr>
                    <w:pStyle w:val="a7"/>
                    <w:spacing w:after="0"/>
                    <w:jc w:val="center"/>
                    <w:rPr>
                      <w:rFonts w:ascii="Times New Roman" w:hAnsi="Times New Roman" w:cs="Times New Roman" w:hint="eastAsia"/>
                      <w:color w:val="000000"/>
                    </w:rPr>
                  </w:pPr>
                  <w:r w:rsidRPr="00C0120A">
                    <w:rPr>
                      <w:rFonts w:ascii="Times New Roman" w:hAnsi="Times New Roman" w:cs="Times New Roman" w:hint="eastAsia"/>
                      <w:color w:val="000000"/>
                    </w:rPr>
                    <w:t>合河乡供电电网统一供给</w:t>
                  </w:r>
                </w:p>
              </w:tc>
              <w:tc>
                <w:tcPr>
                  <w:tcW w:w="1701" w:type="dxa"/>
                  <w:vAlign w:val="center"/>
                </w:tcPr>
                <w:p w14:paraId="31C26892" w14:textId="4D363F53" w:rsidR="00C0120A" w:rsidRPr="00C0120A" w:rsidRDefault="00C0120A" w:rsidP="00C0120A">
                  <w:pPr>
                    <w:pStyle w:val="a7"/>
                    <w:spacing w:after="0"/>
                    <w:jc w:val="center"/>
                    <w:rPr>
                      <w:rFonts w:ascii="Times New Roman" w:hAnsi="Times New Roman" w:cs="Times New Roman"/>
                      <w:color w:val="000000"/>
                    </w:rPr>
                  </w:pPr>
                  <w:r w:rsidRPr="00C0120A">
                    <w:rPr>
                      <w:rFonts w:ascii="Times New Roman" w:hAnsi="Times New Roman" w:cs="Times New Roman" w:hint="eastAsia"/>
                      <w:color w:val="000000"/>
                    </w:rPr>
                    <w:t>合河乡供电电网统一供给</w:t>
                  </w:r>
                </w:p>
              </w:tc>
              <w:tc>
                <w:tcPr>
                  <w:tcW w:w="869" w:type="dxa"/>
                  <w:vAlign w:val="center"/>
                </w:tcPr>
                <w:p w14:paraId="0A328162" w14:textId="77777777" w:rsidR="00C0120A" w:rsidRPr="00C0120A" w:rsidRDefault="00C0120A" w:rsidP="00C0120A">
                  <w:pPr>
                    <w:spacing w:after="0"/>
                    <w:jc w:val="center"/>
                    <w:rPr>
                      <w:rFonts w:ascii="Times New Roman" w:eastAsia="宋体" w:hAnsi="Times New Roman"/>
                      <w:color w:val="000000"/>
                      <w:sz w:val="21"/>
                      <w:szCs w:val="21"/>
                    </w:rPr>
                  </w:pPr>
                  <w:r w:rsidRPr="00C0120A">
                    <w:rPr>
                      <w:rFonts w:ascii="Times New Roman" w:eastAsia="宋体" w:hAnsi="Times New Roman"/>
                      <w:color w:val="000000"/>
                      <w:sz w:val="21"/>
                      <w:szCs w:val="21"/>
                    </w:rPr>
                    <w:t>一致</w:t>
                  </w:r>
                </w:p>
              </w:tc>
            </w:tr>
          </w:tbl>
          <w:p w14:paraId="0F7C26B9" w14:textId="309F14A6" w:rsidR="00B72A5E" w:rsidRPr="00C0120A" w:rsidRDefault="00000000">
            <w:pPr>
              <w:spacing w:after="0" w:line="460" w:lineRule="exact"/>
              <w:ind w:firstLineChars="200" w:firstLine="480"/>
              <w:jc w:val="both"/>
              <w:rPr>
                <w:rFonts w:ascii="Times New Roman" w:eastAsia="宋体" w:hAnsi="Times New Roman"/>
                <w:color w:val="000000"/>
                <w:sz w:val="24"/>
                <w:szCs w:val="24"/>
              </w:rPr>
            </w:pPr>
            <w:r w:rsidRPr="00C0120A">
              <w:rPr>
                <w:rFonts w:ascii="Times New Roman" w:eastAsia="宋体" w:hAnsi="Times New Roman"/>
                <w:sz w:val="24"/>
                <w:szCs w:val="24"/>
                <w:vertAlign w:val="superscript"/>
                <w:lang w:val="pt-BR"/>
              </w:rPr>
              <w:t>*</w:t>
            </w:r>
            <w:r w:rsidRPr="00C0120A">
              <w:rPr>
                <w:rFonts w:ascii="Times New Roman" w:eastAsia="宋体" w:hAnsi="Times New Roman"/>
                <w:color w:val="000000"/>
                <w:sz w:val="24"/>
                <w:szCs w:val="24"/>
              </w:rPr>
              <w:t>备注：</w:t>
            </w:r>
            <w:bookmarkStart w:id="9" w:name="_Hlk156235445"/>
            <w:bookmarkStart w:id="10" w:name="OLE_LINK5"/>
            <w:r w:rsidRPr="00C0120A">
              <w:rPr>
                <w:rFonts w:ascii="Times New Roman" w:eastAsia="宋体" w:hAnsi="Times New Roman"/>
                <w:color w:val="000000"/>
                <w:sz w:val="24"/>
                <w:szCs w:val="24"/>
              </w:rPr>
              <w:t>本项目</w:t>
            </w:r>
            <w:r w:rsidRPr="00C0120A">
              <w:rPr>
                <w:rFonts w:ascii="Times New Roman" w:eastAsia="宋体" w:hAnsi="Times New Roman" w:hint="eastAsia"/>
                <w:color w:val="000000"/>
                <w:sz w:val="24"/>
                <w:szCs w:val="24"/>
              </w:rPr>
              <w:t>按照分期进行建设分期验收，</w:t>
            </w:r>
            <w:r w:rsidR="00C0120A" w:rsidRPr="00C0120A">
              <w:rPr>
                <w:rFonts w:ascii="Times New Roman" w:eastAsia="宋体" w:hAnsi="Times New Roman" w:hint="eastAsia"/>
                <w:color w:val="000000"/>
                <w:sz w:val="24"/>
                <w:szCs w:val="24"/>
              </w:rPr>
              <w:t>本次二期工程废气治理设施依托一期已验收设施，</w:t>
            </w:r>
            <w:proofErr w:type="gramStart"/>
            <w:r w:rsidRPr="00C0120A">
              <w:rPr>
                <w:rFonts w:ascii="Times New Roman" w:eastAsia="宋体" w:hAnsi="Times New Roman" w:hint="eastAsia"/>
                <w:color w:val="000000"/>
                <w:sz w:val="24"/>
                <w:szCs w:val="24"/>
              </w:rPr>
              <w:t>项目</w:t>
            </w:r>
            <w:r w:rsidRPr="00C0120A">
              <w:rPr>
                <w:rFonts w:ascii="Times New Roman" w:eastAsia="宋体" w:hAnsi="Times New Roman"/>
                <w:sz w:val="24"/>
                <w:szCs w:val="24"/>
              </w:rPr>
              <w:t>环</w:t>
            </w:r>
            <w:proofErr w:type="gramEnd"/>
            <w:r w:rsidRPr="00C0120A">
              <w:rPr>
                <w:rFonts w:ascii="Times New Roman" w:eastAsia="宋体" w:hAnsi="Times New Roman"/>
                <w:sz w:val="24"/>
                <w:szCs w:val="24"/>
              </w:rPr>
              <w:t>评中</w:t>
            </w:r>
            <w:r w:rsidRPr="00C0120A">
              <w:rPr>
                <w:rFonts w:ascii="Times New Roman" w:eastAsia="宋体" w:hAnsi="Times New Roman" w:hint="eastAsia"/>
                <w:sz w:val="24"/>
                <w:szCs w:val="24"/>
              </w:rPr>
              <w:t>注塑、吹塑过程废气经车间内二次密闭，密闭区域整体负压收集后引至</w:t>
            </w:r>
            <w:r w:rsidRPr="00C0120A">
              <w:rPr>
                <w:rFonts w:ascii="Times New Roman" w:eastAsia="宋体" w:hAnsi="Times New Roman" w:hint="eastAsia"/>
                <w:sz w:val="24"/>
                <w:szCs w:val="24"/>
              </w:rPr>
              <w:t>1</w:t>
            </w:r>
            <w:r w:rsidRPr="00C0120A">
              <w:rPr>
                <w:rFonts w:ascii="Times New Roman" w:eastAsia="宋体" w:hAnsi="Times New Roman" w:hint="eastAsia"/>
                <w:sz w:val="24"/>
                <w:szCs w:val="24"/>
              </w:rPr>
              <w:t>套“活性炭吸附</w:t>
            </w:r>
            <w:r w:rsidRPr="00C0120A">
              <w:rPr>
                <w:rFonts w:ascii="Times New Roman" w:eastAsia="宋体" w:hAnsi="Times New Roman" w:hint="eastAsia"/>
                <w:sz w:val="24"/>
                <w:szCs w:val="24"/>
              </w:rPr>
              <w:t>/</w:t>
            </w:r>
            <w:r w:rsidRPr="00C0120A">
              <w:rPr>
                <w:rFonts w:ascii="Times New Roman" w:eastAsia="宋体" w:hAnsi="Times New Roman" w:hint="eastAsia"/>
                <w:sz w:val="24"/>
                <w:szCs w:val="24"/>
              </w:rPr>
              <w:t>脱附</w:t>
            </w:r>
            <w:r w:rsidRPr="00C0120A">
              <w:rPr>
                <w:rFonts w:ascii="Times New Roman" w:eastAsia="宋体" w:hAnsi="Times New Roman" w:hint="eastAsia"/>
                <w:sz w:val="24"/>
                <w:szCs w:val="24"/>
              </w:rPr>
              <w:t>-</w:t>
            </w:r>
            <w:r w:rsidRPr="00C0120A">
              <w:rPr>
                <w:rFonts w:ascii="Times New Roman" w:eastAsia="宋体" w:hAnsi="Times New Roman" w:hint="eastAsia"/>
                <w:sz w:val="24"/>
                <w:szCs w:val="24"/>
              </w:rPr>
              <w:t>催化燃烧装置”处理后由</w:t>
            </w:r>
            <w:r w:rsidRPr="00C0120A">
              <w:rPr>
                <w:rFonts w:ascii="Times New Roman" w:eastAsia="宋体" w:hAnsi="Times New Roman" w:hint="eastAsia"/>
                <w:sz w:val="24"/>
                <w:szCs w:val="24"/>
              </w:rPr>
              <w:t>1</w:t>
            </w:r>
            <w:r w:rsidRPr="00C0120A">
              <w:rPr>
                <w:rFonts w:ascii="Times New Roman" w:eastAsia="宋体" w:hAnsi="Times New Roman" w:hint="eastAsia"/>
                <w:sz w:val="24"/>
                <w:szCs w:val="24"/>
              </w:rPr>
              <w:t>根</w:t>
            </w:r>
            <w:r w:rsidRPr="00C0120A">
              <w:rPr>
                <w:rFonts w:ascii="Times New Roman" w:eastAsia="宋体" w:hAnsi="Times New Roman" w:hint="eastAsia"/>
                <w:sz w:val="24"/>
                <w:szCs w:val="24"/>
              </w:rPr>
              <w:t>15m</w:t>
            </w:r>
            <w:r w:rsidRPr="00C0120A">
              <w:rPr>
                <w:rFonts w:ascii="Times New Roman" w:eastAsia="宋体" w:hAnsi="Times New Roman" w:hint="eastAsia"/>
                <w:sz w:val="24"/>
                <w:szCs w:val="24"/>
              </w:rPr>
              <w:t>高排气筒排放；破碎废气经集气罩收集至</w:t>
            </w:r>
            <w:r w:rsidRPr="00C0120A">
              <w:rPr>
                <w:rFonts w:ascii="Times New Roman" w:eastAsia="宋体" w:hAnsi="Times New Roman" w:hint="eastAsia"/>
                <w:sz w:val="24"/>
                <w:szCs w:val="24"/>
              </w:rPr>
              <w:t>1</w:t>
            </w:r>
            <w:r w:rsidRPr="00C0120A">
              <w:rPr>
                <w:rFonts w:ascii="Times New Roman" w:eastAsia="宋体" w:hAnsi="Times New Roman" w:hint="eastAsia"/>
                <w:sz w:val="24"/>
                <w:szCs w:val="24"/>
              </w:rPr>
              <w:t>台覆膜袋式除尘器处理后由</w:t>
            </w:r>
            <w:r w:rsidRPr="00C0120A">
              <w:rPr>
                <w:rFonts w:ascii="Times New Roman" w:eastAsia="宋体" w:hAnsi="Times New Roman" w:hint="eastAsia"/>
                <w:sz w:val="24"/>
                <w:szCs w:val="24"/>
              </w:rPr>
              <w:t>1</w:t>
            </w:r>
            <w:r w:rsidRPr="00C0120A">
              <w:rPr>
                <w:rFonts w:ascii="Times New Roman" w:eastAsia="宋体" w:hAnsi="Times New Roman" w:hint="eastAsia"/>
                <w:sz w:val="24"/>
                <w:szCs w:val="24"/>
              </w:rPr>
              <w:t>根</w:t>
            </w:r>
            <w:r w:rsidRPr="00C0120A">
              <w:rPr>
                <w:rFonts w:ascii="Times New Roman" w:eastAsia="宋体" w:hAnsi="Times New Roman" w:hint="eastAsia"/>
                <w:sz w:val="24"/>
                <w:szCs w:val="24"/>
              </w:rPr>
              <w:t>15m</w:t>
            </w:r>
            <w:r w:rsidRPr="00C0120A">
              <w:rPr>
                <w:rFonts w:ascii="Times New Roman" w:eastAsia="宋体" w:hAnsi="Times New Roman" w:hint="eastAsia"/>
                <w:sz w:val="24"/>
                <w:szCs w:val="24"/>
              </w:rPr>
              <w:t>高排气筒排放。项目在实际建设中由于场地限制及设备情况，改用</w:t>
            </w:r>
            <w:r w:rsidR="00C0120A" w:rsidRPr="00C0120A">
              <w:rPr>
                <w:rFonts w:ascii="Times New Roman" w:eastAsia="宋体" w:hAnsi="Times New Roman" w:hint="eastAsia"/>
                <w:sz w:val="24"/>
                <w:szCs w:val="24"/>
              </w:rPr>
              <w:t>对</w:t>
            </w:r>
            <w:r w:rsidR="00C0120A" w:rsidRPr="00C0120A">
              <w:rPr>
                <w:rFonts w:ascii="Times New Roman" w:eastAsia="宋体" w:hAnsi="Times New Roman" w:hint="eastAsia"/>
                <w:sz w:val="24"/>
                <w:szCs w:val="24"/>
              </w:rPr>
              <w:t>加热</w:t>
            </w:r>
            <w:proofErr w:type="gramStart"/>
            <w:r w:rsidR="00C0120A" w:rsidRPr="00C0120A">
              <w:rPr>
                <w:rFonts w:ascii="Times New Roman" w:eastAsia="宋体" w:hAnsi="Times New Roman" w:hint="eastAsia"/>
                <w:sz w:val="24"/>
                <w:szCs w:val="24"/>
              </w:rPr>
              <w:t>装置皮帘密闭</w:t>
            </w:r>
            <w:proofErr w:type="gramEnd"/>
            <w:r w:rsidR="00C0120A" w:rsidRPr="00C0120A">
              <w:rPr>
                <w:rFonts w:ascii="Times New Roman" w:eastAsia="宋体" w:hAnsi="Times New Roman" w:hint="eastAsia"/>
                <w:sz w:val="24"/>
                <w:szCs w:val="24"/>
              </w:rPr>
              <w:t>+</w:t>
            </w:r>
            <w:r w:rsidR="00C0120A" w:rsidRPr="00C0120A">
              <w:rPr>
                <w:rFonts w:ascii="Times New Roman" w:eastAsia="宋体" w:hAnsi="Times New Roman" w:hint="eastAsia"/>
                <w:sz w:val="24"/>
                <w:szCs w:val="24"/>
              </w:rPr>
              <w:t>集气罩</w:t>
            </w:r>
            <w:r w:rsidRPr="00C0120A">
              <w:rPr>
                <w:rFonts w:ascii="Times New Roman" w:eastAsia="宋体" w:hAnsi="Times New Roman" w:hint="eastAsia"/>
                <w:sz w:val="24"/>
                <w:szCs w:val="24"/>
              </w:rPr>
              <w:t>收集吹塑产生的有机废气，收集后引至</w:t>
            </w:r>
            <w:r w:rsidRPr="00C0120A">
              <w:rPr>
                <w:rFonts w:ascii="Times New Roman" w:eastAsia="宋体" w:hAnsi="Times New Roman" w:hint="eastAsia"/>
                <w:sz w:val="24"/>
                <w:szCs w:val="24"/>
              </w:rPr>
              <w:t>1</w:t>
            </w:r>
            <w:r w:rsidRPr="00C0120A">
              <w:rPr>
                <w:rFonts w:ascii="Times New Roman" w:eastAsia="宋体" w:hAnsi="Times New Roman" w:hint="eastAsia"/>
                <w:sz w:val="24"/>
                <w:szCs w:val="24"/>
              </w:rPr>
              <w:t>套“活性炭吸附</w:t>
            </w:r>
            <w:r w:rsidRPr="00C0120A">
              <w:rPr>
                <w:rFonts w:ascii="Times New Roman" w:eastAsia="宋体" w:hAnsi="Times New Roman" w:hint="eastAsia"/>
                <w:sz w:val="24"/>
                <w:szCs w:val="24"/>
              </w:rPr>
              <w:t>/</w:t>
            </w:r>
            <w:r w:rsidRPr="00C0120A">
              <w:rPr>
                <w:rFonts w:ascii="Times New Roman" w:eastAsia="宋体" w:hAnsi="Times New Roman" w:hint="eastAsia"/>
                <w:sz w:val="24"/>
                <w:szCs w:val="24"/>
              </w:rPr>
              <w:t>脱附</w:t>
            </w:r>
            <w:r w:rsidRPr="00C0120A">
              <w:rPr>
                <w:rFonts w:ascii="Times New Roman" w:eastAsia="宋体" w:hAnsi="Times New Roman" w:hint="eastAsia"/>
                <w:sz w:val="24"/>
                <w:szCs w:val="24"/>
              </w:rPr>
              <w:t>-</w:t>
            </w:r>
            <w:r w:rsidRPr="00C0120A">
              <w:rPr>
                <w:rFonts w:ascii="Times New Roman" w:eastAsia="宋体" w:hAnsi="Times New Roman" w:hint="eastAsia"/>
                <w:sz w:val="24"/>
                <w:szCs w:val="24"/>
              </w:rPr>
              <w:t>催化燃烧装置”处理后由</w:t>
            </w:r>
            <w:r w:rsidRPr="00C0120A">
              <w:rPr>
                <w:rFonts w:ascii="Times New Roman" w:eastAsia="宋体" w:hAnsi="Times New Roman" w:hint="eastAsia"/>
                <w:sz w:val="24"/>
                <w:szCs w:val="24"/>
              </w:rPr>
              <w:t>1</w:t>
            </w:r>
            <w:r w:rsidRPr="00C0120A">
              <w:rPr>
                <w:rFonts w:ascii="Times New Roman" w:eastAsia="宋体" w:hAnsi="Times New Roman" w:hint="eastAsia"/>
                <w:sz w:val="24"/>
                <w:szCs w:val="24"/>
              </w:rPr>
              <w:t>根</w:t>
            </w:r>
            <w:r w:rsidRPr="00C0120A">
              <w:rPr>
                <w:rFonts w:ascii="Times New Roman" w:eastAsia="宋体" w:hAnsi="Times New Roman" w:hint="eastAsia"/>
                <w:sz w:val="24"/>
                <w:szCs w:val="24"/>
              </w:rPr>
              <w:t>15m</w:t>
            </w:r>
            <w:r w:rsidRPr="00C0120A">
              <w:rPr>
                <w:rFonts w:ascii="Times New Roman" w:eastAsia="宋体" w:hAnsi="Times New Roman" w:hint="eastAsia"/>
                <w:sz w:val="24"/>
                <w:szCs w:val="24"/>
              </w:rPr>
              <w:t>高排气筒排放。破碎机设置在密闭负压间，减少废气无组织排放，破碎废气负压</w:t>
            </w:r>
            <w:r w:rsidRPr="00C0120A">
              <w:rPr>
                <w:rFonts w:ascii="Times New Roman" w:eastAsia="宋体" w:hAnsi="Times New Roman" w:hint="eastAsia"/>
                <w:color w:val="000000"/>
                <w:sz w:val="24"/>
                <w:szCs w:val="24"/>
              </w:rPr>
              <w:t>收集至</w:t>
            </w:r>
            <w:r w:rsidRPr="00C0120A">
              <w:rPr>
                <w:rFonts w:ascii="Times New Roman" w:eastAsia="宋体" w:hAnsi="Times New Roman" w:hint="eastAsia"/>
                <w:color w:val="000000"/>
                <w:sz w:val="24"/>
                <w:szCs w:val="24"/>
              </w:rPr>
              <w:t>1</w:t>
            </w:r>
            <w:r w:rsidRPr="00C0120A">
              <w:rPr>
                <w:rFonts w:ascii="Times New Roman" w:eastAsia="宋体" w:hAnsi="Times New Roman" w:hint="eastAsia"/>
                <w:color w:val="000000"/>
                <w:sz w:val="24"/>
                <w:szCs w:val="24"/>
              </w:rPr>
              <w:t>台覆膜袋式除尘器处理后由</w:t>
            </w:r>
            <w:r w:rsidRPr="00C0120A">
              <w:rPr>
                <w:rFonts w:ascii="Times New Roman" w:eastAsia="宋体" w:hAnsi="Times New Roman" w:hint="eastAsia"/>
                <w:color w:val="000000"/>
                <w:sz w:val="24"/>
                <w:szCs w:val="24"/>
              </w:rPr>
              <w:t>1</w:t>
            </w:r>
            <w:r w:rsidRPr="00C0120A">
              <w:rPr>
                <w:rFonts w:ascii="Times New Roman" w:eastAsia="宋体" w:hAnsi="Times New Roman" w:hint="eastAsia"/>
                <w:color w:val="000000"/>
                <w:sz w:val="24"/>
                <w:szCs w:val="24"/>
              </w:rPr>
              <w:t>根</w:t>
            </w:r>
            <w:r w:rsidRPr="00C0120A">
              <w:rPr>
                <w:rFonts w:ascii="Times New Roman" w:eastAsia="宋体" w:hAnsi="Times New Roman" w:hint="eastAsia"/>
                <w:color w:val="000000"/>
                <w:sz w:val="24"/>
                <w:szCs w:val="24"/>
              </w:rPr>
              <w:t>15m</w:t>
            </w:r>
            <w:r w:rsidRPr="00C0120A">
              <w:rPr>
                <w:rFonts w:ascii="Times New Roman" w:eastAsia="宋体" w:hAnsi="Times New Roman" w:hint="eastAsia"/>
                <w:color w:val="000000"/>
                <w:sz w:val="24"/>
                <w:szCs w:val="24"/>
              </w:rPr>
              <w:t>高排气筒排放。</w:t>
            </w:r>
            <w:bookmarkEnd w:id="10"/>
          </w:p>
          <w:p w14:paraId="2648DC03" w14:textId="61E7E32B" w:rsidR="00B72A5E" w:rsidRPr="00C0120A" w:rsidRDefault="00000000">
            <w:pPr>
              <w:spacing w:after="0" w:line="460" w:lineRule="exact"/>
              <w:ind w:firstLineChars="200" w:firstLine="480"/>
              <w:jc w:val="both"/>
              <w:rPr>
                <w:rFonts w:ascii="Times New Roman" w:eastAsia="宋体" w:hAnsi="Times New Roman"/>
                <w:sz w:val="24"/>
                <w:szCs w:val="24"/>
              </w:rPr>
            </w:pPr>
            <w:r w:rsidRPr="00C0120A">
              <w:rPr>
                <w:rFonts w:ascii="Times New Roman" w:eastAsia="宋体" w:hAnsi="Times New Roman" w:hint="eastAsia"/>
                <w:color w:val="000000"/>
                <w:sz w:val="24"/>
                <w:szCs w:val="24"/>
              </w:rPr>
              <w:t>对照《污染影响类建设项目重大变动清单（试行）的通知》（</w:t>
            </w:r>
            <w:proofErr w:type="gramStart"/>
            <w:r w:rsidRPr="00C0120A">
              <w:rPr>
                <w:rFonts w:ascii="Times New Roman" w:eastAsia="宋体" w:hAnsi="Times New Roman" w:hint="eastAsia"/>
                <w:color w:val="000000"/>
                <w:sz w:val="24"/>
                <w:szCs w:val="24"/>
              </w:rPr>
              <w:t>环办环评函</w:t>
            </w:r>
            <w:proofErr w:type="gramEnd"/>
            <w:r w:rsidRPr="00C0120A">
              <w:rPr>
                <w:rFonts w:ascii="Times New Roman" w:eastAsia="宋体" w:hAnsi="Times New Roman" w:hint="eastAsia"/>
                <w:color w:val="000000"/>
                <w:sz w:val="24"/>
                <w:szCs w:val="24"/>
              </w:rPr>
              <w:t>〔</w:t>
            </w:r>
            <w:r w:rsidRPr="00C0120A">
              <w:rPr>
                <w:rFonts w:ascii="Times New Roman" w:eastAsia="宋体" w:hAnsi="Times New Roman" w:hint="eastAsia"/>
                <w:color w:val="000000"/>
                <w:sz w:val="24"/>
                <w:szCs w:val="24"/>
              </w:rPr>
              <w:t>2020</w:t>
            </w:r>
            <w:r w:rsidRPr="00C0120A">
              <w:rPr>
                <w:rFonts w:ascii="Times New Roman" w:eastAsia="宋体" w:hAnsi="Times New Roman" w:hint="eastAsia"/>
                <w:color w:val="000000"/>
                <w:sz w:val="24"/>
                <w:szCs w:val="24"/>
              </w:rPr>
              <w:t>〕</w:t>
            </w:r>
            <w:r w:rsidRPr="00C0120A">
              <w:rPr>
                <w:rFonts w:ascii="Times New Roman" w:eastAsia="宋体" w:hAnsi="Times New Roman" w:hint="eastAsia"/>
                <w:color w:val="000000"/>
                <w:sz w:val="24"/>
                <w:szCs w:val="24"/>
              </w:rPr>
              <w:t>688</w:t>
            </w:r>
            <w:r w:rsidRPr="00C0120A">
              <w:rPr>
                <w:rFonts w:ascii="Times New Roman" w:eastAsia="宋体" w:hAnsi="Times New Roman" w:hint="eastAsia"/>
                <w:color w:val="000000"/>
                <w:sz w:val="24"/>
                <w:szCs w:val="24"/>
              </w:rPr>
              <w:t>号），其环境保护措施中要求为：“</w:t>
            </w:r>
            <w:r w:rsidRPr="00C0120A">
              <w:rPr>
                <w:rFonts w:ascii="Times New Roman" w:eastAsia="宋体" w:hAnsi="Times New Roman"/>
                <w:color w:val="000000"/>
                <w:sz w:val="24"/>
                <w:szCs w:val="24"/>
              </w:rPr>
              <w:t>8</w:t>
            </w:r>
            <w:r w:rsidRPr="00C0120A">
              <w:rPr>
                <w:rFonts w:ascii="Times New Roman" w:eastAsia="宋体" w:hAnsi="Times New Roman" w:hint="eastAsia"/>
                <w:color w:val="000000"/>
                <w:sz w:val="24"/>
                <w:szCs w:val="24"/>
              </w:rPr>
              <w:t>.</w:t>
            </w:r>
            <w:r w:rsidRPr="00C0120A">
              <w:rPr>
                <w:rFonts w:ascii="Times New Roman" w:eastAsia="宋体" w:hAnsi="Times New Roman" w:hint="eastAsia"/>
                <w:color w:val="000000"/>
                <w:sz w:val="24"/>
                <w:szCs w:val="24"/>
              </w:rPr>
              <w:t>废气、废水污染防治措施变化，导致第</w:t>
            </w:r>
            <w:r w:rsidRPr="00C0120A">
              <w:rPr>
                <w:rFonts w:ascii="Times New Roman" w:eastAsia="宋体" w:hAnsi="Times New Roman" w:hint="eastAsia"/>
                <w:color w:val="000000"/>
                <w:sz w:val="24"/>
                <w:szCs w:val="24"/>
              </w:rPr>
              <w:t>6</w:t>
            </w:r>
            <w:r w:rsidRPr="00C0120A">
              <w:rPr>
                <w:rFonts w:ascii="Times New Roman" w:eastAsia="宋体" w:hAnsi="Times New Roman" w:hint="eastAsia"/>
                <w:color w:val="000000"/>
                <w:sz w:val="24"/>
                <w:szCs w:val="24"/>
              </w:rPr>
              <w:t>条中所列情形之一（废气无组织排放改为有组织排放、污染防治措施强化或改进的除外）或大气污染物无组织排放量增加</w:t>
            </w:r>
            <w:r w:rsidRPr="00C0120A">
              <w:rPr>
                <w:rFonts w:ascii="Times New Roman" w:eastAsia="宋体" w:hAnsi="Times New Roman" w:hint="eastAsia"/>
                <w:color w:val="000000"/>
                <w:sz w:val="24"/>
                <w:szCs w:val="24"/>
              </w:rPr>
              <w:t>1</w:t>
            </w:r>
            <w:r w:rsidRPr="00C0120A">
              <w:rPr>
                <w:rFonts w:ascii="Times New Roman" w:eastAsia="宋体" w:hAnsi="Times New Roman"/>
                <w:color w:val="000000"/>
                <w:sz w:val="24"/>
                <w:szCs w:val="24"/>
              </w:rPr>
              <w:t>0%</w:t>
            </w:r>
            <w:r w:rsidRPr="00C0120A">
              <w:rPr>
                <w:rFonts w:ascii="Times New Roman" w:eastAsia="宋体" w:hAnsi="Times New Roman" w:hint="eastAsia"/>
                <w:color w:val="000000"/>
                <w:sz w:val="24"/>
                <w:szCs w:val="24"/>
              </w:rPr>
              <w:t>及以上的</w:t>
            </w:r>
            <w:r w:rsidRPr="00C0120A">
              <w:rPr>
                <w:rFonts w:ascii="Times New Roman" w:eastAsia="宋体" w:hAnsi="Times New Roman"/>
                <w:color w:val="000000"/>
                <w:sz w:val="24"/>
                <w:szCs w:val="24"/>
              </w:rPr>
              <w:t>。</w:t>
            </w:r>
            <w:r w:rsidRPr="00C0120A">
              <w:rPr>
                <w:rFonts w:ascii="Times New Roman" w:eastAsia="宋体" w:hAnsi="Times New Roman"/>
                <w:color w:val="000000"/>
                <w:sz w:val="24"/>
                <w:szCs w:val="24"/>
              </w:rPr>
              <w:t>9.</w:t>
            </w:r>
            <w:r w:rsidRPr="00C0120A">
              <w:rPr>
                <w:rFonts w:ascii="Times New Roman" w:eastAsia="宋体" w:hAnsi="Times New Roman"/>
                <w:color w:val="000000"/>
                <w:sz w:val="24"/>
                <w:szCs w:val="24"/>
              </w:rPr>
              <w:t>新增废水直接排放口</w:t>
            </w:r>
            <w:r w:rsidRPr="00C0120A">
              <w:rPr>
                <w:rFonts w:ascii="Times New Roman" w:eastAsia="宋体" w:hAnsi="Times New Roman" w:hint="eastAsia"/>
                <w:color w:val="000000"/>
                <w:sz w:val="24"/>
                <w:szCs w:val="24"/>
              </w:rPr>
              <w:t>；</w:t>
            </w:r>
            <w:r w:rsidRPr="00C0120A">
              <w:rPr>
                <w:rFonts w:ascii="Times New Roman" w:eastAsia="宋体" w:hAnsi="Times New Roman"/>
                <w:color w:val="000000"/>
                <w:sz w:val="24"/>
                <w:szCs w:val="24"/>
              </w:rPr>
              <w:t>废水由间接排放改为直接排放</w:t>
            </w:r>
            <w:r w:rsidRPr="00C0120A">
              <w:rPr>
                <w:rFonts w:ascii="Times New Roman" w:eastAsia="宋体" w:hAnsi="Times New Roman" w:hint="eastAsia"/>
                <w:color w:val="000000"/>
                <w:sz w:val="24"/>
                <w:szCs w:val="24"/>
              </w:rPr>
              <w:t>；</w:t>
            </w:r>
            <w:r w:rsidRPr="00C0120A">
              <w:rPr>
                <w:rFonts w:ascii="Times New Roman" w:eastAsia="宋体" w:hAnsi="Times New Roman"/>
                <w:color w:val="000000"/>
                <w:sz w:val="24"/>
                <w:szCs w:val="24"/>
              </w:rPr>
              <w:t>废水直接排放口位置变化</w:t>
            </w:r>
            <w:r w:rsidRPr="00C0120A">
              <w:rPr>
                <w:rFonts w:ascii="Times New Roman" w:eastAsia="宋体" w:hAnsi="Times New Roman" w:hint="eastAsia"/>
                <w:color w:val="000000"/>
                <w:sz w:val="24"/>
                <w:szCs w:val="24"/>
              </w:rPr>
              <w:t>，</w:t>
            </w:r>
            <w:r w:rsidRPr="00C0120A">
              <w:rPr>
                <w:rFonts w:ascii="Times New Roman" w:eastAsia="宋体" w:hAnsi="Times New Roman"/>
                <w:color w:val="000000"/>
                <w:sz w:val="24"/>
                <w:szCs w:val="24"/>
              </w:rPr>
              <w:t>导致不利环境影响加重的。</w:t>
            </w:r>
            <w:r w:rsidRPr="00C0120A">
              <w:rPr>
                <w:rFonts w:ascii="Times New Roman" w:eastAsia="宋体" w:hAnsi="Times New Roman"/>
                <w:color w:val="000000"/>
                <w:sz w:val="24"/>
                <w:szCs w:val="24"/>
              </w:rPr>
              <w:t>10.</w:t>
            </w:r>
            <w:r w:rsidRPr="00C0120A">
              <w:rPr>
                <w:rFonts w:ascii="Times New Roman" w:eastAsia="宋体" w:hAnsi="Times New Roman"/>
                <w:color w:val="000000"/>
                <w:sz w:val="24"/>
                <w:szCs w:val="24"/>
              </w:rPr>
              <w:t>新增废气主要排放口</w:t>
            </w:r>
            <w:r w:rsidRPr="00C0120A">
              <w:rPr>
                <w:rFonts w:ascii="Times New Roman" w:eastAsia="宋体" w:hAnsi="Times New Roman"/>
                <w:color w:val="000000"/>
                <w:sz w:val="24"/>
                <w:szCs w:val="24"/>
              </w:rPr>
              <w:t>(</w:t>
            </w:r>
            <w:r w:rsidRPr="00C0120A">
              <w:rPr>
                <w:rFonts w:ascii="Times New Roman" w:eastAsia="宋体" w:hAnsi="Times New Roman"/>
                <w:color w:val="000000"/>
                <w:sz w:val="24"/>
                <w:szCs w:val="24"/>
              </w:rPr>
              <w:t>废气无组织排放改为有组织排放的除外</w:t>
            </w:r>
            <w:r w:rsidRPr="00C0120A">
              <w:rPr>
                <w:rFonts w:ascii="Times New Roman" w:eastAsia="宋体" w:hAnsi="Times New Roman"/>
                <w:color w:val="000000"/>
                <w:sz w:val="24"/>
                <w:szCs w:val="24"/>
              </w:rPr>
              <w:t>)</w:t>
            </w:r>
            <w:r w:rsidRPr="00C0120A">
              <w:rPr>
                <w:rFonts w:ascii="Times New Roman" w:eastAsia="宋体" w:hAnsi="Times New Roman" w:hint="eastAsia"/>
                <w:color w:val="000000"/>
                <w:sz w:val="24"/>
                <w:szCs w:val="24"/>
              </w:rPr>
              <w:t>；</w:t>
            </w:r>
            <w:r w:rsidRPr="00C0120A">
              <w:rPr>
                <w:rFonts w:ascii="Times New Roman" w:eastAsia="宋体" w:hAnsi="Times New Roman"/>
                <w:color w:val="000000"/>
                <w:sz w:val="24"/>
                <w:szCs w:val="24"/>
              </w:rPr>
              <w:t>主要排放口排气筒高度降低</w:t>
            </w:r>
            <w:r w:rsidRPr="00C0120A">
              <w:rPr>
                <w:rFonts w:ascii="Times New Roman" w:eastAsia="宋体" w:hAnsi="Times New Roman"/>
                <w:color w:val="000000"/>
                <w:sz w:val="24"/>
                <w:szCs w:val="24"/>
              </w:rPr>
              <w:t>10%</w:t>
            </w:r>
            <w:r w:rsidRPr="00C0120A">
              <w:rPr>
                <w:rFonts w:ascii="Times New Roman" w:eastAsia="宋体" w:hAnsi="Times New Roman"/>
                <w:color w:val="000000"/>
                <w:sz w:val="24"/>
                <w:szCs w:val="24"/>
              </w:rPr>
              <w:t>及以上的。</w:t>
            </w:r>
            <w:r w:rsidRPr="00C0120A">
              <w:rPr>
                <w:rFonts w:ascii="Times New Roman" w:eastAsia="宋体" w:hAnsi="Times New Roman" w:hint="eastAsia"/>
                <w:color w:val="000000"/>
                <w:sz w:val="24"/>
                <w:szCs w:val="24"/>
              </w:rPr>
              <w:t>”属于重大变动。</w:t>
            </w:r>
            <w:r w:rsidRPr="00C0120A">
              <w:rPr>
                <w:rFonts w:ascii="Times New Roman" w:eastAsia="宋体" w:hAnsi="Times New Roman" w:hint="eastAsia"/>
                <w:sz w:val="24"/>
                <w:szCs w:val="24"/>
              </w:rPr>
              <w:t>废气收集措施变动，未</w:t>
            </w:r>
            <w:r w:rsidRPr="00C0120A">
              <w:rPr>
                <w:rFonts w:ascii="Times New Roman" w:eastAsia="宋体" w:hAnsi="Times New Roman"/>
                <w:sz w:val="24"/>
                <w:szCs w:val="24"/>
              </w:rPr>
              <w:t>新增排放污染物种类</w:t>
            </w:r>
            <w:r w:rsidRPr="00C0120A">
              <w:rPr>
                <w:rFonts w:ascii="Times New Roman" w:eastAsia="宋体" w:hAnsi="Times New Roman" w:hint="eastAsia"/>
                <w:sz w:val="24"/>
                <w:szCs w:val="24"/>
              </w:rPr>
              <w:t>，未增加</w:t>
            </w:r>
            <w:r w:rsidRPr="00C0120A">
              <w:rPr>
                <w:rFonts w:ascii="Times New Roman" w:eastAsia="宋体" w:hAnsi="Times New Roman"/>
                <w:sz w:val="24"/>
                <w:szCs w:val="24"/>
              </w:rPr>
              <w:t>污染物排放量</w:t>
            </w:r>
            <w:r w:rsidRPr="00C0120A">
              <w:rPr>
                <w:rFonts w:ascii="Times New Roman" w:eastAsia="宋体" w:hAnsi="Times New Roman" w:hint="eastAsia"/>
                <w:sz w:val="24"/>
                <w:szCs w:val="24"/>
              </w:rPr>
              <w:t>，未增加大气污染物无组织排放量，未增加</w:t>
            </w:r>
            <w:r w:rsidRPr="00C0120A">
              <w:rPr>
                <w:rFonts w:ascii="Times New Roman" w:eastAsia="宋体" w:hAnsi="Times New Roman"/>
                <w:sz w:val="24"/>
                <w:szCs w:val="24"/>
              </w:rPr>
              <w:t>废气主要排放口</w:t>
            </w:r>
            <w:r w:rsidRPr="00C0120A">
              <w:rPr>
                <w:rFonts w:ascii="Times New Roman" w:eastAsia="宋体" w:hAnsi="Times New Roman" w:hint="eastAsia"/>
                <w:sz w:val="24"/>
                <w:szCs w:val="24"/>
              </w:rPr>
              <w:t>，未改变</w:t>
            </w:r>
            <w:r w:rsidRPr="00C0120A">
              <w:rPr>
                <w:rFonts w:ascii="Times New Roman" w:eastAsia="宋体" w:hAnsi="Times New Roman"/>
                <w:sz w:val="24"/>
                <w:szCs w:val="24"/>
              </w:rPr>
              <w:t>排气筒高度</w:t>
            </w:r>
            <w:r w:rsidRPr="00C0120A">
              <w:rPr>
                <w:rFonts w:ascii="Times New Roman" w:eastAsia="宋体" w:hAnsi="Times New Roman" w:hint="eastAsia"/>
                <w:sz w:val="24"/>
                <w:szCs w:val="24"/>
              </w:rPr>
              <w:t>，未导致不利环境影响加重，因此不属于重大变动。</w:t>
            </w:r>
          </w:p>
          <w:bookmarkEnd w:id="9"/>
          <w:p w14:paraId="542D212D" w14:textId="77777777" w:rsidR="00B72A5E" w:rsidRPr="00027794" w:rsidRDefault="00000000">
            <w:pPr>
              <w:spacing w:after="0" w:line="460" w:lineRule="exact"/>
              <w:rPr>
                <w:rFonts w:ascii="Times New Roman" w:eastAsia="宋体" w:hAnsi="Times New Roman"/>
                <w:color w:val="000000" w:themeColor="text1"/>
                <w:sz w:val="24"/>
                <w:szCs w:val="24"/>
              </w:rPr>
            </w:pPr>
            <w:r w:rsidRPr="00027794">
              <w:rPr>
                <w:rFonts w:ascii="Times New Roman" w:eastAsia="宋体" w:hAnsi="Times New Roman"/>
                <w:color w:val="000000" w:themeColor="text1"/>
                <w:sz w:val="24"/>
                <w:szCs w:val="24"/>
              </w:rPr>
              <w:t>4</w:t>
            </w:r>
            <w:r w:rsidRPr="00027794">
              <w:rPr>
                <w:rFonts w:ascii="Times New Roman" w:eastAsia="宋体" w:hAnsi="Times New Roman"/>
                <w:color w:val="000000" w:themeColor="text1"/>
                <w:sz w:val="24"/>
                <w:szCs w:val="24"/>
              </w:rPr>
              <w:t>、工程主要设备：</w:t>
            </w:r>
          </w:p>
          <w:p w14:paraId="1C8D2B54" w14:textId="77777777" w:rsidR="009F181E" w:rsidRDefault="009F181E">
            <w:pPr>
              <w:spacing w:after="0" w:line="460" w:lineRule="exact"/>
              <w:ind w:firstLineChars="200" w:firstLine="480"/>
              <w:rPr>
                <w:rFonts w:ascii="Times New Roman" w:eastAsia="黑体" w:hAnsi="Times New Roman"/>
                <w:color w:val="000000"/>
                <w:sz w:val="24"/>
                <w:szCs w:val="24"/>
              </w:rPr>
            </w:pPr>
          </w:p>
          <w:p w14:paraId="6E2FBA09" w14:textId="77777777" w:rsidR="009F181E" w:rsidRDefault="009F181E">
            <w:pPr>
              <w:spacing w:after="0" w:line="460" w:lineRule="exact"/>
              <w:ind w:firstLineChars="200" w:firstLine="480"/>
              <w:rPr>
                <w:rFonts w:ascii="Times New Roman" w:eastAsia="黑体" w:hAnsi="Times New Roman"/>
                <w:color w:val="000000"/>
                <w:sz w:val="24"/>
                <w:szCs w:val="24"/>
              </w:rPr>
            </w:pPr>
          </w:p>
          <w:p w14:paraId="150EA173" w14:textId="77777777" w:rsidR="009F181E" w:rsidRDefault="009F181E">
            <w:pPr>
              <w:spacing w:after="0" w:line="460" w:lineRule="exact"/>
              <w:ind w:firstLineChars="200" w:firstLine="480"/>
              <w:rPr>
                <w:rFonts w:ascii="Times New Roman" w:eastAsia="黑体" w:hAnsi="Times New Roman"/>
                <w:color w:val="000000"/>
                <w:sz w:val="24"/>
                <w:szCs w:val="24"/>
              </w:rPr>
            </w:pPr>
          </w:p>
          <w:p w14:paraId="5D2E0FBD" w14:textId="77777777" w:rsidR="009F181E" w:rsidRDefault="009F181E">
            <w:pPr>
              <w:spacing w:after="0" w:line="460" w:lineRule="exact"/>
              <w:ind w:firstLineChars="200" w:firstLine="480"/>
              <w:rPr>
                <w:rFonts w:ascii="Times New Roman" w:eastAsia="黑体" w:hAnsi="Times New Roman"/>
                <w:color w:val="000000"/>
                <w:sz w:val="24"/>
                <w:szCs w:val="24"/>
              </w:rPr>
            </w:pPr>
          </w:p>
          <w:p w14:paraId="625E9D21" w14:textId="6D547C36" w:rsidR="00B72A5E" w:rsidRPr="00027794" w:rsidRDefault="00000000">
            <w:pPr>
              <w:spacing w:after="0" w:line="460" w:lineRule="exact"/>
              <w:ind w:firstLineChars="200" w:firstLine="480"/>
              <w:rPr>
                <w:rFonts w:ascii="Times New Roman" w:eastAsia="黑体" w:hAnsi="Times New Roman"/>
                <w:color w:val="000000"/>
                <w:sz w:val="24"/>
                <w:szCs w:val="24"/>
              </w:rPr>
            </w:pPr>
            <w:r w:rsidRPr="00027794">
              <w:rPr>
                <w:rFonts w:ascii="Times New Roman" w:eastAsia="黑体" w:hAnsi="Times New Roman"/>
                <w:color w:val="000000"/>
                <w:sz w:val="24"/>
                <w:szCs w:val="24"/>
              </w:rPr>
              <w:lastRenderedPageBreak/>
              <w:t>表</w:t>
            </w:r>
            <w:r w:rsidRPr="00027794">
              <w:rPr>
                <w:rFonts w:ascii="Times New Roman" w:eastAsia="黑体" w:hAnsi="Times New Roman"/>
                <w:color w:val="000000"/>
                <w:sz w:val="24"/>
                <w:szCs w:val="24"/>
              </w:rPr>
              <w:t xml:space="preserve">4                      </w:t>
            </w:r>
            <w:r w:rsidRPr="00027794">
              <w:rPr>
                <w:rFonts w:ascii="Times New Roman" w:eastAsia="黑体" w:hAnsi="Times New Roman"/>
                <w:color w:val="000000"/>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66"/>
              <w:gridCol w:w="907"/>
              <w:gridCol w:w="1023"/>
              <w:gridCol w:w="567"/>
              <w:gridCol w:w="992"/>
              <w:gridCol w:w="567"/>
              <w:gridCol w:w="993"/>
              <w:gridCol w:w="567"/>
              <w:gridCol w:w="992"/>
              <w:gridCol w:w="567"/>
              <w:gridCol w:w="727"/>
            </w:tblGrid>
            <w:tr w:rsidR="00027794" w:rsidRPr="00574A29" w14:paraId="58CE2A4E" w14:textId="77777777" w:rsidTr="00027794">
              <w:trPr>
                <w:cantSplit/>
                <w:trHeight w:val="397"/>
                <w:jc w:val="center"/>
              </w:trPr>
              <w:tc>
                <w:tcPr>
                  <w:tcW w:w="366" w:type="dxa"/>
                  <w:vMerge w:val="restart"/>
                  <w:vAlign w:val="center"/>
                </w:tcPr>
                <w:p w14:paraId="62BED666" w14:textId="77777777" w:rsidR="00027794" w:rsidRPr="00027794" w:rsidRDefault="00027794">
                  <w:pPr>
                    <w:pStyle w:val="a7"/>
                    <w:spacing w:after="0"/>
                    <w:jc w:val="center"/>
                    <w:rPr>
                      <w:rFonts w:ascii="Times New Roman" w:hAnsi="Times New Roman" w:cs="Times New Roman"/>
                      <w:b/>
                      <w:bCs/>
                    </w:rPr>
                  </w:pPr>
                  <w:r w:rsidRPr="00027794">
                    <w:rPr>
                      <w:rFonts w:ascii="Times New Roman" w:hAnsi="Times New Roman" w:cs="Times New Roman"/>
                      <w:b/>
                      <w:bCs/>
                    </w:rPr>
                    <w:t>序号</w:t>
                  </w:r>
                </w:p>
              </w:tc>
              <w:tc>
                <w:tcPr>
                  <w:tcW w:w="907" w:type="dxa"/>
                  <w:vMerge w:val="restart"/>
                  <w:vAlign w:val="center"/>
                </w:tcPr>
                <w:p w14:paraId="4E33F7F9" w14:textId="77777777" w:rsidR="00027794" w:rsidRPr="00027794" w:rsidRDefault="00027794">
                  <w:pPr>
                    <w:pStyle w:val="a7"/>
                    <w:spacing w:after="0"/>
                    <w:jc w:val="center"/>
                    <w:rPr>
                      <w:rFonts w:ascii="Times New Roman" w:hAnsi="Times New Roman" w:cs="Times New Roman"/>
                      <w:b/>
                      <w:bCs/>
                    </w:rPr>
                  </w:pPr>
                  <w:r w:rsidRPr="00027794">
                    <w:rPr>
                      <w:rFonts w:ascii="Times New Roman" w:hAnsi="Times New Roman" w:cs="Times New Roman"/>
                      <w:b/>
                      <w:bCs/>
                    </w:rPr>
                    <w:t>设备名称</w:t>
                  </w:r>
                </w:p>
              </w:tc>
              <w:tc>
                <w:tcPr>
                  <w:tcW w:w="1590" w:type="dxa"/>
                  <w:gridSpan w:val="2"/>
                  <w:vMerge w:val="restart"/>
                  <w:vAlign w:val="center"/>
                </w:tcPr>
                <w:p w14:paraId="3ABCDB08" w14:textId="77777777" w:rsidR="00027794" w:rsidRPr="00027794" w:rsidRDefault="00027794">
                  <w:pPr>
                    <w:pStyle w:val="a7"/>
                    <w:spacing w:after="0"/>
                    <w:jc w:val="center"/>
                    <w:rPr>
                      <w:rFonts w:ascii="Times New Roman" w:hAnsi="Times New Roman" w:cs="Times New Roman"/>
                      <w:b/>
                      <w:bCs/>
                    </w:rPr>
                  </w:pPr>
                  <w:r w:rsidRPr="00027794">
                    <w:rPr>
                      <w:rFonts w:ascii="Times New Roman" w:hAnsi="Times New Roman" w:cs="Times New Roman"/>
                      <w:b/>
                      <w:bCs/>
                    </w:rPr>
                    <w:t>环评批复</w:t>
                  </w:r>
                </w:p>
              </w:tc>
              <w:tc>
                <w:tcPr>
                  <w:tcW w:w="4678" w:type="dxa"/>
                  <w:gridSpan w:val="6"/>
                  <w:vAlign w:val="center"/>
                </w:tcPr>
                <w:p w14:paraId="4ED1688F" w14:textId="3DBD0346" w:rsidR="00027794" w:rsidRPr="00027794" w:rsidRDefault="00027794">
                  <w:pPr>
                    <w:pStyle w:val="a7"/>
                    <w:spacing w:after="0"/>
                    <w:jc w:val="center"/>
                    <w:rPr>
                      <w:rFonts w:ascii="Times New Roman" w:hAnsi="Times New Roman" w:cs="Times New Roman"/>
                      <w:b/>
                      <w:bCs/>
                    </w:rPr>
                  </w:pPr>
                  <w:r w:rsidRPr="00027794">
                    <w:rPr>
                      <w:rFonts w:ascii="Times New Roman" w:hAnsi="Times New Roman" w:cs="Times New Roman"/>
                      <w:b/>
                      <w:bCs/>
                    </w:rPr>
                    <w:t>实际建设</w:t>
                  </w:r>
                </w:p>
              </w:tc>
              <w:tc>
                <w:tcPr>
                  <w:tcW w:w="727" w:type="dxa"/>
                  <w:vMerge w:val="restart"/>
                  <w:vAlign w:val="center"/>
                </w:tcPr>
                <w:p w14:paraId="75730686" w14:textId="32D920F0" w:rsidR="00027794" w:rsidRPr="00C9595F" w:rsidRDefault="00027794">
                  <w:pPr>
                    <w:pStyle w:val="a7"/>
                    <w:spacing w:after="0"/>
                    <w:jc w:val="center"/>
                    <w:rPr>
                      <w:rFonts w:ascii="Times New Roman" w:hAnsi="Times New Roman" w:cs="Times New Roman"/>
                      <w:b/>
                      <w:bCs/>
                    </w:rPr>
                  </w:pPr>
                  <w:r w:rsidRPr="00C9595F">
                    <w:rPr>
                      <w:rFonts w:ascii="Times New Roman" w:hAnsi="Times New Roman" w:cs="Times New Roman"/>
                      <w:b/>
                      <w:bCs/>
                    </w:rPr>
                    <w:t>一致性</w:t>
                  </w:r>
                </w:p>
              </w:tc>
            </w:tr>
            <w:tr w:rsidR="00027794" w:rsidRPr="00574A29" w14:paraId="48C0480F" w14:textId="77777777" w:rsidTr="00027794">
              <w:trPr>
                <w:cantSplit/>
                <w:trHeight w:val="397"/>
                <w:jc w:val="center"/>
              </w:trPr>
              <w:tc>
                <w:tcPr>
                  <w:tcW w:w="366" w:type="dxa"/>
                  <w:vMerge/>
                  <w:vAlign w:val="center"/>
                </w:tcPr>
                <w:p w14:paraId="7839D444" w14:textId="77777777" w:rsidR="00027794" w:rsidRPr="00027794" w:rsidRDefault="00027794" w:rsidP="00027794">
                  <w:pPr>
                    <w:pStyle w:val="a7"/>
                    <w:spacing w:after="0"/>
                    <w:jc w:val="center"/>
                    <w:rPr>
                      <w:rFonts w:ascii="Times New Roman" w:hAnsi="Times New Roman" w:cs="Times New Roman"/>
                      <w:b/>
                      <w:bCs/>
                    </w:rPr>
                  </w:pPr>
                </w:p>
              </w:tc>
              <w:tc>
                <w:tcPr>
                  <w:tcW w:w="907" w:type="dxa"/>
                  <w:vMerge/>
                  <w:vAlign w:val="center"/>
                </w:tcPr>
                <w:p w14:paraId="5D911E0D" w14:textId="77777777" w:rsidR="00027794" w:rsidRPr="00027794" w:rsidRDefault="00027794" w:rsidP="00027794">
                  <w:pPr>
                    <w:pStyle w:val="a7"/>
                    <w:spacing w:after="0"/>
                    <w:jc w:val="center"/>
                    <w:rPr>
                      <w:rFonts w:ascii="Times New Roman" w:hAnsi="Times New Roman" w:cs="Times New Roman"/>
                      <w:b/>
                      <w:bCs/>
                    </w:rPr>
                  </w:pPr>
                </w:p>
              </w:tc>
              <w:tc>
                <w:tcPr>
                  <w:tcW w:w="1590" w:type="dxa"/>
                  <w:gridSpan w:val="2"/>
                  <w:vMerge/>
                  <w:vAlign w:val="center"/>
                </w:tcPr>
                <w:p w14:paraId="233AC18D" w14:textId="77777777" w:rsidR="00027794" w:rsidRPr="00027794" w:rsidRDefault="00027794" w:rsidP="00027794">
                  <w:pPr>
                    <w:pStyle w:val="a7"/>
                    <w:spacing w:after="0"/>
                    <w:jc w:val="center"/>
                    <w:rPr>
                      <w:rFonts w:ascii="Times New Roman" w:hAnsi="Times New Roman" w:cs="Times New Roman"/>
                      <w:b/>
                      <w:bCs/>
                    </w:rPr>
                  </w:pPr>
                </w:p>
              </w:tc>
              <w:tc>
                <w:tcPr>
                  <w:tcW w:w="1559" w:type="dxa"/>
                  <w:gridSpan w:val="2"/>
                  <w:vAlign w:val="center"/>
                </w:tcPr>
                <w:p w14:paraId="201FF61F" w14:textId="77777777" w:rsidR="00027794" w:rsidRPr="00027794" w:rsidRDefault="00027794" w:rsidP="00027794">
                  <w:pPr>
                    <w:pStyle w:val="a7"/>
                    <w:spacing w:after="0"/>
                    <w:jc w:val="center"/>
                    <w:rPr>
                      <w:rFonts w:ascii="Times New Roman" w:hAnsi="Times New Roman" w:cs="Times New Roman"/>
                      <w:b/>
                      <w:bCs/>
                    </w:rPr>
                  </w:pPr>
                  <w:r w:rsidRPr="00027794">
                    <w:rPr>
                      <w:rFonts w:ascii="Times New Roman" w:hAnsi="Times New Roman" w:cs="Times New Roman" w:hint="eastAsia"/>
                      <w:b/>
                      <w:bCs/>
                    </w:rPr>
                    <w:t>一期</w:t>
                  </w:r>
                </w:p>
              </w:tc>
              <w:tc>
                <w:tcPr>
                  <w:tcW w:w="1560" w:type="dxa"/>
                  <w:gridSpan w:val="2"/>
                  <w:vAlign w:val="center"/>
                </w:tcPr>
                <w:p w14:paraId="0531CA13" w14:textId="77777777" w:rsidR="00027794" w:rsidRPr="00027794" w:rsidRDefault="00027794" w:rsidP="00027794">
                  <w:pPr>
                    <w:pStyle w:val="a7"/>
                    <w:spacing w:after="0"/>
                    <w:jc w:val="center"/>
                    <w:rPr>
                      <w:rFonts w:ascii="Times New Roman" w:hAnsi="Times New Roman" w:cs="Times New Roman"/>
                      <w:b/>
                      <w:bCs/>
                    </w:rPr>
                  </w:pPr>
                  <w:r w:rsidRPr="00027794">
                    <w:rPr>
                      <w:rFonts w:ascii="Times New Roman" w:hAnsi="Times New Roman" w:cs="Times New Roman" w:hint="eastAsia"/>
                      <w:b/>
                      <w:bCs/>
                    </w:rPr>
                    <w:t>二期</w:t>
                  </w:r>
                </w:p>
              </w:tc>
              <w:tc>
                <w:tcPr>
                  <w:tcW w:w="1559" w:type="dxa"/>
                  <w:gridSpan w:val="2"/>
                  <w:vAlign w:val="center"/>
                </w:tcPr>
                <w:p w14:paraId="22DCB8BA" w14:textId="0396F4D8" w:rsidR="00027794" w:rsidRPr="00027794" w:rsidRDefault="00027794" w:rsidP="00027794">
                  <w:pPr>
                    <w:pStyle w:val="a7"/>
                    <w:spacing w:after="0"/>
                    <w:jc w:val="center"/>
                    <w:rPr>
                      <w:rFonts w:ascii="Times New Roman" w:hAnsi="Times New Roman" w:cs="Times New Roman"/>
                    </w:rPr>
                  </w:pPr>
                  <w:r>
                    <w:rPr>
                      <w:rFonts w:ascii="Times New Roman" w:hAnsi="Times New Roman" w:cs="Times New Roman" w:hint="eastAsia"/>
                      <w:b/>
                      <w:bCs/>
                    </w:rPr>
                    <w:t>三</w:t>
                  </w:r>
                  <w:r w:rsidRPr="00027794">
                    <w:rPr>
                      <w:rFonts w:ascii="Times New Roman" w:hAnsi="Times New Roman" w:cs="Times New Roman" w:hint="eastAsia"/>
                      <w:b/>
                      <w:bCs/>
                    </w:rPr>
                    <w:t>期</w:t>
                  </w:r>
                </w:p>
              </w:tc>
              <w:tc>
                <w:tcPr>
                  <w:tcW w:w="727" w:type="dxa"/>
                  <w:vMerge/>
                  <w:vAlign w:val="center"/>
                </w:tcPr>
                <w:p w14:paraId="6221E0F7" w14:textId="52A519D4" w:rsidR="00027794" w:rsidRPr="00C9595F" w:rsidRDefault="00027794" w:rsidP="00027794">
                  <w:pPr>
                    <w:pStyle w:val="a7"/>
                    <w:spacing w:after="0"/>
                    <w:jc w:val="center"/>
                    <w:rPr>
                      <w:rFonts w:ascii="Times New Roman" w:hAnsi="Times New Roman" w:cs="Times New Roman"/>
                    </w:rPr>
                  </w:pPr>
                </w:p>
              </w:tc>
            </w:tr>
            <w:tr w:rsidR="00027794" w:rsidRPr="00574A29" w14:paraId="0AB2CE95" w14:textId="77777777" w:rsidTr="00027794">
              <w:trPr>
                <w:cantSplit/>
                <w:trHeight w:val="397"/>
                <w:jc w:val="center"/>
              </w:trPr>
              <w:tc>
                <w:tcPr>
                  <w:tcW w:w="366" w:type="dxa"/>
                  <w:vMerge/>
                  <w:vAlign w:val="center"/>
                </w:tcPr>
                <w:p w14:paraId="1399499C" w14:textId="77777777" w:rsidR="00027794" w:rsidRPr="00027794" w:rsidRDefault="00027794" w:rsidP="00027794">
                  <w:pPr>
                    <w:pStyle w:val="a7"/>
                    <w:spacing w:after="0"/>
                    <w:jc w:val="center"/>
                    <w:rPr>
                      <w:rFonts w:ascii="Times New Roman" w:hAnsi="Times New Roman" w:cs="Times New Roman"/>
                      <w:b/>
                      <w:bCs/>
                    </w:rPr>
                  </w:pPr>
                </w:p>
              </w:tc>
              <w:tc>
                <w:tcPr>
                  <w:tcW w:w="907" w:type="dxa"/>
                  <w:vMerge/>
                  <w:vAlign w:val="center"/>
                </w:tcPr>
                <w:p w14:paraId="7AA99732" w14:textId="77777777" w:rsidR="00027794" w:rsidRPr="00027794" w:rsidRDefault="00027794" w:rsidP="00027794">
                  <w:pPr>
                    <w:pStyle w:val="a7"/>
                    <w:spacing w:after="0"/>
                    <w:jc w:val="center"/>
                    <w:rPr>
                      <w:rFonts w:ascii="Times New Roman" w:hAnsi="Times New Roman" w:cs="Times New Roman"/>
                      <w:b/>
                      <w:bCs/>
                    </w:rPr>
                  </w:pPr>
                </w:p>
              </w:tc>
              <w:tc>
                <w:tcPr>
                  <w:tcW w:w="1023" w:type="dxa"/>
                  <w:vAlign w:val="center"/>
                </w:tcPr>
                <w:p w14:paraId="571A5BD7" w14:textId="77777777" w:rsidR="00027794" w:rsidRPr="00027794" w:rsidRDefault="00027794" w:rsidP="00027794">
                  <w:pPr>
                    <w:pStyle w:val="a7"/>
                    <w:spacing w:after="0"/>
                    <w:jc w:val="center"/>
                    <w:rPr>
                      <w:rFonts w:ascii="Times New Roman" w:hAnsi="Times New Roman" w:cs="Times New Roman"/>
                      <w:b/>
                      <w:bCs/>
                    </w:rPr>
                  </w:pPr>
                  <w:r w:rsidRPr="00027794">
                    <w:rPr>
                      <w:rFonts w:ascii="Times New Roman" w:hAnsi="Times New Roman" w:cs="Times New Roman"/>
                      <w:b/>
                      <w:bCs/>
                    </w:rPr>
                    <w:t>型号</w:t>
                  </w:r>
                </w:p>
              </w:tc>
              <w:tc>
                <w:tcPr>
                  <w:tcW w:w="567" w:type="dxa"/>
                  <w:vAlign w:val="center"/>
                </w:tcPr>
                <w:p w14:paraId="2942188E" w14:textId="77777777" w:rsidR="00027794" w:rsidRPr="00027794" w:rsidRDefault="00027794" w:rsidP="00027794">
                  <w:pPr>
                    <w:pStyle w:val="a7"/>
                    <w:spacing w:after="0"/>
                    <w:jc w:val="center"/>
                    <w:rPr>
                      <w:rFonts w:ascii="Times New Roman" w:hAnsi="Times New Roman" w:cs="Times New Roman"/>
                      <w:b/>
                      <w:bCs/>
                    </w:rPr>
                  </w:pPr>
                  <w:r w:rsidRPr="00027794">
                    <w:rPr>
                      <w:rFonts w:ascii="Times New Roman" w:hAnsi="Times New Roman" w:cs="Times New Roman"/>
                      <w:b/>
                      <w:bCs/>
                    </w:rPr>
                    <w:t>数量</w:t>
                  </w:r>
                </w:p>
              </w:tc>
              <w:tc>
                <w:tcPr>
                  <w:tcW w:w="992" w:type="dxa"/>
                  <w:vAlign w:val="center"/>
                </w:tcPr>
                <w:p w14:paraId="67B4C411" w14:textId="77777777" w:rsidR="00027794" w:rsidRPr="00027794" w:rsidRDefault="00027794" w:rsidP="00027794">
                  <w:pPr>
                    <w:pStyle w:val="a7"/>
                    <w:spacing w:after="0"/>
                    <w:jc w:val="center"/>
                    <w:rPr>
                      <w:rFonts w:ascii="Times New Roman" w:hAnsi="Times New Roman" w:cs="Times New Roman"/>
                      <w:b/>
                      <w:bCs/>
                    </w:rPr>
                  </w:pPr>
                  <w:r w:rsidRPr="00027794">
                    <w:rPr>
                      <w:rFonts w:ascii="Times New Roman" w:hAnsi="Times New Roman" w:cs="Times New Roman"/>
                      <w:b/>
                      <w:bCs/>
                    </w:rPr>
                    <w:t>型号</w:t>
                  </w:r>
                </w:p>
              </w:tc>
              <w:tc>
                <w:tcPr>
                  <w:tcW w:w="567" w:type="dxa"/>
                  <w:vAlign w:val="center"/>
                </w:tcPr>
                <w:p w14:paraId="1CD2C121" w14:textId="77777777" w:rsidR="00027794" w:rsidRPr="00027794" w:rsidRDefault="00027794" w:rsidP="00027794">
                  <w:pPr>
                    <w:pStyle w:val="a7"/>
                    <w:spacing w:after="0"/>
                    <w:jc w:val="center"/>
                    <w:rPr>
                      <w:rFonts w:ascii="Times New Roman" w:hAnsi="Times New Roman" w:cs="Times New Roman"/>
                      <w:b/>
                      <w:bCs/>
                    </w:rPr>
                  </w:pPr>
                  <w:r w:rsidRPr="00027794">
                    <w:rPr>
                      <w:rFonts w:ascii="Times New Roman" w:hAnsi="Times New Roman" w:cs="Times New Roman"/>
                      <w:b/>
                      <w:bCs/>
                    </w:rPr>
                    <w:t>数量</w:t>
                  </w:r>
                </w:p>
              </w:tc>
              <w:tc>
                <w:tcPr>
                  <w:tcW w:w="993" w:type="dxa"/>
                  <w:vAlign w:val="center"/>
                </w:tcPr>
                <w:p w14:paraId="5C47D99E" w14:textId="77777777" w:rsidR="00027794" w:rsidRPr="00C9595F" w:rsidRDefault="00027794" w:rsidP="00027794">
                  <w:pPr>
                    <w:pStyle w:val="a7"/>
                    <w:spacing w:after="0"/>
                    <w:jc w:val="center"/>
                    <w:rPr>
                      <w:rFonts w:ascii="Times New Roman" w:hAnsi="Times New Roman" w:cs="Times New Roman"/>
                      <w:b/>
                      <w:bCs/>
                    </w:rPr>
                  </w:pPr>
                  <w:r w:rsidRPr="00C9595F">
                    <w:rPr>
                      <w:rFonts w:ascii="Times New Roman" w:hAnsi="Times New Roman" w:cs="Times New Roman"/>
                      <w:b/>
                      <w:bCs/>
                    </w:rPr>
                    <w:t>型号</w:t>
                  </w:r>
                </w:p>
              </w:tc>
              <w:tc>
                <w:tcPr>
                  <w:tcW w:w="567" w:type="dxa"/>
                  <w:vAlign w:val="center"/>
                </w:tcPr>
                <w:p w14:paraId="4B7458F1" w14:textId="77777777" w:rsidR="00027794" w:rsidRPr="00C9595F" w:rsidRDefault="00027794" w:rsidP="00027794">
                  <w:pPr>
                    <w:pStyle w:val="a7"/>
                    <w:spacing w:after="0"/>
                    <w:jc w:val="center"/>
                    <w:rPr>
                      <w:rFonts w:ascii="Times New Roman" w:hAnsi="Times New Roman" w:cs="Times New Roman"/>
                      <w:b/>
                      <w:bCs/>
                    </w:rPr>
                  </w:pPr>
                  <w:r w:rsidRPr="00C9595F">
                    <w:rPr>
                      <w:rFonts w:ascii="Times New Roman" w:hAnsi="Times New Roman" w:cs="Times New Roman"/>
                      <w:b/>
                      <w:bCs/>
                    </w:rPr>
                    <w:t>数量</w:t>
                  </w:r>
                </w:p>
              </w:tc>
              <w:tc>
                <w:tcPr>
                  <w:tcW w:w="992" w:type="dxa"/>
                  <w:vAlign w:val="center"/>
                </w:tcPr>
                <w:p w14:paraId="45E90B25" w14:textId="0B1A3665" w:rsidR="00027794" w:rsidRPr="00C9595F" w:rsidRDefault="00027794" w:rsidP="00027794">
                  <w:pPr>
                    <w:pStyle w:val="a7"/>
                    <w:spacing w:after="0"/>
                    <w:jc w:val="center"/>
                    <w:rPr>
                      <w:rFonts w:ascii="Times New Roman" w:hAnsi="Times New Roman" w:cs="Times New Roman"/>
                      <w:highlight w:val="yellow"/>
                    </w:rPr>
                  </w:pPr>
                  <w:r w:rsidRPr="00C9595F">
                    <w:rPr>
                      <w:rFonts w:ascii="Times New Roman" w:hAnsi="Times New Roman" w:cs="Times New Roman"/>
                      <w:b/>
                      <w:bCs/>
                    </w:rPr>
                    <w:t>型号</w:t>
                  </w:r>
                </w:p>
              </w:tc>
              <w:tc>
                <w:tcPr>
                  <w:tcW w:w="567" w:type="dxa"/>
                  <w:vAlign w:val="center"/>
                </w:tcPr>
                <w:p w14:paraId="1D2C55B8" w14:textId="07A580AF" w:rsidR="00027794" w:rsidRPr="00C9595F" w:rsidRDefault="00027794" w:rsidP="00027794">
                  <w:pPr>
                    <w:pStyle w:val="a7"/>
                    <w:spacing w:after="0"/>
                    <w:jc w:val="center"/>
                    <w:rPr>
                      <w:rFonts w:ascii="Times New Roman" w:hAnsi="Times New Roman" w:cs="Times New Roman"/>
                      <w:highlight w:val="yellow"/>
                    </w:rPr>
                  </w:pPr>
                  <w:r w:rsidRPr="00C9595F">
                    <w:rPr>
                      <w:rFonts w:ascii="Times New Roman" w:hAnsi="Times New Roman" w:cs="Times New Roman"/>
                      <w:b/>
                      <w:bCs/>
                    </w:rPr>
                    <w:t>数量</w:t>
                  </w:r>
                </w:p>
              </w:tc>
              <w:tc>
                <w:tcPr>
                  <w:tcW w:w="727" w:type="dxa"/>
                  <w:vMerge/>
                  <w:vAlign w:val="center"/>
                </w:tcPr>
                <w:p w14:paraId="4984E786" w14:textId="08A781D4" w:rsidR="00027794" w:rsidRPr="00C9595F" w:rsidRDefault="00027794" w:rsidP="00027794">
                  <w:pPr>
                    <w:pStyle w:val="a7"/>
                    <w:spacing w:after="0"/>
                    <w:jc w:val="center"/>
                    <w:rPr>
                      <w:rFonts w:ascii="Times New Roman" w:hAnsi="Times New Roman" w:cs="Times New Roman"/>
                    </w:rPr>
                  </w:pPr>
                </w:p>
              </w:tc>
            </w:tr>
            <w:tr w:rsidR="00027794" w:rsidRPr="00574A29" w14:paraId="66734EB1" w14:textId="77777777" w:rsidTr="00027794">
              <w:trPr>
                <w:cantSplit/>
                <w:trHeight w:val="397"/>
                <w:jc w:val="center"/>
              </w:trPr>
              <w:tc>
                <w:tcPr>
                  <w:tcW w:w="366" w:type="dxa"/>
                  <w:vAlign w:val="center"/>
                </w:tcPr>
                <w:p w14:paraId="08ABE7E0"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color w:val="000000"/>
                      <w:lang w:val="pt-BR"/>
                    </w:rPr>
                    <w:t>1</w:t>
                  </w:r>
                </w:p>
              </w:tc>
              <w:tc>
                <w:tcPr>
                  <w:tcW w:w="907" w:type="dxa"/>
                  <w:vAlign w:val="center"/>
                </w:tcPr>
                <w:p w14:paraId="45EB2343"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注塑机</w:t>
                  </w:r>
                </w:p>
              </w:tc>
              <w:tc>
                <w:tcPr>
                  <w:tcW w:w="1023" w:type="dxa"/>
                  <w:vAlign w:val="center"/>
                </w:tcPr>
                <w:p w14:paraId="68B4A597"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3600</w:t>
                  </w:r>
                  <w:r w:rsidRPr="00027794">
                    <w:rPr>
                      <w:rFonts w:ascii="Times New Roman" w:hAnsi="Times New Roman" w:cs="Times New Roman" w:hint="eastAsia"/>
                      <w:color w:val="000000"/>
                      <w:lang w:val="pt-BR"/>
                    </w:rPr>
                    <w:t>型</w:t>
                  </w:r>
                </w:p>
              </w:tc>
              <w:tc>
                <w:tcPr>
                  <w:tcW w:w="567" w:type="dxa"/>
                  <w:vAlign w:val="center"/>
                </w:tcPr>
                <w:p w14:paraId="75419367" w14:textId="77777777" w:rsidR="00027794" w:rsidRPr="00027794" w:rsidRDefault="00027794" w:rsidP="00027794">
                  <w:pPr>
                    <w:spacing w:after="0"/>
                    <w:jc w:val="center"/>
                    <w:rPr>
                      <w:rFonts w:ascii="Times New Roman" w:eastAsia="宋体" w:hAnsi="Times New Roman"/>
                      <w:color w:val="000000"/>
                      <w:sz w:val="21"/>
                      <w:szCs w:val="21"/>
                      <w:lang w:val="pt-BR"/>
                    </w:rPr>
                  </w:pPr>
                  <w:r w:rsidRPr="00027794">
                    <w:rPr>
                      <w:rFonts w:ascii="Times New Roman" w:eastAsia="宋体" w:hAnsi="Times New Roman" w:hint="eastAsia"/>
                      <w:color w:val="000000"/>
                      <w:sz w:val="21"/>
                      <w:szCs w:val="21"/>
                      <w:lang w:val="pt-BR"/>
                    </w:rPr>
                    <w:t>4</w:t>
                  </w:r>
                  <w:r w:rsidRPr="00027794">
                    <w:rPr>
                      <w:rFonts w:ascii="Times New Roman" w:eastAsia="宋体" w:hAnsi="Times New Roman" w:hint="eastAsia"/>
                      <w:color w:val="000000"/>
                      <w:sz w:val="21"/>
                      <w:szCs w:val="21"/>
                      <w:lang w:val="pt-BR"/>
                    </w:rPr>
                    <w:t>台</w:t>
                  </w:r>
                </w:p>
              </w:tc>
              <w:tc>
                <w:tcPr>
                  <w:tcW w:w="992" w:type="dxa"/>
                  <w:vAlign w:val="center"/>
                </w:tcPr>
                <w:p w14:paraId="6FC0D8CA" w14:textId="77777777" w:rsidR="00027794" w:rsidRPr="00C9595F" w:rsidRDefault="00027794" w:rsidP="00027794">
                  <w:pPr>
                    <w:pStyle w:val="a7"/>
                    <w:spacing w:after="0"/>
                    <w:jc w:val="center"/>
                    <w:rPr>
                      <w:rFonts w:ascii="Times New Roman" w:hAnsi="Times New Roman" w:cs="Times New Roman"/>
                      <w:color w:val="000000"/>
                      <w:lang w:val="pt-BR"/>
                    </w:rPr>
                  </w:pPr>
                  <w:r w:rsidRPr="00C9595F">
                    <w:rPr>
                      <w:rFonts w:ascii="Times New Roman" w:hAnsi="Times New Roman" w:cs="Times New Roman" w:hint="eastAsia"/>
                      <w:color w:val="000000"/>
                      <w:lang w:val="pt-BR"/>
                    </w:rPr>
                    <w:t>3600</w:t>
                  </w:r>
                  <w:r w:rsidRPr="00C9595F">
                    <w:rPr>
                      <w:rFonts w:ascii="Times New Roman" w:hAnsi="Times New Roman" w:cs="Times New Roman" w:hint="eastAsia"/>
                      <w:color w:val="000000"/>
                      <w:lang w:val="pt-BR"/>
                    </w:rPr>
                    <w:t>型</w:t>
                  </w:r>
                </w:p>
              </w:tc>
              <w:tc>
                <w:tcPr>
                  <w:tcW w:w="567" w:type="dxa"/>
                  <w:vAlign w:val="center"/>
                </w:tcPr>
                <w:p w14:paraId="5449BFAF" w14:textId="66FE3754" w:rsidR="00027794" w:rsidRPr="00C9595F" w:rsidRDefault="00F359DC" w:rsidP="0002779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c>
                <w:tcPr>
                  <w:tcW w:w="993" w:type="dxa"/>
                  <w:vAlign w:val="center"/>
                </w:tcPr>
                <w:p w14:paraId="2C4B719F" w14:textId="77777777" w:rsidR="00027794" w:rsidRPr="00C9595F" w:rsidRDefault="00027794" w:rsidP="00027794">
                  <w:pPr>
                    <w:spacing w:after="0"/>
                    <w:jc w:val="center"/>
                    <w:rPr>
                      <w:rFonts w:ascii="Times New Roman" w:eastAsia="宋体" w:hAnsi="Times New Roman"/>
                      <w:sz w:val="21"/>
                      <w:szCs w:val="21"/>
                      <w:lang w:val="pt-BR"/>
                    </w:rPr>
                  </w:pPr>
                  <w:r w:rsidRPr="00C9595F">
                    <w:rPr>
                      <w:rFonts w:ascii="Times New Roman" w:eastAsia="宋体" w:hAnsi="Times New Roman" w:hint="eastAsia"/>
                      <w:sz w:val="21"/>
                      <w:szCs w:val="21"/>
                      <w:lang w:val="pt-BR"/>
                    </w:rPr>
                    <w:t>3600</w:t>
                  </w:r>
                  <w:r w:rsidRPr="00C9595F">
                    <w:rPr>
                      <w:rFonts w:ascii="Times New Roman" w:eastAsia="宋体" w:hAnsi="Times New Roman" w:hint="eastAsia"/>
                      <w:sz w:val="21"/>
                      <w:szCs w:val="21"/>
                      <w:lang w:val="pt-BR"/>
                    </w:rPr>
                    <w:t>型</w:t>
                  </w:r>
                </w:p>
              </w:tc>
              <w:tc>
                <w:tcPr>
                  <w:tcW w:w="567" w:type="dxa"/>
                  <w:vAlign w:val="center"/>
                </w:tcPr>
                <w:p w14:paraId="65529A74" w14:textId="4FBC0D43" w:rsidR="00027794" w:rsidRPr="00C9595F" w:rsidRDefault="00F359DC" w:rsidP="00027794">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w:t>
                  </w:r>
                </w:p>
              </w:tc>
              <w:tc>
                <w:tcPr>
                  <w:tcW w:w="992" w:type="dxa"/>
                  <w:vAlign w:val="center"/>
                </w:tcPr>
                <w:p w14:paraId="5147768D" w14:textId="02307CC7" w:rsidR="00027794" w:rsidRPr="00C9595F" w:rsidRDefault="00027794" w:rsidP="00027794">
                  <w:pPr>
                    <w:spacing w:after="0"/>
                    <w:jc w:val="center"/>
                    <w:rPr>
                      <w:rFonts w:ascii="Times New Roman" w:eastAsia="宋体" w:hAnsi="Times New Roman"/>
                      <w:sz w:val="21"/>
                      <w:szCs w:val="21"/>
                      <w:lang w:val="pt-BR"/>
                    </w:rPr>
                  </w:pPr>
                  <w:r w:rsidRPr="00C9595F">
                    <w:rPr>
                      <w:rFonts w:ascii="Times New Roman" w:eastAsia="宋体" w:hAnsi="Times New Roman" w:hint="eastAsia"/>
                      <w:sz w:val="21"/>
                      <w:szCs w:val="21"/>
                      <w:lang w:val="pt-BR"/>
                    </w:rPr>
                    <w:t>3600</w:t>
                  </w:r>
                  <w:r w:rsidRPr="00C9595F">
                    <w:rPr>
                      <w:rFonts w:ascii="Times New Roman" w:eastAsia="宋体" w:hAnsi="Times New Roman" w:hint="eastAsia"/>
                      <w:sz w:val="21"/>
                      <w:szCs w:val="21"/>
                      <w:lang w:val="pt-BR"/>
                    </w:rPr>
                    <w:t>型</w:t>
                  </w:r>
                </w:p>
              </w:tc>
              <w:tc>
                <w:tcPr>
                  <w:tcW w:w="567" w:type="dxa"/>
                  <w:vAlign w:val="center"/>
                </w:tcPr>
                <w:p w14:paraId="0296F07B" w14:textId="192F7D04" w:rsidR="00027794" w:rsidRPr="00C9595F" w:rsidRDefault="00027794" w:rsidP="00027794">
                  <w:pPr>
                    <w:spacing w:after="0"/>
                    <w:jc w:val="center"/>
                    <w:rPr>
                      <w:rFonts w:ascii="Times New Roman" w:eastAsia="宋体" w:hAnsi="Times New Roman"/>
                      <w:sz w:val="21"/>
                      <w:szCs w:val="21"/>
                      <w:lang w:val="pt-BR"/>
                    </w:rPr>
                  </w:pPr>
                  <w:r w:rsidRPr="00C9595F">
                    <w:rPr>
                      <w:rFonts w:ascii="Times New Roman" w:eastAsia="宋体" w:hAnsi="Times New Roman" w:hint="eastAsia"/>
                      <w:sz w:val="21"/>
                      <w:szCs w:val="21"/>
                      <w:lang w:val="pt-BR"/>
                    </w:rPr>
                    <w:t>4</w:t>
                  </w:r>
                  <w:r w:rsidRPr="00C9595F">
                    <w:rPr>
                      <w:rFonts w:ascii="Times New Roman" w:eastAsia="宋体" w:hAnsi="Times New Roman" w:hint="eastAsia"/>
                      <w:sz w:val="21"/>
                      <w:szCs w:val="21"/>
                      <w:lang w:val="pt-BR"/>
                    </w:rPr>
                    <w:t>台</w:t>
                  </w:r>
                </w:p>
              </w:tc>
              <w:tc>
                <w:tcPr>
                  <w:tcW w:w="727" w:type="dxa"/>
                  <w:vAlign w:val="center"/>
                </w:tcPr>
                <w:p w14:paraId="2CFC4F19" w14:textId="48E1340F" w:rsidR="00027794" w:rsidRPr="00C9595F" w:rsidRDefault="00027794" w:rsidP="00027794">
                  <w:pPr>
                    <w:spacing w:after="0"/>
                    <w:jc w:val="center"/>
                    <w:rPr>
                      <w:rFonts w:ascii="Times New Roman" w:eastAsia="宋体" w:hAnsi="Times New Roman"/>
                      <w:color w:val="000000"/>
                      <w:sz w:val="21"/>
                      <w:szCs w:val="21"/>
                      <w:lang w:val="pt-BR"/>
                    </w:rPr>
                  </w:pPr>
                  <w:r w:rsidRPr="00C9595F">
                    <w:rPr>
                      <w:rFonts w:ascii="Times New Roman" w:eastAsia="宋体" w:hAnsi="Times New Roman"/>
                      <w:color w:val="000000"/>
                      <w:sz w:val="21"/>
                      <w:szCs w:val="21"/>
                      <w:lang w:val="pt-BR"/>
                    </w:rPr>
                    <w:t>一致</w:t>
                  </w:r>
                </w:p>
              </w:tc>
            </w:tr>
            <w:tr w:rsidR="00027794" w:rsidRPr="00574A29" w14:paraId="5BAF6972" w14:textId="77777777" w:rsidTr="00027794">
              <w:trPr>
                <w:cantSplit/>
                <w:trHeight w:val="397"/>
                <w:jc w:val="center"/>
              </w:trPr>
              <w:tc>
                <w:tcPr>
                  <w:tcW w:w="366" w:type="dxa"/>
                  <w:vAlign w:val="center"/>
                </w:tcPr>
                <w:p w14:paraId="709EC99E"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color w:val="000000"/>
                      <w:lang w:val="pt-BR"/>
                    </w:rPr>
                    <w:t>2</w:t>
                  </w:r>
                </w:p>
              </w:tc>
              <w:tc>
                <w:tcPr>
                  <w:tcW w:w="907" w:type="dxa"/>
                  <w:vAlign w:val="center"/>
                </w:tcPr>
                <w:p w14:paraId="16A9B321"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吹塑机</w:t>
                  </w:r>
                </w:p>
              </w:tc>
              <w:tc>
                <w:tcPr>
                  <w:tcW w:w="1023" w:type="dxa"/>
                  <w:vAlign w:val="center"/>
                </w:tcPr>
                <w:p w14:paraId="0749AEDE"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TDB-50F</w:t>
                  </w:r>
                </w:p>
              </w:tc>
              <w:tc>
                <w:tcPr>
                  <w:tcW w:w="567" w:type="dxa"/>
                  <w:vAlign w:val="center"/>
                </w:tcPr>
                <w:p w14:paraId="30C61EC4" w14:textId="77777777" w:rsidR="00027794" w:rsidRPr="00F359DC" w:rsidRDefault="00027794" w:rsidP="00027794">
                  <w:pPr>
                    <w:spacing w:after="0"/>
                    <w:jc w:val="center"/>
                    <w:rPr>
                      <w:rFonts w:ascii="Times New Roman" w:eastAsia="宋体" w:hAnsi="Times New Roman"/>
                      <w:color w:val="000000"/>
                      <w:sz w:val="21"/>
                      <w:szCs w:val="21"/>
                      <w:lang w:val="pt-BR"/>
                    </w:rPr>
                  </w:pPr>
                  <w:r w:rsidRPr="00F359DC">
                    <w:rPr>
                      <w:rFonts w:ascii="Times New Roman" w:eastAsia="宋体" w:hAnsi="Times New Roman" w:hint="eastAsia"/>
                      <w:color w:val="000000"/>
                      <w:sz w:val="21"/>
                      <w:szCs w:val="21"/>
                      <w:lang w:val="pt-BR"/>
                    </w:rPr>
                    <w:t>4</w:t>
                  </w:r>
                  <w:r w:rsidRPr="00F359DC">
                    <w:rPr>
                      <w:rFonts w:ascii="Times New Roman" w:eastAsia="宋体" w:hAnsi="Times New Roman" w:hint="eastAsia"/>
                      <w:color w:val="000000"/>
                      <w:sz w:val="21"/>
                      <w:szCs w:val="21"/>
                      <w:lang w:val="pt-BR"/>
                    </w:rPr>
                    <w:t>台</w:t>
                  </w:r>
                </w:p>
              </w:tc>
              <w:tc>
                <w:tcPr>
                  <w:tcW w:w="992" w:type="dxa"/>
                  <w:vAlign w:val="center"/>
                </w:tcPr>
                <w:p w14:paraId="3B970DCF" w14:textId="77777777" w:rsidR="00027794" w:rsidRPr="00F359DC" w:rsidRDefault="00027794" w:rsidP="00027794">
                  <w:pPr>
                    <w:pStyle w:val="a7"/>
                    <w:spacing w:after="0"/>
                    <w:jc w:val="center"/>
                    <w:rPr>
                      <w:rFonts w:ascii="Times New Roman" w:hAnsi="Times New Roman" w:cs="Times New Roman"/>
                      <w:lang w:val="pt-BR"/>
                    </w:rPr>
                  </w:pPr>
                  <w:r w:rsidRPr="00F359DC">
                    <w:rPr>
                      <w:rFonts w:ascii="Times New Roman" w:hAnsi="Times New Roman" w:cs="Times New Roman" w:hint="eastAsia"/>
                      <w:lang w:val="pt-BR"/>
                    </w:rPr>
                    <w:t>TDB-50F</w:t>
                  </w:r>
                </w:p>
              </w:tc>
              <w:tc>
                <w:tcPr>
                  <w:tcW w:w="567" w:type="dxa"/>
                  <w:vAlign w:val="center"/>
                </w:tcPr>
                <w:p w14:paraId="2CF9986A" w14:textId="77777777" w:rsidR="00027794" w:rsidRPr="00F359DC" w:rsidRDefault="00027794" w:rsidP="00027794">
                  <w:pPr>
                    <w:pStyle w:val="a7"/>
                    <w:spacing w:after="0"/>
                    <w:jc w:val="center"/>
                    <w:rPr>
                      <w:rFonts w:ascii="Times New Roman" w:hAnsi="Times New Roman" w:cs="Times New Roman"/>
                      <w:lang w:val="pt-BR"/>
                    </w:rPr>
                  </w:pPr>
                  <w:r w:rsidRPr="00F359DC">
                    <w:rPr>
                      <w:rFonts w:ascii="Times New Roman" w:hAnsi="Times New Roman" w:cs="Times New Roman" w:hint="eastAsia"/>
                      <w:lang w:val="pt-BR"/>
                    </w:rPr>
                    <w:t>2</w:t>
                  </w:r>
                  <w:r w:rsidRPr="00F359DC">
                    <w:rPr>
                      <w:rFonts w:ascii="Times New Roman" w:hAnsi="Times New Roman" w:cs="Times New Roman" w:hint="eastAsia"/>
                      <w:lang w:val="pt-BR"/>
                    </w:rPr>
                    <w:t>台</w:t>
                  </w:r>
                </w:p>
              </w:tc>
              <w:tc>
                <w:tcPr>
                  <w:tcW w:w="993" w:type="dxa"/>
                  <w:vAlign w:val="center"/>
                </w:tcPr>
                <w:p w14:paraId="7E58E8A8" w14:textId="77777777" w:rsidR="00027794" w:rsidRPr="00F359DC" w:rsidRDefault="00027794" w:rsidP="00027794">
                  <w:pPr>
                    <w:pStyle w:val="a7"/>
                    <w:spacing w:after="0"/>
                    <w:jc w:val="center"/>
                    <w:rPr>
                      <w:rFonts w:ascii="Times New Roman" w:hAnsi="Times New Roman" w:cs="Times New Roman"/>
                      <w:lang w:val="pt-BR"/>
                    </w:rPr>
                  </w:pPr>
                  <w:r w:rsidRPr="00F359DC">
                    <w:rPr>
                      <w:rFonts w:ascii="Times New Roman" w:hAnsi="Times New Roman" w:cs="Times New Roman" w:hint="eastAsia"/>
                      <w:lang w:val="pt-BR"/>
                    </w:rPr>
                    <w:t>TDB-50F</w:t>
                  </w:r>
                </w:p>
              </w:tc>
              <w:tc>
                <w:tcPr>
                  <w:tcW w:w="567" w:type="dxa"/>
                  <w:vAlign w:val="center"/>
                </w:tcPr>
                <w:p w14:paraId="33E2602E" w14:textId="5E6940F4" w:rsidR="00027794" w:rsidRPr="00F359DC" w:rsidRDefault="00F359DC" w:rsidP="00027794">
                  <w:pPr>
                    <w:pStyle w:val="a7"/>
                    <w:spacing w:after="0"/>
                    <w:jc w:val="center"/>
                    <w:rPr>
                      <w:rFonts w:ascii="Times New Roman" w:hAnsi="Times New Roman" w:cs="Times New Roman"/>
                      <w:lang w:val="pt-BR"/>
                    </w:rPr>
                  </w:pPr>
                  <w:r w:rsidRPr="00F359DC">
                    <w:rPr>
                      <w:rFonts w:ascii="Times New Roman" w:hAnsi="Times New Roman" w:cs="Times New Roman" w:hint="eastAsia"/>
                      <w:lang w:val="pt-BR"/>
                    </w:rPr>
                    <w:t>/</w:t>
                  </w:r>
                </w:p>
              </w:tc>
              <w:tc>
                <w:tcPr>
                  <w:tcW w:w="992" w:type="dxa"/>
                  <w:vAlign w:val="center"/>
                </w:tcPr>
                <w:p w14:paraId="22302677" w14:textId="37D3EC4B" w:rsidR="00027794" w:rsidRPr="00F359DC" w:rsidRDefault="00027794" w:rsidP="00F359DC">
                  <w:pPr>
                    <w:pStyle w:val="a7"/>
                    <w:spacing w:after="0"/>
                    <w:jc w:val="center"/>
                    <w:rPr>
                      <w:rFonts w:ascii="Times New Roman" w:hAnsi="Times New Roman" w:cs="Times New Roman"/>
                      <w:lang w:val="pt-BR"/>
                    </w:rPr>
                  </w:pPr>
                  <w:r w:rsidRPr="00F359DC">
                    <w:rPr>
                      <w:rFonts w:ascii="Times New Roman" w:hAnsi="Times New Roman" w:cs="Times New Roman" w:hint="eastAsia"/>
                      <w:lang w:val="pt-BR"/>
                    </w:rPr>
                    <w:t>TDB-50F</w:t>
                  </w:r>
                </w:p>
              </w:tc>
              <w:tc>
                <w:tcPr>
                  <w:tcW w:w="567" w:type="dxa"/>
                  <w:vAlign w:val="center"/>
                </w:tcPr>
                <w:p w14:paraId="1A8E52AD" w14:textId="581CCBD1" w:rsidR="00027794" w:rsidRPr="00F359DC" w:rsidRDefault="00027794" w:rsidP="00F359DC">
                  <w:pPr>
                    <w:pStyle w:val="a7"/>
                    <w:spacing w:after="0"/>
                    <w:jc w:val="center"/>
                    <w:rPr>
                      <w:rFonts w:ascii="Times New Roman" w:hAnsi="Times New Roman" w:cs="Times New Roman"/>
                      <w:lang w:val="pt-BR"/>
                    </w:rPr>
                  </w:pPr>
                  <w:r w:rsidRPr="00F359DC">
                    <w:rPr>
                      <w:rFonts w:ascii="Times New Roman" w:hAnsi="Times New Roman" w:cs="Times New Roman" w:hint="eastAsia"/>
                      <w:lang w:val="pt-BR"/>
                    </w:rPr>
                    <w:t>2</w:t>
                  </w:r>
                  <w:r w:rsidRPr="00F359DC">
                    <w:rPr>
                      <w:rFonts w:ascii="Times New Roman" w:hAnsi="Times New Roman" w:cs="Times New Roman" w:hint="eastAsia"/>
                      <w:lang w:val="pt-BR"/>
                    </w:rPr>
                    <w:t>台</w:t>
                  </w:r>
                </w:p>
              </w:tc>
              <w:tc>
                <w:tcPr>
                  <w:tcW w:w="727" w:type="dxa"/>
                  <w:vAlign w:val="center"/>
                </w:tcPr>
                <w:p w14:paraId="0E9094F6" w14:textId="739447AB" w:rsidR="00027794" w:rsidRPr="00F359DC" w:rsidRDefault="00027794" w:rsidP="00027794">
                  <w:pPr>
                    <w:spacing w:after="0"/>
                    <w:jc w:val="center"/>
                    <w:rPr>
                      <w:rFonts w:ascii="Times New Roman" w:eastAsia="宋体" w:hAnsi="Times New Roman"/>
                      <w:sz w:val="21"/>
                      <w:szCs w:val="21"/>
                      <w:lang w:val="pt-BR"/>
                    </w:rPr>
                  </w:pPr>
                  <w:r w:rsidRPr="00F359DC">
                    <w:rPr>
                      <w:rFonts w:ascii="Times New Roman" w:eastAsia="宋体" w:hAnsi="Times New Roman"/>
                      <w:sz w:val="21"/>
                      <w:szCs w:val="21"/>
                      <w:lang w:val="pt-BR"/>
                    </w:rPr>
                    <w:t>一致</w:t>
                  </w:r>
                </w:p>
              </w:tc>
            </w:tr>
            <w:tr w:rsidR="00027794" w:rsidRPr="00574A29" w14:paraId="52477AA8" w14:textId="77777777" w:rsidTr="00027794">
              <w:trPr>
                <w:cantSplit/>
                <w:trHeight w:val="397"/>
                <w:jc w:val="center"/>
              </w:trPr>
              <w:tc>
                <w:tcPr>
                  <w:tcW w:w="366" w:type="dxa"/>
                  <w:vAlign w:val="center"/>
                </w:tcPr>
                <w:p w14:paraId="736D3093"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color w:val="000000"/>
                      <w:lang w:val="pt-BR"/>
                    </w:rPr>
                    <w:t>3</w:t>
                  </w:r>
                </w:p>
              </w:tc>
              <w:tc>
                <w:tcPr>
                  <w:tcW w:w="907" w:type="dxa"/>
                  <w:vAlign w:val="center"/>
                </w:tcPr>
                <w:p w14:paraId="3EED6266"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吹塑机</w:t>
                  </w:r>
                </w:p>
              </w:tc>
              <w:tc>
                <w:tcPr>
                  <w:tcW w:w="1023" w:type="dxa"/>
                  <w:vAlign w:val="center"/>
                </w:tcPr>
                <w:p w14:paraId="33E4CB95"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TDB-50FP</w:t>
                  </w:r>
                </w:p>
              </w:tc>
              <w:tc>
                <w:tcPr>
                  <w:tcW w:w="567" w:type="dxa"/>
                  <w:vAlign w:val="center"/>
                </w:tcPr>
                <w:p w14:paraId="6B62D583" w14:textId="77777777" w:rsidR="00027794" w:rsidRPr="00027794" w:rsidRDefault="00027794" w:rsidP="00027794">
                  <w:pPr>
                    <w:spacing w:after="0"/>
                    <w:jc w:val="center"/>
                    <w:rPr>
                      <w:rFonts w:ascii="Times New Roman" w:eastAsia="宋体" w:hAnsi="Times New Roman"/>
                      <w:color w:val="000000"/>
                      <w:sz w:val="21"/>
                      <w:szCs w:val="21"/>
                      <w:lang w:val="pt-BR"/>
                    </w:rPr>
                  </w:pPr>
                  <w:r w:rsidRPr="00027794">
                    <w:rPr>
                      <w:rFonts w:ascii="Times New Roman" w:eastAsia="宋体" w:hAnsi="Times New Roman" w:hint="eastAsia"/>
                      <w:color w:val="000000"/>
                      <w:sz w:val="21"/>
                      <w:szCs w:val="21"/>
                      <w:lang w:val="pt-BR"/>
                    </w:rPr>
                    <w:t>6</w:t>
                  </w:r>
                  <w:r w:rsidRPr="00027794">
                    <w:rPr>
                      <w:rFonts w:ascii="Times New Roman" w:eastAsia="宋体" w:hAnsi="Times New Roman" w:hint="eastAsia"/>
                      <w:color w:val="000000"/>
                      <w:sz w:val="21"/>
                      <w:szCs w:val="21"/>
                      <w:lang w:val="pt-BR"/>
                    </w:rPr>
                    <w:t>台</w:t>
                  </w:r>
                </w:p>
              </w:tc>
              <w:tc>
                <w:tcPr>
                  <w:tcW w:w="992" w:type="dxa"/>
                  <w:vAlign w:val="center"/>
                </w:tcPr>
                <w:p w14:paraId="49A6003F"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TDB-50FP</w:t>
                  </w:r>
                </w:p>
              </w:tc>
              <w:tc>
                <w:tcPr>
                  <w:tcW w:w="567" w:type="dxa"/>
                  <w:vAlign w:val="center"/>
                </w:tcPr>
                <w:p w14:paraId="00643BE5"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3</w:t>
                  </w:r>
                  <w:r w:rsidRPr="00D64877">
                    <w:rPr>
                      <w:rFonts w:ascii="Times New Roman" w:hAnsi="Times New Roman" w:cs="Times New Roman" w:hint="eastAsia"/>
                      <w:lang w:val="pt-BR"/>
                    </w:rPr>
                    <w:t>台</w:t>
                  </w:r>
                </w:p>
              </w:tc>
              <w:tc>
                <w:tcPr>
                  <w:tcW w:w="993" w:type="dxa"/>
                  <w:vAlign w:val="center"/>
                </w:tcPr>
                <w:p w14:paraId="205A6CDA"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TDB-50FP</w:t>
                  </w:r>
                </w:p>
              </w:tc>
              <w:tc>
                <w:tcPr>
                  <w:tcW w:w="567" w:type="dxa"/>
                  <w:vAlign w:val="center"/>
                </w:tcPr>
                <w:p w14:paraId="480EA490" w14:textId="663F0787" w:rsidR="00027794" w:rsidRPr="00D64877" w:rsidRDefault="00F359DC"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w:t>
                  </w:r>
                  <w:r w:rsidRPr="00D64877">
                    <w:rPr>
                      <w:rFonts w:ascii="Times New Roman" w:hAnsi="Times New Roman" w:cs="Times New Roman" w:hint="eastAsia"/>
                      <w:lang w:val="pt-BR"/>
                    </w:rPr>
                    <w:t>台</w:t>
                  </w:r>
                </w:p>
              </w:tc>
              <w:tc>
                <w:tcPr>
                  <w:tcW w:w="992" w:type="dxa"/>
                  <w:vAlign w:val="center"/>
                </w:tcPr>
                <w:p w14:paraId="3DA11487" w14:textId="63C3F135" w:rsidR="00027794" w:rsidRPr="00D64877" w:rsidRDefault="00027794"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TDB-50FP</w:t>
                  </w:r>
                </w:p>
              </w:tc>
              <w:tc>
                <w:tcPr>
                  <w:tcW w:w="567" w:type="dxa"/>
                  <w:vAlign w:val="center"/>
                </w:tcPr>
                <w:p w14:paraId="51C75A2E" w14:textId="69761FE4" w:rsidR="00027794" w:rsidRPr="00D64877" w:rsidRDefault="00F359DC"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2</w:t>
                  </w:r>
                  <w:r w:rsidR="00027794" w:rsidRPr="00D64877">
                    <w:rPr>
                      <w:rFonts w:ascii="Times New Roman" w:hAnsi="Times New Roman" w:cs="Times New Roman" w:hint="eastAsia"/>
                      <w:lang w:val="pt-BR"/>
                    </w:rPr>
                    <w:t>台</w:t>
                  </w:r>
                </w:p>
              </w:tc>
              <w:tc>
                <w:tcPr>
                  <w:tcW w:w="727" w:type="dxa"/>
                  <w:vAlign w:val="center"/>
                </w:tcPr>
                <w:p w14:paraId="74CC0778" w14:textId="61068273"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sz w:val="21"/>
                      <w:szCs w:val="21"/>
                      <w:lang w:val="pt-BR"/>
                    </w:rPr>
                    <w:t>一致</w:t>
                  </w:r>
                </w:p>
              </w:tc>
            </w:tr>
            <w:tr w:rsidR="00027794" w:rsidRPr="00574A29" w14:paraId="336AB211" w14:textId="77777777" w:rsidTr="00027794">
              <w:trPr>
                <w:cantSplit/>
                <w:trHeight w:val="397"/>
                <w:jc w:val="center"/>
              </w:trPr>
              <w:tc>
                <w:tcPr>
                  <w:tcW w:w="366" w:type="dxa"/>
                  <w:vAlign w:val="center"/>
                </w:tcPr>
                <w:p w14:paraId="1B3966CF"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color w:val="000000"/>
                      <w:lang w:val="pt-BR"/>
                    </w:rPr>
                    <w:t>4</w:t>
                  </w:r>
                </w:p>
              </w:tc>
              <w:tc>
                <w:tcPr>
                  <w:tcW w:w="907" w:type="dxa"/>
                  <w:vAlign w:val="center"/>
                </w:tcPr>
                <w:p w14:paraId="0429DCA2"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拌料机</w:t>
                  </w:r>
                </w:p>
              </w:tc>
              <w:tc>
                <w:tcPr>
                  <w:tcW w:w="1023" w:type="dxa"/>
                  <w:vAlign w:val="center"/>
                </w:tcPr>
                <w:p w14:paraId="5501E6A0"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2t</w:t>
                  </w:r>
                </w:p>
              </w:tc>
              <w:tc>
                <w:tcPr>
                  <w:tcW w:w="567" w:type="dxa"/>
                  <w:vAlign w:val="center"/>
                </w:tcPr>
                <w:p w14:paraId="44F975AC" w14:textId="77777777" w:rsidR="00027794" w:rsidRPr="00027794" w:rsidRDefault="00027794" w:rsidP="00027794">
                  <w:pPr>
                    <w:spacing w:after="0"/>
                    <w:jc w:val="center"/>
                    <w:rPr>
                      <w:rFonts w:ascii="Times New Roman" w:eastAsia="宋体" w:hAnsi="Times New Roman"/>
                      <w:color w:val="000000"/>
                      <w:sz w:val="21"/>
                      <w:szCs w:val="21"/>
                      <w:lang w:val="pt-BR"/>
                    </w:rPr>
                  </w:pPr>
                  <w:r w:rsidRPr="00027794">
                    <w:rPr>
                      <w:rFonts w:ascii="Times New Roman" w:eastAsia="宋体" w:hAnsi="Times New Roman" w:hint="eastAsia"/>
                      <w:color w:val="000000"/>
                      <w:sz w:val="21"/>
                      <w:szCs w:val="21"/>
                      <w:lang w:val="pt-BR"/>
                    </w:rPr>
                    <w:t>20</w:t>
                  </w:r>
                  <w:r w:rsidRPr="00027794">
                    <w:rPr>
                      <w:rFonts w:ascii="Times New Roman" w:eastAsia="宋体" w:hAnsi="Times New Roman" w:hint="eastAsia"/>
                      <w:color w:val="000000"/>
                      <w:sz w:val="21"/>
                      <w:szCs w:val="21"/>
                      <w:lang w:val="pt-BR"/>
                    </w:rPr>
                    <w:t>台</w:t>
                  </w:r>
                </w:p>
              </w:tc>
              <w:tc>
                <w:tcPr>
                  <w:tcW w:w="992" w:type="dxa"/>
                  <w:vAlign w:val="center"/>
                </w:tcPr>
                <w:p w14:paraId="31241064" w14:textId="77777777" w:rsidR="00027794" w:rsidRPr="00C9595F" w:rsidRDefault="00027794" w:rsidP="00027794">
                  <w:pPr>
                    <w:pStyle w:val="a7"/>
                    <w:spacing w:after="0"/>
                    <w:jc w:val="center"/>
                    <w:rPr>
                      <w:rFonts w:ascii="Times New Roman" w:hAnsi="Times New Roman" w:cs="Times New Roman"/>
                      <w:color w:val="000000"/>
                      <w:lang w:val="pt-BR"/>
                    </w:rPr>
                  </w:pPr>
                  <w:r w:rsidRPr="00C9595F">
                    <w:rPr>
                      <w:rFonts w:ascii="Times New Roman" w:hAnsi="Times New Roman" w:cs="Times New Roman" w:hint="eastAsia"/>
                      <w:color w:val="000000"/>
                      <w:lang w:val="pt-BR"/>
                    </w:rPr>
                    <w:t>2t</w:t>
                  </w:r>
                </w:p>
              </w:tc>
              <w:tc>
                <w:tcPr>
                  <w:tcW w:w="567" w:type="dxa"/>
                  <w:vAlign w:val="center"/>
                </w:tcPr>
                <w:p w14:paraId="4F959C0D" w14:textId="77777777" w:rsidR="00027794" w:rsidRPr="00C9595F" w:rsidRDefault="00027794" w:rsidP="00027794">
                  <w:pPr>
                    <w:pStyle w:val="a7"/>
                    <w:spacing w:after="0"/>
                    <w:jc w:val="center"/>
                    <w:rPr>
                      <w:rFonts w:ascii="Times New Roman" w:hAnsi="Times New Roman" w:cs="Times New Roman"/>
                      <w:color w:val="000000"/>
                      <w:lang w:val="pt-BR"/>
                    </w:rPr>
                  </w:pPr>
                  <w:r w:rsidRPr="00C9595F">
                    <w:rPr>
                      <w:rFonts w:ascii="Times New Roman" w:hAnsi="Times New Roman" w:cs="Times New Roman" w:hint="eastAsia"/>
                      <w:color w:val="000000"/>
                      <w:lang w:val="pt-BR"/>
                    </w:rPr>
                    <w:t>8</w:t>
                  </w:r>
                  <w:r w:rsidRPr="00C9595F">
                    <w:rPr>
                      <w:rFonts w:ascii="Times New Roman" w:hAnsi="Times New Roman" w:cs="Times New Roman" w:hint="eastAsia"/>
                      <w:color w:val="000000"/>
                      <w:lang w:val="pt-BR"/>
                    </w:rPr>
                    <w:t>台</w:t>
                  </w:r>
                </w:p>
              </w:tc>
              <w:tc>
                <w:tcPr>
                  <w:tcW w:w="993" w:type="dxa"/>
                  <w:vAlign w:val="center"/>
                </w:tcPr>
                <w:p w14:paraId="399082C1" w14:textId="77777777" w:rsidR="00027794" w:rsidRPr="0093640F" w:rsidRDefault="00027794" w:rsidP="00027794">
                  <w:pPr>
                    <w:pStyle w:val="a7"/>
                    <w:spacing w:after="0"/>
                    <w:jc w:val="center"/>
                    <w:rPr>
                      <w:rFonts w:ascii="Times New Roman" w:hAnsi="Times New Roman" w:cs="Times New Roman"/>
                      <w:lang w:val="pt-BR"/>
                    </w:rPr>
                  </w:pPr>
                  <w:r w:rsidRPr="0093640F">
                    <w:rPr>
                      <w:rFonts w:ascii="Times New Roman" w:hAnsi="Times New Roman" w:cs="Times New Roman" w:hint="eastAsia"/>
                      <w:lang w:val="pt-BR"/>
                    </w:rPr>
                    <w:t>2t</w:t>
                  </w:r>
                </w:p>
              </w:tc>
              <w:tc>
                <w:tcPr>
                  <w:tcW w:w="567" w:type="dxa"/>
                  <w:vAlign w:val="center"/>
                </w:tcPr>
                <w:p w14:paraId="77F4EC65" w14:textId="4D159195" w:rsidR="00027794" w:rsidRPr="0093640F" w:rsidRDefault="0093640F" w:rsidP="00027794">
                  <w:pPr>
                    <w:pStyle w:val="a7"/>
                    <w:spacing w:after="0"/>
                    <w:jc w:val="center"/>
                    <w:rPr>
                      <w:rFonts w:ascii="Times New Roman" w:hAnsi="Times New Roman" w:cs="Times New Roman"/>
                      <w:lang w:val="pt-BR"/>
                    </w:rPr>
                  </w:pPr>
                  <w:r w:rsidRPr="0093640F">
                    <w:rPr>
                      <w:rFonts w:ascii="Times New Roman" w:hAnsi="Times New Roman" w:cs="Times New Roman" w:hint="eastAsia"/>
                      <w:lang w:val="pt-BR"/>
                    </w:rPr>
                    <w:t>3</w:t>
                  </w:r>
                  <w:r w:rsidR="00F359DC" w:rsidRPr="0093640F">
                    <w:rPr>
                      <w:rFonts w:ascii="Times New Roman" w:hAnsi="Times New Roman" w:cs="Times New Roman" w:hint="eastAsia"/>
                      <w:lang w:val="pt-BR"/>
                    </w:rPr>
                    <w:t>台</w:t>
                  </w:r>
                </w:p>
              </w:tc>
              <w:tc>
                <w:tcPr>
                  <w:tcW w:w="992" w:type="dxa"/>
                  <w:vAlign w:val="center"/>
                </w:tcPr>
                <w:p w14:paraId="185C7F50" w14:textId="56DE275C" w:rsidR="00027794" w:rsidRPr="0093640F" w:rsidRDefault="00027794" w:rsidP="00F359DC">
                  <w:pPr>
                    <w:pStyle w:val="a7"/>
                    <w:spacing w:after="0"/>
                    <w:jc w:val="center"/>
                    <w:rPr>
                      <w:rFonts w:ascii="Times New Roman" w:hAnsi="Times New Roman" w:cs="Times New Roman"/>
                      <w:lang w:val="pt-BR"/>
                    </w:rPr>
                  </w:pPr>
                  <w:r w:rsidRPr="0093640F">
                    <w:rPr>
                      <w:rFonts w:ascii="Times New Roman" w:hAnsi="Times New Roman" w:cs="Times New Roman" w:hint="eastAsia"/>
                      <w:lang w:val="pt-BR"/>
                    </w:rPr>
                    <w:t>2t</w:t>
                  </w:r>
                </w:p>
              </w:tc>
              <w:tc>
                <w:tcPr>
                  <w:tcW w:w="567" w:type="dxa"/>
                  <w:vAlign w:val="center"/>
                </w:tcPr>
                <w:p w14:paraId="6AC40882" w14:textId="504CF1A5" w:rsidR="00027794" w:rsidRPr="0093640F" w:rsidRDefault="0093640F" w:rsidP="00F359DC">
                  <w:pPr>
                    <w:pStyle w:val="a7"/>
                    <w:spacing w:after="0"/>
                    <w:jc w:val="center"/>
                    <w:rPr>
                      <w:rFonts w:ascii="Times New Roman" w:hAnsi="Times New Roman" w:cs="Times New Roman"/>
                      <w:lang w:val="pt-BR"/>
                    </w:rPr>
                  </w:pPr>
                  <w:r w:rsidRPr="0093640F">
                    <w:rPr>
                      <w:rFonts w:ascii="Times New Roman" w:hAnsi="Times New Roman" w:cs="Times New Roman" w:hint="eastAsia"/>
                      <w:lang w:val="pt-BR"/>
                    </w:rPr>
                    <w:t>9</w:t>
                  </w:r>
                  <w:r w:rsidR="00027794" w:rsidRPr="0093640F">
                    <w:rPr>
                      <w:rFonts w:ascii="Times New Roman" w:hAnsi="Times New Roman" w:cs="Times New Roman" w:hint="eastAsia"/>
                      <w:lang w:val="pt-BR"/>
                    </w:rPr>
                    <w:t>台</w:t>
                  </w:r>
                </w:p>
              </w:tc>
              <w:tc>
                <w:tcPr>
                  <w:tcW w:w="727" w:type="dxa"/>
                  <w:vAlign w:val="center"/>
                </w:tcPr>
                <w:p w14:paraId="0A1DC712" w14:textId="67DB7FD5" w:rsidR="00027794" w:rsidRPr="0093640F" w:rsidRDefault="00027794" w:rsidP="00027794">
                  <w:pPr>
                    <w:spacing w:after="0"/>
                    <w:jc w:val="center"/>
                    <w:rPr>
                      <w:rFonts w:ascii="Times New Roman" w:eastAsia="宋体" w:hAnsi="Times New Roman"/>
                      <w:sz w:val="21"/>
                      <w:szCs w:val="21"/>
                      <w:lang w:val="pt-BR"/>
                    </w:rPr>
                  </w:pPr>
                  <w:r w:rsidRPr="0093640F">
                    <w:rPr>
                      <w:rFonts w:ascii="Times New Roman" w:eastAsia="宋体" w:hAnsi="Times New Roman"/>
                      <w:sz w:val="21"/>
                      <w:szCs w:val="21"/>
                      <w:lang w:val="pt-BR"/>
                    </w:rPr>
                    <w:t>一致</w:t>
                  </w:r>
                </w:p>
              </w:tc>
            </w:tr>
            <w:tr w:rsidR="00027794" w:rsidRPr="00574A29" w14:paraId="1D01D279" w14:textId="77777777" w:rsidTr="00027794">
              <w:trPr>
                <w:cantSplit/>
                <w:trHeight w:val="397"/>
                <w:jc w:val="center"/>
              </w:trPr>
              <w:tc>
                <w:tcPr>
                  <w:tcW w:w="366" w:type="dxa"/>
                  <w:vAlign w:val="center"/>
                </w:tcPr>
                <w:p w14:paraId="1F3DF651"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color w:val="000000"/>
                      <w:lang w:val="pt-BR"/>
                    </w:rPr>
                    <w:t>5</w:t>
                  </w:r>
                </w:p>
              </w:tc>
              <w:tc>
                <w:tcPr>
                  <w:tcW w:w="907" w:type="dxa"/>
                  <w:vAlign w:val="center"/>
                </w:tcPr>
                <w:p w14:paraId="271F477C"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破碎机</w:t>
                  </w:r>
                </w:p>
              </w:tc>
              <w:tc>
                <w:tcPr>
                  <w:tcW w:w="1023" w:type="dxa"/>
                  <w:vAlign w:val="center"/>
                </w:tcPr>
                <w:p w14:paraId="76063384"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120cm</w:t>
                  </w:r>
                </w:p>
              </w:tc>
              <w:tc>
                <w:tcPr>
                  <w:tcW w:w="567" w:type="dxa"/>
                  <w:vAlign w:val="center"/>
                </w:tcPr>
                <w:p w14:paraId="66F33621" w14:textId="77777777"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hint="eastAsia"/>
                      <w:sz w:val="21"/>
                      <w:szCs w:val="21"/>
                      <w:lang w:val="pt-BR"/>
                    </w:rPr>
                    <w:t>1</w:t>
                  </w:r>
                  <w:r w:rsidRPr="00D64877">
                    <w:rPr>
                      <w:rFonts w:ascii="Times New Roman" w:eastAsia="宋体" w:hAnsi="Times New Roman" w:hint="eastAsia"/>
                      <w:sz w:val="21"/>
                      <w:szCs w:val="21"/>
                      <w:lang w:val="pt-BR"/>
                    </w:rPr>
                    <w:t>台</w:t>
                  </w:r>
                </w:p>
              </w:tc>
              <w:tc>
                <w:tcPr>
                  <w:tcW w:w="992" w:type="dxa"/>
                  <w:vAlign w:val="center"/>
                </w:tcPr>
                <w:p w14:paraId="1B706E7A"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120cm</w:t>
                  </w:r>
                </w:p>
              </w:tc>
              <w:tc>
                <w:tcPr>
                  <w:tcW w:w="567" w:type="dxa"/>
                  <w:vAlign w:val="center"/>
                </w:tcPr>
                <w:p w14:paraId="434AF3AB"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w:t>
                  </w:r>
                  <w:r w:rsidRPr="00D64877">
                    <w:rPr>
                      <w:rFonts w:ascii="Times New Roman" w:hAnsi="Times New Roman" w:cs="Times New Roman" w:hint="eastAsia"/>
                      <w:lang w:val="pt-BR"/>
                    </w:rPr>
                    <w:t>台</w:t>
                  </w:r>
                </w:p>
              </w:tc>
              <w:tc>
                <w:tcPr>
                  <w:tcW w:w="993" w:type="dxa"/>
                  <w:vAlign w:val="center"/>
                </w:tcPr>
                <w:p w14:paraId="2D72CD8D"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120cm</w:t>
                  </w:r>
                </w:p>
              </w:tc>
              <w:tc>
                <w:tcPr>
                  <w:tcW w:w="567" w:type="dxa"/>
                  <w:vAlign w:val="center"/>
                </w:tcPr>
                <w:p w14:paraId="28445950" w14:textId="355278BA" w:rsidR="00027794" w:rsidRPr="00D64877" w:rsidRDefault="00F359DC"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w:t>
                  </w:r>
                </w:p>
              </w:tc>
              <w:tc>
                <w:tcPr>
                  <w:tcW w:w="992" w:type="dxa"/>
                  <w:vAlign w:val="center"/>
                </w:tcPr>
                <w:p w14:paraId="4BB5831C" w14:textId="3B470E51" w:rsidR="00027794" w:rsidRPr="00D64877" w:rsidRDefault="00027794"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120cm</w:t>
                  </w:r>
                </w:p>
              </w:tc>
              <w:tc>
                <w:tcPr>
                  <w:tcW w:w="567" w:type="dxa"/>
                  <w:vAlign w:val="center"/>
                </w:tcPr>
                <w:p w14:paraId="4E6B7FB8" w14:textId="310E55CA" w:rsidR="00027794" w:rsidRPr="00D64877" w:rsidRDefault="00D64877"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w:t>
                  </w:r>
                </w:p>
              </w:tc>
              <w:tc>
                <w:tcPr>
                  <w:tcW w:w="727" w:type="dxa"/>
                  <w:vAlign w:val="center"/>
                </w:tcPr>
                <w:p w14:paraId="612329A7" w14:textId="7D876646"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sz w:val="21"/>
                      <w:szCs w:val="21"/>
                      <w:lang w:val="pt-BR"/>
                    </w:rPr>
                    <w:t>一致</w:t>
                  </w:r>
                </w:p>
              </w:tc>
            </w:tr>
            <w:tr w:rsidR="00027794" w:rsidRPr="00574A29" w14:paraId="21BAD939" w14:textId="77777777" w:rsidTr="00027794">
              <w:trPr>
                <w:cantSplit/>
                <w:trHeight w:val="397"/>
                <w:jc w:val="center"/>
              </w:trPr>
              <w:tc>
                <w:tcPr>
                  <w:tcW w:w="366" w:type="dxa"/>
                  <w:vAlign w:val="center"/>
                </w:tcPr>
                <w:p w14:paraId="69F42786"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color w:val="000000"/>
                      <w:lang w:val="pt-BR"/>
                    </w:rPr>
                    <w:t>6</w:t>
                  </w:r>
                </w:p>
              </w:tc>
              <w:tc>
                <w:tcPr>
                  <w:tcW w:w="907" w:type="dxa"/>
                  <w:vAlign w:val="center"/>
                </w:tcPr>
                <w:p w14:paraId="569D2907"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破碎机</w:t>
                  </w:r>
                </w:p>
              </w:tc>
              <w:tc>
                <w:tcPr>
                  <w:tcW w:w="1023" w:type="dxa"/>
                  <w:vAlign w:val="center"/>
                </w:tcPr>
                <w:p w14:paraId="663BDA37"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50cm</w:t>
                  </w:r>
                </w:p>
              </w:tc>
              <w:tc>
                <w:tcPr>
                  <w:tcW w:w="567" w:type="dxa"/>
                  <w:vAlign w:val="center"/>
                </w:tcPr>
                <w:p w14:paraId="212F66AB" w14:textId="77777777" w:rsidR="00027794" w:rsidRPr="00027794" w:rsidRDefault="00027794" w:rsidP="00027794">
                  <w:pPr>
                    <w:spacing w:after="0"/>
                    <w:jc w:val="center"/>
                    <w:rPr>
                      <w:rFonts w:ascii="Times New Roman" w:eastAsia="宋体" w:hAnsi="Times New Roman"/>
                      <w:color w:val="000000"/>
                      <w:sz w:val="21"/>
                      <w:szCs w:val="21"/>
                      <w:lang w:val="pt-BR"/>
                    </w:rPr>
                  </w:pPr>
                  <w:r w:rsidRPr="00027794">
                    <w:rPr>
                      <w:rFonts w:ascii="Times New Roman" w:eastAsia="宋体" w:hAnsi="Times New Roman" w:hint="eastAsia"/>
                      <w:color w:val="000000"/>
                      <w:sz w:val="21"/>
                      <w:szCs w:val="21"/>
                      <w:lang w:val="pt-BR"/>
                    </w:rPr>
                    <w:t>6</w:t>
                  </w:r>
                  <w:r w:rsidRPr="00027794">
                    <w:rPr>
                      <w:rFonts w:ascii="Times New Roman" w:eastAsia="宋体" w:hAnsi="Times New Roman" w:hint="eastAsia"/>
                      <w:color w:val="000000"/>
                      <w:sz w:val="21"/>
                      <w:szCs w:val="21"/>
                      <w:lang w:val="pt-BR"/>
                    </w:rPr>
                    <w:t>台</w:t>
                  </w:r>
                </w:p>
              </w:tc>
              <w:tc>
                <w:tcPr>
                  <w:tcW w:w="992" w:type="dxa"/>
                  <w:vAlign w:val="center"/>
                </w:tcPr>
                <w:p w14:paraId="32827D2C"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50cm</w:t>
                  </w:r>
                </w:p>
              </w:tc>
              <w:tc>
                <w:tcPr>
                  <w:tcW w:w="567" w:type="dxa"/>
                  <w:vAlign w:val="center"/>
                </w:tcPr>
                <w:p w14:paraId="5308CCA9"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3</w:t>
                  </w:r>
                  <w:r w:rsidRPr="00D64877">
                    <w:rPr>
                      <w:rFonts w:ascii="Times New Roman" w:hAnsi="Times New Roman" w:cs="Times New Roman" w:hint="eastAsia"/>
                      <w:lang w:val="pt-BR"/>
                    </w:rPr>
                    <w:t>台</w:t>
                  </w:r>
                </w:p>
              </w:tc>
              <w:tc>
                <w:tcPr>
                  <w:tcW w:w="993" w:type="dxa"/>
                  <w:vAlign w:val="center"/>
                </w:tcPr>
                <w:p w14:paraId="13A05AC5"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50cm</w:t>
                  </w:r>
                </w:p>
              </w:tc>
              <w:tc>
                <w:tcPr>
                  <w:tcW w:w="567" w:type="dxa"/>
                  <w:vAlign w:val="center"/>
                </w:tcPr>
                <w:p w14:paraId="09C6F636" w14:textId="4C515F58" w:rsidR="00027794" w:rsidRPr="00D64877" w:rsidRDefault="00F359DC"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w:t>
                  </w:r>
                </w:p>
              </w:tc>
              <w:tc>
                <w:tcPr>
                  <w:tcW w:w="992" w:type="dxa"/>
                  <w:vAlign w:val="center"/>
                </w:tcPr>
                <w:p w14:paraId="2A35A543" w14:textId="1CCD12E0" w:rsidR="00027794" w:rsidRPr="00D64877" w:rsidRDefault="00027794"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50cm</w:t>
                  </w:r>
                </w:p>
              </w:tc>
              <w:tc>
                <w:tcPr>
                  <w:tcW w:w="567" w:type="dxa"/>
                  <w:vAlign w:val="center"/>
                </w:tcPr>
                <w:p w14:paraId="287E0475" w14:textId="0259DA3E" w:rsidR="00027794" w:rsidRPr="00D64877" w:rsidRDefault="00027794"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3</w:t>
                  </w:r>
                  <w:r w:rsidRPr="00D64877">
                    <w:rPr>
                      <w:rFonts w:ascii="Times New Roman" w:hAnsi="Times New Roman" w:cs="Times New Roman" w:hint="eastAsia"/>
                      <w:lang w:val="pt-BR"/>
                    </w:rPr>
                    <w:t>台</w:t>
                  </w:r>
                </w:p>
              </w:tc>
              <w:tc>
                <w:tcPr>
                  <w:tcW w:w="727" w:type="dxa"/>
                  <w:vAlign w:val="center"/>
                </w:tcPr>
                <w:p w14:paraId="30E02366" w14:textId="0D0F8C17"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sz w:val="21"/>
                      <w:szCs w:val="21"/>
                      <w:lang w:val="pt-BR"/>
                    </w:rPr>
                    <w:t>一致</w:t>
                  </w:r>
                </w:p>
              </w:tc>
            </w:tr>
            <w:tr w:rsidR="00027794" w:rsidRPr="00574A29" w14:paraId="7ACAA45E" w14:textId="77777777" w:rsidTr="00027794">
              <w:trPr>
                <w:cantSplit/>
                <w:trHeight w:val="397"/>
                <w:jc w:val="center"/>
              </w:trPr>
              <w:tc>
                <w:tcPr>
                  <w:tcW w:w="366" w:type="dxa"/>
                  <w:vAlign w:val="center"/>
                </w:tcPr>
                <w:p w14:paraId="182C1908"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color w:val="000000"/>
                      <w:lang w:val="pt-BR"/>
                    </w:rPr>
                    <w:t>7</w:t>
                  </w:r>
                </w:p>
              </w:tc>
              <w:tc>
                <w:tcPr>
                  <w:tcW w:w="907" w:type="dxa"/>
                  <w:vAlign w:val="center"/>
                </w:tcPr>
                <w:p w14:paraId="6EC8F9A8"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破碎机</w:t>
                  </w:r>
                </w:p>
              </w:tc>
              <w:tc>
                <w:tcPr>
                  <w:tcW w:w="1023" w:type="dxa"/>
                  <w:vAlign w:val="center"/>
                </w:tcPr>
                <w:p w14:paraId="2F1E9340"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40kg</w:t>
                  </w:r>
                </w:p>
              </w:tc>
              <w:tc>
                <w:tcPr>
                  <w:tcW w:w="567" w:type="dxa"/>
                  <w:vAlign w:val="center"/>
                </w:tcPr>
                <w:p w14:paraId="4303C369" w14:textId="77777777"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hint="eastAsia"/>
                      <w:sz w:val="21"/>
                      <w:szCs w:val="21"/>
                      <w:lang w:val="pt-BR"/>
                    </w:rPr>
                    <w:t>5</w:t>
                  </w:r>
                  <w:r w:rsidRPr="00D64877">
                    <w:rPr>
                      <w:rFonts w:ascii="Times New Roman" w:eastAsia="宋体" w:hAnsi="Times New Roman" w:hint="eastAsia"/>
                      <w:sz w:val="21"/>
                      <w:szCs w:val="21"/>
                      <w:lang w:val="pt-BR"/>
                    </w:rPr>
                    <w:t>台</w:t>
                  </w:r>
                </w:p>
              </w:tc>
              <w:tc>
                <w:tcPr>
                  <w:tcW w:w="992" w:type="dxa"/>
                  <w:vAlign w:val="center"/>
                </w:tcPr>
                <w:p w14:paraId="026C5FBA"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40kg</w:t>
                  </w:r>
                </w:p>
              </w:tc>
              <w:tc>
                <w:tcPr>
                  <w:tcW w:w="567" w:type="dxa"/>
                  <w:vAlign w:val="center"/>
                </w:tcPr>
                <w:p w14:paraId="12A1081D"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5</w:t>
                  </w:r>
                  <w:r w:rsidRPr="00D64877">
                    <w:rPr>
                      <w:rFonts w:ascii="Times New Roman" w:hAnsi="Times New Roman" w:cs="Times New Roman" w:hint="eastAsia"/>
                      <w:lang w:val="pt-BR"/>
                    </w:rPr>
                    <w:t>台</w:t>
                  </w:r>
                </w:p>
              </w:tc>
              <w:tc>
                <w:tcPr>
                  <w:tcW w:w="993" w:type="dxa"/>
                  <w:vAlign w:val="center"/>
                </w:tcPr>
                <w:p w14:paraId="46C0F417"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40kg</w:t>
                  </w:r>
                </w:p>
              </w:tc>
              <w:tc>
                <w:tcPr>
                  <w:tcW w:w="567" w:type="dxa"/>
                  <w:vAlign w:val="center"/>
                </w:tcPr>
                <w:p w14:paraId="7360DFA2" w14:textId="2F8AE38E" w:rsidR="00027794" w:rsidRPr="00D64877" w:rsidRDefault="00F359DC"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w:t>
                  </w:r>
                </w:p>
              </w:tc>
              <w:tc>
                <w:tcPr>
                  <w:tcW w:w="992" w:type="dxa"/>
                  <w:vAlign w:val="center"/>
                </w:tcPr>
                <w:p w14:paraId="2E2145F1" w14:textId="4C163F36" w:rsidR="00027794" w:rsidRPr="00D64877" w:rsidRDefault="00027794"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40kg</w:t>
                  </w:r>
                </w:p>
              </w:tc>
              <w:tc>
                <w:tcPr>
                  <w:tcW w:w="567" w:type="dxa"/>
                  <w:vAlign w:val="center"/>
                </w:tcPr>
                <w:p w14:paraId="42A9B849" w14:textId="629250F1" w:rsidR="00027794" w:rsidRPr="00D64877" w:rsidRDefault="00D64877"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w:t>
                  </w:r>
                </w:p>
              </w:tc>
              <w:tc>
                <w:tcPr>
                  <w:tcW w:w="727" w:type="dxa"/>
                  <w:vAlign w:val="center"/>
                </w:tcPr>
                <w:p w14:paraId="66703C6A" w14:textId="057DB587"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sz w:val="21"/>
                      <w:szCs w:val="21"/>
                      <w:lang w:val="pt-BR"/>
                    </w:rPr>
                    <w:t>一致</w:t>
                  </w:r>
                </w:p>
              </w:tc>
            </w:tr>
            <w:tr w:rsidR="00027794" w:rsidRPr="00574A29" w14:paraId="51FDD1A4" w14:textId="77777777" w:rsidTr="00027794">
              <w:trPr>
                <w:cantSplit/>
                <w:trHeight w:val="397"/>
                <w:jc w:val="center"/>
              </w:trPr>
              <w:tc>
                <w:tcPr>
                  <w:tcW w:w="366" w:type="dxa"/>
                  <w:vAlign w:val="center"/>
                </w:tcPr>
                <w:p w14:paraId="4B109FA3"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color w:val="000000"/>
                      <w:lang w:val="pt-BR"/>
                    </w:rPr>
                    <w:t>8</w:t>
                  </w:r>
                </w:p>
              </w:tc>
              <w:tc>
                <w:tcPr>
                  <w:tcW w:w="907" w:type="dxa"/>
                  <w:vAlign w:val="center"/>
                </w:tcPr>
                <w:p w14:paraId="57C902DC"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hint="eastAsia"/>
                      <w:color w:val="000000"/>
                      <w:lang w:val="pt-BR"/>
                    </w:rPr>
                    <w:t>空压机</w:t>
                  </w:r>
                </w:p>
              </w:tc>
              <w:tc>
                <w:tcPr>
                  <w:tcW w:w="1023" w:type="dxa"/>
                  <w:vAlign w:val="center"/>
                </w:tcPr>
                <w:p w14:paraId="557F992C"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22KV</w:t>
                  </w:r>
                </w:p>
              </w:tc>
              <w:tc>
                <w:tcPr>
                  <w:tcW w:w="567" w:type="dxa"/>
                  <w:vAlign w:val="center"/>
                </w:tcPr>
                <w:p w14:paraId="1B24125D" w14:textId="77777777"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hint="eastAsia"/>
                      <w:sz w:val="21"/>
                      <w:szCs w:val="21"/>
                      <w:lang w:val="pt-BR"/>
                    </w:rPr>
                    <w:t>3</w:t>
                  </w:r>
                  <w:r w:rsidRPr="00D64877">
                    <w:rPr>
                      <w:rFonts w:ascii="Times New Roman" w:eastAsia="宋体" w:hAnsi="Times New Roman" w:hint="eastAsia"/>
                      <w:sz w:val="21"/>
                      <w:szCs w:val="21"/>
                      <w:lang w:val="pt-BR"/>
                    </w:rPr>
                    <w:t>台</w:t>
                  </w:r>
                </w:p>
              </w:tc>
              <w:tc>
                <w:tcPr>
                  <w:tcW w:w="992" w:type="dxa"/>
                  <w:vAlign w:val="center"/>
                </w:tcPr>
                <w:p w14:paraId="51E14A68"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22KV</w:t>
                  </w:r>
                </w:p>
              </w:tc>
              <w:tc>
                <w:tcPr>
                  <w:tcW w:w="567" w:type="dxa"/>
                  <w:vAlign w:val="center"/>
                </w:tcPr>
                <w:p w14:paraId="4AF062B4"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2</w:t>
                  </w:r>
                  <w:r w:rsidRPr="00D64877">
                    <w:rPr>
                      <w:rFonts w:ascii="Times New Roman" w:hAnsi="Times New Roman" w:cs="Times New Roman" w:hint="eastAsia"/>
                      <w:lang w:val="pt-BR"/>
                    </w:rPr>
                    <w:t>台</w:t>
                  </w:r>
                </w:p>
              </w:tc>
              <w:tc>
                <w:tcPr>
                  <w:tcW w:w="993" w:type="dxa"/>
                  <w:vAlign w:val="center"/>
                </w:tcPr>
                <w:p w14:paraId="030774F4"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22KV</w:t>
                  </w:r>
                </w:p>
              </w:tc>
              <w:tc>
                <w:tcPr>
                  <w:tcW w:w="567" w:type="dxa"/>
                  <w:vAlign w:val="center"/>
                </w:tcPr>
                <w:p w14:paraId="501E54C9" w14:textId="4129497D" w:rsidR="00027794" w:rsidRPr="00D64877" w:rsidRDefault="00F359DC"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w:t>
                  </w:r>
                </w:p>
              </w:tc>
              <w:tc>
                <w:tcPr>
                  <w:tcW w:w="992" w:type="dxa"/>
                  <w:vAlign w:val="center"/>
                </w:tcPr>
                <w:p w14:paraId="01AB8C82" w14:textId="36864BAF" w:rsidR="00027794" w:rsidRPr="00D64877" w:rsidRDefault="00027794"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22KV</w:t>
                  </w:r>
                </w:p>
              </w:tc>
              <w:tc>
                <w:tcPr>
                  <w:tcW w:w="567" w:type="dxa"/>
                  <w:vAlign w:val="center"/>
                </w:tcPr>
                <w:p w14:paraId="670DF281" w14:textId="59123D0F" w:rsidR="00027794" w:rsidRPr="00D64877" w:rsidRDefault="00027794"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w:t>
                  </w:r>
                  <w:r w:rsidRPr="00D64877">
                    <w:rPr>
                      <w:rFonts w:ascii="Times New Roman" w:hAnsi="Times New Roman" w:cs="Times New Roman" w:hint="eastAsia"/>
                      <w:lang w:val="pt-BR"/>
                    </w:rPr>
                    <w:t>台</w:t>
                  </w:r>
                </w:p>
              </w:tc>
              <w:tc>
                <w:tcPr>
                  <w:tcW w:w="727" w:type="dxa"/>
                  <w:vAlign w:val="center"/>
                </w:tcPr>
                <w:p w14:paraId="36A779F1" w14:textId="040FA3DC"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sz w:val="21"/>
                      <w:szCs w:val="21"/>
                      <w:lang w:val="pt-BR"/>
                    </w:rPr>
                    <w:t>一致</w:t>
                  </w:r>
                </w:p>
              </w:tc>
            </w:tr>
            <w:tr w:rsidR="00027794" w:rsidRPr="00574A29" w14:paraId="31F6CC67" w14:textId="77777777" w:rsidTr="00027794">
              <w:trPr>
                <w:cantSplit/>
                <w:trHeight w:val="397"/>
                <w:jc w:val="center"/>
              </w:trPr>
              <w:tc>
                <w:tcPr>
                  <w:tcW w:w="366" w:type="dxa"/>
                  <w:vAlign w:val="center"/>
                </w:tcPr>
                <w:p w14:paraId="1160582C" w14:textId="77777777" w:rsidR="00027794" w:rsidRPr="00027794" w:rsidRDefault="00027794" w:rsidP="00027794">
                  <w:pPr>
                    <w:pStyle w:val="a7"/>
                    <w:spacing w:after="0"/>
                    <w:jc w:val="center"/>
                    <w:rPr>
                      <w:rFonts w:ascii="Times New Roman" w:hAnsi="Times New Roman" w:cs="Times New Roman"/>
                      <w:color w:val="000000"/>
                      <w:lang w:val="pt-BR"/>
                    </w:rPr>
                  </w:pPr>
                  <w:r w:rsidRPr="00027794">
                    <w:rPr>
                      <w:rFonts w:ascii="Times New Roman" w:hAnsi="Times New Roman" w:cs="Times New Roman"/>
                      <w:color w:val="000000"/>
                      <w:lang w:val="pt-BR"/>
                    </w:rPr>
                    <w:t>9</w:t>
                  </w:r>
                </w:p>
              </w:tc>
              <w:tc>
                <w:tcPr>
                  <w:tcW w:w="907" w:type="dxa"/>
                  <w:vAlign w:val="center"/>
                </w:tcPr>
                <w:p w14:paraId="3823506C" w14:textId="77777777" w:rsidR="00027794" w:rsidRPr="00027794" w:rsidRDefault="00027794" w:rsidP="00027794">
                  <w:pPr>
                    <w:pStyle w:val="a7"/>
                    <w:spacing w:after="0"/>
                    <w:jc w:val="center"/>
                    <w:rPr>
                      <w:rFonts w:ascii="Times New Roman" w:hAnsi="Times New Roman" w:cs="Times New Roman"/>
                      <w:color w:val="000000"/>
                      <w:lang w:val="pt-BR"/>
                    </w:rPr>
                  </w:pPr>
                  <w:proofErr w:type="gramStart"/>
                  <w:r w:rsidRPr="00027794">
                    <w:rPr>
                      <w:rFonts w:ascii="Times New Roman" w:hAnsi="Times New Roman" w:cs="Times New Roman" w:hint="eastAsia"/>
                      <w:color w:val="000000"/>
                      <w:lang w:val="pt-BR"/>
                    </w:rPr>
                    <w:t>冷水机</w:t>
                  </w:r>
                  <w:proofErr w:type="gramEnd"/>
                </w:p>
              </w:tc>
              <w:tc>
                <w:tcPr>
                  <w:tcW w:w="1023" w:type="dxa"/>
                  <w:vAlign w:val="center"/>
                </w:tcPr>
                <w:p w14:paraId="3DD1212B"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12P</w:t>
                  </w:r>
                </w:p>
              </w:tc>
              <w:tc>
                <w:tcPr>
                  <w:tcW w:w="567" w:type="dxa"/>
                  <w:vAlign w:val="center"/>
                </w:tcPr>
                <w:p w14:paraId="1AF2319C" w14:textId="77777777"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hint="eastAsia"/>
                      <w:sz w:val="21"/>
                      <w:szCs w:val="21"/>
                      <w:lang w:val="pt-BR"/>
                    </w:rPr>
                    <w:t>14</w:t>
                  </w:r>
                  <w:r w:rsidRPr="00D64877">
                    <w:rPr>
                      <w:rFonts w:ascii="Times New Roman" w:eastAsia="宋体" w:hAnsi="Times New Roman" w:hint="eastAsia"/>
                      <w:sz w:val="21"/>
                      <w:szCs w:val="21"/>
                      <w:lang w:val="pt-BR"/>
                    </w:rPr>
                    <w:t>台</w:t>
                  </w:r>
                </w:p>
              </w:tc>
              <w:tc>
                <w:tcPr>
                  <w:tcW w:w="992" w:type="dxa"/>
                  <w:vAlign w:val="center"/>
                </w:tcPr>
                <w:p w14:paraId="5865EFFB"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12P</w:t>
                  </w:r>
                </w:p>
              </w:tc>
              <w:tc>
                <w:tcPr>
                  <w:tcW w:w="567" w:type="dxa"/>
                  <w:vAlign w:val="center"/>
                </w:tcPr>
                <w:p w14:paraId="59B466DE"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5</w:t>
                  </w:r>
                  <w:r w:rsidRPr="00D64877">
                    <w:rPr>
                      <w:rFonts w:ascii="Times New Roman" w:hAnsi="Times New Roman" w:cs="Times New Roman" w:hint="eastAsia"/>
                      <w:lang w:val="pt-BR"/>
                    </w:rPr>
                    <w:t>台</w:t>
                  </w:r>
                </w:p>
              </w:tc>
              <w:tc>
                <w:tcPr>
                  <w:tcW w:w="993" w:type="dxa"/>
                  <w:vAlign w:val="center"/>
                </w:tcPr>
                <w:p w14:paraId="78DB480F"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12P</w:t>
                  </w:r>
                </w:p>
              </w:tc>
              <w:tc>
                <w:tcPr>
                  <w:tcW w:w="567" w:type="dxa"/>
                  <w:vAlign w:val="center"/>
                </w:tcPr>
                <w:p w14:paraId="0F68597E" w14:textId="2269CEBC" w:rsidR="00027794" w:rsidRPr="00D64877" w:rsidRDefault="00F359DC"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w:t>
                  </w:r>
                  <w:r w:rsidRPr="00D64877">
                    <w:rPr>
                      <w:rFonts w:ascii="Times New Roman" w:hAnsi="Times New Roman" w:cs="Times New Roman" w:hint="eastAsia"/>
                      <w:lang w:val="pt-BR"/>
                    </w:rPr>
                    <w:t>台</w:t>
                  </w:r>
                </w:p>
              </w:tc>
              <w:tc>
                <w:tcPr>
                  <w:tcW w:w="992" w:type="dxa"/>
                  <w:vAlign w:val="center"/>
                </w:tcPr>
                <w:p w14:paraId="24E20247" w14:textId="2BBD430A" w:rsidR="00027794" w:rsidRPr="00D64877" w:rsidRDefault="00027794"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12P</w:t>
                  </w:r>
                </w:p>
              </w:tc>
              <w:tc>
                <w:tcPr>
                  <w:tcW w:w="567" w:type="dxa"/>
                  <w:vAlign w:val="center"/>
                </w:tcPr>
                <w:p w14:paraId="051D8B75" w14:textId="69A8EB56" w:rsidR="00027794" w:rsidRPr="00D64877" w:rsidRDefault="00F359DC"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8</w:t>
                  </w:r>
                  <w:r w:rsidR="00027794" w:rsidRPr="00D64877">
                    <w:rPr>
                      <w:rFonts w:ascii="Times New Roman" w:hAnsi="Times New Roman" w:cs="Times New Roman" w:hint="eastAsia"/>
                      <w:lang w:val="pt-BR"/>
                    </w:rPr>
                    <w:t>台</w:t>
                  </w:r>
                </w:p>
              </w:tc>
              <w:tc>
                <w:tcPr>
                  <w:tcW w:w="727" w:type="dxa"/>
                  <w:vAlign w:val="center"/>
                </w:tcPr>
                <w:p w14:paraId="313DFBEF" w14:textId="1D1D38ED"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sz w:val="21"/>
                      <w:szCs w:val="21"/>
                      <w:lang w:val="pt-BR"/>
                    </w:rPr>
                    <w:t>一致</w:t>
                  </w:r>
                </w:p>
              </w:tc>
            </w:tr>
            <w:tr w:rsidR="00027794" w:rsidRPr="00574A29" w14:paraId="53EE657A" w14:textId="77777777" w:rsidTr="00027794">
              <w:trPr>
                <w:cantSplit/>
                <w:trHeight w:val="397"/>
                <w:jc w:val="center"/>
              </w:trPr>
              <w:tc>
                <w:tcPr>
                  <w:tcW w:w="366" w:type="dxa"/>
                  <w:vAlign w:val="center"/>
                </w:tcPr>
                <w:p w14:paraId="640C5752"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lang w:val="pt-BR"/>
                    </w:rPr>
                    <w:t>10</w:t>
                  </w:r>
                </w:p>
              </w:tc>
              <w:tc>
                <w:tcPr>
                  <w:tcW w:w="907" w:type="dxa"/>
                  <w:vAlign w:val="center"/>
                </w:tcPr>
                <w:p w14:paraId="487EBEB4"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循环水桶</w:t>
                  </w:r>
                </w:p>
              </w:tc>
              <w:tc>
                <w:tcPr>
                  <w:tcW w:w="1023" w:type="dxa"/>
                  <w:vAlign w:val="center"/>
                </w:tcPr>
                <w:p w14:paraId="4166D808"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200L</w:t>
                  </w:r>
                </w:p>
              </w:tc>
              <w:tc>
                <w:tcPr>
                  <w:tcW w:w="567" w:type="dxa"/>
                  <w:vAlign w:val="center"/>
                </w:tcPr>
                <w:p w14:paraId="217A802D" w14:textId="77777777"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hint="eastAsia"/>
                      <w:sz w:val="21"/>
                      <w:szCs w:val="21"/>
                      <w:lang w:val="pt-BR"/>
                    </w:rPr>
                    <w:t>1</w:t>
                  </w:r>
                  <w:r w:rsidRPr="00D64877">
                    <w:rPr>
                      <w:rFonts w:ascii="Times New Roman" w:eastAsia="宋体" w:hAnsi="Times New Roman" w:hint="eastAsia"/>
                      <w:sz w:val="21"/>
                      <w:szCs w:val="21"/>
                      <w:lang w:val="pt-BR"/>
                    </w:rPr>
                    <w:t>个</w:t>
                  </w:r>
                </w:p>
              </w:tc>
              <w:tc>
                <w:tcPr>
                  <w:tcW w:w="992" w:type="dxa"/>
                  <w:vAlign w:val="center"/>
                </w:tcPr>
                <w:p w14:paraId="73940CF2"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200L</w:t>
                  </w:r>
                </w:p>
              </w:tc>
              <w:tc>
                <w:tcPr>
                  <w:tcW w:w="567" w:type="dxa"/>
                  <w:vAlign w:val="center"/>
                </w:tcPr>
                <w:p w14:paraId="11C18E83"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1</w:t>
                  </w:r>
                  <w:r w:rsidRPr="00D64877">
                    <w:rPr>
                      <w:rFonts w:ascii="Times New Roman" w:hAnsi="Times New Roman" w:cs="Times New Roman" w:hint="eastAsia"/>
                      <w:lang w:val="pt-BR"/>
                    </w:rPr>
                    <w:t>个</w:t>
                  </w:r>
                </w:p>
              </w:tc>
              <w:tc>
                <w:tcPr>
                  <w:tcW w:w="993" w:type="dxa"/>
                  <w:vAlign w:val="center"/>
                </w:tcPr>
                <w:p w14:paraId="4984EEF6" w14:textId="77777777" w:rsidR="00027794" w:rsidRPr="00D64877" w:rsidRDefault="00027794"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200L</w:t>
                  </w:r>
                </w:p>
              </w:tc>
              <w:tc>
                <w:tcPr>
                  <w:tcW w:w="567" w:type="dxa"/>
                  <w:vAlign w:val="center"/>
                </w:tcPr>
                <w:p w14:paraId="0BD03620" w14:textId="0954C883" w:rsidR="00027794" w:rsidRPr="00D64877" w:rsidRDefault="00F359DC" w:rsidP="00027794">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w:t>
                  </w:r>
                </w:p>
              </w:tc>
              <w:tc>
                <w:tcPr>
                  <w:tcW w:w="992" w:type="dxa"/>
                  <w:vAlign w:val="center"/>
                </w:tcPr>
                <w:p w14:paraId="39972829" w14:textId="1D545DE2" w:rsidR="00027794" w:rsidRPr="00D64877" w:rsidRDefault="00027794"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200L</w:t>
                  </w:r>
                </w:p>
              </w:tc>
              <w:tc>
                <w:tcPr>
                  <w:tcW w:w="567" w:type="dxa"/>
                  <w:vAlign w:val="center"/>
                </w:tcPr>
                <w:p w14:paraId="79960E4D" w14:textId="5AE4F479" w:rsidR="00027794" w:rsidRPr="00D64877" w:rsidRDefault="00D64877" w:rsidP="00F359DC">
                  <w:pPr>
                    <w:pStyle w:val="a7"/>
                    <w:spacing w:after="0"/>
                    <w:jc w:val="center"/>
                    <w:rPr>
                      <w:rFonts w:ascii="Times New Roman" w:hAnsi="Times New Roman" w:cs="Times New Roman"/>
                      <w:lang w:val="pt-BR"/>
                    </w:rPr>
                  </w:pPr>
                  <w:r w:rsidRPr="00D64877">
                    <w:rPr>
                      <w:rFonts w:ascii="Times New Roman" w:hAnsi="Times New Roman" w:cs="Times New Roman" w:hint="eastAsia"/>
                      <w:lang w:val="pt-BR"/>
                    </w:rPr>
                    <w:t>/</w:t>
                  </w:r>
                </w:p>
              </w:tc>
              <w:tc>
                <w:tcPr>
                  <w:tcW w:w="727" w:type="dxa"/>
                  <w:vAlign w:val="center"/>
                </w:tcPr>
                <w:p w14:paraId="4DB92C89" w14:textId="597BB330" w:rsidR="00027794" w:rsidRPr="00D64877" w:rsidRDefault="00027794" w:rsidP="00027794">
                  <w:pPr>
                    <w:spacing w:after="0"/>
                    <w:jc w:val="center"/>
                    <w:rPr>
                      <w:rFonts w:ascii="Times New Roman" w:eastAsia="宋体" w:hAnsi="Times New Roman"/>
                      <w:sz w:val="21"/>
                      <w:szCs w:val="21"/>
                      <w:lang w:val="pt-BR"/>
                    </w:rPr>
                  </w:pPr>
                  <w:r w:rsidRPr="00D64877">
                    <w:rPr>
                      <w:rFonts w:ascii="Times New Roman" w:eastAsia="宋体" w:hAnsi="Times New Roman"/>
                      <w:sz w:val="21"/>
                      <w:szCs w:val="21"/>
                      <w:lang w:val="pt-BR"/>
                    </w:rPr>
                    <w:t>一致</w:t>
                  </w:r>
                </w:p>
              </w:tc>
            </w:tr>
          </w:tbl>
          <w:p w14:paraId="7BB7CDC3" w14:textId="2CE4D762" w:rsidR="00B72A5E" w:rsidRPr="00C9595F" w:rsidRDefault="00000000">
            <w:pPr>
              <w:spacing w:after="0" w:line="460" w:lineRule="exact"/>
              <w:ind w:firstLineChars="200" w:firstLine="480"/>
              <w:jc w:val="both"/>
              <w:rPr>
                <w:rFonts w:ascii="Times New Roman" w:eastAsia="宋体" w:hAnsi="Times New Roman"/>
                <w:color w:val="000000"/>
                <w:sz w:val="24"/>
                <w:szCs w:val="24"/>
              </w:rPr>
            </w:pPr>
            <w:r w:rsidRPr="00C9595F">
              <w:rPr>
                <w:rFonts w:ascii="Times New Roman" w:eastAsia="宋体" w:hAnsi="Times New Roman" w:hint="eastAsia"/>
                <w:color w:val="000000"/>
                <w:sz w:val="24"/>
                <w:szCs w:val="24"/>
              </w:rPr>
              <w:t>备注：本项目按照分期建设分期验收</w:t>
            </w:r>
            <w:r w:rsidR="00027794" w:rsidRPr="00C9595F">
              <w:rPr>
                <w:rFonts w:ascii="Times New Roman" w:eastAsia="宋体" w:hAnsi="Times New Roman" w:hint="eastAsia"/>
                <w:color w:val="000000"/>
                <w:sz w:val="24"/>
                <w:szCs w:val="24"/>
              </w:rPr>
              <w:t>，本次仅对</w:t>
            </w:r>
            <w:r w:rsidR="00C9595F" w:rsidRPr="00C9595F">
              <w:rPr>
                <w:rFonts w:ascii="Times New Roman" w:eastAsia="宋体" w:hAnsi="Times New Roman" w:hint="eastAsia"/>
                <w:color w:val="000000"/>
                <w:sz w:val="24"/>
                <w:szCs w:val="24"/>
              </w:rPr>
              <w:t>二期工程进行验收</w:t>
            </w:r>
            <w:r w:rsidRPr="00C9595F">
              <w:rPr>
                <w:rFonts w:ascii="Times New Roman" w:eastAsia="宋体" w:hAnsi="Times New Roman" w:hint="eastAsia"/>
                <w:color w:val="000000"/>
                <w:sz w:val="24"/>
                <w:szCs w:val="24"/>
              </w:rPr>
              <w:t>。</w:t>
            </w:r>
          </w:p>
          <w:p w14:paraId="555DA6E0" w14:textId="77777777" w:rsidR="00B72A5E" w:rsidRPr="004179BE" w:rsidRDefault="00000000">
            <w:pPr>
              <w:spacing w:after="0" w:line="460" w:lineRule="exact"/>
            </w:pPr>
            <w:r w:rsidRPr="00C9595F">
              <w:rPr>
                <w:rFonts w:ascii="Times New Roman" w:eastAsia="宋体" w:hAnsi="Times New Roman"/>
                <w:color w:val="000000"/>
                <w:sz w:val="24"/>
                <w:szCs w:val="24"/>
              </w:rPr>
              <w:t>5</w:t>
            </w:r>
            <w:r w:rsidRPr="00C9595F">
              <w:rPr>
                <w:rFonts w:ascii="Times New Roman" w:eastAsia="宋体" w:hAnsi="Times New Roman"/>
                <w:color w:val="000000"/>
                <w:sz w:val="24"/>
                <w:szCs w:val="24"/>
              </w:rPr>
              <w:t>、本项目原辅材料消耗量见</w:t>
            </w:r>
            <w:r w:rsidRPr="004179BE">
              <w:rPr>
                <w:rFonts w:ascii="Times New Roman" w:eastAsia="宋体" w:hAnsi="Times New Roman"/>
                <w:color w:val="000000"/>
                <w:sz w:val="24"/>
                <w:szCs w:val="24"/>
              </w:rPr>
              <w:t>下表：</w:t>
            </w:r>
          </w:p>
          <w:p w14:paraId="04D7D517" w14:textId="77777777" w:rsidR="00B72A5E" w:rsidRPr="004179BE" w:rsidRDefault="00000000">
            <w:pPr>
              <w:spacing w:after="0" w:line="460" w:lineRule="exact"/>
              <w:ind w:firstLineChars="200" w:firstLine="480"/>
              <w:rPr>
                <w:rFonts w:ascii="Times New Roman" w:eastAsia="黑体" w:hAnsi="Times New Roman"/>
                <w:color w:val="000000"/>
                <w:sz w:val="24"/>
                <w:szCs w:val="24"/>
              </w:rPr>
            </w:pPr>
            <w:r w:rsidRPr="004179BE">
              <w:rPr>
                <w:rFonts w:ascii="Times New Roman" w:eastAsia="黑体" w:hAnsi="Times New Roman"/>
                <w:color w:val="000000"/>
                <w:sz w:val="24"/>
                <w:szCs w:val="24"/>
              </w:rPr>
              <w:t>表</w:t>
            </w:r>
            <w:r w:rsidRPr="004179BE">
              <w:rPr>
                <w:rFonts w:ascii="Times New Roman" w:eastAsia="黑体" w:hAnsi="Times New Roman"/>
                <w:color w:val="000000"/>
                <w:sz w:val="24"/>
                <w:szCs w:val="24"/>
              </w:rPr>
              <w:t xml:space="preserve">5                </w:t>
            </w:r>
            <w:r w:rsidRPr="004179BE">
              <w:rPr>
                <w:rFonts w:ascii="Times New Roman" w:eastAsia="黑体" w:hAnsi="Times New Roman"/>
                <w:color w:val="000000"/>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7"/>
              <w:gridCol w:w="1295"/>
              <w:gridCol w:w="1778"/>
              <w:gridCol w:w="1746"/>
              <w:gridCol w:w="1985"/>
              <w:gridCol w:w="727"/>
            </w:tblGrid>
            <w:tr w:rsidR="00C0120A" w:rsidRPr="004179BE" w14:paraId="531DE805" w14:textId="77777777" w:rsidTr="00C0120A">
              <w:trPr>
                <w:trHeight w:val="397"/>
                <w:jc w:val="center"/>
              </w:trPr>
              <w:tc>
                <w:tcPr>
                  <w:tcW w:w="737" w:type="dxa"/>
                  <w:vAlign w:val="center"/>
                </w:tcPr>
                <w:p w14:paraId="6716948B" w14:textId="77777777" w:rsidR="00C0120A" w:rsidRPr="004179BE" w:rsidRDefault="00C0120A">
                  <w:pPr>
                    <w:spacing w:after="0"/>
                    <w:jc w:val="center"/>
                    <w:rPr>
                      <w:rFonts w:ascii="Times New Roman" w:eastAsia="宋体" w:hAnsi="Times New Roman"/>
                      <w:b/>
                      <w:color w:val="000000"/>
                      <w:sz w:val="21"/>
                      <w:szCs w:val="21"/>
                      <w:lang w:val="pt-BR"/>
                    </w:rPr>
                  </w:pPr>
                  <w:r w:rsidRPr="004179BE">
                    <w:rPr>
                      <w:rFonts w:ascii="Times New Roman" w:eastAsia="宋体" w:hAnsi="Times New Roman"/>
                      <w:b/>
                      <w:color w:val="000000"/>
                      <w:sz w:val="21"/>
                      <w:szCs w:val="21"/>
                    </w:rPr>
                    <w:t>序号</w:t>
                  </w:r>
                </w:p>
              </w:tc>
              <w:tc>
                <w:tcPr>
                  <w:tcW w:w="1295" w:type="dxa"/>
                  <w:vAlign w:val="center"/>
                </w:tcPr>
                <w:p w14:paraId="684D7362" w14:textId="77777777" w:rsidR="00C0120A" w:rsidRPr="004179BE" w:rsidRDefault="00C0120A">
                  <w:pPr>
                    <w:spacing w:after="0"/>
                    <w:jc w:val="center"/>
                    <w:rPr>
                      <w:rFonts w:ascii="Times New Roman" w:eastAsia="宋体" w:hAnsi="Times New Roman"/>
                      <w:b/>
                      <w:color w:val="000000"/>
                      <w:sz w:val="21"/>
                      <w:szCs w:val="21"/>
                      <w:lang w:val="pt-BR"/>
                    </w:rPr>
                  </w:pPr>
                  <w:r w:rsidRPr="004179BE">
                    <w:rPr>
                      <w:rFonts w:ascii="Times New Roman" w:eastAsia="宋体" w:hAnsi="Times New Roman"/>
                      <w:b/>
                      <w:color w:val="000000"/>
                      <w:sz w:val="21"/>
                      <w:szCs w:val="21"/>
                    </w:rPr>
                    <w:t>原辅材料</w:t>
                  </w:r>
                </w:p>
              </w:tc>
              <w:tc>
                <w:tcPr>
                  <w:tcW w:w="1778" w:type="dxa"/>
                  <w:vAlign w:val="center"/>
                </w:tcPr>
                <w:p w14:paraId="7E505D1A" w14:textId="78B2D552" w:rsidR="00C0120A" w:rsidRPr="004179BE" w:rsidRDefault="00C0120A">
                  <w:pPr>
                    <w:spacing w:after="0"/>
                    <w:jc w:val="center"/>
                    <w:rPr>
                      <w:rFonts w:ascii="Times New Roman" w:eastAsia="宋体" w:hAnsi="Times New Roman"/>
                      <w:b/>
                      <w:color w:val="000000"/>
                      <w:sz w:val="21"/>
                      <w:szCs w:val="21"/>
                      <w:lang w:val="pt-BR"/>
                    </w:rPr>
                  </w:pPr>
                  <w:r w:rsidRPr="004179BE">
                    <w:rPr>
                      <w:rFonts w:ascii="Times New Roman" w:eastAsia="宋体" w:hAnsi="Times New Roman"/>
                      <w:b/>
                      <w:color w:val="000000"/>
                      <w:sz w:val="21"/>
                      <w:szCs w:val="21"/>
                    </w:rPr>
                    <w:t>环评用量</w:t>
                  </w:r>
                </w:p>
              </w:tc>
              <w:tc>
                <w:tcPr>
                  <w:tcW w:w="1746" w:type="dxa"/>
                  <w:vAlign w:val="center"/>
                </w:tcPr>
                <w:p w14:paraId="73CD5CAB" w14:textId="51AA8685" w:rsidR="00C0120A" w:rsidRPr="004179BE" w:rsidRDefault="00C0120A">
                  <w:pPr>
                    <w:spacing w:after="0"/>
                    <w:jc w:val="center"/>
                    <w:rPr>
                      <w:rFonts w:ascii="Times New Roman" w:eastAsia="宋体" w:hAnsi="Times New Roman" w:hint="eastAsia"/>
                      <w:b/>
                      <w:sz w:val="21"/>
                      <w:szCs w:val="21"/>
                      <w:lang w:val="pt-BR"/>
                    </w:rPr>
                  </w:pPr>
                  <w:bookmarkStart w:id="11" w:name="OLE_LINK4"/>
                  <w:r w:rsidRPr="004179BE">
                    <w:rPr>
                      <w:rFonts w:ascii="Times New Roman" w:eastAsia="宋体" w:hAnsi="Times New Roman" w:hint="eastAsia"/>
                      <w:b/>
                      <w:color w:val="000000"/>
                      <w:sz w:val="21"/>
                      <w:szCs w:val="21"/>
                    </w:rPr>
                    <w:t>已验收量（一期）</w:t>
                  </w:r>
                  <w:bookmarkEnd w:id="11"/>
                </w:p>
              </w:tc>
              <w:tc>
                <w:tcPr>
                  <w:tcW w:w="1985" w:type="dxa"/>
                  <w:vAlign w:val="center"/>
                </w:tcPr>
                <w:p w14:paraId="6C109ADD" w14:textId="66ED0F26" w:rsidR="00C0120A" w:rsidRPr="004179BE" w:rsidRDefault="00C0120A">
                  <w:pPr>
                    <w:spacing w:after="0"/>
                    <w:jc w:val="center"/>
                    <w:rPr>
                      <w:rFonts w:ascii="Times New Roman" w:eastAsia="宋体" w:hAnsi="Times New Roman"/>
                      <w:b/>
                      <w:color w:val="FF0000"/>
                      <w:sz w:val="21"/>
                      <w:szCs w:val="21"/>
                      <w:lang w:val="pt-BR"/>
                    </w:rPr>
                  </w:pPr>
                  <w:r w:rsidRPr="004179BE">
                    <w:rPr>
                      <w:rFonts w:ascii="Times New Roman" w:eastAsia="宋体" w:hAnsi="Times New Roman" w:hint="eastAsia"/>
                      <w:b/>
                      <w:sz w:val="21"/>
                      <w:szCs w:val="21"/>
                      <w:lang w:val="pt-BR"/>
                    </w:rPr>
                    <w:t>实际年使用量（二期使</w:t>
                  </w:r>
                  <w:r w:rsidRPr="004179BE">
                    <w:rPr>
                      <w:rFonts w:ascii="Times New Roman" w:eastAsia="宋体" w:hAnsi="Times New Roman"/>
                      <w:b/>
                      <w:sz w:val="21"/>
                      <w:szCs w:val="21"/>
                      <w:lang w:val="pt-BR"/>
                    </w:rPr>
                    <w:t>用量</w:t>
                  </w:r>
                  <w:r w:rsidRPr="004179BE">
                    <w:rPr>
                      <w:rFonts w:ascii="Times New Roman" w:eastAsia="宋体" w:hAnsi="Times New Roman" w:hint="eastAsia"/>
                      <w:b/>
                      <w:sz w:val="21"/>
                      <w:szCs w:val="21"/>
                      <w:lang w:val="pt-BR"/>
                    </w:rPr>
                    <w:t>）</w:t>
                  </w:r>
                </w:p>
              </w:tc>
              <w:tc>
                <w:tcPr>
                  <w:tcW w:w="727" w:type="dxa"/>
                  <w:vAlign w:val="center"/>
                </w:tcPr>
                <w:p w14:paraId="54120A31" w14:textId="77777777" w:rsidR="00C0120A" w:rsidRPr="004179BE" w:rsidRDefault="00C0120A">
                  <w:pPr>
                    <w:spacing w:after="0"/>
                    <w:jc w:val="center"/>
                    <w:rPr>
                      <w:rFonts w:ascii="Times New Roman" w:eastAsia="宋体" w:hAnsi="Times New Roman"/>
                      <w:b/>
                      <w:sz w:val="21"/>
                      <w:szCs w:val="21"/>
                      <w:lang w:val="pt-BR"/>
                    </w:rPr>
                  </w:pPr>
                  <w:r w:rsidRPr="004179BE">
                    <w:rPr>
                      <w:rFonts w:ascii="Times New Roman" w:eastAsia="宋体" w:hAnsi="Times New Roman" w:hint="eastAsia"/>
                      <w:b/>
                      <w:sz w:val="21"/>
                      <w:szCs w:val="21"/>
                      <w:lang w:val="pt-BR"/>
                    </w:rPr>
                    <w:t>一致性</w:t>
                  </w:r>
                </w:p>
              </w:tc>
            </w:tr>
            <w:tr w:rsidR="00C0120A" w:rsidRPr="004179BE" w14:paraId="6FF21D45" w14:textId="77777777" w:rsidTr="00C0120A">
              <w:trPr>
                <w:trHeight w:val="397"/>
                <w:jc w:val="center"/>
              </w:trPr>
              <w:tc>
                <w:tcPr>
                  <w:tcW w:w="737" w:type="dxa"/>
                  <w:vAlign w:val="center"/>
                </w:tcPr>
                <w:p w14:paraId="3D5AE913" w14:textId="77777777" w:rsidR="00C0120A" w:rsidRPr="004179BE" w:rsidRDefault="00C0120A" w:rsidP="00C0120A">
                  <w:pPr>
                    <w:pStyle w:val="a7"/>
                    <w:spacing w:after="0"/>
                    <w:jc w:val="center"/>
                    <w:rPr>
                      <w:rFonts w:ascii="Times New Roman" w:hAnsi="Times New Roman" w:cs="Times New Roman"/>
                    </w:rPr>
                  </w:pPr>
                  <w:r w:rsidRPr="004179BE">
                    <w:rPr>
                      <w:rFonts w:ascii="Times New Roman" w:hAnsi="Times New Roman" w:cs="Times New Roman"/>
                    </w:rPr>
                    <w:t>1</w:t>
                  </w:r>
                </w:p>
              </w:tc>
              <w:tc>
                <w:tcPr>
                  <w:tcW w:w="1295" w:type="dxa"/>
                  <w:vAlign w:val="center"/>
                </w:tcPr>
                <w:p w14:paraId="63AC4EE6" w14:textId="77777777" w:rsidR="00C0120A" w:rsidRPr="004179BE" w:rsidRDefault="00C0120A" w:rsidP="00C0120A">
                  <w:pPr>
                    <w:pStyle w:val="a7"/>
                    <w:spacing w:after="0"/>
                    <w:jc w:val="center"/>
                    <w:rPr>
                      <w:rFonts w:ascii="Times New Roman" w:hAnsi="Times New Roman" w:cs="Times New Roman"/>
                      <w:color w:val="000000"/>
                      <w:lang w:val="pt-BR"/>
                    </w:rPr>
                  </w:pPr>
                  <w:r w:rsidRPr="004179BE">
                    <w:rPr>
                      <w:rFonts w:ascii="Times New Roman" w:hAnsi="Times New Roman" w:cs="Times New Roman" w:hint="eastAsia"/>
                      <w:color w:val="000000"/>
                      <w:lang w:val="pt-BR"/>
                    </w:rPr>
                    <w:t>聚乙烯颗粒</w:t>
                  </w:r>
                </w:p>
              </w:tc>
              <w:tc>
                <w:tcPr>
                  <w:tcW w:w="1778" w:type="dxa"/>
                  <w:vAlign w:val="center"/>
                </w:tcPr>
                <w:p w14:paraId="645BB4F4" w14:textId="27AD8398" w:rsidR="00C0120A" w:rsidRPr="004179BE" w:rsidRDefault="00C0120A" w:rsidP="00C0120A">
                  <w:pPr>
                    <w:pStyle w:val="a7"/>
                    <w:spacing w:after="0"/>
                    <w:jc w:val="center"/>
                    <w:rPr>
                      <w:rFonts w:ascii="Times New Roman" w:hAnsi="Times New Roman" w:cs="Times New Roman"/>
                      <w:color w:val="000000"/>
                      <w:lang w:val="pt-BR"/>
                    </w:rPr>
                  </w:pPr>
                  <w:r w:rsidRPr="004179BE">
                    <w:rPr>
                      <w:rFonts w:ascii="Times New Roman" w:hAnsi="Times New Roman" w:cs="Times New Roman" w:hint="eastAsia"/>
                      <w:color w:val="000000"/>
                      <w:lang w:val="pt-BR"/>
                    </w:rPr>
                    <w:t>297</w:t>
                  </w:r>
                  <w:r w:rsidRPr="004179BE">
                    <w:rPr>
                      <w:rFonts w:ascii="Times New Roman" w:hAnsi="Times New Roman" w:cs="Times New Roman" w:hint="eastAsia"/>
                      <w:color w:val="000000"/>
                      <w:lang w:val="pt-BR"/>
                    </w:rPr>
                    <w:t>t/a</w:t>
                  </w:r>
                </w:p>
              </w:tc>
              <w:tc>
                <w:tcPr>
                  <w:tcW w:w="1746" w:type="dxa"/>
                  <w:vAlign w:val="center"/>
                </w:tcPr>
                <w:p w14:paraId="6132DC16" w14:textId="25040518" w:rsidR="00C0120A" w:rsidRPr="004179BE" w:rsidRDefault="00C0120A" w:rsidP="00C0120A">
                  <w:pPr>
                    <w:pStyle w:val="a7"/>
                    <w:spacing w:after="0"/>
                    <w:jc w:val="center"/>
                    <w:rPr>
                      <w:rFonts w:ascii="Times New Roman" w:hAnsi="Times New Roman" w:cs="Times New Roman" w:hint="eastAsia"/>
                      <w:color w:val="000000"/>
                      <w:lang w:val="pt-BR"/>
                    </w:rPr>
                  </w:pPr>
                  <w:r w:rsidRPr="004179BE">
                    <w:rPr>
                      <w:rFonts w:ascii="Times New Roman" w:hAnsi="Times New Roman" w:cs="Times New Roman" w:hint="eastAsia"/>
                      <w:color w:val="000000"/>
                      <w:lang w:val="pt-BR"/>
                    </w:rPr>
                    <w:t>128t/a</w:t>
                  </w:r>
                </w:p>
              </w:tc>
              <w:tc>
                <w:tcPr>
                  <w:tcW w:w="1985" w:type="dxa"/>
                  <w:vAlign w:val="center"/>
                </w:tcPr>
                <w:p w14:paraId="2D39E7F5" w14:textId="7E7FE415" w:rsidR="00C0120A" w:rsidRPr="004179BE" w:rsidRDefault="004179BE" w:rsidP="00C0120A">
                  <w:pPr>
                    <w:pStyle w:val="a7"/>
                    <w:spacing w:after="0"/>
                    <w:jc w:val="center"/>
                    <w:rPr>
                      <w:rFonts w:ascii="Times New Roman" w:hAnsi="Times New Roman" w:cs="Times New Roman"/>
                    </w:rPr>
                  </w:pPr>
                  <w:r w:rsidRPr="004179BE">
                    <w:rPr>
                      <w:rFonts w:ascii="Times New Roman" w:hAnsi="Times New Roman" w:cs="Times New Roman" w:hint="eastAsia"/>
                      <w:color w:val="000000"/>
                      <w:lang w:val="pt-BR"/>
                    </w:rPr>
                    <w:t>28</w:t>
                  </w:r>
                  <w:r w:rsidR="00C0120A" w:rsidRPr="004179BE">
                    <w:rPr>
                      <w:rFonts w:ascii="Times New Roman" w:hAnsi="Times New Roman" w:cs="Times New Roman"/>
                      <w:color w:val="000000"/>
                      <w:lang w:val="pt-BR"/>
                    </w:rPr>
                    <w:t>t/a</w:t>
                  </w:r>
                </w:p>
              </w:tc>
              <w:tc>
                <w:tcPr>
                  <w:tcW w:w="727" w:type="dxa"/>
                  <w:vMerge w:val="restart"/>
                  <w:vAlign w:val="center"/>
                </w:tcPr>
                <w:p w14:paraId="21846A63" w14:textId="0B025C06" w:rsidR="00C0120A" w:rsidRPr="004179BE" w:rsidRDefault="00C0120A" w:rsidP="00C0120A">
                  <w:pPr>
                    <w:pStyle w:val="a7"/>
                    <w:spacing w:after="0"/>
                    <w:jc w:val="center"/>
                    <w:rPr>
                      <w:rFonts w:hint="eastAsia"/>
                    </w:rPr>
                  </w:pPr>
                  <w:r w:rsidRPr="004179BE">
                    <w:rPr>
                      <w:rFonts w:hint="eastAsia"/>
                    </w:rPr>
                    <w:t>一致</w:t>
                  </w:r>
                </w:p>
              </w:tc>
            </w:tr>
            <w:tr w:rsidR="00C0120A" w:rsidRPr="004179BE" w14:paraId="2EC19B0B" w14:textId="77777777" w:rsidTr="00C0120A">
              <w:trPr>
                <w:trHeight w:val="397"/>
                <w:jc w:val="center"/>
              </w:trPr>
              <w:tc>
                <w:tcPr>
                  <w:tcW w:w="737" w:type="dxa"/>
                  <w:vAlign w:val="center"/>
                </w:tcPr>
                <w:p w14:paraId="3659E0F2" w14:textId="77777777" w:rsidR="00C0120A" w:rsidRPr="004179BE" w:rsidRDefault="00C0120A" w:rsidP="00C0120A">
                  <w:pPr>
                    <w:pStyle w:val="a7"/>
                    <w:spacing w:after="0"/>
                    <w:jc w:val="center"/>
                    <w:rPr>
                      <w:rFonts w:ascii="Times New Roman" w:hAnsi="Times New Roman" w:cs="Times New Roman"/>
                    </w:rPr>
                  </w:pPr>
                  <w:r w:rsidRPr="004179BE">
                    <w:rPr>
                      <w:rFonts w:ascii="Times New Roman" w:hAnsi="Times New Roman" w:cs="Times New Roman"/>
                    </w:rPr>
                    <w:t>2</w:t>
                  </w:r>
                </w:p>
              </w:tc>
              <w:tc>
                <w:tcPr>
                  <w:tcW w:w="1295" w:type="dxa"/>
                  <w:vAlign w:val="center"/>
                </w:tcPr>
                <w:p w14:paraId="31176793" w14:textId="77777777" w:rsidR="00C0120A" w:rsidRPr="004179BE" w:rsidRDefault="00C0120A" w:rsidP="00C0120A">
                  <w:pPr>
                    <w:pStyle w:val="a7"/>
                    <w:spacing w:after="0"/>
                    <w:jc w:val="center"/>
                    <w:rPr>
                      <w:rFonts w:ascii="Times New Roman" w:hAnsi="Times New Roman" w:cs="Times New Roman"/>
                      <w:color w:val="000000"/>
                      <w:lang w:val="pt-BR"/>
                    </w:rPr>
                  </w:pPr>
                  <w:r w:rsidRPr="004179BE">
                    <w:rPr>
                      <w:rFonts w:ascii="Times New Roman" w:hAnsi="Times New Roman" w:cs="Times New Roman" w:hint="eastAsia"/>
                      <w:color w:val="000000"/>
                      <w:lang w:val="pt-BR"/>
                    </w:rPr>
                    <w:t>色母</w:t>
                  </w:r>
                </w:p>
              </w:tc>
              <w:tc>
                <w:tcPr>
                  <w:tcW w:w="1778" w:type="dxa"/>
                  <w:vAlign w:val="center"/>
                </w:tcPr>
                <w:p w14:paraId="69ED4D10" w14:textId="3D4CBAF8" w:rsidR="00C0120A" w:rsidRPr="004179BE" w:rsidRDefault="00C0120A" w:rsidP="00C0120A">
                  <w:pPr>
                    <w:pStyle w:val="a7"/>
                    <w:spacing w:after="0"/>
                    <w:jc w:val="center"/>
                    <w:rPr>
                      <w:rFonts w:ascii="Times New Roman" w:hAnsi="Times New Roman" w:cs="Times New Roman"/>
                      <w:color w:val="000000"/>
                      <w:lang w:val="pt-BR"/>
                    </w:rPr>
                  </w:pPr>
                  <w:r w:rsidRPr="004179BE">
                    <w:rPr>
                      <w:rFonts w:ascii="Times New Roman" w:hAnsi="Times New Roman" w:cs="Times New Roman" w:hint="eastAsia"/>
                      <w:color w:val="000000"/>
                      <w:lang w:val="pt-BR"/>
                    </w:rPr>
                    <w:t>3</w:t>
                  </w:r>
                  <w:r w:rsidRPr="004179BE">
                    <w:rPr>
                      <w:rFonts w:ascii="Times New Roman" w:hAnsi="Times New Roman" w:cs="Times New Roman" w:hint="eastAsia"/>
                      <w:color w:val="000000"/>
                      <w:lang w:val="pt-BR"/>
                    </w:rPr>
                    <w:t>t/a</w:t>
                  </w:r>
                </w:p>
              </w:tc>
              <w:tc>
                <w:tcPr>
                  <w:tcW w:w="1746" w:type="dxa"/>
                  <w:vAlign w:val="center"/>
                </w:tcPr>
                <w:p w14:paraId="5AB71DF3" w14:textId="26443326" w:rsidR="00C0120A" w:rsidRPr="004179BE" w:rsidRDefault="00C0120A" w:rsidP="00C0120A">
                  <w:pPr>
                    <w:pStyle w:val="a7"/>
                    <w:spacing w:after="0"/>
                    <w:jc w:val="center"/>
                    <w:rPr>
                      <w:rFonts w:ascii="Times New Roman" w:hAnsi="Times New Roman" w:cs="Times New Roman" w:hint="eastAsia"/>
                      <w:color w:val="000000"/>
                      <w:lang w:val="pt-BR"/>
                    </w:rPr>
                  </w:pPr>
                  <w:r w:rsidRPr="004179BE">
                    <w:rPr>
                      <w:rFonts w:ascii="Times New Roman" w:hAnsi="Times New Roman" w:cs="Times New Roman" w:hint="eastAsia"/>
                      <w:color w:val="000000"/>
                      <w:lang w:val="pt-BR"/>
                    </w:rPr>
                    <w:t>1.5t/a</w:t>
                  </w:r>
                </w:p>
              </w:tc>
              <w:tc>
                <w:tcPr>
                  <w:tcW w:w="1985" w:type="dxa"/>
                  <w:vAlign w:val="center"/>
                </w:tcPr>
                <w:p w14:paraId="4FB256C6" w14:textId="41DA188F" w:rsidR="00C0120A" w:rsidRPr="004179BE" w:rsidRDefault="004179BE" w:rsidP="00C0120A">
                  <w:pPr>
                    <w:pStyle w:val="a7"/>
                    <w:spacing w:after="0"/>
                    <w:jc w:val="center"/>
                    <w:rPr>
                      <w:rFonts w:ascii="Times New Roman" w:hAnsi="Times New Roman" w:cs="Times New Roman"/>
                    </w:rPr>
                  </w:pPr>
                  <w:r w:rsidRPr="004179BE">
                    <w:rPr>
                      <w:rFonts w:ascii="Times New Roman" w:hAnsi="Times New Roman" w:cs="Times New Roman" w:hint="eastAsia"/>
                      <w:color w:val="000000"/>
                      <w:lang w:val="pt-BR"/>
                    </w:rPr>
                    <w:t>0.5</w:t>
                  </w:r>
                  <w:r w:rsidR="00C0120A" w:rsidRPr="004179BE">
                    <w:rPr>
                      <w:rFonts w:ascii="Times New Roman" w:hAnsi="Times New Roman" w:cs="Times New Roman"/>
                      <w:color w:val="000000"/>
                      <w:lang w:val="pt-BR"/>
                    </w:rPr>
                    <w:t>t/a</w:t>
                  </w:r>
                </w:p>
              </w:tc>
              <w:tc>
                <w:tcPr>
                  <w:tcW w:w="727" w:type="dxa"/>
                  <w:vMerge/>
                  <w:vAlign w:val="center"/>
                </w:tcPr>
                <w:p w14:paraId="07B7BC5B" w14:textId="77777777" w:rsidR="00C0120A" w:rsidRPr="004179BE" w:rsidRDefault="00C0120A" w:rsidP="00C0120A">
                  <w:pPr>
                    <w:pStyle w:val="a7"/>
                    <w:spacing w:after="0"/>
                    <w:jc w:val="center"/>
                    <w:rPr>
                      <w:rFonts w:ascii="Times New Roman" w:hAnsi="Times New Roman" w:cs="Times New Roman"/>
                      <w:lang w:val="pt-BR"/>
                    </w:rPr>
                  </w:pPr>
                </w:p>
              </w:tc>
            </w:tr>
            <w:tr w:rsidR="00C0120A" w:rsidRPr="004179BE" w14:paraId="200C1C00" w14:textId="77777777" w:rsidTr="00C0120A">
              <w:trPr>
                <w:trHeight w:val="397"/>
                <w:jc w:val="center"/>
              </w:trPr>
              <w:tc>
                <w:tcPr>
                  <w:tcW w:w="7541" w:type="dxa"/>
                  <w:gridSpan w:val="5"/>
                  <w:vAlign w:val="center"/>
                </w:tcPr>
                <w:p w14:paraId="5465C05F" w14:textId="3E04DAE7" w:rsidR="00C0120A" w:rsidRPr="004179BE" w:rsidRDefault="00C0120A">
                  <w:pPr>
                    <w:pStyle w:val="a7"/>
                    <w:spacing w:after="0"/>
                    <w:jc w:val="center"/>
                    <w:rPr>
                      <w:rFonts w:ascii="Times New Roman" w:hAnsi="Times New Roman" w:cs="Times New Roman"/>
                    </w:rPr>
                  </w:pPr>
                  <w:r w:rsidRPr="004179BE">
                    <w:rPr>
                      <w:rFonts w:ascii="Times New Roman" w:hAnsi="Times New Roman" w:cs="Times New Roman" w:hint="eastAsia"/>
                    </w:rPr>
                    <w:t>资源能源消耗</w:t>
                  </w:r>
                </w:p>
              </w:tc>
              <w:tc>
                <w:tcPr>
                  <w:tcW w:w="727" w:type="dxa"/>
                  <w:vMerge/>
                  <w:vAlign w:val="center"/>
                </w:tcPr>
                <w:p w14:paraId="5E91F25F" w14:textId="77777777" w:rsidR="00C0120A" w:rsidRPr="004179BE" w:rsidRDefault="00C0120A">
                  <w:pPr>
                    <w:pStyle w:val="a7"/>
                    <w:spacing w:after="0"/>
                    <w:jc w:val="center"/>
                    <w:rPr>
                      <w:rFonts w:ascii="Times New Roman" w:hAnsi="Times New Roman" w:cs="Times New Roman"/>
                      <w:lang w:val="pt-BR"/>
                    </w:rPr>
                  </w:pPr>
                </w:p>
              </w:tc>
            </w:tr>
            <w:tr w:rsidR="00C0120A" w:rsidRPr="004179BE" w14:paraId="5CF32A07" w14:textId="77777777" w:rsidTr="00C0120A">
              <w:trPr>
                <w:trHeight w:val="397"/>
                <w:jc w:val="center"/>
              </w:trPr>
              <w:tc>
                <w:tcPr>
                  <w:tcW w:w="737" w:type="dxa"/>
                  <w:vAlign w:val="center"/>
                </w:tcPr>
                <w:p w14:paraId="0B9AFEA6" w14:textId="77777777" w:rsidR="00C0120A" w:rsidRPr="004179BE" w:rsidRDefault="00C0120A" w:rsidP="00C0120A">
                  <w:pPr>
                    <w:spacing w:after="0"/>
                    <w:jc w:val="center"/>
                    <w:rPr>
                      <w:rFonts w:ascii="Times New Roman" w:eastAsia="宋体" w:hAnsi="Times New Roman"/>
                      <w:color w:val="000000"/>
                      <w:sz w:val="21"/>
                      <w:szCs w:val="21"/>
                      <w:lang w:val="pt-BR"/>
                    </w:rPr>
                  </w:pPr>
                  <w:r w:rsidRPr="004179BE">
                    <w:rPr>
                      <w:rFonts w:ascii="Times New Roman" w:eastAsia="宋体" w:hAnsi="Times New Roman" w:hint="eastAsia"/>
                      <w:color w:val="000000"/>
                      <w:sz w:val="21"/>
                      <w:szCs w:val="21"/>
                      <w:lang w:val="pt-BR"/>
                    </w:rPr>
                    <w:t>13</w:t>
                  </w:r>
                </w:p>
              </w:tc>
              <w:tc>
                <w:tcPr>
                  <w:tcW w:w="1295" w:type="dxa"/>
                  <w:vAlign w:val="center"/>
                </w:tcPr>
                <w:p w14:paraId="5427E731" w14:textId="77777777" w:rsidR="00C0120A" w:rsidRPr="004179BE" w:rsidRDefault="00C0120A" w:rsidP="00C0120A">
                  <w:pPr>
                    <w:pStyle w:val="a7"/>
                    <w:spacing w:after="0"/>
                    <w:jc w:val="center"/>
                    <w:rPr>
                      <w:rFonts w:ascii="Times New Roman" w:hAnsi="Times New Roman" w:cs="Times New Roman"/>
                      <w:color w:val="000000"/>
                      <w:lang w:val="pt-BR"/>
                    </w:rPr>
                  </w:pPr>
                  <w:r w:rsidRPr="004179BE">
                    <w:rPr>
                      <w:rFonts w:ascii="Times New Roman" w:hAnsi="Times New Roman" w:cs="Times New Roman"/>
                      <w:color w:val="000000"/>
                      <w:lang w:val="pt-BR"/>
                    </w:rPr>
                    <w:t>电</w:t>
                  </w:r>
                </w:p>
              </w:tc>
              <w:tc>
                <w:tcPr>
                  <w:tcW w:w="1778" w:type="dxa"/>
                  <w:vAlign w:val="center"/>
                </w:tcPr>
                <w:p w14:paraId="19DD282E" w14:textId="5970FC44" w:rsidR="00C0120A" w:rsidRPr="004179BE" w:rsidRDefault="00C0120A" w:rsidP="00C0120A">
                  <w:pPr>
                    <w:pStyle w:val="a7"/>
                    <w:spacing w:after="0"/>
                    <w:jc w:val="center"/>
                    <w:rPr>
                      <w:rFonts w:ascii="Times New Roman" w:hAnsi="Times New Roman" w:cs="Times New Roman"/>
                      <w:color w:val="000000"/>
                      <w:lang w:val="pt-BR"/>
                    </w:rPr>
                  </w:pPr>
                  <w:r w:rsidRPr="004179BE">
                    <w:rPr>
                      <w:rFonts w:ascii="Times New Roman" w:hAnsi="Times New Roman" w:cs="Times New Roman" w:hint="eastAsia"/>
                      <w:color w:val="000000"/>
                      <w:lang w:val="pt-BR"/>
                    </w:rPr>
                    <w:t>20</w:t>
                  </w:r>
                  <w:r w:rsidRPr="004179BE">
                    <w:rPr>
                      <w:rFonts w:ascii="Times New Roman" w:hAnsi="Times New Roman" w:cs="Times New Roman"/>
                      <w:color w:val="000000"/>
                      <w:lang w:val="pt-BR"/>
                    </w:rPr>
                    <w:t>万</w:t>
                  </w:r>
                  <w:r w:rsidRPr="004179BE">
                    <w:rPr>
                      <w:rFonts w:ascii="Times New Roman" w:hAnsi="Times New Roman" w:cs="Times New Roman"/>
                      <w:color w:val="000000"/>
                      <w:lang w:val="pt-BR"/>
                    </w:rPr>
                    <w:t>KW·h</w:t>
                  </w:r>
                </w:p>
              </w:tc>
              <w:tc>
                <w:tcPr>
                  <w:tcW w:w="1746" w:type="dxa"/>
                  <w:vAlign w:val="center"/>
                </w:tcPr>
                <w:p w14:paraId="2318527F" w14:textId="0FDF6B61" w:rsidR="00C0120A" w:rsidRPr="004179BE" w:rsidRDefault="00C0120A" w:rsidP="00C0120A">
                  <w:pPr>
                    <w:pStyle w:val="a7"/>
                    <w:spacing w:after="0"/>
                    <w:jc w:val="center"/>
                    <w:rPr>
                      <w:rFonts w:ascii="Times New Roman" w:hAnsi="Times New Roman" w:cs="Times New Roman" w:hint="eastAsia"/>
                      <w:color w:val="000000"/>
                      <w:lang w:val="pt-BR"/>
                    </w:rPr>
                  </w:pPr>
                  <w:r w:rsidRPr="004179BE">
                    <w:rPr>
                      <w:rFonts w:ascii="Times New Roman" w:hAnsi="Times New Roman" w:cs="Times New Roman" w:hint="eastAsia"/>
                      <w:color w:val="000000"/>
                      <w:lang w:val="pt-BR"/>
                    </w:rPr>
                    <w:t>8</w:t>
                  </w:r>
                  <w:r w:rsidRPr="004179BE">
                    <w:rPr>
                      <w:rFonts w:ascii="Times New Roman" w:hAnsi="Times New Roman" w:cs="Times New Roman"/>
                      <w:color w:val="000000"/>
                      <w:lang w:val="pt-BR"/>
                    </w:rPr>
                    <w:t>万</w:t>
                  </w:r>
                  <w:r w:rsidRPr="004179BE">
                    <w:rPr>
                      <w:rFonts w:ascii="Times New Roman" w:hAnsi="Times New Roman" w:cs="Times New Roman"/>
                      <w:color w:val="000000"/>
                      <w:lang w:val="pt-BR"/>
                    </w:rPr>
                    <w:t>KW·h</w:t>
                  </w:r>
                </w:p>
              </w:tc>
              <w:tc>
                <w:tcPr>
                  <w:tcW w:w="1985" w:type="dxa"/>
                  <w:vAlign w:val="center"/>
                </w:tcPr>
                <w:p w14:paraId="545B3D55" w14:textId="1FC7DF42" w:rsidR="00C0120A" w:rsidRPr="004179BE" w:rsidRDefault="004179BE" w:rsidP="00C0120A">
                  <w:pPr>
                    <w:pStyle w:val="a7"/>
                    <w:spacing w:after="0"/>
                    <w:jc w:val="center"/>
                    <w:rPr>
                      <w:rFonts w:ascii="Times New Roman" w:hAnsi="Times New Roman" w:cs="Times New Roman"/>
                      <w:color w:val="000000"/>
                      <w:lang w:val="pt-BR"/>
                    </w:rPr>
                  </w:pPr>
                  <w:r w:rsidRPr="004179BE">
                    <w:rPr>
                      <w:rFonts w:ascii="Times New Roman" w:hAnsi="Times New Roman" w:cs="Times New Roman" w:hint="eastAsia"/>
                      <w:color w:val="000000"/>
                      <w:lang w:val="pt-BR"/>
                    </w:rPr>
                    <w:t>1.8</w:t>
                  </w:r>
                  <w:r w:rsidR="00C0120A" w:rsidRPr="004179BE">
                    <w:rPr>
                      <w:rFonts w:ascii="Times New Roman" w:hAnsi="Times New Roman" w:cs="Times New Roman"/>
                      <w:color w:val="000000"/>
                      <w:lang w:val="pt-BR"/>
                    </w:rPr>
                    <w:t>万</w:t>
                  </w:r>
                  <w:r w:rsidR="00C0120A" w:rsidRPr="004179BE">
                    <w:rPr>
                      <w:rFonts w:ascii="Times New Roman" w:hAnsi="Times New Roman" w:cs="Times New Roman"/>
                      <w:color w:val="000000"/>
                      <w:lang w:val="pt-BR"/>
                    </w:rPr>
                    <w:t>KW·h</w:t>
                  </w:r>
                </w:p>
              </w:tc>
              <w:tc>
                <w:tcPr>
                  <w:tcW w:w="727" w:type="dxa"/>
                  <w:vMerge/>
                  <w:vAlign w:val="center"/>
                </w:tcPr>
                <w:p w14:paraId="4B4CD0CD" w14:textId="77777777" w:rsidR="00C0120A" w:rsidRPr="004179BE" w:rsidRDefault="00C0120A" w:rsidP="00C0120A">
                  <w:pPr>
                    <w:pStyle w:val="a7"/>
                    <w:spacing w:after="0"/>
                    <w:jc w:val="center"/>
                    <w:rPr>
                      <w:rFonts w:ascii="Times New Roman" w:hAnsi="Times New Roman" w:cs="Times New Roman"/>
                      <w:lang w:val="pt-BR"/>
                    </w:rPr>
                  </w:pPr>
                </w:p>
              </w:tc>
            </w:tr>
            <w:tr w:rsidR="00C0120A" w:rsidRPr="004179BE" w14:paraId="646171C8" w14:textId="77777777" w:rsidTr="00C0120A">
              <w:trPr>
                <w:trHeight w:val="397"/>
                <w:jc w:val="center"/>
              </w:trPr>
              <w:tc>
                <w:tcPr>
                  <w:tcW w:w="737" w:type="dxa"/>
                  <w:vAlign w:val="center"/>
                </w:tcPr>
                <w:p w14:paraId="77A03B69" w14:textId="77777777" w:rsidR="00C0120A" w:rsidRPr="004179BE" w:rsidRDefault="00C0120A" w:rsidP="00C0120A">
                  <w:pPr>
                    <w:spacing w:after="0"/>
                    <w:jc w:val="center"/>
                    <w:rPr>
                      <w:rFonts w:ascii="Times New Roman" w:eastAsia="宋体" w:hAnsi="Times New Roman"/>
                      <w:color w:val="000000"/>
                      <w:sz w:val="21"/>
                      <w:szCs w:val="21"/>
                      <w:lang w:val="pt-BR"/>
                    </w:rPr>
                  </w:pPr>
                  <w:r w:rsidRPr="004179BE">
                    <w:rPr>
                      <w:rFonts w:ascii="Times New Roman" w:eastAsia="宋体" w:hAnsi="Times New Roman" w:hint="eastAsia"/>
                      <w:color w:val="000000"/>
                      <w:sz w:val="21"/>
                      <w:szCs w:val="21"/>
                      <w:lang w:val="pt-BR"/>
                    </w:rPr>
                    <w:t>14</w:t>
                  </w:r>
                </w:p>
              </w:tc>
              <w:tc>
                <w:tcPr>
                  <w:tcW w:w="1295" w:type="dxa"/>
                  <w:vAlign w:val="center"/>
                </w:tcPr>
                <w:p w14:paraId="5914286C" w14:textId="77777777" w:rsidR="00C0120A" w:rsidRPr="004179BE" w:rsidRDefault="00C0120A" w:rsidP="00C0120A">
                  <w:pPr>
                    <w:pStyle w:val="a7"/>
                    <w:spacing w:after="0"/>
                    <w:jc w:val="center"/>
                    <w:rPr>
                      <w:rFonts w:ascii="Times New Roman" w:hAnsi="Times New Roman" w:cs="Times New Roman"/>
                      <w:color w:val="000000"/>
                      <w:lang w:val="pt-BR"/>
                    </w:rPr>
                  </w:pPr>
                  <w:r w:rsidRPr="004179BE">
                    <w:rPr>
                      <w:rFonts w:ascii="Times New Roman" w:hAnsi="Times New Roman" w:cs="Times New Roman" w:hint="eastAsia"/>
                      <w:color w:val="000000"/>
                      <w:lang w:val="pt-BR"/>
                    </w:rPr>
                    <w:t>水</w:t>
                  </w:r>
                </w:p>
              </w:tc>
              <w:tc>
                <w:tcPr>
                  <w:tcW w:w="1778" w:type="dxa"/>
                  <w:vAlign w:val="center"/>
                </w:tcPr>
                <w:p w14:paraId="755FAC0B" w14:textId="0FC7B363" w:rsidR="00C0120A" w:rsidRPr="004179BE" w:rsidRDefault="00C0120A" w:rsidP="00C0120A">
                  <w:pPr>
                    <w:pStyle w:val="a7"/>
                    <w:spacing w:after="0"/>
                    <w:jc w:val="center"/>
                    <w:rPr>
                      <w:rFonts w:ascii="Times New Roman" w:hAnsi="Times New Roman" w:cs="Times New Roman"/>
                      <w:color w:val="000000"/>
                      <w:lang w:val="pt-BR"/>
                    </w:rPr>
                  </w:pPr>
                  <w:r w:rsidRPr="004179BE">
                    <w:rPr>
                      <w:rFonts w:ascii="Times New Roman" w:hAnsi="Times New Roman" w:cs="Times New Roman" w:hint="eastAsia"/>
                      <w:color w:val="000000"/>
                      <w:lang w:val="pt-BR"/>
                    </w:rPr>
                    <w:t>285</w:t>
                  </w:r>
                  <w:r w:rsidRPr="004179BE">
                    <w:rPr>
                      <w:rFonts w:ascii="Times New Roman" w:hAnsi="Times New Roman" w:cs="Times New Roman"/>
                      <w:color w:val="000000"/>
                      <w:lang w:val="pt-BR"/>
                    </w:rPr>
                    <w:t>m</w:t>
                  </w:r>
                  <w:r w:rsidRPr="004179BE">
                    <w:rPr>
                      <w:rFonts w:ascii="Times New Roman" w:hAnsi="Times New Roman" w:cs="Times New Roman"/>
                      <w:color w:val="000000"/>
                      <w:vertAlign w:val="superscript"/>
                      <w:lang w:val="pt-BR"/>
                    </w:rPr>
                    <w:t>3</w:t>
                  </w:r>
                  <w:r w:rsidRPr="004179BE">
                    <w:rPr>
                      <w:rFonts w:ascii="Times New Roman" w:hAnsi="Times New Roman" w:cs="Times New Roman"/>
                      <w:color w:val="000000"/>
                      <w:lang w:val="pt-BR"/>
                    </w:rPr>
                    <w:t>/a</w:t>
                  </w:r>
                </w:p>
              </w:tc>
              <w:tc>
                <w:tcPr>
                  <w:tcW w:w="1746" w:type="dxa"/>
                  <w:vAlign w:val="center"/>
                </w:tcPr>
                <w:p w14:paraId="6053F890" w14:textId="0927223D" w:rsidR="00C0120A" w:rsidRPr="004179BE" w:rsidRDefault="00C0120A" w:rsidP="00C0120A">
                  <w:pPr>
                    <w:pStyle w:val="a7"/>
                    <w:spacing w:after="0"/>
                    <w:jc w:val="center"/>
                    <w:rPr>
                      <w:rFonts w:ascii="Times New Roman" w:hAnsi="Times New Roman" w:cs="Times New Roman" w:hint="eastAsia"/>
                      <w:color w:val="000000"/>
                      <w:lang w:val="pt-BR"/>
                    </w:rPr>
                  </w:pPr>
                  <w:r w:rsidRPr="004179BE">
                    <w:rPr>
                      <w:rFonts w:ascii="Times New Roman" w:hAnsi="Times New Roman" w:cs="Times New Roman" w:hint="eastAsia"/>
                      <w:color w:val="000000"/>
                      <w:lang w:val="pt-BR"/>
                    </w:rPr>
                    <w:t>140</w:t>
                  </w:r>
                  <w:r w:rsidRPr="004179BE">
                    <w:rPr>
                      <w:rFonts w:ascii="Times New Roman" w:hAnsi="Times New Roman" w:cs="Times New Roman"/>
                      <w:color w:val="000000"/>
                      <w:lang w:val="pt-BR"/>
                    </w:rPr>
                    <w:t>m</w:t>
                  </w:r>
                  <w:r w:rsidRPr="004179BE">
                    <w:rPr>
                      <w:rFonts w:ascii="Times New Roman" w:hAnsi="Times New Roman" w:cs="Times New Roman"/>
                      <w:color w:val="000000"/>
                      <w:vertAlign w:val="superscript"/>
                      <w:lang w:val="pt-BR"/>
                    </w:rPr>
                    <w:t>3</w:t>
                  </w:r>
                  <w:r w:rsidRPr="004179BE">
                    <w:rPr>
                      <w:rFonts w:ascii="Times New Roman" w:hAnsi="Times New Roman" w:cs="Times New Roman"/>
                      <w:color w:val="000000"/>
                      <w:lang w:val="pt-BR"/>
                    </w:rPr>
                    <w:t>/a</w:t>
                  </w:r>
                </w:p>
              </w:tc>
              <w:tc>
                <w:tcPr>
                  <w:tcW w:w="1985" w:type="dxa"/>
                  <w:vAlign w:val="center"/>
                </w:tcPr>
                <w:p w14:paraId="72582904" w14:textId="48DDF836" w:rsidR="00C0120A" w:rsidRPr="004179BE" w:rsidRDefault="004179BE" w:rsidP="00C0120A">
                  <w:pPr>
                    <w:pStyle w:val="a7"/>
                    <w:spacing w:after="0"/>
                    <w:jc w:val="center"/>
                    <w:rPr>
                      <w:rFonts w:ascii="Times New Roman" w:hAnsi="Times New Roman" w:cs="Times New Roman"/>
                      <w:color w:val="000000"/>
                      <w:lang w:val="pt-BR"/>
                    </w:rPr>
                  </w:pPr>
                  <w:r w:rsidRPr="004179BE">
                    <w:rPr>
                      <w:rFonts w:ascii="Times New Roman" w:hAnsi="Times New Roman" w:cs="Times New Roman" w:hint="eastAsia"/>
                      <w:color w:val="000000"/>
                      <w:lang w:val="pt-BR"/>
                    </w:rPr>
                    <w:t>25</w:t>
                  </w:r>
                  <w:r w:rsidR="00C0120A" w:rsidRPr="004179BE">
                    <w:rPr>
                      <w:rFonts w:ascii="Times New Roman" w:hAnsi="Times New Roman" w:cs="Times New Roman"/>
                      <w:color w:val="000000"/>
                      <w:lang w:val="pt-BR"/>
                    </w:rPr>
                    <w:t>m</w:t>
                  </w:r>
                  <w:r w:rsidR="00C0120A" w:rsidRPr="004179BE">
                    <w:rPr>
                      <w:rFonts w:ascii="Times New Roman" w:hAnsi="Times New Roman" w:cs="Times New Roman"/>
                      <w:color w:val="000000"/>
                      <w:vertAlign w:val="superscript"/>
                      <w:lang w:val="pt-BR"/>
                    </w:rPr>
                    <w:t>3</w:t>
                  </w:r>
                  <w:r w:rsidR="00C0120A" w:rsidRPr="004179BE">
                    <w:rPr>
                      <w:rFonts w:ascii="Times New Roman" w:hAnsi="Times New Roman" w:cs="Times New Roman"/>
                      <w:color w:val="000000"/>
                      <w:lang w:val="pt-BR"/>
                    </w:rPr>
                    <w:t>/a</w:t>
                  </w:r>
                </w:p>
              </w:tc>
              <w:tc>
                <w:tcPr>
                  <w:tcW w:w="727" w:type="dxa"/>
                  <w:vMerge/>
                  <w:vAlign w:val="center"/>
                </w:tcPr>
                <w:p w14:paraId="3B2A6495" w14:textId="77777777" w:rsidR="00C0120A" w:rsidRPr="004179BE" w:rsidRDefault="00C0120A" w:rsidP="00C0120A">
                  <w:pPr>
                    <w:pStyle w:val="a7"/>
                    <w:spacing w:after="0"/>
                    <w:jc w:val="center"/>
                    <w:rPr>
                      <w:rFonts w:ascii="Times New Roman" w:hAnsi="Times New Roman" w:cs="Times New Roman"/>
                      <w:lang w:val="pt-BR"/>
                    </w:rPr>
                  </w:pPr>
                </w:p>
              </w:tc>
            </w:tr>
          </w:tbl>
          <w:p w14:paraId="0956F4B4" w14:textId="77777777" w:rsidR="00B72A5E" w:rsidRDefault="00B72A5E">
            <w:pPr>
              <w:pStyle w:val="1"/>
            </w:pPr>
          </w:p>
          <w:p w14:paraId="7591B58B" w14:textId="77777777" w:rsidR="00364A88" w:rsidRDefault="00364A88" w:rsidP="00364A88"/>
          <w:p w14:paraId="68734B76" w14:textId="77777777" w:rsidR="00364A88" w:rsidRDefault="00364A88" w:rsidP="00364A88">
            <w:pPr>
              <w:pStyle w:val="1"/>
            </w:pPr>
          </w:p>
          <w:p w14:paraId="187E80F0" w14:textId="77777777" w:rsidR="00364A88" w:rsidRDefault="00364A88" w:rsidP="00364A88"/>
          <w:p w14:paraId="582FA768" w14:textId="77777777" w:rsidR="00364A88" w:rsidRDefault="00364A88" w:rsidP="00364A88">
            <w:pPr>
              <w:pStyle w:val="1"/>
            </w:pPr>
          </w:p>
          <w:p w14:paraId="33FDFC89" w14:textId="77777777" w:rsidR="00364A88" w:rsidRDefault="00364A88" w:rsidP="00364A88"/>
          <w:p w14:paraId="70A2D9A5" w14:textId="77777777" w:rsidR="00B72A5E" w:rsidRPr="00574A29" w:rsidRDefault="00B72A5E" w:rsidP="009F181E">
            <w:pPr>
              <w:rPr>
                <w:highlight w:val="yellow"/>
              </w:rPr>
            </w:pPr>
          </w:p>
        </w:tc>
      </w:tr>
    </w:tbl>
    <w:p w14:paraId="1F5AF3E2" w14:textId="77777777" w:rsidR="00B72A5E" w:rsidRPr="00574A29" w:rsidRDefault="00B72A5E">
      <w:pPr>
        <w:adjustRightInd/>
        <w:snapToGrid/>
        <w:spacing w:after="0"/>
        <w:rPr>
          <w:rFonts w:ascii="Times New Roman" w:eastAsia="仿宋_GB2312" w:hAnsi="Times New Roman"/>
          <w:b/>
          <w:color w:val="000000"/>
          <w:sz w:val="24"/>
          <w:szCs w:val="24"/>
          <w:highlight w:val="yellow"/>
        </w:rPr>
        <w:sectPr w:rsidR="00B72A5E" w:rsidRPr="00574A29">
          <w:pgSz w:w="11906" w:h="16838"/>
          <w:pgMar w:top="1701" w:right="1701" w:bottom="1701" w:left="1701" w:header="850" w:footer="992" w:gutter="0"/>
          <w:cols w:space="0"/>
          <w:docGrid w:linePitch="317"/>
        </w:sectPr>
      </w:pPr>
    </w:p>
    <w:tbl>
      <w:tblPr>
        <w:tblStyle w:val="af"/>
        <w:tblW w:w="5000" w:type="pct"/>
        <w:jc w:val="center"/>
        <w:tblLook w:val="04A0" w:firstRow="1" w:lastRow="0" w:firstColumn="1" w:lastColumn="0" w:noHBand="0" w:noVBand="1"/>
      </w:tblPr>
      <w:tblGrid>
        <w:gridCol w:w="8494"/>
      </w:tblGrid>
      <w:tr w:rsidR="00B72A5E" w:rsidRPr="00574A29" w14:paraId="02AD0E98" w14:textId="77777777">
        <w:trPr>
          <w:trHeight w:val="397"/>
          <w:jc w:val="center"/>
        </w:trPr>
        <w:tc>
          <w:tcPr>
            <w:tcW w:w="0" w:type="auto"/>
            <w:vAlign w:val="center"/>
          </w:tcPr>
          <w:p w14:paraId="7F4AF7F8" w14:textId="77777777" w:rsidR="00B72A5E" w:rsidRPr="00364A88" w:rsidRDefault="00000000">
            <w:pPr>
              <w:spacing w:after="0" w:line="460" w:lineRule="exact"/>
              <w:rPr>
                <w:rFonts w:ascii="Times New Roman" w:eastAsia="宋体" w:hAnsi="Times New Roman"/>
                <w:sz w:val="24"/>
                <w:lang w:val="pt-BR"/>
              </w:rPr>
            </w:pPr>
            <w:r w:rsidRPr="00574A29">
              <w:rPr>
                <w:rFonts w:ascii="Times New Roman" w:eastAsia="仿宋_GB2312" w:hAnsi="Times New Roman"/>
                <w:b/>
                <w:color w:val="000000"/>
                <w:sz w:val="24"/>
                <w:szCs w:val="24"/>
                <w:highlight w:val="yellow"/>
                <w:lang w:val="pt-BR"/>
              </w:rPr>
              <w:lastRenderedPageBreak/>
              <w:br w:type="page"/>
            </w:r>
            <w:r w:rsidRPr="00364A88">
              <w:rPr>
                <w:rFonts w:ascii="Times New Roman" w:eastAsia="宋体" w:hAnsi="Times New Roman"/>
                <w:sz w:val="24"/>
                <w:szCs w:val="24"/>
                <w:lang w:val="pt-BR"/>
              </w:rPr>
              <w:t>6</w:t>
            </w:r>
            <w:r w:rsidRPr="00364A88">
              <w:rPr>
                <w:rFonts w:ascii="Times New Roman" w:eastAsia="宋体" w:hAnsi="Times New Roman"/>
                <w:sz w:val="24"/>
                <w:szCs w:val="24"/>
                <w:lang w:val="pt-BR"/>
              </w:rPr>
              <w:t>、</w:t>
            </w:r>
            <w:r w:rsidRPr="00364A88">
              <w:rPr>
                <w:rFonts w:ascii="Times New Roman" w:eastAsia="宋体" w:hAnsi="Times New Roman"/>
                <w:sz w:val="24"/>
                <w:szCs w:val="24"/>
              </w:rPr>
              <w:t>生产工艺流程</w:t>
            </w:r>
            <w:r w:rsidRPr="00364A88">
              <w:rPr>
                <w:rFonts w:ascii="Times New Roman" w:eastAsia="宋体" w:hAnsi="Times New Roman"/>
                <w:sz w:val="24"/>
              </w:rPr>
              <w:t>示意图如下</w:t>
            </w:r>
            <w:r w:rsidRPr="00364A88">
              <w:rPr>
                <w:rFonts w:ascii="Times New Roman" w:eastAsia="宋体" w:hAnsi="Times New Roman"/>
                <w:sz w:val="24"/>
                <w:lang w:val="pt-BR"/>
              </w:rPr>
              <w:t>：</w:t>
            </w:r>
          </w:p>
          <w:p w14:paraId="7A17E13F" w14:textId="7C52F984" w:rsidR="00B72A5E" w:rsidRPr="00364A88" w:rsidRDefault="00000000">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364A88">
              <w:rPr>
                <w:rFonts w:ascii="Times New Roman" w:eastAsia="宋体" w:hAnsi="Times New Roman"/>
                <w:color w:val="000000" w:themeColor="text1"/>
                <w:sz w:val="24"/>
                <w:szCs w:val="24"/>
              </w:rPr>
              <w:t>本项目</w:t>
            </w:r>
            <w:r w:rsidRPr="00364A88">
              <w:rPr>
                <w:rFonts w:ascii="Times New Roman" w:eastAsia="宋体" w:hAnsi="Times New Roman" w:hint="eastAsia"/>
                <w:color w:val="000000" w:themeColor="text1"/>
                <w:sz w:val="24"/>
                <w:szCs w:val="24"/>
              </w:rPr>
              <w:t>按照分期建设，一期</w:t>
            </w:r>
            <w:r w:rsidR="00364A88" w:rsidRPr="00364A88">
              <w:rPr>
                <w:rFonts w:ascii="Times New Roman" w:eastAsia="宋体" w:hAnsi="Times New Roman" w:hint="eastAsia"/>
                <w:color w:val="000000" w:themeColor="text1"/>
                <w:sz w:val="24"/>
                <w:szCs w:val="24"/>
              </w:rPr>
              <w:t>已验收</w:t>
            </w:r>
            <w:r w:rsidRPr="00364A88">
              <w:rPr>
                <w:rFonts w:ascii="Times New Roman" w:eastAsia="宋体" w:hAnsi="Times New Roman" w:hint="eastAsia"/>
                <w:color w:val="000000" w:themeColor="text1"/>
                <w:sz w:val="24"/>
                <w:szCs w:val="24"/>
              </w:rPr>
              <w:t>建设内容为塑料桶</w:t>
            </w:r>
            <w:r w:rsidRPr="00364A88">
              <w:rPr>
                <w:rFonts w:ascii="Times New Roman" w:eastAsia="宋体" w:hAnsi="Times New Roman" w:hint="eastAsia"/>
                <w:color w:val="000000" w:themeColor="text1"/>
                <w:sz w:val="24"/>
                <w:szCs w:val="24"/>
              </w:rPr>
              <w:t>13</w:t>
            </w:r>
            <w:r w:rsidRPr="00364A88">
              <w:rPr>
                <w:rFonts w:ascii="Times New Roman" w:eastAsia="宋体" w:hAnsi="Times New Roman"/>
                <w:color w:val="000000" w:themeColor="text1"/>
                <w:sz w:val="24"/>
                <w:szCs w:val="24"/>
              </w:rPr>
              <w:t>0t/a</w:t>
            </w:r>
            <w:r w:rsidRPr="00364A88">
              <w:rPr>
                <w:rFonts w:ascii="Times New Roman" w:eastAsia="宋体" w:hAnsi="Times New Roman" w:hint="eastAsia"/>
                <w:color w:val="000000" w:themeColor="text1"/>
                <w:sz w:val="24"/>
                <w:szCs w:val="24"/>
              </w:rPr>
              <w:t>，</w:t>
            </w:r>
            <w:r w:rsidR="00364A88" w:rsidRPr="00364A88">
              <w:rPr>
                <w:rFonts w:ascii="Times New Roman" w:eastAsia="宋体" w:hAnsi="Times New Roman" w:hint="eastAsia"/>
                <w:color w:val="000000" w:themeColor="text1"/>
                <w:sz w:val="24"/>
                <w:szCs w:val="24"/>
              </w:rPr>
              <w:t>本次</w:t>
            </w:r>
            <w:r w:rsidRPr="00364A88">
              <w:rPr>
                <w:rFonts w:ascii="Times New Roman" w:eastAsia="宋体" w:hAnsi="Times New Roman" w:hint="eastAsia"/>
                <w:color w:val="000000" w:themeColor="text1"/>
                <w:sz w:val="24"/>
                <w:szCs w:val="24"/>
              </w:rPr>
              <w:t>二期建设内容为塑料桶</w:t>
            </w:r>
            <w:r w:rsidR="00364A88" w:rsidRPr="00364A88">
              <w:rPr>
                <w:rFonts w:ascii="Times New Roman" w:eastAsia="宋体" w:hAnsi="Times New Roman" w:hint="eastAsia"/>
                <w:color w:val="000000" w:themeColor="text1"/>
                <w:sz w:val="24"/>
                <w:szCs w:val="24"/>
              </w:rPr>
              <w:t>26</w:t>
            </w:r>
            <w:r w:rsidRPr="00364A88">
              <w:rPr>
                <w:rFonts w:ascii="Times New Roman" w:eastAsia="宋体" w:hAnsi="Times New Roman"/>
                <w:color w:val="000000" w:themeColor="text1"/>
                <w:sz w:val="24"/>
                <w:szCs w:val="24"/>
              </w:rPr>
              <w:t>t/a</w:t>
            </w:r>
            <w:r w:rsidR="00364A88" w:rsidRPr="00364A88">
              <w:rPr>
                <w:rFonts w:ascii="Times New Roman" w:eastAsia="宋体" w:hAnsi="Times New Roman" w:hint="eastAsia"/>
                <w:color w:val="000000" w:themeColor="text1"/>
                <w:sz w:val="24"/>
                <w:szCs w:val="24"/>
              </w:rPr>
              <w:t>，剩余塑料桶、</w:t>
            </w:r>
            <w:r w:rsidR="00364A88" w:rsidRPr="00364A88">
              <w:rPr>
                <w:rFonts w:ascii="Times New Roman" w:eastAsia="宋体" w:hAnsi="Times New Roman" w:hint="eastAsia"/>
                <w:color w:val="000000" w:themeColor="text1"/>
                <w:sz w:val="24"/>
                <w:szCs w:val="24"/>
              </w:rPr>
              <w:t>桶盖、空调管卡等配件生产能力</w:t>
            </w:r>
            <w:r w:rsidR="00364A88" w:rsidRPr="00364A88">
              <w:rPr>
                <w:rFonts w:ascii="Times New Roman" w:eastAsia="宋体" w:hAnsi="Times New Roman" w:hint="eastAsia"/>
                <w:color w:val="000000" w:themeColor="text1"/>
                <w:sz w:val="24"/>
                <w:szCs w:val="24"/>
              </w:rPr>
              <w:t>三期建设</w:t>
            </w:r>
            <w:r w:rsidRPr="00364A88">
              <w:rPr>
                <w:rFonts w:ascii="Times New Roman" w:eastAsia="宋体" w:hAnsi="Times New Roman" w:hint="eastAsia"/>
                <w:color w:val="000000" w:themeColor="text1"/>
                <w:sz w:val="24"/>
                <w:szCs w:val="24"/>
              </w:rPr>
              <w:t>。本次仅对</w:t>
            </w:r>
            <w:r w:rsidR="00364A88" w:rsidRPr="00364A88">
              <w:rPr>
                <w:rFonts w:ascii="Times New Roman" w:eastAsia="宋体" w:hAnsi="Times New Roman" w:hint="eastAsia"/>
                <w:color w:val="000000" w:themeColor="text1"/>
                <w:sz w:val="24"/>
                <w:szCs w:val="24"/>
              </w:rPr>
              <w:t>二期</w:t>
            </w:r>
            <w:r w:rsidRPr="00364A88">
              <w:rPr>
                <w:rFonts w:ascii="Times New Roman" w:eastAsia="宋体" w:hAnsi="Times New Roman" w:hint="eastAsia"/>
                <w:color w:val="000000" w:themeColor="text1"/>
                <w:sz w:val="24"/>
                <w:szCs w:val="24"/>
              </w:rPr>
              <w:t>建设内容进行验收。</w:t>
            </w:r>
          </w:p>
          <w:p w14:paraId="01292D58" w14:textId="77777777" w:rsidR="00B72A5E" w:rsidRPr="00364A88" w:rsidRDefault="00000000">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364A88">
              <w:rPr>
                <w:rFonts w:ascii="Times New Roman" w:eastAsia="宋体" w:hAnsi="Times New Roman"/>
                <w:color w:val="000000" w:themeColor="text1"/>
                <w:sz w:val="24"/>
                <w:szCs w:val="24"/>
              </w:rPr>
              <w:t>环评批复和</w:t>
            </w:r>
            <w:r w:rsidRPr="00364A88">
              <w:rPr>
                <w:rFonts w:ascii="Times New Roman" w:eastAsia="宋体" w:hAnsi="Times New Roman" w:hint="eastAsia"/>
                <w:color w:val="000000" w:themeColor="text1"/>
                <w:sz w:val="24"/>
                <w:szCs w:val="24"/>
              </w:rPr>
              <w:t>实际建设的塑料桶</w:t>
            </w:r>
            <w:r w:rsidRPr="00364A88">
              <w:rPr>
                <w:rFonts w:ascii="Times New Roman" w:eastAsia="宋体" w:hAnsi="Times New Roman"/>
                <w:color w:val="000000" w:themeColor="text1"/>
                <w:sz w:val="24"/>
                <w:szCs w:val="24"/>
              </w:rPr>
              <w:t>生产工艺流程基本一致，如下所示</w:t>
            </w:r>
            <w:r w:rsidRPr="00364A88">
              <w:rPr>
                <w:rFonts w:ascii="Times New Roman" w:eastAsia="宋体" w:hAnsi="Times New Roman" w:hint="eastAsia"/>
                <w:color w:val="000000" w:themeColor="text1"/>
                <w:sz w:val="24"/>
                <w:szCs w:val="24"/>
              </w:rPr>
              <w:t>：</w:t>
            </w:r>
          </w:p>
          <w:tbl>
            <w:tblPr>
              <w:tblW w:w="0" w:type="auto"/>
              <w:tblCellSpacing w:w="0" w:type="dxa"/>
              <w:tblCellMar>
                <w:left w:w="0" w:type="dxa"/>
                <w:right w:w="0" w:type="dxa"/>
              </w:tblCellMar>
              <w:tblLook w:val="04A0" w:firstRow="1" w:lastRow="0" w:firstColumn="1" w:lastColumn="0" w:noHBand="0" w:noVBand="1"/>
            </w:tblPr>
            <w:tblGrid>
              <w:gridCol w:w="8190"/>
              <w:gridCol w:w="88"/>
            </w:tblGrid>
            <w:tr w:rsidR="00B72A5E" w:rsidRPr="00364A88" w14:paraId="663D6D69" w14:textId="77777777" w:rsidTr="00364A88">
              <w:trPr>
                <w:gridAfter w:val="1"/>
                <w:wAfter w:w="88" w:type="dxa"/>
                <w:tblCellSpacing w:w="0" w:type="dxa"/>
              </w:trPr>
              <w:tc>
                <w:tcPr>
                  <w:tcW w:w="8190" w:type="dxa"/>
                  <w:vAlign w:val="center"/>
                </w:tcPr>
                <w:p w14:paraId="2D9C74E6" w14:textId="27582708" w:rsidR="00B72A5E" w:rsidRPr="00364A88" w:rsidRDefault="00000000">
                  <w:r w:rsidRPr="00364A88">
                    <w:rPr>
                      <w:noProof/>
                    </w:rPr>
                    <w:drawing>
                      <wp:anchor distT="0" distB="0" distL="114300" distR="114300" simplePos="0" relativeHeight="251662336" behindDoc="0" locked="0" layoutInCell="1" allowOverlap="1" wp14:anchorId="4EC6BDC9" wp14:editId="396BA4DB">
                        <wp:simplePos x="0" y="0"/>
                        <wp:positionH relativeFrom="column">
                          <wp:posOffset>3335020</wp:posOffset>
                        </wp:positionH>
                        <wp:positionV relativeFrom="paragraph">
                          <wp:posOffset>1322705</wp:posOffset>
                        </wp:positionV>
                        <wp:extent cx="161925" cy="344805"/>
                        <wp:effectExtent l="0" t="0" r="9525" b="0"/>
                        <wp:wrapNone/>
                        <wp:docPr id="1386083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83155"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1925" cy="344805"/>
                                </a:xfrm>
                                <a:prstGeom prst="rect">
                                  <a:avLst/>
                                </a:prstGeom>
                              </pic:spPr>
                            </pic:pic>
                          </a:graphicData>
                        </a:graphic>
                      </wp:anchor>
                    </w:drawing>
                  </w:r>
                  <w:r w:rsidRPr="00364A88">
                    <w:rPr>
                      <w:noProof/>
                    </w:rPr>
                    <w:drawing>
                      <wp:inline distT="0" distB="0" distL="0" distR="0" wp14:anchorId="71A0416B" wp14:editId="2BFA9A3C">
                        <wp:extent cx="5194300" cy="2571750"/>
                        <wp:effectExtent l="0" t="0" r="6350" b="0"/>
                        <wp:docPr id="637503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03974" name="图片 1"/>
                                <pic:cNvPicPr>
                                  <a:picLocks noChangeAspect="1"/>
                                </pic:cNvPicPr>
                              </pic:nvPicPr>
                              <pic:blipFill>
                                <a:blip r:embed="rId13"/>
                                <a:stretch>
                                  <a:fillRect/>
                                </a:stretch>
                              </pic:blipFill>
                              <pic:spPr>
                                <a:xfrm>
                                  <a:off x="0" y="0"/>
                                  <a:ext cx="5195383" cy="2572167"/>
                                </a:xfrm>
                                <a:prstGeom prst="rect">
                                  <a:avLst/>
                                </a:prstGeom>
                              </pic:spPr>
                            </pic:pic>
                          </a:graphicData>
                        </a:graphic>
                      </wp:inline>
                    </w:drawing>
                  </w:r>
                </w:p>
              </w:tc>
            </w:tr>
            <w:tr w:rsidR="00364A88" w:rsidRPr="00364A88" w14:paraId="3815A10B" w14:textId="77777777" w:rsidTr="00364A88">
              <w:trPr>
                <w:tblCellSpacing w:w="0" w:type="dxa"/>
              </w:trPr>
              <w:tc>
                <w:tcPr>
                  <w:tcW w:w="8190" w:type="dxa"/>
                  <w:vAlign w:val="center"/>
                </w:tcPr>
                <w:p w14:paraId="5D9B5323" w14:textId="77777777" w:rsidR="00364A88" w:rsidRPr="00364A88" w:rsidRDefault="00364A88"/>
              </w:tc>
              <w:tc>
                <w:tcPr>
                  <w:tcW w:w="88" w:type="dxa"/>
                  <w:vAlign w:val="center"/>
                </w:tcPr>
                <w:p w14:paraId="2AD13CC8" w14:textId="77777777" w:rsidR="00364A88" w:rsidRPr="00364A88" w:rsidRDefault="00364A88"/>
              </w:tc>
            </w:tr>
          </w:tbl>
          <w:p w14:paraId="30CFFB6A" w14:textId="77777777" w:rsidR="00B72A5E" w:rsidRPr="00364A88" w:rsidRDefault="00000000">
            <w:pPr>
              <w:spacing w:after="0" w:line="460" w:lineRule="exact"/>
              <w:rPr>
                <w:rFonts w:ascii="Times New Roman" w:eastAsia="宋体" w:hAnsi="Times New Roman"/>
                <w:color w:val="000000"/>
                <w:sz w:val="24"/>
                <w:szCs w:val="24"/>
                <w:lang w:val="pt-BR"/>
              </w:rPr>
            </w:pPr>
            <w:r w:rsidRPr="00364A88">
              <w:rPr>
                <w:rFonts w:ascii="Times New Roman" w:eastAsia="宋体" w:hAnsi="Times New Roman" w:hint="eastAsia"/>
                <w:color w:val="000000"/>
                <w:sz w:val="24"/>
                <w:szCs w:val="24"/>
                <w:lang w:val="pt-BR"/>
              </w:rPr>
              <w:t>注：</w:t>
            </w:r>
            <w:r w:rsidRPr="00364A88">
              <w:rPr>
                <w:rFonts w:ascii="Times New Roman" w:eastAsia="宋体" w:hAnsi="Times New Roman" w:hint="eastAsia"/>
                <w:color w:val="000000"/>
                <w:sz w:val="24"/>
                <w:szCs w:val="24"/>
                <w:lang w:val="pt-BR"/>
              </w:rPr>
              <w:t>G</w:t>
            </w:r>
            <w:r w:rsidRPr="00364A88">
              <w:rPr>
                <w:rFonts w:ascii="Times New Roman" w:eastAsia="宋体" w:hAnsi="Times New Roman" w:hint="eastAsia"/>
                <w:color w:val="000000"/>
                <w:sz w:val="24"/>
                <w:szCs w:val="24"/>
                <w:lang w:val="pt-BR"/>
              </w:rPr>
              <w:t>：废气；</w:t>
            </w:r>
            <w:r w:rsidRPr="00364A88">
              <w:rPr>
                <w:rFonts w:ascii="Times New Roman" w:eastAsia="宋体" w:hAnsi="Times New Roman" w:hint="eastAsia"/>
                <w:color w:val="000000"/>
                <w:sz w:val="24"/>
                <w:szCs w:val="24"/>
                <w:lang w:val="pt-BR"/>
              </w:rPr>
              <w:t>W</w:t>
            </w:r>
            <w:r w:rsidRPr="00364A88">
              <w:rPr>
                <w:rFonts w:ascii="Times New Roman" w:eastAsia="宋体" w:hAnsi="Times New Roman" w:hint="eastAsia"/>
                <w:color w:val="000000"/>
                <w:sz w:val="24"/>
                <w:szCs w:val="24"/>
                <w:lang w:val="pt-BR"/>
              </w:rPr>
              <w:t>：废水；</w:t>
            </w:r>
            <w:r w:rsidRPr="00364A88">
              <w:rPr>
                <w:rFonts w:ascii="Times New Roman" w:eastAsia="宋体" w:hAnsi="Times New Roman" w:hint="eastAsia"/>
                <w:color w:val="000000"/>
                <w:sz w:val="24"/>
                <w:szCs w:val="24"/>
                <w:lang w:val="pt-BR"/>
              </w:rPr>
              <w:t>N</w:t>
            </w:r>
            <w:r w:rsidRPr="00364A88">
              <w:rPr>
                <w:rFonts w:ascii="Times New Roman" w:eastAsia="宋体" w:hAnsi="Times New Roman" w:hint="eastAsia"/>
                <w:color w:val="000000"/>
                <w:sz w:val="24"/>
                <w:szCs w:val="24"/>
                <w:lang w:val="pt-BR"/>
              </w:rPr>
              <w:t>：噪声；</w:t>
            </w:r>
            <w:r w:rsidRPr="00364A88">
              <w:rPr>
                <w:rFonts w:ascii="Times New Roman" w:eastAsia="宋体" w:hAnsi="Times New Roman" w:hint="eastAsia"/>
                <w:color w:val="000000"/>
                <w:sz w:val="24"/>
                <w:szCs w:val="24"/>
                <w:lang w:val="pt-BR"/>
              </w:rPr>
              <w:t>S</w:t>
            </w:r>
            <w:r w:rsidRPr="00364A88">
              <w:rPr>
                <w:rFonts w:ascii="Times New Roman" w:eastAsia="宋体" w:hAnsi="Times New Roman" w:hint="eastAsia"/>
                <w:color w:val="000000"/>
                <w:sz w:val="24"/>
                <w:szCs w:val="24"/>
                <w:lang w:val="pt-BR"/>
              </w:rPr>
              <w:t>：固废</w:t>
            </w:r>
          </w:p>
          <w:p w14:paraId="35ECD1DF" w14:textId="77777777" w:rsidR="00B72A5E" w:rsidRPr="00364A88" w:rsidRDefault="00000000">
            <w:pPr>
              <w:spacing w:after="0" w:line="460" w:lineRule="exact"/>
              <w:ind w:firstLineChars="200" w:firstLine="480"/>
              <w:jc w:val="center"/>
              <w:rPr>
                <w:rFonts w:ascii="Times New Roman" w:eastAsia="宋体" w:hAnsi="Times New Roman"/>
                <w:color w:val="000000"/>
                <w:sz w:val="24"/>
                <w:szCs w:val="24"/>
                <w:lang w:val="pt-BR"/>
              </w:rPr>
            </w:pPr>
            <w:r w:rsidRPr="00364A88">
              <w:rPr>
                <w:rFonts w:ascii="Times New Roman" w:eastAsia="宋体" w:hAnsi="Times New Roman"/>
                <w:color w:val="000000"/>
                <w:sz w:val="24"/>
                <w:szCs w:val="24"/>
                <w:lang w:val="pt-BR"/>
              </w:rPr>
              <w:t>图</w:t>
            </w:r>
            <w:r w:rsidRPr="00364A88">
              <w:rPr>
                <w:rFonts w:ascii="Times New Roman" w:eastAsia="宋体" w:hAnsi="Times New Roman" w:hint="eastAsia"/>
                <w:color w:val="000000"/>
                <w:sz w:val="24"/>
                <w:szCs w:val="24"/>
                <w:lang w:val="pt-BR"/>
              </w:rPr>
              <w:t>2</w:t>
            </w:r>
            <w:r w:rsidRPr="00364A88">
              <w:rPr>
                <w:rFonts w:ascii="Times New Roman" w:eastAsia="宋体" w:hAnsi="Times New Roman"/>
                <w:color w:val="000000"/>
                <w:sz w:val="24"/>
                <w:szCs w:val="24"/>
                <w:lang w:val="pt-BR"/>
              </w:rPr>
              <w:t xml:space="preserve">  </w:t>
            </w:r>
            <w:r w:rsidRPr="00364A88">
              <w:rPr>
                <w:rFonts w:ascii="Times New Roman" w:eastAsia="宋体" w:hAnsi="Times New Roman" w:hint="eastAsia"/>
                <w:color w:val="000000" w:themeColor="text1"/>
                <w:sz w:val="24"/>
                <w:szCs w:val="24"/>
              </w:rPr>
              <w:t>塑料桶</w:t>
            </w:r>
            <w:r w:rsidRPr="00364A88">
              <w:rPr>
                <w:rFonts w:ascii="Times New Roman" w:eastAsia="宋体" w:hAnsi="Times New Roman"/>
                <w:color w:val="000000"/>
                <w:sz w:val="24"/>
                <w:szCs w:val="24"/>
                <w:lang w:val="pt-BR"/>
              </w:rPr>
              <w:t>生产工艺</w:t>
            </w:r>
            <w:proofErr w:type="gramStart"/>
            <w:r w:rsidRPr="00364A88">
              <w:rPr>
                <w:rFonts w:ascii="Times New Roman" w:eastAsia="宋体" w:hAnsi="Times New Roman"/>
                <w:color w:val="000000"/>
                <w:sz w:val="24"/>
                <w:szCs w:val="24"/>
                <w:lang w:val="pt-BR"/>
              </w:rPr>
              <w:t>及产污环节</w:t>
            </w:r>
            <w:proofErr w:type="gramEnd"/>
            <w:r w:rsidRPr="00364A88">
              <w:rPr>
                <w:rFonts w:ascii="Times New Roman" w:eastAsia="宋体" w:hAnsi="Times New Roman"/>
                <w:color w:val="000000"/>
                <w:sz w:val="24"/>
                <w:szCs w:val="24"/>
                <w:lang w:val="pt-BR"/>
              </w:rPr>
              <w:t>流程图</w:t>
            </w:r>
          </w:p>
          <w:p w14:paraId="593C32F9" w14:textId="77777777" w:rsidR="00B72A5E" w:rsidRPr="00364A88" w:rsidRDefault="00000000">
            <w:pPr>
              <w:spacing w:after="0" w:line="460" w:lineRule="exact"/>
              <w:ind w:firstLineChars="200" w:firstLine="480"/>
              <w:jc w:val="both"/>
              <w:rPr>
                <w:rFonts w:ascii="Times New Roman" w:eastAsia="宋体" w:hAnsi="Times New Roman"/>
                <w:color w:val="000000"/>
                <w:sz w:val="24"/>
                <w:szCs w:val="24"/>
                <w:lang w:val="pt-BR"/>
              </w:rPr>
            </w:pPr>
            <w:r w:rsidRPr="00364A88">
              <w:rPr>
                <w:rFonts w:ascii="Times New Roman" w:eastAsia="宋体" w:hAnsi="Times New Roman" w:hint="eastAsia"/>
                <w:color w:val="000000"/>
                <w:sz w:val="24"/>
                <w:szCs w:val="24"/>
                <w:lang w:val="pt-BR"/>
              </w:rPr>
              <w:t>生产工艺流程详细</w:t>
            </w:r>
            <w:r w:rsidRPr="00364A88">
              <w:rPr>
                <w:rFonts w:ascii="Times New Roman" w:eastAsia="宋体" w:hAnsi="Times New Roman"/>
                <w:color w:val="000000"/>
                <w:sz w:val="24"/>
                <w:szCs w:val="24"/>
                <w:lang w:val="pt-BR"/>
              </w:rPr>
              <w:t>说明如下：</w:t>
            </w:r>
          </w:p>
          <w:p w14:paraId="757C67ED" w14:textId="77777777" w:rsidR="00B72A5E" w:rsidRPr="00364A88" w:rsidRDefault="00000000">
            <w:pPr>
              <w:spacing w:after="0" w:line="460" w:lineRule="exact"/>
              <w:ind w:firstLineChars="200" w:firstLine="480"/>
              <w:jc w:val="both"/>
              <w:rPr>
                <w:rFonts w:ascii="Times New Roman" w:eastAsia="宋体" w:hAnsi="Times New Roman"/>
                <w:color w:val="000000"/>
                <w:sz w:val="24"/>
                <w:szCs w:val="24"/>
                <w:lang w:val="pt-BR"/>
              </w:rPr>
            </w:pPr>
            <w:r w:rsidRPr="00364A88">
              <w:rPr>
                <w:rFonts w:ascii="Times New Roman" w:eastAsia="宋体" w:hAnsi="Times New Roman" w:hint="eastAsia"/>
                <w:color w:val="000000"/>
                <w:sz w:val="24"/>
                <w:szCs w:val="24"/>
                <w:lang w:val="pt-BR"/>
              </w:rPr>
              <w:t>混料：将原料（聚乙烯颗粒、色母颗粒）按比例进行混合搅拌，搅拌过程是全密闭生产，该工序会产生噪声。</w:t>
            </w:r>
          </w:p>
          <w:p w14:paraId="40ABD766" w14:textId="77777777" w:rsidR="00B72A5E" w:rsidRPr="00364A88" w:rsidRDefault="00000000">
            <w:pPr>
              <w:spacing w:after="0" w:line="460" w:lineRule="exact"/>
              <w:ind w:firstLineChars="200" w:firstLine="480"/>
              <w:jc w:val="both"/>
              <w:rPr>
                <w:rFonts w:ascii="Times New Roman" w:eastAsia="宋体" w:hAnsi="Times New Roman"/>
                <w:color w:val="000000"/>
                <w:sz w:val="24"/>
                <w:szCs w:val="24"/>
                <w:lang w:val="pt-BR"/>
              </w:rPr>
            </w:pPr>
            <w:r w:rsidRPr="00364A88">
              <w:rPr>
                <w:rFonts w:ascii="Times New Roman" w:eastAsia="宋体" w:hAnsi="Times New Roman" w:hint="eastAsia"/>
                <w:color w:val="000000"/>
                <w:sz w:val="24"/>
                <w:szCs w:val="24"/>
                <w:lang w:val="pt-BR"/>
              </w:rPr>
              <w:t>吹塑：将混合均匀的原料通过管道气力输送至吹塑机进行生产成型，该工序加热均采用</w:t>
            </w:r>
            <w:r w:rsidRPr="00364A88">
              <w:rPr>
                <w:rFonts w:ascii="Times New Roman" w:eastAsia="宋体" w:hAnsi="Times New Roman"/>
                <w:color w:val="000000"/>
                <w:sz w:val="24"/>
                <w:szCs w:val="24"/>
                <w:lang w:val="pt-BR"/>
              </w:rPr>
              <w:t>电加热（吹塑温度</w:t>
            </w:r>
            <w:r w:rsidRPr="00364A88">
              <w:rPr>
                <w:rFonts w:ascii="Times New Roman" w:eastAsia="宋体" w:hAnsi="Times New Roman"/>
                <w:color w:val="000000"/>
                <w:sz w:val="24"/>
                <w:szCs w:val="24"/>
                <w:lang w:val="pt-BR"/>
              </w:rPr>
              <w:t>160℃-200℃</w:t>
            </w:r>
            <w:r w:rsidRPr="00364A88">
              <w:rPr>
                <w:rFonts w:ascii="Times New Roman" w:eastAsia="宋体" w:hAnsi="Times New Roman"/>
                <w:color w:val="000000"/>
                <w:sz w:val="24"/>
                <w:szCs w:val="24"/>
                <w:lang w:val="pt-BR"/>
              </w:rPr>
              <w:t>），会产生有机废气和噪声。</w:t>
            </w:r>
          </w:p>
          <w:p w14:paraId="1B7337E7" w14:textId="77777777" w:rsidR="00B72A5E" w:rsidRPr="00364A88" w:rsidRDefault="00000000">
            <w:pPr>
              <w:spacing w:after="0" w:line="460" w:lineRule="exact"/>
              <w:ind w:firstLineChars="200" w:firstLine="480"/>
              <w:jc w:val="both"/>
              <w:rPr>
                <w:rFonts w:ascii="Times New Roman" w:eastAsia="宋体" w:hAnsi="Times New Roman"/>
                <w:color w:val="000000"/>
                <w:sz w:val="24"/>
                <w:szCs w:val="24"/>
                <w:lang w:val="pt-BR"/>
              </w:rPr>
            </w:pPr>
            <w:r w:rsidRPr="00364A88">
              <w:rPr>
                <w:rFonts w:ascii="Times New Roman" w:eastAsia="宋体" w:hAnsi="Times New Roman" w:hint="eastAsia"/>
                <w:color w:val="000000"/>
                <w:sz w:val="24"/>
                <w:szCs w:val="24"/>
                <w:lang w:val="pt-BR"/>
              </w:rPr>
              <w:t>设备</w:t>
            </w:r>
            <w:r w:rsidRPr="00364A88">
              <w:rPr>
                <w:rFonts w:ascii="Times New Roman" w:eastAsia="宋体" w:hAnsi="Times New Roman"/>
                <w:color w:val="000000"/>
                <w:sz w:val="24"/>
                <w:szCs w:val="24"/>
                <w:lang w:val="pt-BR"/>
              </w:rPr>
              <w:t>冷却：</w:t>
            </w:r>
            <w:r w:rsidRPr="00364A88">
              <w:rPr>
                <w:rFonts w:ascii="Times New Roman" w:eastAsia="宋体" w:hAnsi="Times New Roman" w:hint="eastAsia"/>
                <w:color w:val="000000"/>
                <w:sz w:val="24"/>
                <w:szCs w:val="24"/>
                <w:lang w:val="pt-BR"/>
              </w:rPr>
              <w:t>使用</w:t>
            </w:r>
            <w:proofErr w:type="gramStart"/>
            <w:r w:rsidRPr="00364A88">
              <w:rPr>
                <w:rFonts w:ascii="Times New Roman" w:eastAsia="宋体" w:hAnsi="Times New Roman" w:hint="eastAsia"/>
                <w:color w:val="000000"/>
                <w:sz w:val="24"/>
                <w:szCs w:val="24"/>
                <w:lang w:val="pt-BR"/>
              </w:rPr>
              <w:t>冷水机</w:t>
            </w:r>
            <w:proofErr w:type="gramEnd"/>
            <w:r w:rsidRPr="00364A88">
              <w:rPr>
                <w:rFonts w:ascii="Times New Roman" w:eastAsia="宋体" w:hAnsi="Times New Roman"/>
                <w:color w:val="000000"/>
                <w:sz w:val="24"/>
                <w:szCs w:val="24"/>
                <w:lang w:val="pt-BR"/>
              </w:rPr>
              <w:t>对设备进行降温，</w:t>
            </w:r>
            <w:proofErr w:type="gramStart"/>
            <w:r w:rsidRPr="00364A88">
              <w:rPr>
                <w:rFonts w:ascii="Times New Roman" w:eastAsia="宋体" w:hAnsi="Times New Roman" w:hint="eastAsia"/>
                <w:color w:val="000000"/>
                <w:sz w:val="24"/>
                <w:szCs w:val="24"/>
                <w:lang w:val="pt-BR"/>
              </w:rPr>
              <w:t>冷水机</w:t>
            </w:r>
            <w:proofErr w:type="gramEnd"/>
            <w:r w:rsidRPr="00364A88">
              <w:rPr>
                <w:rFonts w:ascii="Times New Roman" w:eastAsia="宋体" w:hAnsi="Times New Roman" w:hint="eastAsia"/>
                <w:color w:val="000000"/>
                <w:sz w:val="24"/>
                <w:szCs w:val="24"/>
                <w:lang w:val="pt-BR"/>
              </w:rPr>
              <w:t>使用冷媒对循环水进行冷却，</w:t>
            </w:r>
            <w:r w:rsidRPr="00364A88">
              <w:rPr>
                <w:rFonts w:ascii="Times New Roman" w:eastAsia="宋体" w:hAnsi="Times New Roman"/>
                <w:color w:val="000000"/>
                <w:sz w:val="24"/>
                <w:szCs w:val="24"/>
                <w:lang w:val="pt-BR"/>
              </w:rPr>
              <w:t>属于</w:t>
            </w:r>
            <w:r w:rsidRPr="00364A88">
              <w:rPr>
                <w:rFonts w:ascii="Times New Roman" w:eastAsia="宋体" w:hAnsi="Times New Roman" w:hint="eastAsia"/>
                <w:color w:val="000000"/>
                <w:sz w:val="24"/>
                <w:szCs w:val="24"/>
                <w:lang w:val="pt-BR"/>
              </w:rPr>
              <w:t>间接接触，此过程冷却水循环使用，不外排，由于蒸发损失定期补充水。</w:t>
            </w:r>
          </w:p>
          <w:p w14:paraId="2E345636" w14:textId="77777777" w:rsidR="00B72A5E" w:rsidRPr="00364A88" w:rsidRDefault="00000000">
            <w:pPr>
              <w:spacing w:after="0" w:line="460" w:lineRule="exact"/>
              <w:ind w:firstLineChars="200" w:firstLine="480"/>
              <w:jc w:val="both"/>
              <w:rPr>
                <w:rFonts w:ascii="Times New Roman" w:eastAsia="宋体" w:hAnsi="Times New Roman"/>
                <w:color w:val="000000"/>
                <w:sz w:val="24"/>
                <w:szCs w:val="24"/>
                <w:lang w:val="pt-BR"/>
              </w:rPr>
            </w:pPr>
            <w:r w:rsidRPr="00364A88">
              <w:rPr>
                <w:rFonts w:ascii="Times New Roman" w:eastAsia="宋体" w:hAnsi="Times New Roman" w:hint="eastAsia"/>
                <w:color w:val="000000"/>
                <w:sz w:val="24"/>
                <w:szCs w:val="24"/>
                <w:lang w:val="pt-BR"/>
              </w:rPr>
              <w:t>检测：成型后的产品</w:t>
            </w:r>
            <w:proofErr w:type="gramStart"/>
            <w:r w:rsidRPr="00364A88">
              <w:rPr>
                <w:rFonts w:ascii="Times New Roman" w:eastAsia="宋体" w:hAnsi="Times New Roman" w:hint="eastAsia"/>
                <w:color w:val="000000"/>
                <w:sz w:val="24"/>
                <w:szCs w:val="24"/>
                <w:lang w:val="pt-BR"/>
              </w:rPr>
              <w:t>经设备</w:t>
            </w:r>
            <w:proofErr w:type="gramEnd"/>
            <w:r w:rsidRPr="00364A88">
              <w:rPr>
                <w:rFonts w:ascii="Times New Roman" w:eastAsia="宋体" w:hAnsi="Times New Roman" w:hint="eastAsia"/>
                <w:color w:val="000000"/>
                <w:sz w:val="24"/>
                <w:szCs w:val="24"/>
                <w:lang w:val="pt-BR"/>
              </w:rPr>
              <w:t>自动修剪装置剪去毛边和</w:t>
            </w:r>
            <w:proofErr w:type="gramStart"/>
            <w:r w:rsidRPr="00364A88">
              <w:rPr>
                <w:rFonts w:ascii="Times New Roman" w:eastAsia="宋体" w:hAnsi="Times New Roman" w:hint="eastAsia"/>
                <w:color w:val="000000"/>
                <w:sz w:val="24"/>
                <w:szCs w:val="24"/>
                <w:lang w:val="pt-BR"/>
              </w:rPr>
              <w:t>目检</w:t>
            </w:r>
            <w:proofErr w:type="gramEnd"/>
            <w:r w:rsidRPr="00364A88">
              <w:rPr>
                <w:rFonts w:ascii="Times New Roman" w:eastAsia="宋体" w:hAnsi="Times New Roman" w:hint="eastAsia"/>
                <w:color w:val="000000"/>
                <w:sz w:val="24"/>
                <w:szCs w:val="24"/>
                <w:lang w:val="pt-BR"/>
              </w:rPr>
              <w:t>，塑料桶需</w:t>
            </w:r>
            <w:proofErr w:type="gramStart"/>
            <w:r w:rsidRPr="00364A88">
              <w:rPr>
                <w:rFonts w:ascii="Times New Roman" w:eastAsia="宋体" w:hAnsi="Times New Roman" w:hint="eastAsia"/>
                <w:color w:val="000000"/>
                <w:sz w:val="24"/>
                <w:szCs w:val="24"/>
                <w:lang w:val="pt-BR"/>
              </w:rPr>
              <w:t>注入水测漏检</w:t>
            </w:r>
            <w:proofErr w:type="gramEnd"/>
            <w:r w:rsidRPr="00364A88">
              <w:rPr>
                <w:rFonts w:ascii="Times New Roman" w:eastAsia="宋体" w:hAnsi="Times New Roman" w:hint="eastAsia"/>
                <w:color w:val="000000"/>
                <w:sz w:val="24"/>
                <w:szCs w:val="24"/>
                <w:lang w:val="pt-BR"/>
              </w:rPr>
              <w:t>测，测漏水循环使用，不外排，由于蒸发损失定期补充水，检测合格后即为成品。该工序会产生不合格产品、边角料。</w:t>
            </w:r>
          </w:p>
          <w:p w14:paraId="28DC1F6C" w14:textId="77777777" w:rsidR="00B72A5E" w:rsidRPr="00364A88" w:rsidRDefault="00000000">
            <w:pPr>
              <w:spacing w:after="0" w:line="460" w:lineRule="exact"/>
              <w:ind w:firstLineChars="200" w:firstLine="480"/>
              <w:jc w:val="both"/>
              <w:rPr>
                <w:rFonts w:ascii="Times New Roman" w:eastAsia="宋体" w:hAnsi="Times New Roman"/>
                <w:color w:val="000000"/>
                <w:sz w:val="24"/>
                <w:szCs w:val="24"/>
                <w:lang w:val="pt-BR"/>
              </w:rPr>
            </w:pPr>
            <w:r w:rsidRPr="00364A88">
              <w:rPr>
                <w:rFonts w:ascii="Times New Roman" w:eastAsia="宋体" w:hAnsi="Times New Roman" w:hint="eastAsia"/>
                <w:color w:val="000000"/>
                <w:sz w:val="24"/>
                <w:szCs w:val="24"/>
                <w:lang w:val="pt-BR"/>
              </w:rPr>
              <w:lastRenderedPageBreak/>
              <w:t>破碎：生产过程中产生的边角料、不合格产品经破碎机破碎成大颗粒状后回用于生产，此工序会产生颗粒物和噪声。</w:t>
            </w:r>
          </w:p>
          <w:p w14:paraId="1FAE48DB" w14:textId="77777777" w:rsidR="00B72A5E" w:rsidRPr="00364A88" w:rsidRDefault="00000000">
            <w:pPr>
              <w:spacing w:after="0" w:line="460" w:lineRule="exact"/>
              <w:rPr>
                <w:rFonts w:ascii="Times New Roman" w:eastAsia="宋体" w:hAnsi="Times New Roman"/>
                <w:color w:val="000000"/>
                <w:sz w:val="24"/>
                <w:szCs w:val="24"/>
              </w:rPr>
            </w:pPr>
            <w:r w:rsidRPr="00364A88">
              <w:rPr>
                <w:rFonts w:ascii="Times New Roman" w:eastAsia="宋体" w:hAnsi="Times New Roman" w:hint="eastAsia"/>
                <w:color w:val="000000"/>
                <w:sz w:val="24"/>
                <w:szCs w:val="24"/>
              </w:rPr>
              <w:t>7</w:t>
            </w:r>
            <w:r w:rsidRPr="00364A88">
              <w:rPr>
                <w:rFonts w:ascii="Times New Roman" w:eastAsia="宋体" w:hAnsi="Times New Roman"/>
                <w:color w:val="000000"/>
                <w:sz w:val="24"/>
                <w:szCs w:val="24"/>
              </w:rPr>
              <w:t>、本项目营运期主要污染物、</w:t>
            </w:r>
            <w:proofErr w:type="gramStart"/>
            <w:r w:rsidRPr="00364A88">
              <w:rPr>
                <w:rFonts w:ascii="Times New Roman" w:eastAsia="宋体" w:hAnsi="Times New Roman"/>
                <w:color w:val="000000"/>
                <w:sz w:val="24"/>
                <w:szCs w:val="24"/>
              </w:rPr>
              <w:t>产污环节</w:t>
            </w:r>
            <w:proofErr w:type="gramEnd"/>
            <w:r w:rsidRPr="00364A88">
              <w:rPr>
                <w:rFonts w:ascii="Times New Roman" w:eastAsia="宋体" w:hAnsi="Times New Roman"/>
                <w:color w:val="000000"/>
                <w:sz w:val="24"/>
                <w:szCs w:val="24"/>
              </w:rPr>
              <w:t>及防治措施详见下表：</w:t>
            </w:r>
          </w:p>
          <w:p w14:paraId="7F31857D" w14:textId="77777777" w:rsidR="00B72A5E" w:rsidRPr="00364A88" w:rsidRDefault="00000000">
            <w:pPr>
              <w:spacing w:after="0" w:line="460" w:lineRule="exact"/>
              <w:ind w:firstLineChars="200" w:firstLine="480"/>
              <w:rPr>
                <w:rFonts w:ascii="Times New Roman" w:eastAsia="黑体" w:hAnsi="Times New Roman"/>
                <w:bCs/>
                <w:color w:val="000000"/>
                <w:sz w:val="24"/>
                <w:szCs w:val="21"/>
              </w:rPr>
            </w:pPr>
            <w:bookmarkStart w:id="12" w:name="_Hlk67875992"/>
            <w:r w:rsidRPr="00364A88">
              <w:rPr>
                <w:rFonts w:ascii="Times New Roman" w:eastAsia="黑体" w:hAnsi="Times New Roman"/>
                <w:bCs/>
                <w:color w:val="000000"/>
                <w:sz w:val="24"/>
                <w:szCs w:val="21"/>
              </w:rPr>
              <w:t>表</w:t>
            </w:r>
            <w:r w:rsidRPr="00364A88">
              <w:rPr>
                <w:rFonts w:ascii="Times New Roman" w:eastAsia="黑体" w:hAnsi="Times New Roman"/>
                <w:bCs/>
                <w:color w:val="000000"/>
                <w:sz w:val="24"/>
                <w:szCs w:val="21"/>
              </w:rPr>
              <w:t xml:space="preserve">6                 </w:t>
            </w:r>
            <w:r w:rsidRPr="00364A88">
              <w:rPr>
                <w:rFonts w:ascii="Times New Roman" w:eastAsia="黑体" w:hAnsi="Times New Roman"/>
                <w:bCs/>
                <w:color w:val="000000"/>
                <w:sz w:val="24"/>
                <w:szCs w:val="21"/>
              </w:rPr>
              <w:t>项目营运</w:t>
            </w:r>
            <w:proofErr w:type="gramStart"/>
            <w:r w:rsidRPr="00364A88">
              <w:rPr>
                <w:rFonts w:ascii="Times New Roman" w:eastAsia="黑体" w:hAnsi="Times New Roman"/>
                <w:bCs/>
                <w:color w:val="000000"/>
                <w:sz w:val="24"/>
                <w:szCs w:val="21"/>
              </w:rPr>
              <w:t>期产污</w:t>
            </w:r>
            <w:proofErr w:type="gramEnd"/>
            <w:r w:rsidRPr="00364A88">
              <w:rPr>
                <w:rFonts w:ascii="Times New Roman" w:eastAsia="黑体" w:hAnsi="Times New Roman"/>
                <w:bCs/>
                <w:color w:val="000000"/>
                <w:sz w:val="24"/>
                <w:szCs w:val="21"/>
              </w:rPr>
              <w:t>环节一览表</w:t>
            </w:r>
            <w:bookmarkEnd w:id="12"/>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2"/>
              <w:gridCol w:w="1108"/>
              <w:gridCol w:w="1418"/>
              <w:gridCol w:w="1315"/>
              <w:gridCol w:w="3415"/>
            </w:tblGrid>
            <w:tr w:rsidR="00B72A5E" w:rsidRPr="00574A29" w14:paraId="46223B49" w14:textId="77777777">
              <w:trPr>
                <w:trHeight w:val="397"/>
                <w:jc w:val="center"/>
              </w:trPr>
              <w:tc>
                <w:tcPr>
                  <w:tcW w:w="1022" w:type="dxa"/>
                  <w:tcBorders>
                    <w:top w:val="single" w:sz="8" w:space="0" w:color="auto"/>
                    <w:left w:val="nil"/>
                    <w:bottom w:val="single" w:sz="4" w:space="0" w:color="auto"/>
                    <w:right w:val="single" w:sz="4" w:space="0" w:color="auto"/>
                  </w:tcBorders>
                  <w:vAlign w:val="center"/>
                </w:tcPr>
                <w:p w14:paraId="29DB1767" w14:textId="77777777" w:rsidR="00B72A5E" w:rsidRPr="00364A88" w:rsidRDefault="00000000">
                  <w:pPr>
                    <w:pStyle w:val="af5"/>
                    <w:widowControl w:val="0"/>
                    <w:adjustRightInd/>
                    <w:snapToGrid/>
                    <w:spacing w:after="0"/>
                    <w:rPr>
                      <w:rFonts w:ascii="Times New Roman" w:eastAsia="宋体" w:hAnsi="Times New Roman"/>
                      <w:b/>
                      <w:bCs/>
                      <w:sz w:val="21"/>
                    </w:rPr>
                  </w:pPr>
                  <w:r w:rsidRPr="00364A88">
                    <w:rPr>
                      <w:rFonts w:ascii="Times New Roman" w:eastAsia="宋体" w:hAnsi="Times New Roman"/>
                      <w:b/>
                      <w:bCs/>
                      <w:sz w:val="21"/>
                    </w:rPr>
                    <w:t>污染因素</w:t>
                  </w:r>
                </w:p>
              </w:tc>
              <w:tc>
                <w:tcPr>
                  <w:tcW w:w="2526" w:type="dxa"/>
                  <w:gridSpan w:val="2"/>
                  <w:tcBorders>
                    <w:top w:val="single" w:sz="8" w:space="0" w:color="auto"/>
                    <w:left w:val="single" w:sz="4" w:space="0" w:color="auto"/>
                    <w:bottom w:val="single" w:sz="4" w:space="0" w:color="auto"/>
                    <w:right w:val="single" w:sz="4" w:space="0" w:color="auto"/>
                  </w:tcBorders>
                  <w:vAlign w:val="center"/>
                </w:tcPr>
                <w:p w14:paraId="551DA228" w14:textId="77777777" w:rsidR="00B72A5E" w:rsidRPr="00364A88" w:rsidRDefault="00000000">
                  <w:pPr>
                    <w:pStyle w:val="af5"/>
                    <w:widowControl w:val="0"/>
                    <w:adjustRightInd/>
                    <w:snapToGrid/>
                    <w:spacing w:after="0"/>
                    <w:rPr>
                      <w:rFonts w:ascii="Times New Roman" w:eastAsia="宋体" w:hAnsi="Times New Roman"/>
                      <w:b/>
                      <w:bCs/>
                      <w:sz w:val="21"/>
                    </w:rPr>
                  </w:pPr>
                  <w:proofErr w:type="gramStart"/>
                  <w:r w:rsidRPr="00364A88">
                    <w:rPr>
                      <w:rFonts w:ascii="Times New Roman" w:eastAsia="宋体" w:hAnsi="Times New Roman"/>
                      <w:b/>
                      <w:bCs/>
                      <w:sz w:val="21"/>
                    </w:rPr>
                    <w:t>产污环节</w:t>
                  </w:r>
                  <w:proofErr w:type="gramEnd"/>
                </w:p>
              </w:tc>
              <w:tc>
                <w:tcPr>
                  <w:tcW w:w="1315" w:type="dxa"/>
                  <w:tcBorders>
                    <w:top w:val="single" w:sz="8" w:space="0" w:color="auto"/>
                    <w:left w:val="single" w:sz="4" w:space="0" w:color="auto"/>
                    <w:bottom w:val="single" w:sz="4" w:space="0" w:color="auto"/>
                    <w:right w:val="single" w:sz="4" w:space="0" w:color="auto"/>
                  </w:tcBorders>
                  <w:vAlign w:val="center"/>
                </w:tcPr>
                <w:p w14:paraId="6CE2CD44" w14:textId="77777777" w:rsidR="00B72A5E" w:rsidRPr="00364A88" w:rsidRDefault="00000000">
                  <w:pPr>
                    <w:pStyle w:val="af5"/>
                    <w:widowControl w:val="0"/>
                    <w:adjustRightInd/>
                    <w:snapToGrid/>
                    <w:spacing w:after="0"/>
                    <w:rPr>
                      <w:rFonts w:ascii="Times New Roman" w:eastAsia="宋体" w:hAnsi="Times New Roman"/>
                      <w:b/>
                      <w:bCs/>
                      <w:sz w:val="21"/>
                    </w:rPr>
                  </w:pPr>
                  <w:r w:rsidRPr="00364A88">
                    <w:rPr>
                      <w:rFonts w:ascii="Times New Roman" w:eastAsia="宋体" w:hAnsi="Times New Roman"/>
                      <w:b/>
                      <w:bCs/>
                      <w:sz w:val="21"/>
                    </w:rPr>
                    <w:t>污染物</w:t>
                  </w:r>
                </w:p>
              </w:tc>
              <w:tc>
                <w:tcPr>
                  <w:tcW w:w="3415" w:type="dxa"/>
                  <w:tcBorders>
                    <w:top w:val="single" w:sz="8" w:space="0" w:color="auto"/>
                    <w:left w:val="single" w:sz="4" w:space="0" w:color="auto"/>
                    <w:bottom w:val="single" w:sz="4" w:space="0" w:color="auto"/>
                    <w:right w:val="nil"/>
                  </w:tcBorders>
                  <w:vAlign w:val="center"/>
                </w:tcPr>
                <w:p w14:paraId="53E9A9C1" w14:textId="77777777" w:rsidR="00B72A5E" w:rsidRPr="00364A88" w:rsidRDefault="00000000">
                  <w:pPr>
                    <w:pStyle w:val="af5"/>
                    <w:widowControl w:val="0"/>
                    <w:adjustRightInd/>
                    <w:snapToGrid/>
                    <w:spacing w:after="0"/>
                    <w:rPr>
                      <w:rFonts w:ascii="Times New Roman" w:eastAsia="宋体" w:hAnsi="Times New Roman"/>
                      <w:b/>
                      <w:bCs/>
                      <w:sz w:val="21"/>
                    </w:rPr>
                  </w:pPr>
                  <w:r w:rsidRPr="00364A88">
                    <w:rPr>
                      <w:rFonts w:ascii="Times New Roman" w:eastAsia="宋体" w:hAnsi="Times New Roman"/>
                      <w:b/>
                      <w:bCs/>
                      <w:sz w:val="21"/>
                    </w:rPr>
                    <w:t>防治措施</w:t>
                  </w:r>
                </w:p>
              </w:tc>
            </w:tr>
            <w:tr w:rsidR="00B72A5E" w:rsidRPr="00574A29" w14:paraId="2F75E280" w14:textId="77777777">
              <w:trPr>
                <w:trHeight w:val="397"/>
                <w:jc w:val="center"/>
              </w:trPr>
              <w:tc>
                <w:tcPr>
                  <w:tcW w:w="1022" w:type="dxa"/>
                  <w:vMerge w:val="restart"/>
                  <w:tcBorders>
                    <w:top w:val="single" w:sz="4" w:space="0" w:color="auto"/>
                    <w:left w:val="nil"/>
                    <w:right w:val="single" w:sz="4" w:space="0" w:color="auto"/>
                  </w:tcBorders>
                  <w:vAlign w:val="center"/>
                </w:tcPr>
                <w:p w14:paraId="2A49481F"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sz w:val="21"/>
                    </w:rPr>
                    <w:t>废水</w:t>
                  </w:r>
                </w:p>
              </w:tc>
              <w:tc>
                <w:tcPr>
                  <w:tcW w:w="2526" w:type="dxa"/>
                  <w:gridSpan w:val="2"/>
                  <w:tcBorders>
                    <w:top w:val="single" w:sz="4" w:space="0" w:color="auto"/>
                    <w:left w:val="single" w:sz="4" w:space="0" w:color="auto"/>
                    <w:bottom w:val="single" w:sz="4" w:space="0" w:color="auto"/>
                    <w:right w:val="single" w:sz="4" w:space="0" w:color="auto"/>
                  </w:tcBorders>
                  <w:vAlign w:val="center"/>
                </w:tcPr>
                <w:p w14:paraId="5860969E"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生活污水</w:t>
                  </w:r>
                </w:p>
              </w:tc>
              <w:tc>
                <w:tcPr>
                  <w:tcW w:w="1315" w:type="dxa"/>
                  <w:tcBorders>
                    <w:top w:val="single" w:sz="4" w:space="0" w:color="auto"/>
                    <w:left w:val="single" w:sz="4" w:space="0" w:color="auto"/>
                    <w:bottom w:val="single" w:sz="4" w:space="0" w:color="auto"/>
                    <w:right w:val="single" w:sz="4" w:space="0" w:color="auto"/>
                  </w:tcBorders>
                  <w:vAlign w:val="center"/>
                </w:tcPr>
                <w:p w14:paraId="0C7EFE93"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sz w:val="21"/>
                    </w:rPr>
                    <w:t>COD</w:t>
                  </w:r>
                  <w:r w:rsidRPr="00364A88">
                    <w:rPr>
                      <w:rFonts w:ascii="Times New Roman" w:eastAsia="宋体" w:hAnsi="Times New Roman"/>
                      <w:sz w:val="21"/>
                    </w:rPr>
                    <w:t>、</w:t>
                  </w:r>
                  <w:r w:rsidRPr="00364A88">
                    <w:rPr>
                      <w:rFonts w:ascii="Times New Roman" w:eastAsia="宋体" w:hAnsi="Times New Roman"/>
                      <w:sz w:val="21"/>
                    </w:rPr>
                    <w:t>SS</w:t>
                  </w:r>
                  <w:r w:rsidRPr="00364A88">
                    <w:rPr>
                      <w:rFonts w:ascii="Times New Roman" w:eastAsia="宋体" w:hAnsi="Times New Roman"/>
                      <w:sz w:val="21"/>
                    </w:rPr>
                    <w:t>、</w:t>
                  </w:r>
                  <w:r w:rsidRPr="00364A88">
                    <w:rPr>
                      <w:rFonts w:ascii="Times New Roman" w:eastAsia="宋体" w:hAnsi="Times New Roman"/>
                      <w:sz w:val="21"/>
                    </w:rPr>
                    <w:t>NH</w:t>
                  </w:r>
                  <w:r w:rsidRPr="00364A88">
                    <w:rPr>
                      <w:rFonts w:ascii="Times New Roman" w:eastAsia="宋体" w:hAnsi="Times New Roman"/>
                      <w:sz w:val="21"/>
                      <w:vertAlign w:val="subscript"/>
                    </w:rPr>
                    <w:t>3</w:t>
                  </w:r>
                  <w:r w:rsidRPr="00364A88">
                    <w:rPr>
                      <w:rFonts w:ascii="Times New Roman" w:eastAsia="宋体" w:hAnsi="Times New Roman" w:hint="eastAsia"/>
                      <w:sz w:val="21"/>
                    </w:rPr>
                    <w:t>-</w:t>
                  </w:r>
                  <w:r w:rsidRPr="00364A88">
                    <w:rPr>
                      <w:rFonts w:ascii="Times New Roman" w:eastAsia="宋体" w:hAnsi="Times New Roman"/>
                      <w:sz w:val="21"/>
                    </w:rPr>
                    <w:t>N</w:t>
                  </w:r>
                  <w:r w:rsidRPr="00364A88">
                    <w:rPr>
                      <w:rFonts w:ascii="Times New Roman" w:eastAsia="宋体" w:hAnsi="Times New Roman"/>
                      <w:sz w:val="21"/>
                    </w:rPr>
                    <w:t>、</w:t>
                  </w:r>
                  <w:r w:rsidRPr="00364A88">
                    <w:rPr>
                      <w:rFonts w:ascii="Times New Roman" w:eastAsia="宋体" w:hAnsi="Times New Roman"/>
                      <w:sz w:val="21"/>
                    </w:rPr>
                    <w:t>TN</w:t>
                  </w:r>
                  <w:r w:rsidRPr="00364A88">
                    <w:rPr>
                      <w:rFonts w:ascii="Times New Roman" w:eastAsia="宋体" w:hAnsi="Times New Roman"/>
                      <w:sz w:val="21"/>
                    </w:rPr>
                    <w:t>、</w:t>
                  </w:r>
                  <w:r w:rsidRPr="00364A88">
                    <w:rPr>
                      <w:rFonts w:ascii="Times New Roman" w:eastAsia="宋体" w:hAnsi="Times New Roman"/>
                      <w:sz w:val="21"/>
                    </w:rPr>
                    <w:t>TP</w:t>
                  </w:r>
                </w:p>
              </w:tc>
              <w:tc>
                <w:tcPr>
                  <w:tcW w:w="3415" w:type="dxa"/>
                  <w:tcBorders>
                    <w:top w:val="single" w:sz="4" w:space="0" w:color="auto"/>
                    <w:left w:val="single" w:sz="4" w:space="0" w:color="auto"/>
                    <w:bottom w:val="single" w:sz="4" w:space="0" w:color="auto"/>
                    <w:right w:val="nil"/>
                  </w:tcBorders>
                  <w:vAlign w:val="center"/>
                </w:tcPr>
                <w:p w14:paraId="7EF8F257"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经化粪池处理后排入新乡市五海建材有限公司污水处理站委托处理</w:t>
                  </w:r>
                </w:p>
              </w:tc>
            </w:tr>
            <w:tr w:rsidR="00B72A5E" w:rsidRPr="00574A29" w14:paraId="5E065041" w14:textId="77777777">
              <w:trPr>
                <w:trHeight w:val="397"/>
                <w:jc w:val="center"/>
              </w:trPr>
              <w:tc>
                <w:tcPr>
                  <w:tcW w:w="1022" w:type="dxa"/>
                  <w:vMerge/>
                  <w:tcBorders>
                    <w:left w:val="nil"/>
                    <w:right w:val="single" w:sz="4" w:space="0" w:color="auto"/>
                  </w:tcBorders>
                  <w:vAlign w:val="center"/>
                </w:tcPr>
                <w:p w14:paraId="587F1BBF" w14:textId="77777777" w:rsidR="00B72A5E" w:rsidRPr="00364A88" w:rsidRDefault="00B72A5E">
                  <w:pPr>
                    <w:pStyle w:val="af5"/>
                    <w:widowControl w:val="0"/>
                    <w:adjustRightInd/>
                    <w:snapToGrid/>
                    <w:spacing w:after="0"/>
                    <w:rPr>
                      <w:rFonts w:ascii="Times New Roman" w:eastAsia="宋体" w:hAnsi="Times New Roman"/>
                      <w:sz w:val="21"/>
                    </w:rPr>
                  </w:pPr>
                </w:p>
              </w:tc>
              <w:tc>
                <w:tcPr>
                  <w:tcW w:w="2526" w:type="dxa"/>
                  <w:gridSpan w:val="2"/>
                  <w:tcBorders>
                    <w:top w:val="single" w:sz="4" w:space="0" w:color="auto"/>
                    <w:left w:val="single" w:sz="4" w:space="0" w:color="auto"/>
                    <w:bottom w:val="single" w:sz="4" w:space="0" w:color="auto"/>
                    <w:right w:val="single" w:sz="4" w:space="0" w:color="auto"/>
                  </w:tcBorders>
                  <w:vAlign w:val="center"/>
                </w:tcPr>
                <w:p w14:paraId="1F5840A9"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设备冷却水</w:t>
                  </w:r>
                </w:p>
              </w:tc>
              <w:tc>
                <w:tcPr>
                  <w:tcW w:w="1315" w:type="dxa"/>
                  <w:tcBorders>
                    <w:top w:val="single" w:sz="4" w:space="0" w:color="auto"/>
                    <w:left w:val="single" w:sz="4" w:space="0" w:color="auto"/>
                    <w:bottom w:val="single" w:sz="4" w:space="0" w:color="auto"/>
                    <w:right w:val="single" w:sz="4" w:space="0" w:color="auto"/>
                  </w:tcBorders>
                  <w:vAlign w:val="center"/>
                </w:tcPr>
                <w:p w14:paraId="17B557CF"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sz w:val="21"/>
                    </w:rPr>
                    <w:t>COD</w:t>
                  </w:r>
                  <w:r w:rsidRPr="00364A88">
                    <w:rPr>
                      <w:rFonts w:ascii="Times New Roman" w:eastAsia="宋体" w:hAnsi="Times New Roman"/>
                      <w:sz w:val="21"/>
                    </w:rPr>
                    <w:t>、</w:t>
                  </w:r>
                  <w:r w:rsidRPr="00364A88">
                    <w:rPr>
                      <w:rFonts w:ascii="Times New Roman" w:eastAsia="宋体" w:hAnsi="Times New Roman"/>
                      <w:sz w:val="21"/>
                    </w:rPr>
                    <w:t>SS</w:t>
                  </w:r>
                </w:p>
              </w:tc>
              <w:tc>
                <w:tcPr>
                  <w:tcW w:w="3415" w:type="dxa"/>
                  <w:tcBorders>
                    <w:top w:val="single" w:sz="4" w:space="0" w:color="auto"/>
                    <w:left w:val="single" w:sz="4" w:space="0" w:color="auto"/>
                    <w:bottom w:val="single" w:sz="4" w:space="0" w:color="auto"/>
                    <w:right w:val="nil"/>
                  </w:tcBorders>
                  <w:vAlign w:val="center"/>
                </w:tcPr>
                <w:p w14:paraId="22F64D75"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均循环使用，不外排</w:t>
                  </w:r>
                </w:p>
              </w:tc>
            </w:tr>
            <w:tr w:rsidR="00B72A5E" w:rsidRPr="00574A29" w14:paraId="27047752" w14:textId="77777777">
              <w:trPr>
                <w:trHeight w:val="397"/>
                <w:jc w:val="center"/>
              </w:trPr>
              <w:tc>
                <w:tcPr>
                  <w:tcW w:w="1022" w:type="dxa"/>
                  <w:vMerge/>
                  <w:tcBorders>
                    <w:left w:val="nil"/>
                    <w:bottom w:val="single" w:sz="4" w:space="0" w:color="auto"/>
                    <w:right w:val="single" w:sz="4" w:space="0" w:color="auto"/>
                  </w:tcBorders>
                  <w:vAlign w:val="center"/>
                </w:tcPr>
                <w:p w14:paraId="3341A3C8" w14:textId="77777777" w:rsidR="00B72A5E" w:rsidRPr="00364A88" w:rsidRDefault="00B72A5E">
                  <w:pPr>
                    <w:pStyle w:val="af5"/>
                    <w:widowControl w:val="0"/>
                    <w:adjustRightInd/>
                    <w:snapToGrid/>
                    <w:spacing w:after="0"/>
                    <w:rPr>
                      <w:rFonts w:ascii="Times New Roman" w:eastAsia="宋体" w:hAnsi="Times New Roman"/>
                      <w:sz w:val="21"/>
                    </w:rPr>
                  </w:pPr>
                </w:p>
              </w:tc>
              <w:tc>
                <w:tcPr>
                  <w:tcW w:w="2526" w:type="dxa"/>
                  <w:gridSpan w:val="2"/>
                  <w:tcBorders>
                    <w:top w:val="single" w:sz="4" w:space="0" w:color="auto"/>
                    <w:left w:val="single" w:sz="4" w:space="0" w:color="auto"/>
                    <w:bottom w:val="single" w:sz="4" w:space="0" w:color="auto"/>
                    <w:right w:val="single" w:sz="4" w:space="0" w:color="auto"/>
                  </w:tcBorders>
                  <w:vAlign w:val="center"/>
                </w:tcPr>
                <w:p w14:paraId="78350525"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测漏水</w:t>
                  </w:r>
                </w:p>
              </w:tc>
              <w:tc>
                <w:tcPr>
                  <w:tcW w:w="1315" w:type="dxa"/>
                  <w:tcBorders>
                    <w:top w:val="single" w:sz="4" w:space="0" w:color="auto"/>
                    <w:left w:val="single" w:sz="4" w:space="0" w:color="auto"/>
                    <w:bottom w:val="single" w:sz="4" w:space="0" w:color="auto"/>
                    <w:right w:val="single" w:sz="4" w:space="0" w:color="auto"/>
                  </w:tcBorders>
                  <w:vAlign w:val="center"/>
                </w:tcPr>
                <w:p w14:paraId="25136650"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sz w:val="21"/>
                    </w:rPr>
                    <w:t>COD</w:t>
                  </w:r>
                  <w:r w:rsidRPr="00364A88">
                    <w:rPr>
                      <w:rFonts w:ascii="Times New Roman" w:eastAsia="宋体" w:hAnsi="Times New Roman"/>
                      <w:sz w:val="21"/>
                    </w:rPr>
                    <w:t>、</w:t>
                  </w:r>
                  <w:r w:rsidRPr="00364A88">
                    <w:rPr>
                      <w:rFonts w:ascii="Times New Roman" w:eastAsia="宋体" w:hAnsi="Times New Roman"/>
                      <w:sz w:val="21"/>
                    </w:rPr>
                    <w:t>SS</w:t>
                  </w:r>
                </w:p>
              </w:tc>
              <w:tc>
                <w:tcPr>
                  <w:tcW w:w="3415" w:type="dxa"/>
                  <w:tcBorders>
                    <w:top w:val="single" w:sz="4" w:space="0" w:color="auto"/>
                    <w:left w:val="single" w:sz="4" w:space="0" w:color="auto"/>
                    <w:bottom w:val="single" w:sz="4" w:space="0" w:color="auto"/>
                    <w:right w:val="nil"/>
                  </w:tcBorders>
                  <w:vAlign w:val="center"/>
                </w:tcPr>
                <w:p w14:paraId="7448C6ED"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均循环使用，不外排</w:t>
                  </w:r>
                </w:p>
              </w:tc>
            </w:tr>
            <w:tr w:rsidR="00B72A5E" w:rsidRPr="00574A29" w14:paraId="5A52578A" w14:textId="77777777">
              <w:trPr>
                <w:trHeight w:val="90"/>
                <w:jc w:val="center"/>
              </w:trPr>
              <w:tc>
                <w:tcPr>
                  <w:tcW w:w="1022" w:type="dxa"/>
                  <w:vMerge w:val="restart"/>
                  <w:tcBorders>
                    <w:top w:val="single" w:sz="4" w:space="0" w:color="auto"/>
                    <w:left w:val="nil"/>
                    <w:bottom w:val="single" w:sz="4" w:space="0" w:color="auto"/>
                    <w:right w:val="single" w:sz="4" w:space="0" w:color="auto"/>
                  </w:tcBorders>
                  <w:vAlign w:val="center"/>
                </w:tcPr>
                <w:p w14:paraId="71625D20"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sz w:val="21"/>
                    </w:rPr>
                    <w:t>废气</w:t>
                  </w:r>
                </w:p>
              </w:tc>
              <w:tc>
                <w:tcPr>
                  <w:tcW w:w="2526" w:type="dxa"/>
                  <w:gridSpan w:val="2"/>
                  <w:tcBorders>
                    <w:top w:val="single" w:sz="4" w:space="0" w:color="auto"/>
                    <w:left w:val="single" w:sz="4" w:space="0" w:color="auto"/>
                    <w:bottom w:val="single" w:sz="4" w:space="0" w:color="auto"/>
                    <w:right w:val="single" w:sz="4" w:space="0" w:color="auto"/>
                  </w:tcBorders>
                  <w:vAlign w:val="center"/>
                </w:tcPr>
                <w:p w14:paraId="659B9ABF"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吹塑</w:t>
                  </w:r>
                </w:p>
              </w:tc>
              <w:tc>
                <w:tcPr>
                  <w:tcW w:w="1315" w:type="dxa"/>
                  <w:tcBorders>
                    <w:top w:val="single" w:sz="4" w:space="0" w:color="auto"/>
                    <w:left w:val="single" w:sz="4" w:space="0" w:color="auto"/>
                    <w:bottom w:val="single" w:sz="4" w:space="0" w:color="auto"/>
                    <w:right w:val="single" w:sz="4" w:space="0" w:color="auto"/>
                  </w:tcBorders>
                  <w:vAlign w:val="center"/>
                </w:tcPr>
                <w:p w14:paraId="1D8C709F"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非甲烷总烃</w:t>
                  </w:r>
                </w:p>
              </w:tc>
              <w:tc>
                <w:tcPr>
                  <w:tcW w:w="3415" w:type="dxa"/>
                  <w:tcBorders>
                    <w:top w:val="single" w:sz="4" w:space="0" w:color="auto"/>
                    <w:left w:val="single" w:sz="4" w:space="0" w:color="auto"/>
                    <w:bottom w:val="single" w:sz="4" w:space="0" w:color="auto"/>
                    <w:right w:val="nil"/>
                  </w:tcBorders>
                  <w:vAlign w:val="center"/>
                </w:tcPr>
                <w:p w14:paraId="2FC9586F" w14:textId="5036C5E1" w:rsidR="00B72A5E" w:rsidRPr="00364A88" w:rsidRDefault="00364A88">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加热</w:t>
                  </w:r>
                  <w:proofErr w:type="gramStart"/>
                  <w:r w:rsidRPr="00364A88">
                    <w:rPr>
                      <w:rFonts w:ascii="Times New Roman" w:eastAsia="宋体" w:hAnsi="Times New Roman" w:hint="eastAsia"/>
                      <w:sz w:val="21"/>
                    </w:rPr>
                    <w:t>装置皮帘密闭</w:t>
                  </w:r>
                  <w:proofErr w:type="gramEnd"/>
                  <w:r w:rsidRPr="00364A88">
                    <w:rPr>
                      <w:rFonts w:ascii="Times New Roman" w:eastAsia="宋体" w:hAnsi="Times New Roman" w:hint="eastAsia"/>
                      <w:sz w:val="21"/>
                    </w:rPr>
                    <w:t>+</w:t>
                  </w:r>
                  <w:r w:rsidR="00000000" w:rsidRPr="00364A88">
                    <w:rPr>
                      <w:rFonts w:ascii="Times New Roman" w:eastAsia="宋体" w:hAnsi="Times New Roman" w:hint="eastAsia"/>
                      <w:sz w:val="21"/>
                    </w:rPr>
                    <w:t>集气罩</w:t>
                  </w:r>
                  <w:r w:rsidR="00000000" w:rsidRPr="00364A88">
                    <w:rPr>
                      <w:rFonts w:ascii="Times New Roman" w:eastAsia="宋体" w:hAnsi="Times New Roman" w:hint="eastAsia"/>
                      <w:sz w:val="21"/>
                    </w:rPr>
                    <w:t>+</w:t>
                  </w:r>
                  <w:r w:rsidR="00000000" w:rsidRPr="00364A88">
                    <w:rPr>
                      <w:rFonts w:ascii="Times New Roman" w:eastAsia="宋体" w:hAnsi="Times New Roman" w:hint="eastAsia"/>
                      <w:sz w:val="21"/>
                    </w:rPr>
                    <w:t>活性炭吸附</w:t>
                  </w:r>
                  <w:r w:rsidR="00000000" w:rsidRPr="00364A88">
                    <w:rPr>
                      <w:rFonts w:ascii="Times New Roman" w:eastAsia="宋体" w:hAnsi="Times New Roman" w:hint="eastAsia"/>
                      <w:sz w:val="21"/>
                    </w:rPr>
                    <w:t>/</w:t>
                  </w:r>
                  <w:r w:rsidR="00000000" w:rsidRPr="00364A88">
                    <w:rPr>
                      <w:rFonts w:ascii="Times New Roman" w:eastAsia="宋体" w:hAnsi="Times New Roman" w:hint="eastAsia"/>
                      <w:sz w:val="21"/>
                    </w:rPr>
                    <w:t>脱附</w:t>
                  </w:r>
                  <w:r w:rsidR="00000000" w:rsidRPr="00364A88">
                    <w:rPr>
                      <w:rFonts w:ascii="Times New Roman" w:eastAsia="宋体" w:hAnsi="Times New Roman" w:hint="eastAsia"/>
                      <w:sz w:val="21"/>
                    </w:rPr>
                    <w:t>-</w:t>
                  </w:r>
                  <w:r w:rsidR="00000000" w:rsidRPr="00364A88">
                    <w:rPr>
                      <w:rFonts w:ascii="Times New Roman" w:eastAsia="宋体" w:hAnsi="Times New Roman" w:hint="eastAsia"/>
                      <w:sz w:val="21"/>
                    </w:rPr>
                    <w:t>催化燃烧</w:t>
                  </w:r>
                  <w:proofErr w:type="gramStart"/>
                  <w:r w:rsidR="00000000" w:rsidRPr="00364A88">
                    <w:rPr>
                      <w:rFonts w:ascii="Times New Roman" w:eastAsia="宋体" w:hAnsi="Times New Roman" w:hint="eastAsia"/>
                      <w:sz w:val="21"/>
                    </w:rPr>
                    <w:t>”</w:t>
                  </w:r>
                  <w:proofErr w:type="gramEnd"/>
                  <w:r w:rsidR="00000000" w:rsidRPr="00364A88">
                    <w:rPr>
                      <w:rFonts w:ascii="Times New Roman" w:eastAsia="宋体" w:hAnsi="Times New Roman" w:hint="eastAsia"/>
                      <w:sz w:val="21"/>
                    </w:rPr>
                    <w:t>装置</w:t>
                  </w:r>
                  <w:r w:rsidR="00000000" w:rsidRPr="00364A88">
                    <w:rPr>
                      <w:rFonts w:ascii="Times New Roman" w:eastAsia="宋体" w:hAnsi="Times New Roman" w:hint="eastAsia"/>
                      <w:sz w:val="21"/>
                    </w:rPr>
                    <w:t>+1</w:t>
                  </w:r>
                  <w:r w:rsidR="00000000" w:rsidRPr="00364A88">
                    <w:rPr>
                      <w:rFonts w:ascii="Times New Roman" w:eastAsia="宋体" w:hAnsi="Times New Roman" w:hint="eastAsia"/>
                      <w:sz w:val="21"/>
                    </w:rPr>
                    <w:t>根</w:t>
                  </w:r>
                  <w:r w:rsidR="00000000" w:rsidRPr="00364A88">
                    <w:rPr>
                      <w:rFonts w:ascii="Times New Roman" w:eastAsia="宋体" w:hAnsi="Times New Roman" w:hint="eastAsia"/>
                      <w:sz w:val="21"/>
                    </w:rPr>
                    <w:t>15m</w:t>
                  </w:r>
                  <w:r w:rsidR="00000000" w:rsidRPr="00364A88">
                    <w:rPr>
                      <w:rFonts w:ascii="Times New Roman" w:eastAsia="宋体" w:hAnsi="Times New Roman" w:hint="eastAsia"/>
                      <w:sz w:val="21"/>
                    </w:rPr>
                    <w:t>高排气筒</w:t>
                  </w:r>
                </w:p>
              </w:tc>
            </w:tr>
            <w:tr w:rsidR="00B72A5E" w:rsidRPr="00574A29" w14:paraId="1EF481A1" w14:textId="77777777">
              <w:trPr>
                <w:trHeight w:val="397"/>
                <w:jc w:val="center"/>
              </w:trPr>
              <w:tc>
                <w:tcPr>
                  <w:tcW w:w="1022" w:type="dxa"/>
                  <w:vMerge/>
                  <w:tcBorders>
                    <w:top w:val="single" w:sz="4" w:space="0" w:color="auto"/>
                    <w:left w:val="nil"/>
                    <w:bottom w:val="single" w:sz="4" w:space="0" w:color="auto"/>
                    <w:right w:val="single" w:sz="4" w:space="0" w:color="auto"/>
                  </w:tcBorders>
                  <w:vAlign w:val="center"/>
                </w:tcPr>
                <w:p w14:paraId="23F53256" w14:textId="77777777" w:rsidR="00B72A5E" w:rsidRPr="00364A88" w:rsidRDefault="00B72A5E">
                  <w:pPr>
                    <w:pStyle w:val="af5"/>
                    <w:widowControl w:val="0"/>
                    <w:adjustRightInd/>
                    <w:snapToGrid/>
                    <w:spacing w:after="0"/>
                    <w:rPr>
                      <w:rFonts w:ascii="Times New Roman" w:eastAsia="宋体" w:hAnsi="Times New Roman"/>
                      <w:sz w:val="21"/>
                    </w:rPr>
                  </w:pPr>
                </w:p>
              </w:tc>
              <w:tc>
                <w:tcPr>
                  <w:tcW w:w="2526" w:type="dxa"/>
                  <w:gridSpan w:val="2"/>
                  <w:tcBorders>
                    <w:top w:val="single" w:sz="4" w:space="0" w:color="auto"/>
                    <w:left w:val="single" w:sz="4" w:space="0" w:color="auto"/>
                    <w:bottom w:val="single" w:sz="4" w:space="0" w:color="auto"/>
                    <w:right w:val="single" w:sz="4" w:space="0" w:color="auto"/>
                  </w:tcBorders>
                  <w:vAlign w:val="center"/>
                </w:tcPr>
                <w:p w14:paraId="1098C19F"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破碎</w:t>
                  </w:r>
                </w:p>
              </w:tc>
              <w:tc>
                <w:tcPr>
                  <w:tcW w:w="1315" w:type="dxa"/>
                  <w:tcBorders>
                    <w:top w:val="single" w:sz="4" w:space="0" w:color="auto"/>
                    <w:left w:val="single" w:sz="4" w:space="0" w:color="auto"/>
                    <w:bottom w:val="single" w:sz="4" w:space="0" w:color="auto"/>
                    <w:right w:val="single" w:sz="4" w:space="0" w:color="auto"/>
                  </w:tcBorders>
                  <w:vAlign w:val="center"/>
                </w:tcPr>
                <w:p w14:paraId="4F48A2F7"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颗粒物</w:t>
                  </w:r>
                </w:p>
              </w:tc>
              <w:tc>
                <w:tcPr>
                  <w:tcW w:w="3415" w:type="dxa"/>
                  <w:tcBorders>
                    <w:top w:val="single" w:sz="4" w:space="0" w:color="auto"/>
                    <w:left w:val="single" w:sz="4" w:space="0" w:color="auto"/>
                    <w:bottom w:val="single" w:sz="4" w:space="0" w:color="auto"/>
                    <w:right w:val="nil"/>
                  </w:tcBorders>
                  <w:vAlign w:val="center"/>
                </w:tcPr>
                <w:p w14:paraId="30A0AC08"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密闭负压间</w:t>
                  </w:r>
                  <w:r w:rsidRPr="00364A88">
                    <w:rPr>
                      <w:rFonts w:ascii="Times New Roman" w:eastAsia="宋体" w:hAnsi="Times New Roman" w:hint="eastAsia"/>
                      <w:sz w:val="21"/>
                    </w:rPr>
                    <w:t>+1</w:t>
                  </w:r>
                  <w:r w:rsidRPr="00364A88">
                    <w:rPr>
                      <w:rFonts w:ascii="Times New Roman" w:eastAsia="宋体" w:hAnsi="Times New Roman" w:hint="eastAsia"/>
                      <w:sz w:val="21"/>
                    </w:rPr>
                    <w:t>台覆膜袋式除尘器</w:t>
                  </w:r>
                  <w:r w:rsidRPr="00364A88">
                    <w:rPr>
                      <w:rFonts w:ascii="Times New Roman" w:eastAsia="宋体" w:hAnsi="Times New Roman" w:hint="eastAsia"/>
                      <w:sz w:val="21"/>
                    </w:rPr>
                    <w:t>+1</w:t>
                  </w:r>
                  <w:r w:rsidRPr="00364A88">
                    <w:rPr>
                      <w:rFonts w:ascii="Times New Roman" w:eastAsia="宋体" w:hAnsi="Times New Roman" w:hint="eastAsia"/>
                      <w:sz w:val="21"/>
                    </w:rPr>
                    <w:t>根</w:t>
                  </w:r>
                  <w:r w:rsidRPr="00364A88">
                    <w:rPr>
                      <w:rFonts w:ascii="Times New Roman" w:eastAsia="宋体" w:hAnsi="Times New Roman" w:hint="eastAsia"/>
                      <w:sz w:val="21"/>
                    </w:rPr>
                    <w:t>15m</w:t>
                  </w:r>
                  <w:r w:rsidRPr="00364A88">
                    <w:rPr>
                      <w:rFonts w:ascii="Times New Roman" w:eastAsia="宋体" w:hAnsi="Times New Roman" w:hint="eastAsia"/>
                      <w:sz w:val="21"/>
                    </w:rPr>
                    <w:t>高排气筒</w:t>
                  </w:r>
                </w:p>
              </w:tc>
            </w:tr>
            <w:tr w:rsidR="00B72A5E" w:rsidRPr="00574A29" w14:paraId="2D0A14CC" w14:textId="77777777">
              <w:trPr>
                <w:trHeight w:val="397"/>
                <w:jc w:val="center"/>
              </w:trPr>
              <w:tc>
                <w:tcPr>
                  <w:tcW w:w="1022" w:type="dxa"/>
                  <w:tcBorders>
                    <w:top w:val="single" w:sz="4" w:space="0" w:color="auto"/>
                    <w:left w:val="nil"/>
                    <w:bottom w:val="single" w:sz="4" w:space="0" w:color="auto"/>
                    <w:right w:val="single" w:sz="4" w:space="0" w:color="auto"/>
                  </w:tcBorders>
                  <w:vAlign w:val="center"/>
                </w:tcPr>
                <w:p w14:paraId="251DC559"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sz w:val="21"/>
                    </w:rPr>
                    <w:t>噪声</w:t>
                  </w:r>
                </w:p>
              </w:tc>
              <w:tc>
                <w:tcPr>
                  <w:tcW w:w="2526" w:type="dxa"/>
                  <w:gridSpan w:val="2"/>
                  <w:tcBorders>
                    <w:top w:val="single" w:sz="4" w:space="0" w:color="auto"/>
                    <w:left w:val="single" w:sz="4" w:space="0" w:color="auto"/>
                    <w:bottom w:val="single" w:sz="4" w:space="0" w:color="auto"/>
                    <w:right w:val="single" w:sz="4" w:space="0" w:color="auto"/>
                  </w:tcBorders>
                  <w:vAlign w:val="center"/>
                </w:tcPr>
                <w:p w14:paraId="0228A23B" w14:textId="6666310B"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吹塑机</w:t>
                  </w:r>
                  <w:r w:rsidR="00364A88" w:rsidRPr="00364A88">
                    <w:rPr>
                      <w:rFonts w:ascii="Times New Roman" w:eastAsia="宋体" w:hAnsi="Times New Roman" w:hint="eastAsia"/>
                      <w:sz w:val="21"/>
                    </w:rPr>
                    <w:t>、环保风机</w:t>
                  </w:r>
                  <w:r w:rsidRPr="00364A88">
                    <w:rPr>
                      <w:rFonts w:ascii="Times New Roman" w:eastAsia="宋体" w:hAnsi="Times New Roman" w:hint="eastAsia"/>
                      <w:sz w:val="21"/>
                    </w:rPr>
                    <w:t>设备等</w:t>
                  </w:r>
                </w:p>
              </w:tc>
              <w:tc>
                <w:tcPr>
                  <w:tcW w:w="1315" w:type="dxa"/>
                  <w:tcBorders>
                    <w:top w:val="single" w:sz="4" w:space="0" w:color="auto"/>
                    <w:left w:val="single" w:sz="4" w:space="0" w:color="auto"/>
                    <w:bottom w:val="single" w:sz="4" w:space="0" w:color="auto"/>
                    <w:right w:val="single" w:sz="4" w:space="0" w:color="auto"/>
                  </w:tcBorders>
                  <w:vAlign w:val="center"/>
                </w:tcPr>
                <w:p w14:paraId="6BE45C11"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sz w:val="21"/>
                    </w:rPr>
                    <w:t>噪声</w:t>
                  </w:r>
                </w:p>
              </w:tc>
              <w:tc>
                <w:tcPr>
                  <w:tcW w:w="3415" w:type="dxa"/>
                  <w:tcBorders>
                    <w:top w:val="single" w:sz="4" w:space="0" w:color="auto"/>
                    <w:left w:val="single" w:sz="4" w:space="0" w:color="auto"/>
                    <w:bottom w:val="single" w:sz="4" w:space="0" w:color="auto"/>
                    <w:right w:val="nil"/>
                  </w:tcBorders>
                  <w:vAlign w:val="center"/>
                </w:tcPr>
                <w:p w14:paraId="32ACDF95"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sz w:val="21"/>
                    </w:rPr>
                    <w:t>基础减振、</w:t>
                  </w:r>
                  <w:r w:rsidRPr="00364A88">
                    <w:rPr>
                      <w:rFonts w:ascii="Times New Roman" w:eastAsia="宋体" w:hAnsi="Times New Roman" w:hint="eastAsia"/>
                      <w:sz w:val="21"/>
                    </w:rPr>
                    <w:t>厂房</w:t>
                  </w:r>
                  <w:r w:rsidRPr="00364A88">
                    <w:rPr>
                      <w:rFonts w:ascii="Times New Roman" w:eastAsia="宋体" w:hAnsi="Times New Roman"/>
                      <w:sz w:val="21"/>
                    </w:rPr>
                    <w:t>隔声等</w:t>
                  </w:r>
                </w:p>
              </w:tc>
            </w:tr>
            <w:tr w:rsidR="00B72A5E" w:rsidRPr="00574A29" w14:paraId="27456698" w14:textId="77777777">
              <w:trPr>
                <w:trHeight w:val="397"/>
                <w:jc w:val="center"/>
              </w:trPr>
              <w:tc>
                <w:tcPr>
                  <w:tcW w:w="1022" w:type="dxa"/>
                  <w:vMerge w:val="restart"/>
                  <w:tcBorders>
                    <w:top w:val="single" w:sz="4" w:space="0" w:color="auto"/>
                    <w:left w:val="nil"/>
                    <w:bottom w:val="single" w:sz="4" w:space="0" w:color="auto"/>
                    <w:right w:val="single" w:sz="4" w:space="0" w:color="auto"/>
                  </w:tcBorders>
                  <w:vAlign w:val="center"/>
                </w:tcPr>
                <w:p w14:paraId="76CC9C64"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sz w:val="21"/>
                    </w:rPr>
                    <w:t>固废</w:t>
                  </w:r>
                </w:p>
              </w:tc>
              <w:tc>
                <w:tcPr>
                  <w:tcW w:w="1108" w:type="dxa"/>
                  <w:vMerge w:val="restart"/>
                  <w:tcBorders>
                    <w:top w:val="single" w:sz="4" w:space="0" w:color="auto"/>
                    <w:left w:val="single" w:sz="4" w:space="0" w:color="auto"/>
                    <w:bottom w:val="single" w:sz="4" w:space="0" w:color="auto"/>
                    <w:right w:val="single" w:sz="4" w:space="0" w:color="auto"/>
                  </w:tcBorders>
                  <w:vAlign w:val="center"/>
                </w:tcPr>
                <w:p w14:paraId="229890B5"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一般固废</w:t>
                  </w:r>
                </w:p>
              </w:tc>
              <w:tc>
                <w:tcPr>
                  <w:tcW w:w="1418" w:type="dxa"/>
                  <w:tcBorders>
                    <w:top w:val="single" w:sz="4" w:space="0" w:color="auto"/>
                    <w:left w:val="single" w:sz="4" w:space="0" w:color="auto"/>
                    <w:bottom w:val="single" w:sz="4" w:space="0" w:color="auto"/>
                    <w:right w:val="single" w:sz="4" w:space="0" w:color="auto"/>
                  </w:tcBorders>
                  <w:vAlign w:val="center"/>
                </w:tcPr>
                <w:p w14:paraId="51F42447"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除尘器</w:t>
                  </w:r>
                </w:p>
              </w:tc>
              <w:tc>
                <w:tcPr>
                  <w:tcW w:w="1315" w:type="dxa"/>
                  <w:tcBorders>
                    <w:top w:val="single" w:sz="4" w:space="0" w:color="auto"/>
                    <w:left w:val="single" w:sz="4" w:space="0" w:color="auto"/>
                    <w:bottom w:val="single" w:sz="4" w:space="0" w:color="auto"/>
                    <w:right w:val="single" w:sz="4" w:space="0" w:color="auto"/>
                  </w:tcBorders>
                  <w:vAlign w:val="center"/>
                </w:tcPr>
                <w:p w14:paraId="1E209E4C"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收集粉尘</w:t>
                  </w:r>
                </w:p>
              </w:tc>
              <w:tc>
                <w:tcPr>
                  <w:tcW w:w="3415" w:type="dxa"/>
                  <w:tcBorders>
                    <w:top w:val="single" w:sz="4" w:space="0" w:color="auto"/>
                    <w:left w:val="single" w:sz="4" w:space="0" w:color="auto"/>
                    <w:bottom w:val="single" w:sz="4" w:space="0" w:color="auto"/>
                    <w:right w:val="nil"/>
                  </w:tcBorders>
                  <w:vAlign w:val="center"/>
                </w:tcPr>
                <w:p w14:paraId="64658FAA"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回用于生产</w:t>
                  </w:r>
                </w:p>
              </w:tc>
            </w:tr>
            <w:tr w:rsidR="00B72A5E" w:rsidRPr="00574A29" w14:paraId="300CBF24" w14:textId="77777777">
              <w:trPr>
                <w:trHeight w:val="397"/>
                <w:jc w:val="center"/>
              </w:trPr>
              <w:tc>
                <w:tcPr>
                  <w:tcW w:w="1022" w:type="dxa"/>
                  <w:vMerge/>
                  <w:tcBorders>
                    <w:top w:val="single" w:sz="4" w:space="0" w:color="auto"/>
                    <w:left w:val="nil"/>
                    <w:bottom w:val="single" w:sz="4" w:space="0" w:color="auto"/>
                    <w:right w:val="single" w:sz="4" w:space="0" w:color="auto"/>
                  </w:tcBorders>
                  <w:vAlign w:val="center"/>
                </w:tcPr>
                <w:p w14:paraId="2C7D9609" w14:textId="77777777" w:rsidR="00B72A5E" w:rsidRPr="00364A88" w:rsidRDefault="00B72A5E">
                  <w:pPr>
                    <w:pStyle w:val="af5"/>
                    <w:widowControl w:val="0"/>
                    <w:adjustRightInd/>
                    <w:snapToGrid/>
                    <w:spacing w:after="0"/>
                    <w:rPr>
                      <w:rFonts w:ascii="Times New Roman" w:eastAsia="宋体" w:hAnsi="Times New Roman"/>
                      <w:sz w:val="21"/>
                    </w:rPr>
                  </w:pPr>
                </w:p>
              </w:tc>
              <w:tc>
                <w:tcPr>
                  <w:tcW w:w="1108" w:type="dxa"/>
                  <w:vMerge/>
                  <w:tcBorders>
                    <w:top w:val="single" w:sz="4" w:space="0" w:color="auto"/>
                    <w:left w:val="single" w:sz="4" w:space="0" w:color="auto"/>
                    <w:bottom w:val="single" w:sz="4" w:space="0" w:color="auto"/>
                    <w:right w:val="single" w:sz="4" w:space="0" w:color="auto"/>
                  </w:tcBorders>
                  <w:vAlign w:val="center"/>
                </w:tcPr>
                <w:p w14:paraId="68F18F50" w14:textId="77777777" w:rsidR="00B72A5E" w:rsidRPr="00364A88" w:rsidRDefault="00B72A5E">
                  <w:pPr>
                    <w:pStyle w:val="af5"/>
                    <w:widowControl w:val="0"/>
                    <w:adjustRightInd/>
                    <w:snapToGrid/>
                    <w:spacing w:after="0"/>
                    <w:rPr>
                      <w:rFonts w:ascii="Times New Roman" w:eastAsia="宋体" w:hAnsi="Times New Roman"/>
                      <w:sz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1613EB2C"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检测</w:t>
                  </w:r>
                </w:p>
              </w:tc>
              <w:tc>
                <w:tcPr>
                  <w:tcW w:w="1315" w:type="dxa"/>
                  <w:tcBorders>
                    <w:top w:val="single" w:sz="4" w:space="0" w:color="auto"/>
                    <w:left w:val="single" w:sz="4" w:space="0" w:color="auto"/>
                    <w:bottom w:val="single" w:sz="4" w:space="0" w:color="auto"/>
                    <w:right w:val="single" w:sz="4" w:space="0" w:color="auto"/>
                  </w:tcBorders>
                  <w:vAlign w:val="center"/>
                </w:tcPr>
                <w:p w14:paraId="1531BB2C"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不合格产品、边角料</w:t>
                  </w:r>
                </w:p>
              </w:tc>
              <w:tc>
                <w:tcPr>
                  <w:tcW w:w="3415" w:type="dxa"/>
                  <w:tcBorders>
                    <w:top w:val="single" w:sz="4" w:space="0" w:color="auto"/>
                    <w:left w:val="single" w:sz="4" w:space="0" w:color="auto"/>
                    <w:bottom w:val="single" w:sz="4" w:space="0" w:color="auto"/>
                    <w:right w:val="nil"/>
                  </w:tcBorders>
                  <w:vAlign w:val="center"/>
                </w:tcPr>
                <w:p w14:paraId="2FE645B3"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回用于生产</w:t>
                  </w:r>
                </w:p>
              </w:tc>
            </w:tr>
            <w:tr w:rsidR="00B72A5E" w:rsidRPr="00574A29" w14:paraId="76A555F4" w14:textId="77777777">
              <w:trPr>
                <w:trHeight w:val="397"/>
                <w:jc w:val="center"/>
              </w:trPr>
              <w:tc>
                <w:tcPr>
                  <w:tcW w:w="1022" w:type="dxa"/>
                  <w:vMerge/>
                  <w:tcBorders>
                    <w:top w:val="single" w:sz="4" w:space="0" w:color="auto"/>
                    <w:left w:val="nil"/>
                    <w:bottom w:val="single" w:sz="4" w:space="0" w:color="auto"/>
                    <w:right w:val="single" w:sz="4" w:space="0" w:color="auto"/>
                  </w:tcBorders>
                  <w:vAlign w:val="center"/>
                </w:tcPr>
                <w:p w14:paraId="740D9D1E" w14:textId="77777777" w:rsidR="00B72A5E" w:rsidRPr="00364A88" w:rsidRDefault="00B72A5E">
                  <w:pPr>
                    <w:pStyle w:val="af5"/>
                    <w:widowControl w:val="0"/>
                    <w:adjustRightInd/>
                    <w:snapToGrid/>
                    <w:spacing w:after="0"/>
                    <w:rPr>
                      <w:rFonts w:ascii="Times New Roman" w:eastAsia="宋体" w:hAnsi="Times New Roman"/>
                      <w:sz w:val="21"/>
                    </w:rPr>
                  </w:pPr>
                </w:p>
              </w:tc>
              <w:tc>
                <w:tcPr>
                  <w:tcW w:w="1108" w:type="dxa"/>
                  <w:vMerge/>
                  <w:tcBorders>
                    <w:top w:val="single" w:sz="4" w:space="0" w:color="auto"/>
                    <w:left w:val="single" w:sz="4" w:space="0" w:color="auto"/>
                    <w:bottom w:val="single" w:sz="4" w:space="0" w:color="auto"/>
                    <w:right w:val="single" w:sz="4" w:space="0" w:color="auto"/>
                  </w:tcBorders>
                  <w:vAlign w:val="center"/>
                </w:tcPr>
                <w:p w14:paraId="49518E52" w14:textId="77777777" w:rsidR="00B72A5E" w:rsidRPr="00364A88" w:rsidRDefault="00B72A5E">
                  <w:pPr>
                    <w:pStyle w:val="af5"/>
                    <w:widowControl w:val="0"/>
                    <w:adjustRightInd/>
                    <w:snapToGrid/>
                    <w:spacing w:after="0"/>
                    <w:rPr>
                      <w:rFonts w:ascii="Times New Roman" w:eastAsia="宋体" w:hAnsi="Times New Roman"/>
                      <w:sz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58CDB488"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原料包装</w:t>
                  </w:r>
                </w:p>
              </w:tc>
              <w:tc>
                <w:tcPr>
                  <w:tcW w:w="1315" w:type="dxa"/>
                  <w:tcBorders>
                    <w:top w:val="single" w:sz="4" w:space="0" w:color="auto"/>
                    <w:left w:val="single" w:sz="4" w:space="0" w:color="auto"/>
                    <w:bottom w:val="single" w:sz="4" w:space="0" w:color="auto"/>
                    <w:right w:val="single" w:sz="4" w:space="0" w:color="auto"/>
                  </w:tcBorders>
                  <w:vAlign w:val="center"/>
                </w:tcPr>
                <w:p w14:paraId="6693AFF4"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废包装材料</w:t>
                  </w:r>
                </w:p>
              </w:tc>
              <w:tc>
                <w:tcPr>
                  <w:tcW w:w="3415" w:type="dxa"/>
                  <w:tcBorders>
                    <w:top w:val="single" w:sz="4" w:space="0" w:color="auto"/>
                    <w:left w:val="single" w:sz="4" w:space="0" w:color="auto"/>
                    <w:bottom w:val="single" w:sz="4" w:space="0" w:color="auto"/>
                    <w:right w:val="nil"/>
                  </w:tcBorders>
                  <w:vAlign w:val="center"/>
                </w:tcPr>
                <w:p w14:paraId="4AD208B8"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暂存后外售综合利用</w:t>
                  </w:r>
                </w:p>
              </w:tc>
            </w:tr>
            <w:tr w:rsidR="00B72A5E" w:rsidRPr="00574A29" w14:paraId="193FEB1D" w14:textId="77777777">
              <w:trPr>
                <w:trHeight w:val="397"/>
                <w:jc w:val="center"/>
              </w:trPr>
              <w:tc>
                <w:tcPr>
                  <w:tcW w:w="1022" w:type="dxa"/>
                  <w:vMerge/>
                  <w:tcBorders>
                    <w:top w:val="single" w:sz="4" w:space="0" w:color="auto"/>
                    <w:left w:val="nil"/>
                    <w:bottom w:val="single" w:sz="4" w:space="0" w:color="auto"/>
                    <w:right w:val="single" w:sz="4" w:space="0" w:color="auto"/>
                  </w:tcBorders>
                  <w:vAlign w:val="center"/>
                </w:tcPr>
                <w:p w14:paraId="3FDF6D0C" w14:textId="77777777" w:rsidR="00B72A5E" w:rsidRPr="00364A88" w:rsidRDefault="00B72A5E">
                  <w:pPr>
                    <w:pStyle w:val="af5"/>
                    <w:widowControl w:val="0"/>
                    <w:adjustRightInd/>
                    <w:snapToGrid/>
                    <w:spacing w:after="0"/>
                    <w:rPr>
                      <w:rFonts w:ascii="Times New Roman" w:eastAsia="宋体" w:hAnsi="Times New Roman"/>
                      <w:sz w:val="21"/>
                    </w:rPr>
                  </w:pPr>
                </w:p>
              </w:tc>
              <w:tc>
                <w:tcPr>
                  <w:tcW w:w="1108" w:type="dxa"/>
                  <w:vMerge w:val="restart"/>
                  <w:tcBorders>
                    <w:top w:val="single" w:sz="4" w:space="0" w:color="auto"/>
                    <w:left w:val="single" w:sz="4" w:space="0" w:color="auto"/>
                    <w:bottom w:val="single" w:sz="4" w:space="0" w:color="auto"/>
                    <w:right w:val="single" w:sz="4" w:space="0" w:color="auto"/>
                  </w:tcBorders>
                  <w:vAlign w:val="center"/>
                </w:tcPr>
                <w:p w14:paraId="7967457D"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危险废物</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09E1CE57"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有机废气治理设施</w:t>
                  </w:r>
                </w:p>
              </w:tc>
              <w:tc>
                <w:tcPr>
                  <w:tcW w:w="1315" w:type="dxa"/>
                  <w:tcBorders>
                    <w:top w:val="single" w:sz="4" w:space="0" w:color="auto"/>
                    <w:left w:val="single" w:sz="4" w:space="0" w:color="auto"/>
                    <w:bottom w:val="single" w:sz="4" w:space="0" w:color="auto"/>
                    <w:right w:val="single" w:sz="4" w:space="0" w:color="auto"/>
                  </w:tcBorders>
                  <w:vAlign w:val="center"/>
                </w:tcPr>
                <w:p w14:paraId="36B591E2"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废催化剂</w:t>
                  </w:r>
                </w:p>
              </w:tc>
              <w:tc>
                <w:tcPr>
                  <w:tcW w:w="3415" w:type="dxa"/>
                  <w:vMerge w:val="restart"/>
                  <w:tcBorders>
                    <w:top w:val="single" w:sz="4" w:space="0" w:color="auto"/>
                    <w:left w:val="single" w:sz="4" w:space="0" w:color="auto"/>
                    <w:bottom w:val="single" w:sz="4" w:space="0" w:color="auto"/>
                    <w:right w:val="nil"/>
                  </w:tcBorders>
                  <w:vAlign w:val="center"/>
                </w:tcPr>
                <w:p w14:paraId="6EAA605E"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危险废物暂存间暂存后委托有资质单位安全处理</w:t>
                  </w:r>
                </w:p>
              </w:tc>
            </w:tr>
            <w:tr w:rsidR="00B72A5E" w:rsidRPr="00574A29" w14:paraId="7A3AE2C6" w14:textId="77777777">
              <w:trPr>
                <w:trHeight w:val="397"/>
                <w:jc w:val="center"/>
              </w:trPr>
              <w:tc>
                <w:tcPr>
                  <w:tcW w:w="1022" w:type="dxa"/>
                  <w:vMerge/>
                  <w:tcBorders>
                    <w:top w:val="single" w:sz="4" w:space="0" w:color="auto"/>
                    <w:left w:val="nil"/>
                    <w:bottom w:val="single" w:sz="4" w:space="0" w:color="auto"/>
                    <w:right w:val="single" w:sz="4" w:space="0" w:color="auto"/>
                  </w:tcBorders>
                  <w:vAlign w:val="center"/>
                </w:tcPr>
                <w:p w14:paraId="442B7FD7" w14:textId="77777777" w:rsidR="00B72A5E" w:rsidRPr="00574A29" w:rsidRDefault="00B72A5E">
                  <w:pPr>
                    <w:rPr>
                      <w:rFonts w:eastAsia="宋体"/>
                      <w:kern w:val="2"/>
                      <w:sz w:val="21"/>
                      <w:szCs w:val="21"/>
                      <w:highlight w:val="yellow"/>
                    </w:rPr>
                  </w:pPr>
                </w:p>
              </w:tc>
              <w:tc>
                <w:tcPr>
                  <w:tcW w:w="1108" w:type="dxa"/>
                  <w:vMerge/>
                  <w:tcBorders>
                    <w:top w:val="single" w:sz="4" w:space="0" w:color="auto"/>
                    <w:left w:val="single" w:sz="4" w:space="0" w:color="auto"/>
                    <w:bottom w:val="single" w:sz="4" w:space="0" w:color="auto"/>
                    <w:right w:val="single" w:sz="4" w:space="0" w:color="auto"/>
                  </w:tcBorders>
                  <w:vAlign w:val="center"/>
                </w:tcPr>
                <w:p w14:paraId="53D43FCF" w14:textId="77777777" w:rsidR="00B72A5E" w:rsidRPr="00574A29" w:rsidRDefault="00B72A5E">
                  <w:pPr>
                    <w:pStyle w:val="af5"/>
                    <w:widowControl w:val="0"/>
                    <w:adjustRightInd/>
                    <w:snapToGrid/>
                    <w:spacing w:after="0"/>
                    <w:rPr>
                      <w:rFonts w:ascii="Times New Roman" w:eastAsia="宋体" w:hAnsi="Times New Roman"/>
                      <w:sz w:val="21"/>
                      <w:highlight w:val="yellow"/>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10A0C6D6" w14:textId="77777777" w:rsidR="00B72A5E" w:rsidRPr="00574A29" w:rsidRDefault="00B72A5E">
                  <w:pPr>
                    <w:pStyle w:val="af5"/>
                    <w:widowControl w:val="0"/>
                    <w:adjustRightInd/>
                    <w:snapToGrid/>
                    <w:spacing w:after="0"/>
                    <w:rPr>
                      <w:rFonts w:ascii="Times New Roman" w:eastAsia="宋体" w:hAnsi="Times New Roman"/>
                      <w:sz w:val="21"/>
                      <w:highlight w:val="yellow"/>
                    </w:rPr>
                  </w:pPr>
                </w:p>
              </w:tc>
              <w:tc>
                <w:tcPr>
                  <w:tcW w:w="1315" w:type="dxa"/>
                  <w:tcBorders>
                    <w:top w:val="single" w:sz="4" w:space="0" w:color="auto"/>
                    <w:left w:val="single" w:sz="4" w:space="0" w:color="auto"/>
                    <w:bottom w:val="single" w:sz="8" w:space="0" w:color="auto"/>
                    <w:right w:val="single" w:sz="4" w:space="0" w:color="auto"/>
                  </w:tcBorders>
                  <w:vAlign w:val="center"/>
                </w:tcPr>
                <w:p w14:paraId="02F8C308" w14:textId="77777777" w:rsidR="00B72A5E" w:rsidRPr="00364A88" w:rsidRDefault="00000000">
                  <w:pPr>
                    <w:pStyle w:val="af5"/>
                    <w:widowControl w:val="0"/>
                    <w:adjustRightInd/>
                    <w:snapToGrid/>
                    <w:spacing w:after="0"/>
                    <w:rPr>
                      <w:rFonts w:ascii="Times New Roman" w:eastAsia="宋体" w:hAnsi="Times New Roman"/>
                      <w:sz w:val="21"/>
                    </w:rPr>
                  </w:pPr>
                  <w:r w:rsidRPr="00364A88">
                    <w:rPr>
                      <w:rFonts w:ascii="Times New Roman" w:eastAsia="宋体" w:hAnsi="Times New Roman" w:hint="eastAsia"/>
                      <w:sz w:val="21"/>
                    </w:rPr>
                    <w:t>废活性炭</w:t>
                  </w:r>
                </w:p>
              </w:tc>
              <w:tc>
                <w:tcPr>
                  <w:tcW w:w="3415" w:type="dxa"/>
                  <w:vMerge/>
                  <w:tcBorders>
                    <w:top w:val="single" w:sz="4" w:space="0" w:color="auto"/>
                    <w:left w:val="single" w:sz="4" w:space="0" w:color="auto"/>
                    <w:bottom w:val="single" w:sz="4" w:space="0" w:color="auto"/>
                    <w:right w:val="nil"/>
                  </w:tcBorders>
                  <w:vAlign w:val="center"/>
                </w:tcPr>
                <w:p w14:paraId="1C5EC1BB" w14:textId="77777777" w:rsidR="00B72A5E" w:rsidRPr="00364A88" w:rsidRDefault="00B72A5E">
                  <w:pPr>
                    <w:rPr>
                      <w:rFonts w:eastAsia="宋体"/>
                      <w:sz w:val="21"/>
                      <w:szCs w:val="21"/>
                    </w:rPr>
                  </w:pPr>
                </w:p>
              </w:tc>
            </w:tr>
          </w:tbl>
          <w:p w14:paraId="401AAD7B" w14:textId="77777777" w:rsidR="00B72A5E" w:rsidRPr="00574A29" w:rsidRDefault="00B72A5E">
            <w:pPr>
              <w:rPr>
                <w:highlight w:val="yellow"/>
              </w:rPr>
            </w:pPr>
          </w:p>
          <w:p w14:paraId="5A7E22B8" w14:textId="77777777" w:rsidR="00B72A5E" w:rsidRPr="00574A29" w:rsidRDefault="00B72A5E">
            <w:pPr>
              <w:pStyle w:val="1"/>
              <w:rPr>
                <w:highlight w:val="yellow"/>
              </w:rPr>
            </w:pPr>
          </w:p>
          <w:p w14:paraId="1A379491" w14:textId="77777777" w:rsidR="00B72A5E" w:rsidRPr="00574A29" w:rsidRDefault="00B72A5E">
            <w:pPr>
              <w:rPr>
                <w:highlight w:val="yellow"/>
              </w:rPr>
            </w:pPr>
          </w:p>
          <w:p w14:paraId="6D166680" w14:textId="77777777" w:rsidR="00274951" w:rsidRPr="00574A29" w:rsidRDefault="00274951" w:rsidP="00274951">
            <w:pPr>
              <w:pStyle w:val="1"/>
              <w:rPr>
                <w:highlight w:val="yellow"/>
              </w:rPr>
            </w:pPr>
          </w:p>
          <w:p w14:paraId="01D94D75" w14:textId="77777777" w:rsidR="00274951" w:rsidRPr="00574A29" w:rsidRDefault="00274951" w:rsidP="00274951">
            <w:pPr>
              <w:rPr>
                <w:highlight w:val="yellow"/>
              </w:rPr>
            </w:pPr>
          </w:p>
          <w:p w14:paraId="6A9B0AB6" w14:textId="77777777" w:rsidR="00B72A5E" w:rsidRDefault="00B72A5E">
            <w:pPr>
              <w:pStyle w:val="1"/>
              <w:rPr>
                <w:highlight w:val="yellow"/>
              </w:rPr>
            </w:pPr>
          </w:p>
          <w:p w14:paraId="424361CF" w14:textId="77777777" w:rsidR="002F00D8" w:rsidRPr="002F00D8" w:rsidRDefault="002F00D8" w:rsidP="002F00D8">
            <w:pPr>
              <w:rPr>
                <w:rFonts w:hint="eastAsia"/>
                <w:highlight w:val="yellow"/>
              </w:rPr>
            </w:pPr>
          </w:p>
          <w:p w14:paraId="58F6CCE5" w14:textId="77777777" w:rsidR="00B72A5E" w:rsidRPr="00574A29" w:rsidRDefault="00B72A5E">
            <w:pPr>
              <w:rPr>
                <w:highlight w:val="yellow"/>
              </w:rPr>
            </w:pPr>
          </w:p>
          <w:p w14:paraId="3FB81B46" w14:textId="77777777" w:rsidR="00B72A5E" w:rsidRPr="00574A29" w:rsidRDefault="00B72A5E">
            <w:pPr>
              <w:pStyle w:val="1"/>
              <w:rPr>
                <w:highlight w:val="yellow"/>
              </w:rPr>
            </w:pPr>
          </w:p>
          <w:p w14:paraId="3220FDCE" w14:textId="77777777" w:rsidR="00B72A5E" w:rsidRDefault="00B72A5E">
            <w:pPr>
              <w:rPr>
                <w:highlight w:val="yellow"/>
              </w:rPr>
            </w:pPr>
          </w:p>
          <w:p w14:paraId="14FB2AFE" w14:textId="77777777" w:rsidR="004177F7" w:rsidRPr="004177F7" w:rsidRDefault="004177F7" w:rsidP="004177F7">
            <w:pPr>
              <w:pStyle w:val="1"/>
              <w:rPr>
                <w:rFonts w:hint="eastAsia"/>
                <w:highlight w:val="yellow"/>
              </w:rPr>
            </w:pPr>
          </w:p>
        </w:tc>
      </w:tr>
    </w:tbl>
    <w:p w14:paraId="44159929" w14:textId="77777777" w:rsidR="00B72A5E" w:rsidRPr="00574A29" w:rsidRDefault="00B72A5E">
      <w:pPr>
        <w:adjustRightInd/>
        <w:snapToGrid/>
        <w:spacing w:after="0"/>
        <w:rPr>
          <w:rFonts w:ascii="Times New Roman" w:eastAsia="仿宋_GB2312" w:hAnsi="Times New Roman"/>
          <w:b/>
          <w:color w:val="000000"/>
          <w:sz w:val="24"/>
          <w:szCs w:val="24"/>
          <w:highlight w:val="yellow"/>
        </w:rPr>
        <w:sectPr w:rsidR="00B72A5E" w:rsidRPr="00574A29">
          <w:pgSz w:w="11906" w:h="16838"/>
          <w:pgMar w:top="1701" w:right="1701" w:bottom="1701" w:left="1701" w:header="851" w:footer="992" w:gutter="0"/>
          <w:cols w:space="0"/>
          <w:docGrid w:linePitch="317"/>
        </w:sectPr>
      </w:pPr>
    </w:p>
    <w:p w14:paraId="0BA19FBA" w14:textId="77777777" w:rsidR="00B72A5E" w:rsidRPr="00E0115E" w:rsidRDefault="00000000">
      <w:pPr>
        <w:spacing w:after="0" w:line="440" w:lineRule="exact"/>
        <w:rPr>
          <w:rFonts w:ascii="Times New Roman" w:eastAsia="仿宋_GB2312" w:hAnsi="Times New Roman"/>
          <w:b/>
          <w:color w:val="000000"/>
          <w:sz w:val="24"/>
          <w:szCs w:val="24"/>
        </w:rPr>
      </w:pPr>
      <w:r w:rsidRPr="00E0115E">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B72A5E" w:rsidRPr="00574A29" w14:paraId="43D00E9E" w14:textId="77777777">
        <w:trPr>
          <w:trHeight w:val="397"/>
          <w:jc w:val="center"/>
        </w:trPr>
        <w:tc>
          <w:tcPr>
            <w:tcW w:w="8484" w:type="dxa"/>
            <w:vAlign w:val="center"/>
          </w:tcPr>
          <w:p w14:paraId="52796747" w14:textId="77777777" w:rsidR="00B72A5E" w:rsidRPr="00E0115E" w:rsidRDefault="00000000">
            <w:pPr>
              <w:spacing w:after="0" w:line="460" w:lineRule="exact"/>
              <w:rPr>
                <w:rFonts w:ascii="Times New Roman" w:eastAsia="宋体" w:hAnsi="Times New Roman"/>
                <w:color w:val="000000"/>
                <w:sz w:val="24"/>
                <w:szCs w:val="24"/>
              </w:rPr>
            </w:pPr>
            <w:r w:rsidRPr="00574A29">
              <w:rPr>
                <w:highlight w:val="yellow"/>
              </w:rPr>
              <w:br w:type="page"/>
            </w:r>
            <w:r w:rsidRPr="00E0115E">
              <w:rPr>
                <w:rFonts w:ascii="Times New Roman" w:eastAsia="宋体" w:hAnsi="Times New Roman"/>
                <w:color w:val="000000"/>
                <w:sz w:val="24"/>
                <w:szCs w:val="24"/>
              </w:rPr>
              <w:t>主要污染源、污染物处理和排放</w:t>
            </w:r>
          </w:p>
          <w:p w14:paraId="167BFE4A" w14:textId="77777777" w:rsidR="00B72A5E" w:rsidRPr="00E0115E" w:rsidRDefault="00000000">
            <w:pPr>
              <w:spacing w:after="0" w:line="460" w:lineRule="exact"/>
              <w:ind w:firstLineChars="200" w:firstLine="480"/>
              <w:rPr>
                <w:rFonts w:ascii="Times New Roman" w:eastAsia="宋体" w:hAnsi="Times New Roman"/>
                <w:color w:val="000000"/>
                <w:sz w:val="24"/>
                <w:szCs w:val="24"/>
              </w:rPr>
            </w:pPr>
            <w:r w:rsidRPr="00E0115E">
              <w:rPr>
                <w:rFonts w:ascii="Times New Roman" w:eastAsia="宋体" w:hAnsi="Times New Roman"/>
                <w:color w:val="000000"/>
                <w:sz w:val="24"/>
                <w:szCs w:val="24"/>
              </w:rPr>
              <w:t>1</w:t>
            </w:r>
            <w:r w:rsidRPr="00E0115E">
              <w:rPr>
                <w:rFonts w:ascii="Times New Roman" w:eastAsia="宋体" w:hAnsi="Times New Roman"/>
                <w:color w:val="000000"/>
                <w:sz w:val="24"/>
                <w:szCs w:val="24"/>
              </w:rPr>
              <w:t>、废水</w:t>
            </w:r>
          </w:p>
          <w:p w14:paraId="2DD71B26" w14:textId="41D0E744" w:rsidR="00B72A5E" w:rsidRPr="00E0115E" w:rsidRDefault="00000000">
            <w:pPr>
              <w:spacing w:after="0" w:line="460" w:lineRule="exact"/>
              <w:ind w:firstLineChars="200" w:firstLine="480"/>
              <w:jc w:val="both"/>
              <w:rPr>
                <w:rFonts w:ascii="Times New Roman" w:eastAsia="宋体" w:hAnsi="Times New Roman"/>
                <w:color w:val="000000"/>
                <w:sz w:val="24"/>
                <w:szCs w:val="24"/>
              </w:rPr>
            </w:pPr>
            <w:bookmarkStart w:id="13" w:name="_Hlk153790099"/>
            <w:r w:rsidRPr="00E0115E">
              <w:rPr>
                <w:rFonts w:ascii="Times New Roman" w:eastAsia="宋体" w:hAnsi="Times New Roman"/>
                <w:color w:val="000000"/>
                <w:sz w:val="24"/>
                <w:szCs w:val="24"/>
              </w:rPr>
              <w:t>本</w:t>
            </w:r>
            <w:r w:rsidR="00D6601F">
              <w:rPr>
                <w:rFonts w:ascii="Times New Roman" w:eastAsia="宋体" w:hAnsi="Times New Roman" w:hint="eastAsia"/>
                <w:color w:val="000000"/>
                <w:sz w:val="24"/>
                <w:szCs w:val="24"/>
              </w:rPr>
              <w:t>二期工程</w:t>
            </w:r>
            <w:proofErr w:type="gramStart"/>
            <w:r w:rsidR="00D6601F">
              <w:rPr>
                <w:rFonts w:ascii="Times New Roman" w:eastAsia="宋体" w:hAnsi="Times New Roman" w:hint="eastAsia"/>
                <w:color w:val="000000"/>
                <w:sz w:val="24"/>
                <w:szCs w:val="24"/>
              </w:rPr>
              <w:t>不</w:t>
            </w:r>
            <w:proofErr w:type="gramEnd"/>
            <w:r w:rsidR="00D6601F">
              <w:rPr>
                <w:rFonts w:ascii="Times New Roman" w:eastAsia="宋体" w:hAnsi="Times New Roman" w:hint="eastAsia"/>
                <w:color w:val="000000"/>
                <w:sz w:val="24"/>
                <w:szCs w:val="24"/>
              </w:rPr>
              <w:t>新增人员，</w:t>
            </w:r>
            <w:proofErr w:type="gramStart"/>
            <w:r w:rsidR="00D6601F">
              <w:rPr>
                <w:rFonts w:ascii="Times New Roman" w:eastAsia="宋体" w:hAnsi="Times New Roman" w:hint="eastAsia"/>
                <w:color w:val="000000"/>
                <w:sz w:val="24"/>
                <w:szCs w:val="24"/>
              </w:rPr>
              <w:t>不</w:t>
            </w:r>
            <w:proofErr w:type="gramEnd"/>
            <w:r w:rsidR="00D6601F">
              <w:rPr>
                <w:rFonts w:ascii="Times New Roman" w:eastAsia="宋体" w:hAnsi="Times New Roman" w:hint="eastAsia"/>
                <w:color w:val="000000"/>
                <w:sz w:val="24"/>
                <w:szCs w:val="24"/>
              </w:rPr>
              <w:t>新增生活污水，一期工程</w:t>
            </w:r>
            <w:r w:rsidRPr="00E0115E">
              <w:rPr>
                <w:rFonts w:ascii="Times New Roman" w:eastAsia="宋体" w:hAnsi="Times New Roman" w:hint="eastAsia"/>
                <w:color w:val="000000"/>
                <w:sz w:val="24"/>
                <w:szCs w:val="24"/>
              </w:rPr>
              <w:t>外排</w:t>
            </w:r>
            <w:r w:rsidRPr="00E0115E">
              <w:rPr>
                <w:rFonts w:ascii="Times New Roman" w:eastAsia="宋体" w:hAnsi="Times New Roman"/>
                <w:color w:val="000000"/>
                <w:sz w:val="24"/>
                <w:szCs w:val="24"/>
              </w:rPr>
              <w:t>废水主要为生活污水，生活污水</w:t>
            </w:r>
            <w:r w:rsidRPr="00E0115E">
              <w:rPr>
                <w:rFonts w:ascii="Times New Roman" w:eastAsia="宋体" w:hAnsi="Times New Roman" w:hint="eastAsia"/>
                <w:color w:val="000000"/>
                <w:sz w:val="24"/>
                <w:szCs w:val="24"/>
              </w:rPr>
              <w:t>经化粪池处理后排入新乡市五海建材有限公司污水处理站委托进一步处理。</w:t>
            </w:r>
          </w:p>
          <w:bookmarkEnd w:id="13"/>
          <w:p w14:paraId="30395879" w14:textId="77777777" w:rsidR="00B72A5E" w:rsidRPr="00E0115E" w:rsidRDefault="00000000">
            <w:pPr>
              <w:pStyle w:val="1"/>
            </w:pPr>
            <w:r w:rsidRPr="00E0115E">
              <w:rPr>
                <w:rFonts w:hint="eastAsia"/>
              </w:rPr>
              <w:object w:dxaOrig="7798" w:dyaOrig="489" w14:anchorId="47FBC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9pt;height:24.45pt" o:ole="">
                  <v:imagedata r:id="rId14" o:title=""/>
                </v:shape>
                <o:OLEObject Type="Embed" ProgID="Visio.Drawing.11" ShapeID="_x0000_i1025" DrawAspect="Content" ObjectID="_1838210958" r:id="rId15"/>
              </w:object>
            </w:r>
          </w:p>
          <w:p w14:paraId="2303E15E" w14:textId="77777777" w:rsidR="00B72A5E" w:rsidRPr="00E0115E" w:rsidRDefault="00000000">
            <w:pPr>
              <w:pStyle w:val="1"/>
              <w:rPr>
                <w:rFonts w:ascii="Times New Roman" w:eastAsia="黑体" w:hAnsi="Times New Roman"/>
                <w:bCs/>
                <w:color w:val="000000"/>
                <w:kern w:val="2"/>
                <w:sz w:val="24"/>
                <w:szCs w:val="24"/>
              </w:rPr>
            </w:pPr>
            <w:r w:rsidRPr="00E0115E">
              <w:rPr>
                <w:rFonts w:ascii="Times New Roman" w:eastAsia="黑体" w:hAnsi="Times New Roman"/>
                <w:bCs/>
                <w:color w:val="000000"/>
                <w:kern w:val="2"/>
                <w:sz w:val="24"/>
                <w:szCs w:val="24"/>
              </w:rPr>
              <w:t>图</w:t>
            </w:r>
            <w:r w:rsidRPr="00E0115E">
              <w:rPr>
                <w:rFonts w:ascii="Times New Roman" w:eastAsia="黑体" w:hAnsi="Times New Roman" w:hint="eastAsia"/>
                <w:bCs/>
                <w:color w:val="000000"/>
                <w:kern w:val="2"/>
                <w:sz w:val="24"/>
                <w:szCs w:val="24"/>
              </w:rPr>
              <w:t>3</w:t>
            </w:r>
            <w:r w:rsidRPr="00E0115E">
              <w:rPr>
                <w:rFonts w:ascii="Times New Roman" w:eastAsia="黑体" w:hAnsi="Times New Roman"/>
                <w:bCs/>
                <w:color w:val="000000"/>
                <w:kern w:val="2"/>
                <w:sz w:val="24"/>
                <w:szCs w:val="24"/>
              </w:rPr>
              <w:t xml:space="preserve">  </w:t>
            </w:r>
            <w:r w:rsidRPr="00E0115E">
              <w:rPr>
                <w:rFonts w:ascii="Times New Roman" w:eastAsia="黑体" w:hAnsi="Times New Roman"/>
                <w:bCs/>
                <w:color w:val="000000"/>
                <w:kern w:val="2"/>
                <w:sz w:val="24"/>
                <w:szCs w:val="24"/>
              </w:rPr>
              <w:t>废水治理流程示意图</w:t>
            </w:r>
          </w:p>
          <w:p w14:paraId="66E98A98" w14:textId="77777777" w:rsidR="00B72A5E" w:rsidRPr="003825FD" w:rsidRDefault="00000000">
            <w:pPr>
              <w:spacing w:after="0" w:line="460" w:lineRule="exact"/>
              <w:ind w:firstLineChars="200" w:firstLine="480"/>
              <w:rPr>
                <w:rFonts w:ascii="Times New Roman" w:eastAsia="宋体" w:hAnsi="Times New Roman"/>
                <w:color w:val="000000"/>
                <w:sz w:val="24"/>
                <w:szCs w:val="24"/>
              </w:rPr>
            </w:pPr>
            <w:r w:rsidRPr="003825FD">
              <w:rPr>
                <w:rFonts w:ascii="Times New Roman" w:eastAsia="宋体" w:hAnsi="Times New Roman"/>
                <w:color w:val="000000"/>
                <w:sz w:val="24"/>
                <w:szCs w:val="24"/>
              </w:rPr>
              <w:t>2</w:t>
            </w:r>
            <w:r w:rsidRPr="003825FD">
              <w:rPr>
                <w:rFonts w:ascii="Times New Roman" w:eastAsia="宋体" w:hAnsi="Times New Roman"/>
                <w:color w:val="000000"/>
                <w:sz w:val="24"/>
                <w:szCs w:val="24"/>
              </w:rPr>
              <w:t>、废气</w:t>
            </w:r>
          </w:p>
          <w:p w14:paraId="2876D2F2" w14:textId="3EECB55B" w:rsidR="00B72A5E" w:rsidRPr="003825FD" w:rsidRDefault="00000000">
            <w:pPr>
              <w:spacing w:after="0" w:line="460" w:lineRule="exact"/>
              <w:ind w:firstLineChars="200" w:firstLine="480"/>
              <w:jc w:val="both"/>
              <w:rPr>
                <w:rFonts w:ascii="Times New Roman" w:eastAsia="宋体" w:hAnsi="Times New Roman"/>
                <w:color w:val="000000"/>
                <w:sz w:val="24"/>
                <w:szCs w:val="24"/>
              </w:rPr>
            </w:pPr>
            <w:bookmarkStart w:id="14" w:name="_Hlk182592428"/>
            <w:bookmarkStart w:id="15" w:name="_Hlk130287496"/>
            <w:r w:rsidRPr="003825FD">
              <w:rPr>
                <w:rFonts w:ascii="Times New Roman" w:eastAsia="宋体" w:hAnsi="Times New Roman"/>
                <w:color w:val="000000"/>
                <w:sz w:val="24"/>
                <w:szCs w:val="24"/>
              </w:rPr>
              <w:t>本项目有组织废气主要为</w:t>
            </w:r>
            <w:r w:rsidRPr="003825FD">
              <w:rPr>
                <w:rFonts w:ascii="Times New Roman" w:eastAsia="宋体" w:hAnsi="Times New Roman" w:hint="eastAsia"/>
                <w:color w:val="000000"/>
                <w:sz w:val="24"/>
                <w:szCs w:val="24"/>
              </w:rPr>
              <w:t>吹塑工序</w:t>
            </w:r>
            <w:r w:rsidRPr="003825FD">
              <w:rPr>
                <w:rFonts w:ascii="Times New Roman" w:eastAsia="宋体" w:hAnsi="Times New Roman"/>
                <w:color w:val="000000"/>
                <w:sz w:val="24"/>
                <w:szCs w:val="24"/>
              </w:rPr>
              <w:t>产生的有机废气。</w:t>
            </w:r>
            <w:r w:rsidRPr="003825FD">
              <w:rPr>
                <w:rFonts w:ascii="Times New Roman" w:eastAsia="宋体" w:hAnsi="Times New Roman" w:hint="eastAsia"/>
                <w:color w:val="000000"/>
                <w:sz w:val="24"/>
                <w:szCs w:val="24"/>
              </w:rPr>
              <w:t>吹塑</w:t>
            </w:r>
            <w:r w:rsidRPr="003825FD">
              <w:rPr>
                <w:rFonts w:ascii="Times New Roman" w:eastAsia="宋体" w:hAnsi="Times New Roman"/>
                <w:color w:val="000000"/>
                <w:sz w:val="24"/>
                <w:szCs w:val="24"/>
              </w:rPr>
              <w:t>废气</w:t>
            </w:r>
            <w:r w:rsidRPr="003825FD">
              <w:rPr>
                <w:rFonts w:ascii="Times New Roman" w:eastAsia="宋体" w:hAnsi="Times New Roman" w:hint="eastAsia"/>
                <w:color w:val="000000"/>
                <w:sz w:val="24"/>
                <w:szCs w:val="24"/>
              </w:rPr>
              <w:t>经收集至</w:t>
            </w:r>
            <w:r w:rsidRPr="003825FD">
              <w:rPr>
                <w:rFonts w:ascii="Times New Roman" w:eastAsia="宋体" w:hAnsi="Times New Roman" w:hint="eastAsia"/>
                <w:color w:val="000000"/>
                <w:sz w:val="24"/>
                <w:szCs w:val="24"/>
              </w:rPr>
              <w:t>1</w:t>
            </w:r>
            <w:r w:rsidRPr="003825FD">
              <w:rPr>
                <w:rFonts w:ascii="Times New Roman" w:eastAsia="宋体" w:hAnsi="Times New Roman" w:hint="eastAsia"/>
                <w:color w:val="000000"/>
                <w:sz w:val="24"/>
                <w:szCs w:val="24"/>
              </w:rPr>
              <w:t>套“活性炭吸附</w:t>
            </w:r>
            <w:r w:rsidRPr="003825FD">
              <w:rPr>
                <w:rFonts w:ascii="Times New Roman" w:eastAsia="宋体" w:hAnsi="Times New Roman" w:hint="eastAsia"/>
                <w:color w:val="000000"/>
                <w:sz w:val="24"/>
                <w:szCs w:val="24"/>
              </w:rPr>
              <w:t>/</w:t>
            </w:r>
            <w:r w:rsidRPr="003825FD">
              <w:rPr>
                <w:rFonts w:ascii="Times New Roman" w:eastAsia="宋体" w:hAnsi="Times New Roman" w:hint="eastAsia"/>
                <w:color w:val="000000"/>
                <w:sz w:val="24"/>
                <w:szCs w:val="24"/>
              </w:rPr>
              <w:t>脱附</w:t>
            </w:r>
            <w:r w:rsidRPr="003825FD">
              <w:rPr>
                <w:rFonts w:ascii="Times New Roman" w:eastAsia="宋体" w:hAnsi="Times New Roman" w:hint="eastAsia"/>
                <w:color w:val="000000"/>
                <w:sz w:val="24"/>
                <w:szCs w:val="24"/>
              </w:rPr>
              <w:t>-</w:t>
            </w:r>
            <w:r w:rsidRPr="003825FD">
              <w:rPr>
                <w:rFonts w:ascii="Times New Roman" w:eastAsia="宋体" w:hAnsi="Times New Roman" w:hint="eastAsia"/>
                <w:color w:val="000000"/>
                <w:sz w:val="24"/>
                <w:szCs w:val="24"/>
              </w:rPr>
              <w:t>催化燃烧”处理后经</w:t>
            </w:r>
            <w:r w:rsidRPr="003825FD">
              <w:rPr>
                <w:rFonts w:ascii="Times New Roman" w:eastAsia="宋体" w:hAnsi="Times New Roman" w:hint="eastAsia"/>
                <w:color w:val="000000"/>
                <w:sz w:val="24"/>
                <w:szCs w:val="24"/>
              </w:rPr>
              <w:t>15m</w:t>
            </w:r>
            <w:r w:rsidRPr="003825FD">
              <w:rPr>
                <w:rFonts w:ascii="Times New Roman" w:eastAsia="宋体" w:hAnsi="Times New Roman" w:hint="eastAsia"/>
                <w:color w:val="000000"/>
                <w:sz w:val="24"/>
                <w:szCs w:val="24"/>
              </w:rPr>
              <w:t>高排气筒。</w:t>
            </w:r>
          </w:p>
          <w:p w14:paraId="71874CB4" w14:textId="77777777" w:rsidR="00B72A5E" w:rsidRPr="003825FD" w:rsidRDefault="00000000">
            <w:pPr>
              <w:spacing w:after="0" w:line="460" w:lineRule="exact"/>
              <w:ind w:firstLineChars="200" w:firstLine="480"/>
              <w:jc w:val="both"/>
              <w:rPr>
                <w:rFonts w:ascii="Times New Roman" w:eastAsia="宋体" w:hAnsi="Times New Roman"/>
                <w:color w:val="000000"/>
                <w:sz w:val="24"/>
                <w:szCs w:val="24"/>
              </w:rPr>
            </w:pPr>
            <w:r w:rsidRPr="003825FD">
              <w:rPr>
                <w:rFonts w:ascii="Times New Roman" w:eastAsia="宋体" w:hAnsi="Times New Roman" w:hint="eastAsia"/>
                <w:color w:val="000000"/>
                <w:sz w:val="24"/>
                <w:szCs w:val="24"/>
              </w:rPr>
              <w:t>破碎粉尘经密闭负压间收集进入</w:t>
            </w:r>
            <w:r w:rsidRPr="003825FD">
              <w:rPr>
                <w:rFonts w:ascii="Times New Roman" w:eastAsia="宋体" w:hAnsi="Times New Roman" w:hint="eastAsia"/>
                <w:color w:val="000000"/>
                <w:sz w:val="24"/>
                <w:szCs w:val="24"/>
              </w:rPr>
              <w:t>1</w:t>
            </w:r>
            <w:r w:rsidRPr="003825FD">
              <w:rPr>
                <w:rFonts w:ascii="Times New Roman" w:eastAsia="宋体" w:hAnsi="Times New Roman" w:hint="eastAsia"/>
                <w:color w:val="000000"/>
                <w:sz w:val="24"/>
                <w:szCs w:val="24"/>
              </w:rPr>
              <w:t>台覆膜袋式除尘器进行处理后，由</w:t>
            </w:r>
            <w:r w:rsidRPr="003825FD">
              <w:rPr>
                <w:rFonts w:ascii="Times New Roman" w:eastAsia="宋体" w:hAnsi="Times New Roman" w:hint="eastAsia"/>
                <w:color w:val="000000"/>
                <w:sz w:val="24"/>
                <w:szCs w:val="24"/>
              </w:rPr>
              <w:t>15m</w:t>
            </w:r>
            <w:r w:rsidRPr="003825FD">
              <w:rPr>
                <w:rFonts w:ascii="Times New Roman" w:eastAsia="宋体" w:hAnsi="Times New Roman" w:hint="eastAsia"/>
                <w:color w:val="000000"/>
                <w:sz w:val="24"/>
                <w:szCs w:val="24"/>
              </w:rPr>
              <w:t>高排气筒排放。</w:t>
            </w:r>
          </w:p>
          <w:bookmarkEnd w:id="14"/>
          <w:p w14:paraId="6E967778" w14:textId="038EBFF7" w:rsidR="00B72A5E" w:rsidRPr="003825FD" w:rsidRDefault="003825FD">
            <w:pPr>
              <w:pStyle w:val="1"/>
            </w:pPr>
            <w:r w:rsidRPr="003825FD">
              <w:rPr>
                <w:rFonts w:hint="eastAsia"/>
              </w:rPr>
              <w:object w:dxaOrig="8038" w:dyaOrig="1853" w14:anchorId="0F712B17">
                <v:shape id="_x0000_i1042" type="#_x0000_t75" style="width:401.9pt;height:92.65pt" o:ole="">
                  <v:imagedata r:id="rId16" o:title=""/>
                </v:shape>
                <o:OLEObject Type="Embed" ProgID="Visio.Drawing.11" ShapeID="_x0000_i1042" DrawAspect="Content" ObjectID="_1838210959" r:id="rId17"/>
              </w:object>
            </w:r>
          </w:p>
          <w:bookmarkEnd w:id="15"/>
          <w:p w14:paraId="1D722DF5" w14:textId="77777777" w:rsidR="00B72A5E" w:rsidRPr="003825FD" w:rsidRDefault="00000000">
            <w:pPr>
              <w:widowControl w:val="0"/>
              <w:adjustRightInd/>
              <w:spacing w:after="0"/>
              <w:jc w:val="center"/>
              <w:rPr>
                <w:rFonts w:ascii="Times New Roman" w:eastAsia="黑体" w:hAnsi="Times New Roman"/>
                <w:bCs/>
                <w:color w:val="000000"/>
                <w:kern w:val="2"/>
                <w:sz w:val="24"/>
                <w:szCs w:val="24"/>
              </w:rPr>
            </w:pPr>
            <w:r w:rsidRPr="003825FD">
              <w:rPr>
                <w:rFonts w:ascii="Times New Roman" w:eastAsia="黑体" w:hAnsi="Times New Roman"/>
                <w:bCs/>
                <w:color w:val="000000"/>
                <w:kern w:val="2"/>
                <w:sz w:val="24"/>
                <w:szCs w:val="24"/>
              </w:rPr>
              <w:t>图</w:t>
            </w:r>
            <w:r w:rsidRPr="003825FD">
              <w:rPr>
                <w:rFonts w:ascii="Times New Roman" w:eastAsia="黑体" w:hAnsi="Times New Roman" w:hint="eastAsia"/>
                <w:bCs/>
                <w:color w:val="000000"/>
                <w:kern w:val="2"/>
                <w:sz w:val="24"/>
                <w:szCs w:val="24"/>
              </w:rPr>
              <w:t>4</w:t>
            </w:r>
            <w:r w:rsidRPr="003825FD">
              <w:rPr>
                <w:rFonts w:ascii="Times New Roman" w:eastAsia="黑体" w:hAnsi="Times New Roman"/>
                <w:bCs/>
                <w:color w:val="000000"/>
                <w:kern w:val="2"/>
                <w:sz w:val="24"/>
                <w:szCs w:val="24"/>
              </w:rPr>
              <w:t xml:space="preserve">    </w:t>
            </w:r>
            <w:r w:rsidRPr="003825FD">
              <w:rPr>
                <w:rFonts w:ascii="Times New Roman" w:eastAsia="黑体" w:hAnsi="Times New Roman"/>
                <w:bCs/>
                <w:color w:val="000000"/>
                <w:kern w:val="2"/>
                <w:sz w:val="24"/>
                <w:szCs w:val="24"/>
              </w:rPr>
              <w:t>废气治理流程示意图</w:t>
            </w:r>
          </w:p>
          <w:p w14:paraId="4059D11E" w14:textId="77777777" w:rsidR="00B72A5E" w:rsidRPr="003825FD" w:rsidRDefault="00000000">
            <w:pPr>
              <w:spacing w:after="0" w:line="460" w:lineRule="exact"/>
              <w:ind w:firstLineChars="200" w:firstLine="480"/>
              <w:rPr>
                <w:rFonts w:ascii="Times New Roman" w:eastAsia="宋体" w:hAnsi="Times New Roman"/>
                <w:color w:val="000000"/>
                <w:sz w:val="24"/>
                <w:szCs w:val="24"/>
              </w:rPr>
            </w:pPr>
            <w:r w:rsidRPr="003825FD">
              <w:rPr>
                <w:rFonts w:ascii="Times New Roman" w:eastAsia="宋体" w:hAnsi="Times New Roman"/>
                <w:color w:val="000000"/>
                <w:sz w:val="24"/>
                <w:szCs w:val="24"/>
              </w:rPr>
              <w:t>3</w:t>
            </w:r>
            <w:r w:rsidRPr="003825FD">
              <w:rPr>
                <w:rFonts w:ascii="Times New Roman" w:eastAsia="宋体" w:hAnsi="Times New Roman"/>
                <w:color w:val="000000"/>
                <w:sz w:val="24"/>
                <w:szCs w:val="24"/>
              </w:rPr>
              <w:t>、噪声</w:t>
            </w:r>
          </w:p>
          <w:p w14:paraId="50B83FD1" w14:textId="77777777" w:rsidR="00B72A5E" w:rsidRPr="003825FD" w:rsidRDefault="00000000">
            <w:pPr>
              <w:spacing w:after="0" w:line="460" w:lineRule="exact"/>
              <w:ind w:firstLineChars="200" w:firstLine="480"/>
              <w:jc w:val="both"/>
              <w:rPr>
                <w:rFonts w:ascii="Times New Roman" w:eastAsia="宋体" w:hAnsi="Times New Roman"/>
                <w:sz w:val="24"/>
                <w:szCs w:val="24"/>
              </w:rPr>
            </w:pPr>
            <w:r w:rsidRPr="003825FD">
              <w:rPr>
                <w:rFonts w:ascii="Times New Roman" w:eastAsia="宋体" w:hAnsi="Times New Roman"/>
                <w:color w:val="000000"/>
                <w:sz w:val="24"/>
                <w:szCs w:val="24"/>
              </w:rPr>
              <w:t>项目噪声经过基础减振、厂房隔声等，厂界噪声能够满足《工业企业厂界环境噪声排放标准》（</w:t>
            </w:r>
            <w:r w:rsidRPr="003825FD">
              <w:rPr>
                <w:rFonts w:ascii="Times New Roman" w:eastAsia="宋体" w:hAnsi="Times New Roman"/>
                <w:color w:val="000000"/>
                <w:sz w:val="24"/>
                <w:szCs w:val="24"/>
              </w:rPr>
              <w:t>GB12348-2008</w:t>
            </w:r>
            <w:r w:rsidRPr="003825FD">
              <w:rPr>
                <w:rFonts w:ascii="Times New Roman" w:eastAsia="宋体" w:hAnsi="Times New Roman"/>
                <w:color w:val="000000"/>
                <w:sz w:val="24"/>
                <w:szCs w:val="24"/>
              </w:rPr>
              <w:t>）</w:t>
            </w:r>
            <w:r w:rsidRPr="003825FD">
              <w:rPr>
                <w:rFonts w:ascii="Times New Roman" w:eastAsia="宋体" w:hAnsi="Times New Roman" w:hint="eastAsia"/>
                <w:color w:val="000000"/>
                <w:sz w:val="24"/>
                <w:szCs w:val="24"/>
              </w:rPr>
              <w:t>2</w:t>
            </w:r>
            <w:r w:rsidRPr="003825FD">
              <w:rPr>
                <w:rFonts w:ascii="Times New Roman" w:eastAsia="宋体" w:hAnsi="Times New Roman" w:hint="eastAsia"/>
                <w:color w:val="000000"/>
                <w:sz w:val="24"/>
                <w:szCs w:val="24"/>
              </w:rPr>
              <w:t>类昼间</w:t>
            </w:r>
            <w:r w:rsidRPr="003825FD">
              <w:rPr>
                <w:rFonts w:ascii="Times New Roman" w:eastAsia="宋体" w:hAnsi="Times New Roman" w:hint="eastAsia"/>
                <w:color w:val="000000"/>
                <w:sz w:val="24"/>
                <w:szCs w:val="24"/>
              </w:rPr>
              <w:t>60dB(A)</w:t>
            </w:r>
            <w:r w:rsidRPr="003825FD">
              <w:rPr>
                <w:rFonts w:ascii="Times New Roman" w:eastAsia="宋体" w:hAnsi="Times New Roman" w:hint="eastAsia"/>
                <w:color w:val="000000"/>
                <w:sz w:val="24"/>
                <w:szCs w:val="24"/>
              </w:rPr>
              <w:t>、夜间</w:t>
            </w:r>
            <w:r w:rsidRPr="003825FD">
              <w:rPr>
                <w:rFonts w:ascii="Times New Roman" w:eastAsia="宋体" w:hAnsi="Times New Roman" w:hint="eastAsia"/>
                <w:color w:val="000000"/>
                <w:sz w:val="24"/>
                <w:szCs w:val="24"/>
              </w:rPr>
              <w:t>50dB(A)</w:t>
            </w:r>
            <w:r w:rsidRPr="003825FD">
              <w:rPr>
                <w:rFonts w:ascii="Times New Roman" w:eastAsia="宋体" w:hAnsi="Times New Roman"/>
                <w:color w:val="000000"/>
                <w:sz w:val="24"/>
                <w:szCs w:val="24"/>
              </w:rPr>
              <w:t>的标准要求。</w:t>
            </w:r>
          </w:p>
          <w:p w14:paraId="47751F8C" w14:textId="77777777" w:rsidR="00B72A5E" w:rsidRPr="003825FD" w:rsidRDefault="00000000">
            <w:pPr>
              <w:spacing w:after="0"/>
              <w:jc w:val="center"/>
              <w:textAlignment w:val="baseline"/>
              <w:rPr>
                <w:rFonts w:ascii="Times New Roman" w:eastAsia="黑体" w:hAnsi="Times New Roman"/>
                <w:sz w:val="24"/>
                <w:szCs w:val="24"/>
              </w:rPr>
            </w:pPr>
            <w:r w:rsidRPr="003825FD">
              <w:rPr>
                <w:rFonts w:ascii="Times New Roman" w:eastAsia="黑体" w:hAnsi="Times New Roman"/>
                <w:noProof/>
                <w:sz w:val="24"/>
                <w:szCs w:val="24"/>
              </w:rPr>
              <w:drawing>
                <wp:inline distT="0" distB="0" distL="0" distR="0" wp14:anchorId="2EA73BD4" wp14:editId="60AEED1C">
                  <wp:extent cx="4441190" cy="379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734829E7" w14:textId="77777777" w:rsidR="00B72A5E" w:rsidRPr="003825FD" w:rsidRDefault="00000000">
            <w:pPr>
              <w:widowControl w:val="0"/>
              <w:adjustRightInd/>
              <w:spacing w:after="0"/>
              <w:jc w:val="center"/>
              <w:rPr>
                <w:rFonts w:ascii="Times New Roman" w:eastAsia="黑体" w:hAnsi="Times New Roman"/>
                <w:bCs/>
                <w:color w:val="000000"/>
                <w:kern w:val="2"/>
                <w:sz w:val="24"/>
                <w:szCs w:val="24"/>
              </w:rPr>
            </w:pPr>
            <w:r w:rsidRPr="003825FD">
              <w:rPr>
                <w:rFonts w:ascii="Times New Roman" w:eastAsia="黑体" w:hAnsi="Times New Roman"/>
                <w:bCs/>
                <w:color w:val="000000"/>
                <w:kern w:val="2"/>
                <w:sz w:val="24"/>
                <w:szCs w:val="24"/>
              </w:rPr>
              <w:t>图</w:t>
            </w:r>
            <w:r w:rsidRPr="003825FD">
              <w:rPr>
                <w:rFonts w:ascii="Times New Roman" w:eastAsia="黑体" w:hAnsi="Times New Roman" w:hint="eastAsia"/>
                <w:bCs/>
                <w:color w:val="000000"/>
                <w:kern w:val="2"/>
                <w:sz w:val="24"/>
                <w:szCs w:val="24"/>
              </w:rPr>
              <w:t>5</w:t>
            </w:r>
            <w:r w:rsidRPr="003825FD">
              <w:rPr>
                <w:rFonts w:ascii="Times New Roman" w:eastAsia="黑体" w:hAnsi="Times New Roman"/>
                <w:bCs/>
                <w:color w:val="000000"/>
                <w:kern w:val="2"/>
                <w:sz w:val="24"/>
                <w:szCs w:val="24"/>
              </w:rPr>
              <w:t xml:space="preserve">   </w:t>
            </w:r>
            <w:r w:rsidRPr="003825FD">
              <w:rPr>
                <w:rFonts w:ascii="Times New Roman" w:eastAsia="黑体" w:hAnsi="Times New Roman"/>
                <w:bCs/>
                <w:color w:val="000000"/>
                <w:kern w:val="2"/>
                <w:sz w:val="24"/>
                <w:szCs w:val="24"/>
              </w:rPr>
              <w:t>噪声治理流程示意图</w:t>
            </w:r>
          </w:p>
          <w:p w14:paraId="327C8046" w14:textId="77777777" w:rsidR="00B72A5E" w:rsidRPr="003825FD" w:rsidRDefault="00000000">
            <w:pPr>
              <w:spacing w:after="0" w:line="460" w:lineRule="exact"/>
              <w:ind w:firstLineChars="200" w:firstLine="480"/>
              <w:rPr>
                <w:rFonts w:ascii="Times New Roman" w:eastAsia="宋体" w:hAnsi="Times New Roman"/>
                <w:color w:val="000000"/>
                <w:sz w:val="24"/>
                <w:szCs w:val="24"/>
              </w:rPr>
            </w:pPr>
            <w:r w:rsidRPr="003825FD">
              <w:rPr>
                <w:rFonts w:ascii="Times New Roman" w:eastAsia="宋体" w:hAnsi="Times New Roman"/>
                <w:color w:val="000000"/>
                <w:sz w:val="24"/>
                <w:szCs w:val="24"/>
              </w:rPr>
              <w:t>4</w:t>
            </w:r>
            <w:r w:rsidRPr="003825FD">
              <w:rPr>
                <w:rFonts w:ascii="Times New Roman" w:eastAsia="宋体" w:hAnsi="Times New Roman"/>
                <w:color w:val="000000"/>
                <w:sz w:val="24"/>
                <w:szCs w:val="24"/>
              </w:rPr>
              <w:t>、固废</w:t>
            </w:r>
          </w:p>
          <w:p w14:paraId="6D51D2EC" w14:textId="77777777" w:rsidR="00B72A5E" w:rsidRPr="003825FD" w:rsidRDefault="00000000">
            <w:pPr>
              <w:spacing w:after="0" w:line="460" w:lineRule="exact"/>
              <w:ind w:firstLineChars="200" w:firstLine="480"/>
              <w:jc w:val="both"/>
              <w:rPr>
                <w:rFonts w:ascii="Times New Roman" w:eastAsia="宋体" w:hAnsi="Times New Roman"/>
                <w:color w:val="000000"/>
                <w:sz w:val="24"/>
                <w:szCs w:val="24"/>
              </w:rPr>
            </w:pPr>
            <w:bookmarkStart w:id="16" w:name="_Hlk95831120"/>
            <w:r w:rsidRPr="003825FD">
              <w:rPr>
                <w:rFonts w:ascii="Times New Roman" w:eastAsia="宋体" w:hAnsi="Times New Roman"/>
                <w:color w:val="000000"/>
                <w:sz w:val="24"/>
                <w:szCs w:val="24"/>
              </w:rPr>
              <w:t>本项目营运期</w:t>
            </w:r>
            <w:r w:rsidRPr="003825FD">
              <w:rPr>
                <w:rFonts w:ascii="Times New Roman" w:eastAsia="宋体" w:hAnsi="Times New Roman" w:hint="eastAsia"/>
                <w:color w:val="000000"/>
                <w:sz w:val="24"/>
                <w:szCs w:val="24"/>
              </w:rPr>
              <w:t>一般固</w:t>
            </w:r>
            <w:proofErr w:type="gramStart"/>
            <w:r w:rsidRPr="003825FD">
              <w:rPr>
                <w:rFonts w:ascii="Times New Roman" w:eastAsia="宋体" w:hAnsi="Times New Roman" w:hint="eastAsia"/>
                <w:color w:val="000000"/>
                <w:sz w:val="24"/>
                <w:szCs w:val="24"/>
              </w:rPr>
              <w:t>废主要</w:t>
            </w:r>
            <w:proofErr w:type="gramEnd"/>
            <w:r w:rsidRPr="003825FD">
              <w:rPr>
                <w:rFonts w:ascii="Times New Roman" w:eastAsia="宋体" w:hAnsi="Times New Roman" w:hint="eastAsia"/>
                <w:color w:val="000000"/>
                <w:sz w:val="24"/>
                <w:szCs w:val="24"/>
              </w:rPr>
              <w:t>为：除尘器运行时产生的收集粉尘，检测过程产生的不合格产品、废边角料，原材料拆包过程产生的废包装材料；危险废物主要为：活性炭吸附</w:t>
            </w:r>
            <w:r w:rsidRPr="003825FD">
              <w:rPr>
                <w:rFonts w:ascii="Times New Roman" w:eastAsia="宋体" w:hAnsi="Times New Roman" w:hint="eastAsia"/>
                <w:color w:val="000000"/>
                <w:sz w:val="24"/>
                <w:szCs w:val="24"/>
              </w:rPr>
              <w:t>/</w:t>
            </w:r>
            <w:r w:rsidRPr="003825FD">
              <w:rPr>
                <w:rFonts w:ascii="Times New Roman" w:eastAsia="宋体" w:hAnsi="Times New Roman" w:hint="eastAsia"/>
                <w:color w:val="000000"/>
                <w:sz w:val="24"/>
                <w:szCs w:val="24"/>
              </w:rPr>
              <w:t>脱附</w:t>
            </w:r>
            <w:r w:rsidRPr="003825FD">
              <w:rPr>
                <w:rFonts w:ascii="Times New Roman" w:eastAsia="宋体" w:hAnsi="Times New Roman" w:hint="eastAsia"/>
                <w:color w:val="000000"/>
                <w:sz w:val="24"/>
                <w:szCs w:val="24"/>
              </w:rPr>
              <w:t>-</w:t>
            </w:r>
            <w:r w:rsidRPr="003825FD">
              <w:rPr>
                <w:rFonts w:ascii="Times New Roman" w:eastAsia="宋体" w:hAnsi="Times New Roman" w:hint="eastAsia"/>
                <w:color w:val="000000"/>
                <w:sz w:val="24"/>
                <w:szCs w:val="24"/>
              </w:rPr>
              <w:t>催化燃烧装置运行时产生的废活性炭和废催化剂。</w:t>
            </w:r>
          </w:p>
          <w:p w14:paraId="77158B3C" w14:textId="77777777" w:rsidR="00B72A5E" w:rsidRPr="003825FD" w:rsidRDefault="00000000">
            <w:pPr>
              <w:spacing w:after="0" w:line="460" w:lineRule="exact"/>
              <w:ind w:firstLineChars="200" w:firstLine="480"/>
              <w:jc w:val="both"/>
              <w:rPr>
                <w:rFonts w:ascii="Times New Roman" w:eastAsia="宋体" w:hAnsi="Times New Roman"/>
                <w:sz w:val="24"/>
                <w:szCs w:val="24"/>
              </w:rPr>
            </w:pPr>
            <w:r w:rsidRPr="003825FD">
              <w:rPr>
                <w:rFonts w:ascii="Times New Roman" w:eastAsia="宋体" w:hAnsi="Times New Roman" w:hint="eastAsia"/>
                <w:sz w:val="24"/>
                <w:szCs w:val="24"/>
              </w:rPr>
              <w:lastRenderedPageBreak/>
              <w:t>本项目</w:t>
            </w:r>
            <w:r w:rsidRPr="003825FD">
              <w:rPr>
                <w:rFonts w:ascii="Times New Roman" w:eastAsia="宋体" w:hAnsi="Times New Roman" w:hint="eastAsia"/>
                <w:color w:val="000000"/>
                <w:sz w:val="24"/>
                <w:szCs w:val="24"/>
              </w:rPr>
              <w:t>除尘器收集粉尘、</w:t>
            </w:r>
            <w:r w:rsidRPr="003825FD">
              <w:rPr>
                <w:rFonts w:ascii="Times New Roman" w:eastAsia="宋体" w:hAnsi="Times New Roman" w:hint="eastAsia"/>
                <w:sz w:val="24"/>
                <w:szCs w:val="24"/>
              </w:rPr>
              <w:t>废包装材料、</w:t>
            </w:r>
            <w:r w:rsidRPr="003825FD">
              <w:rPr>
                <w:rFonts w:ascii="Times New Roman" w:eastAsia="宋体" w:hAnsi="Times New Roman" w:hint="eastAsia"/>
                <w:color w:val="000000"/>
                <w:sz w:val="24"/>
                <w:szCs w:val="24"/>
              </w:rPr>
              <w:t>不合格产品、废边角料</w:t>
            </w:r>
            <w:r w:rsidRPr="003825FD">
              <w:rPr>
                <w:rFonts w:ascii="Times New Roman" w:eastAsia="宋体" w:hAnsi="Times New Roman" w:hint="eastAsia"/>
                <w:sz w:val="24"/>
                <w:szCs w:val="24"/>
              </w:rPr>
              <w:t>等属于一般固废，废包装材料经收集至一般固废暂存间暂存后，定期外</w:t>
            </w:r>
            <w:proofErr w:type="gramStart"/>
            <w:r w:rsidRPr="003825FD">
              <w:rPr>
                <w:rFonts w:ascii="Times New Roman" w:eastAsia="宋体" w:hAnsi="Times New Roman" w:hint="eastAsia"/>
                <w:sz w:val="24"/>
                <w:szCs w:val="24"/>
              </w:rPr>
              <w:t>售相应</w:t>
            </w:r>
            <w:proofErr w:type="gramEnd"/>
            <w:r w:rsidRPr="003825FD">
              <w:rPr>
                <w:rFonts w:ascii="Times New Roman" w:eastAsia="宋体" w:hAnsi="Times New Roman" w:hint="eastAsia"/>
                <w:sz w:val="24"/>
                <w:szCs w:val="24"/>
              </w:rPr>
              <w:t>回收单位回收处理；</w:t>
            </w:r>
            <w:r w:rsidRPr="003825FD">
              <w:rPr>
                <w:rFonts w:ascii="Times New Roman" w:eastAsia="宋体" w:hAnsi="Times New Roman" w:hint="eastAsia"/>
                <w:color w:val="000000"/>
                <w:sz w:val="24"/>
                <w:szCs w:val="24"/>
              </w:rPr>
              <w:t>除尘器收集粉尘、废边角料</w:t>
            </w:r>
            <w:r w:rsidRPr="003825FD">
              <w:rPr>
                <w:rFonts w:ascii="Times New Roman" w:eastAsia="宋体" w:hAnsi="Times New Roman" w:hint="eastAsia"/>
                <w:sz w:val="24"/>
                <w:szCs w:val="24"/>
              </w:rPr>
              <w:t>、</w:t>
            </w:r>
            <w:r w:rsidRPr="003825FD">
              <w:rPr>
                <w:rFonts w:ascii="Times New Roman" w:eastAsia="宋体" w:hAnsi="Times New Roman" w:hint="eastAsia"/>
                <w:color w:val="000000"/>
                <w:sz w:val="24"/>
                <w:szCs w:val="24"/>
              </w:rPr>
              <w:t>不合格产品</w:t>
            </w:r>
            <w:r w:rsidRPr="003825FD">
              <w:rPr>
                <w:rFonts w:ascii="Times New Roman" w:eastAsia="宋体" w:hAnsi="Times New Roman" w:hint="eastAsia"/>
                <w:sz w:val="24"/>
                <w:szCs w:val="24"/>
              </w:rPr>
              <w:t>收集后，经破碎后回用生产。</w:t>
            </w:r>
            <w:r w:rsidRPr="003825FD">
              <w:rPr>
                <w:rFonts w:ascii="Times New Roman" w:eastAsia="宋体" w:hAnsi="Times New Roman"/>
                <w:sz w:val="24"/>
                <w:szCs w:val="24"/>
              </w:rPr>
              <w:t>项目</w:t>
            </w:r>
            <w:r w:rsidRPr="003825FD">
              <w:rPr>
                <w:rFonts w:ascii="Times New Roman" w:eastAsia="宋体" w:hAnsi="Times New Roman" w:hint="eastAsia"/>
                <w:sz w:val="24"/>
                <w:szCs w:val="24"/>
              </w:rPr>
              <w:t>新建</w:t>
            </w:r>
            <w:r w:rsidRPr="003825FD">
              <w:rPr>
                <w:rFonts w:ascii="Times New Roman" w:eastAsia="宋体" w:hAnsi="Times New Roman"/>
                <w:sz w:val="24"/>
                <w:szCs w:val="24"/>
              </w:rPr>
              <w:t>一般固废暂存间</w:t>
            </w:r>
            <w:r w:rsidRPr="003825FD">
              <w:rPr>
                <w:rFonts w:ascii="Times New Roman" w:eastAsia="宋体" w:hAnsi="Times New Roman"/>
                <w:sz w:val="24"/>
                <w:szCs w:val="24"/>
              </w:rPr>
              <w:t>1</w:t>
            </w:r>
            <w:r w:rsidRPr="003825FD">
              <w:rPr>
                <w:rFonts w:ascii="Times New Roman" w:eastAsia="宋体" w:hAnsi="Times New Roman"/>
                <w:sz w:val="24"/>
                <w:szCs w:val="24"/>
              </w:rPr>
              <w:t>座（</w:t>
            </w:r>
            <w:r w:rsidRPr="003825FD">
              <w:rPr>
                <w:rFonts w:ascii="Times New Roman" w:eastAsia="宋体" w:hAnsi="Times New Roman" w:hint="eastAsia"/>
                <w:sz w:val="24"/>
                <w:szCs w:val="24"/>
              </w:rPr>
              <w:t>8</w:t>
            </w:r>
            <w:r w:rsidRPr="003825FD">
              <w:rPr>
                <w:rFonts w:ascii="Times New Roman" w:eastAsia="宋体" w:hAnsi="Times New Roman"/>
                <w:sz w:val="24"/>
                <w:szCs w:val="24"/>
              </w:rPr>
              <w:t>m</w:t>
            </w:r>
            <w:r w:rsidRPr="003825FD">
              <w:rPr>
                <w:rFonts w:ascii="Times New Roman" w:eastAsia="宋体" w:hAnsi="Times New Roman"/>
                <w:sz w:val="24"/>
                <w:szCs w:val="24"/>
                <w:vertAlign w:val="superscript"/>
              </w:rPr>
              <w:t>2</w:t>
            </w:r>
            <w:r w:rsidRPr="003825FD">
              <w:rPr>
                <w:rFonts w:ascii="Times New Roman" w:eastAsia="宋体" w:hAnsi="Times New Roman"/>
                <w:sz w:val="24"/>
                <w:szCs w:val="24"/>
              </w:rPr>
              <w:t>），满足《一般工业固体废物贮存和填埋污染控制标准》（</w:t>
            </w:r>
            <w:r w:rsidRPr="003825FD">
              <w:rPr>
                <w:rFonts w:ascii="Times New Roman" w:eastAsia="宋体" w:hAnsi="Times New Roman"/>
                <w:sz w:val="24"/>
                <w:szCs w:val="24"/>
              </w:rPr>
              <w:t>GB18599-2020</w:t>
            </w:r>
            <w:r w:rsidRPr="003825FD">
              <w:rPr>
                <w:rFonts w:ascii="Times New Roman" w:eastAsia="宋体" w:hAnsi="Times New Roman"/>
                <w:sz w:val="24"/>
                <w:szCs w:val="24"/>
              </w:rPr>
              <w:t>）中的相应防渗漏、防雨淋、防扬尘等环境保护要求</w:t>
            </w:r>
            <w:r w:rsidRPr="003825FD">
              <w:rPr>
                <w:rFonts w:ascii="Times New Roman" w:eastAsia="宋体" w:hAnsi="Times New Roman" w:hint="eastAsia"/>
                <w:sz w:val="24"/>
                <w:szCs w:val="24"/>
              </w:rPr>
              <w:t>。</w:t>
            </w:r>
          </w:p>
          <w:p w14:paraId="108B8565" w14:textId="77777777" w:rsidR="00B72A5E" w:rsidRPr="003825FD" w:rsidRDefault="00000000">
            <w:pPr>
              <w:spacing w:after="0" w:line="460" w:lineRule="exact"/>
              <w:ind w:firstLineChars="200" w:firstLine="480"/>
              <w:jc w:val="both"/>
              <w:rPr>
                <w:rFonts w:ascii="Times New Roman" w:eastAsia="宋体" w:hAnsi="Times New Roman"/>
                <w:sz w:val="24"/>
                <w:szCs w:val="24"/>
              </w:rPr>
            </w:pPr>
            <w:r w:rsidRPr="003825FD">
              <w:rPr>
                <w:rFonts w:ascii="Times New Roman" w:eastAsia="宋体" w:hAnsi="Times New Roman" w:hint="eastAsia"/>
                <w:sz w:val="24"/>
                <w:szCs w:val="24"/>
              </w:rPr>
              <w:t>本项目废活性炭、废催化剂</w:t>
            </w:r>
            <w:r w:rsidRPr="003825FD">
              <w:rPr>
                <w:rFonts w:ascii="Times New Roman" w:eastAsia="宋体" w:hAnsi="Times New Roman"/>
                <w:sz w:val="24"/>
                <w:szCs w:val="24"/>
              </w:rPr>
              <w:t>为危险废物，</w:t>
            </w:r>
            <w:proofErr w:type="gramStart"/>
            <w:r w:rsidRPr="003825FD">
              <w:rPr>
                <w:rFonts w:ascii="Times New Roman" w:eastAsia="宋体" w:hAnsi="Times New Roman" w:hint="eastAsia"/>
                <w:sz w:val="24"/>
                <w:szCs w:val="24"/>
              </w:rPr>
              <w:t>危废暂存</w:t>
            </w:r>
            <w:proofErr w:type="gramEnd"/>
            <w:r w:rsidRPr="003825FD">
              <w:rPr>
                <w:rFonts w:ascii="Times New Roman" w:eastAsia="宋体" w:hAnsi="Times New Roman" w:hint="eastAsia"/>
                <w:sz w:val="24"/>
                <w:szCs w:val="24"/>
              </w:rPr>
              <w:t>间暂存后</w:t>
            </w:r>
            <w:r w:rsidRPr="003825FD">
              <w:rPr>
                <w:rFonts w:ascii="Times New Roman" w:eastAsia="宋体" w:hAnsi="Times New Roman"/>
                <w:sz w:val="24"/>
                <w:szCs w:val="24"/>
              </w:rPr>
              <w:t>定期委托有相应类别</w:t>
            </w:r>
            <w:proofErr w:type="gramStart"/>
            <w:r w:rsidRPr="003825FD">
              <w:rPr>
                <w:rFonts w:ascii="Times New Roman" w:eastAsia="宋体" w:hAnsi="Times New Roman"/>
                <w:sz w:val="24"/>
                <w:szCs w:val="24"/>
              </w:rPr>
              <w:t>危废处理</w:t>
            </w:r>
            <w:proofErr w:type="gramEnd"/>
            <w:r w:rsidRPr="003825FD">
              <w:rPr>
                <w:rFonts w:ascii="Times New Roman" w:eastAsia="宋体" w:hAnsi="Times New Roman"/>
                <w:sz w:val="24"/>
                <w:szCs w:val="24"/>
              </w:rPr>
              <w:t>资质单位安全处置。项目</w:t>
            </w:r>
            <w:proofErr w:type="gramStart"/>
            <w:r w:rsidRPr="003825FD">
              <w:rPr>
                <w:rFonts w:ascii="Times New Roman" w:eastAsia="宋体" w:hAnsi="Times New Roman" w:hint="eastAsia"/>
                <w:sz w:val="24"/>
                <w:szCs w:val="24"/>
              </w:rPr>
              <w:t>新建</w:t>
            </w:r>
            <w:r w:rsidRPr="003825FD">
              <w:rPr>
                <w:rFonts w:ascii="Times New Roman" w:eastAsia="宋体" w:hAnsi="Times New Roman"/>
                <w:sz w:val="24"/>
                <w:szCs w:val="24"/>
              </w:rPr>
              <w:t>危废暂存</w:t>
            </w:r>
            <w:proofErr w:type="gramEnd"/>
            <w:r w:rsidRPr="003825FD">
              <w:rPr>
                <w:rFonts w:ascii="Times New Roman" w:eastAsia="宋体" w:hAnsi="Times New Roman"/>
                <w:sz w:val="24"/>
                <w:szCs w:val="24"/>
              </w:rPr>
              <w:t>间</w:t>
            </w:r>
            <w:r w:rsidRPr="003825FD">
              <w:rPr>
                <w:rFonts w:ascii="Times New Roman" w:eastAsia="宋体" w:hAnsi="Times New Roman"/>
                <w:sz w:val="24"/>
                <w:szCs w:val="24"/>
              </w:rPr>
              <w:t>1</w:t>
            </w:r>
            <w:r w:rsidRPr="003825FD">
              <w:rPr>
                <w:rFonts w:ascii="Times New Roman" w:eastAsia="宋体" w:hAnsi="Times New Roman"/>
                <w:sz w:val="24"/>
                <w:szCs w:val="24"/>
              </w:rPr>
              <w:t>座（</w:t>
            </w:r>
            <w:r w:rsidRPr="003825FD">
              <w:rPr>
                <w:rFonts w:ascii="Times New Roman" w:eastAsia="宋体" w:hAnsi="Times New Roman" w:hint="eastAsia"/>
                <w:sz w:val="24"/>
                <w:szCs w:val="24"/>
              </w:rPr>
              <w:t>8</w:t>
            </w:r>
            <w:r w:rsidRPr="003825FD">
              <w:rPr>
                <w:rFonts w:ascii="Times New Roman" w:eastAsia="宋体" w:hAnsi="Times New Roman"/>
                <w:sz w:val="24"/>
                <w:szCs w:val="24"/>
              </w:rPr>
              <w:t>m</w:t>
            </w:r>
            <w:r w:rsidRPr="003825FD">
              <w:rPr>
                <w:rFonts w:ascii="Times New Roman" w:eastAsia="宋体" w:hAnsi="Times New Roman"/>
                <w:sz w:val="24"/>
                <w:szCs w:val="24"/>
                <w:vertAlign w:val="superscript"/>
              </w:rPr>
              <w:t>2</w:t>
            </w:r>
            <w:r w:rsidRPr="003825FD">
              <w:rPr>
                <w:rFonts w:ascii="Times New Roman" w:eastAsia="宋体" w:hAnsi="Times New Roman"/>
                <w:sz w:val="24"/>
                <w:szCs w:val="24"/>
              </w:rPr>
              <w:t>），满足《危险废物贮存污染控制标准》（</w:t>
            </w:r>
            <w:r w:rsidRPr="003825FD">
              <w:rPr>
                <w:rFonts w:ascii="Times New Roman" w:eastAsia="宋体" w:hAnsi="Times New Roman"/>
                <w:sz w:val="24"/>
                <w:szCs w:val="24"/>
              </w:rPr>
              <w:t>GB18597-2023</w:t>
            </w:r>
            <w:r w:rsidRPr="003825FD">
              <w:rPr>
                <w:rFonts w:ascii="Times New Roman" w:eastAsia="宋体" w:hAnsi="Times New Roman"/>
                <w:sz w:val="24"/>
                <w:szCs w:val="24"/>
              </w:rPr>
              <w:t>）的要求</w:t>
            </w:r>
            <w:r w:rsidRPr="003825FD">
              <w:rPr>
                <w:rFonts w:ascii="Times New Roman" w:eastAsia="宋体" w:hAnsi="Times New Roman" w:hint="eastAsia"/>
                <w:sz w:val="24"/>
                <w:szCs w:val="24"/>
              </w:rPr>
              <w:t>。</w:t>
            </w:r>
          </w:p>
          <w:bookmarkEnd w:id="16"/>
          <w:p w14:paraId="53892C43" w14:textId="77777777" w:rsidR="00B72A5E" w:rsidRPr="003825FD" w:rsidRDefault="00000000">
            <w:pPr>
              <w:spacing w:after="0"/>
              <w:jc w:val="center"/>
              <w:textAlignment w:val="baseline"/>
              <w:rPr>
                <w:rFonts w:ascii="Times New Roman" w:eastAsia="黑体" w:hAnsi="Times New Roman"/>
                <w:sz w:val="24"/>
                <w:szCs w:val="24"/>
              </w:rPr>
            </w:pPr>
            <w:r w:rsidRPr="003825FD">
              <w:rPr>
                <w:rFonts w:hint="eastAsia"/>
              </w:rPr>
              <w:object w:dxaOrig="8409" w:dyaOrig="3777" w14:anchorId="31CB34BF">
                <v:shape id="_x0000_i1027" type="#_x0000_t75" style="width:420.45pt;height:188.85pt" o:ole="">
                  <v:imagedata r:id="rId19" o:title=""/>
                </v:shape>
                <o:OLEObject Type="Embed" ProgID="Visio.Drawing.11" ShapeID="_x0000_i1027" DrawAspect="Content" ObjectID="_1838210960" r:id="rId20"/>
              </w:object>
            </w:r>
          </w:p>
          <w:p w14:paraId="5073E580" w14:textId="77777777" w:rsidR="00B72A5E" w:rsidRPr="003825FD" w:rsidRDefault="00000000">
            <w:pPr>
              <w:widowControl w:val="0"/>
              <w:adjustRightInd/>
              <w:spacing w:after="0"/>
              <w:jc w:val="center"/>
              <w:rPr>
                <w:rFonts w:ascii="Times New Roman" w:eastAsia="黑体" w:hAnsi="Times New Roman"/>
                <w:bCs/>
                <w:color w:val="000000"/>
                <w:kern w:val="2"/>
                <w:sz w:val="24"/>
                <w:szCs w:val="24"/>
              </w:rPr>
            </w:pPr>
            <w:r w:rsidRPr="003825FD">
              <w:rPr>
                <w:rFonts w:ascii="Times New Roman" w:eastAsia="黑体" w:hAnsi="Times New Roman"/>
                <w:bCs/>
                <w:color w:val="000000"/>
                <w:kern w:val="2"/>
                <w:sz w:val="24"/>
                <w:szCs w:val="24"/>
              </w:rPr>
              <w:t>图</w:t>
            </w:r>
            <w:r w:rsidRPr="003825FD">
              <w:rPr>
                <w:rFonts w:ascii="Times New Roman" w:eastAsia="黑体" w:hAnsi="Times New Roman" w:hint="eastAsia"/>
                <w:bCs/>
                <w:color w:val="000000"/>
                <w:kern w:val="2"/>
                <w:sz w:val="24"/>
                <w:szCs w:val="24"/>
              </w:rPr>
              <w:t>6</w:t>
            </w:r>
            <w:r w:rsidRPr="003825FD">
              <w:rPr>
                <w:rFonts w:ascii="Times New Roman" w:eastAsia="黑体" w:hAnsi="Times New Roman"/>
                <w:bCs/>
                <w:color w:val="000000"/>
                <w:kern w:val="2"/>
                <w:sz w:val="24"/>
                <w:szCs w:val="24"/>
              </w:rPr>
              <w:t xml:space="preserve">    </w:t>
            </w:r>
            <w:r w:rsidRPr="003825FD">
              <w:rPr>
                <w:rFonts w:ascii="Times New Roman" w:eastAsia="黑体" w:hAnsi="Times New Roman"/>
                <w:bCs/>
                <w:color w:val="000000"/>
                <w:kern w:val="2"/>
                <w:sz w:val="24"/>
                <w:szCs w:val="24"/>
              </w:rPr>
              <w:t>固</w:t>
            </w:r>
            <w:proofErr w:type="gramStart"/>
            <w:r w:rsidRPr="003825FD">
              <w:rPr>
                <w:rFonts w:ascii="Times New Roman" w:eastAsia="黑体" w:hAnsi="Times New Roman"/>
                <w:bCs/>
                <w:color w:val="000000"/>
                <w:kern w:val="2"/>
                <w:sz w:val="24"/>
                <w:szCs w:val="24"/>
              </w:rPr>
              <w:t>废治理</w:t>
            </w:r>
            <w:proofErr w:type="gramEnd"/>
            <w:r w:rsidRPr="003825FD">
              <w:rPr>
                <w:rFonts w:ascii="Times New Roman" w:eastAsia="黑体" w:hAnsi="Times New Roman"/>
                <w:bCs/>
                <w:color w:val="000000"/>
                <w:kern w:val="2"/>
                <w:sz w:val="24"/>
                <w:szCs w:val="24"/>
              </w:rPr>
              <w:t>流程示意图</w:t>
            </w:r>
          </w:p>
          <w:p w14:paraId="09382D34" w14:textId="77777777" w:rsidR="00B72A5E" w:rsidRPr="003825FD" w:rsidRDefault="00000000">
            <w:pPr>
              <w:spacing w:after="0" w:line="460" w:lineRule="exact"/>
              <w:ind w:firstLineChars="200" w:firstLine="480"/>
              <w:rPr>
                <w:rFonts w:ascii="Times New Roman" w:eastAsia="宋体" w:hAnsi="Times New Roman"/>
                <w:color w:val="000000"/>
                <w:sz w:val="24"/>
                <w:szCs w:val="24"/>
              </w:rPr>
            </w:pPr>
            <w:r w:rsidRPr="003825FD">
              <w:rPr>
                <w:rFonts w:ascii="Times New Roman" w:eastAsia="宋体" w:hAnsi="Times New Roman"/>
                <w:color w:val="000000"/>
                <w:sz w:val="24"/>
                <w:szCs w:val="24"/>
              </w:rPr>
              <w:t>5</w:t>
            </w:r>
            <w:r w:rsidRPr="003825FD">
              <w:rPr>
                <w:rFonts w:ascii="Times New Roman" w:eastAsia="宋体" w:hAnsi="Times New Roman"/>
                <w:color w:val="000000"/>
                <w:sz w:val="24"/>
                <w:szCs w:val="24"/>
              </w:rPr>
              <w:t>、环保设</w:t>
            </w:r>
            <w:r w:rsidRPr="003825FD">
              <w:rPr>
                <w:rFonts w:asciiTheme="minorEastAsia" w:eastAsiaTheme="minorEastAsia" w:hAnsiTheme="minorEastAsia"/>
                <w:color w:val="000000"/>
                <w:sz w:val="24"/>
                <w:szCs w:val="24"/>
              </w:rPr>
              <w:t>施“三同时”落实</w:t>
            </w:r>
            <w:r w:rsidRPr="003825FD">
              <w:rPr>
                <w:rFonts w:ascii="Times New Roman" w:eastAsia="宋体" w:hAnsi="Times New Roman"/>
                <w:color w:val="000000"/>
                <w:sz w:val="24"/>
                <w:szCs w:val="24"/>
              </w:rPr>
              <w:t>情况</w:t>
            </w:r>
          </w:p>
          <w:p w14:paraId="4B2AE53A" w14:textId="16CAFDC8" w:rsidR="00B72A5E" w:rsidRPr="003825FD"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3825FD">
              <w:rPr>
                <w:rFonts w:ascii="Times New Roman" w:eastAsia="宋体" w:hAnsi="Times New Roman"/>
                <w:color w:val="000000"/>
                <w:sz w:val="24"/>
                <w:szCs w:val="24"/>
              </w:rPr>
              <w:t>本</w:t>
            </w:r>
            <w:r w:rsidR="003825FD">
              <w:rPr>
                <w:rFonts w:ascii="Times New Roman" w:eastAsia="宋体" w:hAnsi="Times New Roman" w:hint="eastAsia"/>
                <w:color w:val="000000"/>
                <w:sz w:val="24"/>
                <w:szCs w:val="24"/>
              </w:rPr>
              <w:t>次二期验收项目</w:t>
            </w:r>
            <w:r w:rsidRPr="003825FD">
              <w:rPr>
                <w:rFonts w:ascii="Times New Roman" w:eastAsia="宋体" w:hAnsi="Times New Roman"/>
                <w:color w:val="000000"/>
                <w:sz w:val="24"/>
                <w:szCs w:val="24"/>
              </w:rPr>
              <w:t>严格按照环评及批复要求建设了相应的环保治理设施，详见下表。</w:t>
            </w:r>
          </w:p>
          <w:p w14:paraId="47A8CAE5" w14:textId="398E9750" w:rsidR="00B72A5E" w:rsidRPr="003825FD" w:rsidRDefault="00000000">
            <w:pPr>
              <w:spacing w:after="0" w:line="460" w:lineRule="exact"/>
              <w:ind w:firstLineChars="200" w:firstLine="480"/>
              <w:rPr>
                <w:rFonts w:ascii="Times New Roman" w:eastAsia="黑体" w:hAnsi="Times New Roman"/>
                <w:bCs/>
                <w:color w:val="000000"/>
                <w:sz w:val="24"/>
                <w:szCs w:val="21"/>
              </w:rPr>
            </w:pPr>
            <w:r w:rsidRPr="003825FD">
              <w:rPr>
                <w:rFonts w:ascii="Times New Roman" w:eastAsia="黑体" w:hAnsi="Times New Roman"/>
                <w:bCs/>
                <w:color w:val="000000"/>
                <w:sz w:val="24"/>
                <w:szCs w:val="21"/>
              </w:rPr>
              <w:t>表</w:t>
            </w:r>
            <w:r w:rsidRPr="003825FD">
              <w:rPr>
                <w:rFonts w:ascii="Times New Roman" w:eastAsia="黑体" w:hAnsi="Times New Roman"/>
                <w:bCs/>
                <w:color w:val="000000"/>
                <w:sz w:val="24"/>
                <w:szCs w:val="21"/>
              </w:rPr>
              <w:t xml:space="preserve">7                </w:t>
            </w:r>
            <w:r w:rsidR="003825FD">
              <w:rPr>
                <w:rFonts w:ascii="Times New Roman" w:eastAsia="黑体" w:hAnsi="Times New Roman" w:hint="eastAsia"/>
                <w:bCs/>
                <w:color w:val="000000"/>
                <w:sz w:val="24"/>
                <w:szCs w:val="21"/>
              </w:rPr>
              <w:t>本次二期</w:t>
            </w:r>
            <w:r w:rsidRPr="003825FD">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4"/>
              <w:gridCol w:w="1134"/>
              <w:gridCol w:w="1134"/>
              <w:gridCol w:w="1985"/>
              <w:gridCol w:w="850"/>
              <w:gridCol w:w="1985"/>
              <w:gridCol w:w="806"/>
            </w:tblGrid>
            <w:tr w:rsidR="00B72A5E" w:rsidRPr="003825FD" w14:paraId="24CCE0E7" w14:textId="77777777" w:rsidTr="003825FD">
              <w:trPr>
                <w:trHeight w:val="397"/>
                <w:jc w:val="center"/>
              </w:trPr>
              <w:tc>
                <w:tcPr>
                  <w:tcW w:w="534" w:type="dxa"/>
                  <w:vMerge w:val="restart"/>
                  <w:tcMar>
                    <w:left w:w="28" w:type="dxa"/>
                    <w:right w:w="28" w:type="dxa"/>
                  </w:tcMar>
                  <w:vAlign w:val="center"/>
                </w:tcPr>
                <w:p w14:paraId="317C9174" w14:textId="77777777" w:rsidR="00B72A5E" w:rsidRPr="003825FD" w:rsidRDefault="00000000">
                  <w:pPr>
                    <w:spacing w:after="0"/>
                    <w:jc w:val="center"/>
                    <w:rPr>
                      <w:rFonts w:ascii="Times New Roman" w:eastAsia="宋体" w:hAnsi="Times New Roman"/>
                      <w:b/>
                      <w:color w:val="000000"/>
                      <w:sz w:val="21"/>
                      <w:szCs w:val="21"/>
                    </w:rPr>
                  </w:pPr>
                  <w:r w:rsidRPr="003825FD">
                    <w:rPr>
                      <w:rFonts w:ascii="Times New Roman" w:eastAsia="宋体" w:hAnsi="Times New Roman"/>
                      <w:b/>
                      <w:color w:val="000000"/>
                      <w:sz w:val="21"/>
                      <w:szCs w:val="21"/>
                    </w:rPr>
                    <w:t>污染</w:t>
                  </w:r>
                </w:p>
                <w:p w14:paraId="12E4D5F3" w14:textId="77777777" w:rsidR="00B72A5E" w:rsidRPr="003825FD" w:rsidRDefault="00000000">
                  <w:pPr>
                    <w:spacing w:after="0"/>
                    <w:jc w:val="center"/>
                    <w:rPr>
                      <w:rFonts w:ascii="Times New Roman" w:eastAsia="宋体" w:hAnsi="Times New Roman"/>
                      <w:b/>
                      <w:color w:val="000000"/>
                      <w:sz w:val="21"/>
                      <w:szCs w:val="21"/>
                    </w:rPr>
                  </w:pPr>
                  <w:r w:rsidRPr="003825FD">
                    <w:rPr>
                      <w:rFonts w:ascii="Times New Roman" w:eastAsia="宋体" w:hAnsi="Times New Roman"/>
                      <w:b/>
                      <w:color w:val="000000"/>
                      <w:sz w:val="21"/>
                      <w:szCs w:val="21"/>
                    </w:rPr>
                    <w:t>因素</w:t>
                  </w:r>
                </w:p>
              </w:tc>
              <w:tc>
                <w:tcPr>
                  <w:tcW w:w="1134" w:type="dxa"/>
                  <w:vMerge w:val="restart"/>
                  <w:tcMar>
                    <w:left w:w="28" w:type="dxa"/>
                    <w:right w:w="28" w:type="dxa"/>
                  </w:tcMar>
                  <w:vAlign w:val="center"/>
                </w:tcPr>
                <w:p w14:paraId="6FF097B4" w14:textId="77777777" w:rsidR="00B72A5E" w:rsidRPr="003825FD" w:rsidRDefault="00000000">
                  <w:pPr>
                    <w:spacing w:after="0"/>
                    <w:jc w:val="center"/>
                    <w:rPr>
                      <w:rFonts w:ascii="Times New Roman" w:eastAsia="宋体" w:hAnsi="Times New Roman"/>
                      <w:b/>
                      <w:color w:val="000000"/>
                      <w:sz w:val="21"/>
                      <w:szCs w:val="21"/>
                    </w:rPr>
                  </w:pPr>
                  <w:proofErr w:type="gramStart"/>
                  <w:r w:rsidRPr="003825FD">
                    <w:rPr>
                      <w:rFonts w:ascii="Times New Roman" w:eastAsia="宋体" w:hAnsi="Times New Roman"/>
                      <w:b/>
                      <w:color w:val="000000"/>
                      <w:sz w:val="21"/>
                      <w:szCs w:val="21"/>
                    </w:rPr>
                    <w:t>产污环节</w:t>
                  </w:r>
                  <w:proofErr w:type="gramEnd"/>
                </w:p>
              </w:tc>
              <w:tc>
                <w:tcPr>
                  <w:tcW w:w="1134" w:type="dxa"/>
                  <w:vMerge w:val="restart"/>
                  <w:tcMar>
                    <w:left w:w="28" w:type="dxa"/>
                    <w:right w:w="28" w:type="dxa"/>
                  </w:tcMar>
                  <w:vAlign w:val="center"/>
                </w:tcPr>
                <w:p w14:paraId="7BF8B8B7" w14:textId="77777777" w:rsidR="00B72A5E" w:rsidRPr="003825FD" w:rsidRDefault="00000000">
                  <w:pPr>
                    <w:spacing w:after="0"/>
                    <w:jc w:val="center"/>
                    <w:rPr>
                      <w:rFonts w:ascii="Times New Roman" w:eastAsia="宋体" w:hAnsi="Times New Roman"/>
                      <w:b/>
                      <w:color w:val="000000"/>
                      <w:sz w:val="21"/>
                      <w:szCs w:val="21"/>
                    </w:rPr>
                  </w:pPr>
                  <w:r w:rsidRPr="003825FD">
                    <w:rPr>
                      <w:rFonts w:ascii="Times New Roman" w:eastAsia="宋体" w:hAnsi="Times New Roman"/>
                      <w:b/>
                      <w:color w:val="000000"/>
                      <w:sz w:val="21"/>
                      <w:szCs w:val="21"/>
                    </w:rPr>
                    <w:t>污染物</w:t>
                  </w:r>
                </w:p>
              </w:tc>
              <w:tc>
                <w:tcPr>
                  <w:tcW w:w="2835" w:type="dxa"/>
                  <w:gridSpan w:val="2"/>
                  <w:tcMar>
                    <w:left w:w="28" w:type="dxa"/>
                    <w:right w:w="28" w:type="dxa"/>
                  </w:tcMar>
                  <w:vAlign w:val="center"/>
                </w:tcPr>
                <w:p w14:paraId="0FD34D14" w14:textId="77777777" w:rsidR="00B72A5E" w:rsidRPr="003825FD" w:rsidRDefault="00000000">
                  <w:pPr>
                    <w:spacing w:after="0"/>
                    <w:jc w:val="center"/>
                    <w:rPr>
                      <w:rFonts w:ascii="Times New Roman" w:eastAsia="宋体" w:hAnsi="Times New Roman"/>
                      <w:b/>
                      <w:color w:val="000000"/>
                      <w:sz w:val="21"/>
                      <w:szCs w:val="21"/>
                    </w:rPr>
                  </w:pPr>
                  <w:r w:rsidRPr="003825FD">
                    <w:rPr>
                      <w:rFonts w:ascii="Times New Roman" w:eastAsia="宋体" w:hAnsi="Times New Roman"/>
                      <w:b/>
                      <w:color w:val="000000"/>
                      <w:sz w:val="21"/>
                      <w:szCs w:val="21"/>
                    </w:rPr>
                    <w:t>环评批复</w:t>
                  </w:r>
                </w:p>
              </w:tc>
              <w:tc>
                <w:tcPr>
                  <w:tcW w:w="2791" w:type="dxa"/>
                  <w:gridSpan w:val="2"/>
                  <w:tcMar>
                    <w:left w:w="28" w:type="dxa"/>
                    <w:right w:w="28" w:type="dxa"/>
                  </w:tcMar>
                  <w:vAlign w:val="center"/>
                </w:tcPr>
                <w:p w14:paraId="3840B0D6" w14:textId="2E4F9D4C" w:rsidR="00B72A5E" w:rsidRPr="003825FD" w:rsidRDefault="003825FD">
                  <w:pPr>
                    <w:spacing w:after="0"/>
                    <w:jc w:val="center"/>
                    <w:rPr>
                      <w:rFonts w:ascii="Times New Roman" w:eastAsia="宋体" w:hAnsi="Times New Roman"/>
                      <w:b/>
                      <w:color w:val="000000"/>
                      <w:sz w:val="21"/>
                      <w:szCs w:val="21"/>
                    </w:rPr>
                  </w:pPr>
                  <w:r w:rsidRPr="003825FD">
                    <w:rPr>
                      <w:rFonts w:ascii="Times New Roman" w:eastAsia="宋体" w:hAnsi="Times New Roman" w:hint="eastAsia"/>
                      <w:b/>
                      <w:color w:val="000000"/>
                      <w:sz w:val="21"/>
                      <w:szCs w:val="21"/>
                    </w:rPr>
                    <w:t>二期</w:t>
                  </w:r>
                  <w:r w:rsidR="00000000" w:rsidRPr="003825FD">
                    <w:rPr>
                      <w:rFonts w:ascii="Times New Roman" w:eastAsia="宋体" w:hAnsi="Times New Roman"/>
                      <w:b/>
                      <w:color w:val="000000"/>
                      <w:sz w:val="21"/>
                      <w:szCs w:val="21"/>
                    </w:rPr>
                    <w:t>实际建设</w:t>
                  </w:r>
                </w:p>
              </w:tc>
            </w:tr>
            <w:tr w:rsidR="00B72A5E" w:rsidRPr="003825FD" w14:paraId="164FF130" w14:textId="77777777" w:rsidTr="003825FD">
              <w:trPr>
                <w:trHeight w:val="397"/>
                <w:jc w:val="center"/>
              </w:trPr>
              <w:tc>
                <w:tcPr>
                  <w:tcW w:w="534" w:type="dxa"/>
                  <w:vMerge/>
                  <w:tcMar>
                    <w:left w:w="28" w:type="dxa"/>
                    <w:right w:w="28" w:type="dxa"/>
                  </w:tcMar>
                  <w:vAlign w:val="center"/>
                </w:tcPr>
                <w:p w14:paraId="62DCCB9E" w14:textId="77777777" w:rsidR="00B72A5E" w:rsidRPr="003825FD" w:rsidRDefault="00B72A5E">
                  <w:pPr>
                    <w:spacing w:after="0"/>
                    <w:jc w:val="center"/>
                    <w:rPr>
                      <w:rFonts w:ascii="Times New Roman" w:eastAsia="宋体" w:hAnsi="Times New Roman"/>
                      <w:b/>
                      <w:color w:val="000000"/>
                      <w:sz w:val="21"/>
                      <w:szCs w:val="21"/>
                    </w:rPr>
                  </w:pPr>
                </w:p>
              </w:tc>
              <w:tc>
                <w:tcPr>
                  <w:tcW w:w="1134" w:type="dxa"/>
                  <w:vMerge/>
                  <w:tcMar>
                    <w:left w:w="28" w:type="dxa"/>
                    <w:right w:w="28" w:type="dxa"/>
                  </w:tcMar>
                  <w:vAlign w:val="center"/>
                </w:tcPr>
                <w:p w14:paraId="4B7C5419" w14:textId="77777777" w:rsidR="00B72A5E" w:rsidRPr="003825FD" w:rsidRDefault="00B72A5E">
                  <w:pPr>
                    <w:spacing w:after="0"/>
                    <w:jc w:val="center"/>
                    <w:rPr>
                      <w:rFonts w:ascii="Times New Roman" w:eastAsia="宋体" w:hAnsi="Times New Roman"/>
                      <w:b/>
                      <w:color w:val="000000"/>
                      <w:sz w:val="21"/>
                      <w:szCs w:val="21"/>
                    </w:rPr>
                  </w:pPr>
                </w:p>
              </w:tc>
              <w:tc>
                <w:tcPr>
                  <w:tcW w:w="1134" w:type="dxa"/>
                  <w:vMerge/>
                  <w:tcMar>
                    <w:left w:w="28" w:type="dxa"/>
                    <w:right w:w="28" w:type="dxa"/>
                  </w:tcMar>
                  <w:vAlign w:val="center"/>
                </w:tcPr>
                <w:p w14:paraId="7BB32BE7" w14:textId="77777777" w:rsidR="00B72A5E" w:rsidRPr="003825FD" w:rsidRDefault="00B72A5E">
                  <w:pPr>
                    <w:spacing w:after="0"/>
                    <w:jc w:val="center"/>
                    <w:rPr>
                      <w:rFonts w:ascii="Times New Roman" w:eastAsia="宋体" w:hAnsi="Times New Roman"/>
                      <w:b/>
                      <w:color w:val="000000"/>
                      <w:sz w:val="21"/>
                      <w:szCs w:val="21"/>
                    </w:rPr>
                  </w:pPr>
                </w:p>
              </w:tc>
              <w:tc>
                <w:tcPr>
                  <w:tcW w:w="1985" w:type="dxa"/>
                  <w:tcMar>
                    <w:left w:w="28" w:type="dxa"/>
                    <w:right w:w="28" w:type="dxa"/>
                  </w:tcMar>
                  <w:vAlign w:val="center"/>
                </w:tcPr>
                <w:p w14:paraId="23A8418B" w14:textId="77777777" w:rsidR="00B72A5E" w:rsidRPr="003825FD" w:rsidRDefault="00000000">
                  <w:pPr>
                    <w:spacing w:after="0"/>
                    <w:jc w:val="center"/>
                    <w:rPr>
                      <w:rFonts w:ascii="Times New Roman" w:eastAsia="宋体" w:hAnsi="Times New Roman"/>
                      <w:b/>
                      <w:color w:val="000000"/>
                      <w:sz w:val="21"/>
                      <w:szCs w:val="21"/>
                    </w:rPr>
                  </w:pPr>
                  <w:r w:rsidRPr="003825FD">
                    <w:rPr>
                      <w:rFonts w:ascii="Times New Roman" w:eastAsia="宋体" w:hAnsi="Times New Roman"/>
                      <w:b/>
                      <w:color w:val="000000"/>
                      <w:sz w:val="21"/>
                      <w:szCs w:val="21"/>
                    </w:rPr>
                    <w:t>防治措施内容、数量</w:t>
                  </w:r>
                </w:p>
              </w:tc>
              <w:tc>
                <w:tcPr>
                  <w:tcW w:w="850" w:type="dxa"/>
                  <w:tcMar>
                    <w:left w:w="28" w:type="dxa"/>
                    <w:right w:w="28" w:type="dxa"/>
                  </w:tcMar>
                  <w:vAlign w:val="center"/>
                </w:tcPr>
                <w:p w14:paraId="08E73875" w14:textId="77777777" w:rsidR="00B72A5E" w:rsidRPr="003825FD" w:rsidRDefault="00000000">
                  <w:pPr>
                    <w:spacing w:after="0"/>
                    <w:jc w:val="center"/>
                    <w:rPr>
                      <w:rFonts w:ascii="Times New Roman" w:eastAsia="宋体" w:hAnsi="Times New Roman"/>
                      <w:b/>
                      <w:color w:val="000000"/>
                      <w:sz w:val="21"/>
                      <w:szCs w:val="21"/>
                    </w:rPr>
                  </w:pPr>
                  <w:r w:rsidRPr="003825FD">
                    <w:rPr>
                      <w:rFonts w:ascii="Times New Roman" w:eastAsia="宋体" w:hAnsi="Times New Roman"/>
                      <w:b/>
                      <w:color w:val="000000"/>
                      <w:sz w:val="21"/>
                      <w:szCs w:val="21"/>
                    </w:rPr>
                    <w:t>投资</w:t>
                  </w:r>
                  <w:r w:rsidRPr="003825FD">
                    <w:rPr>
                      <w:rFonts w:ascii="Times New Roman" w:eastAsia="宋体" w:hAnsi="Times New Roman"/>
                      <w:b/>
                      <w:color w:val="000000"/>
                      <w:sz w:val="21"/>
                      <w:szCs w:val="21"/>
                    </w:rPr>
                    <w:t>(</w:t>
                  </w:r>
                  <w:r w:rsidRPr="003825FD">
                    <w:rPr>
                      <w:rFonts w:ascii="Times New Roman" w:eastAsia="宋体" w:hAnsi="Times New Roman"/>
                      <w:b/>
                      <w:color w:val="000000"/>
                      <w:sz w:val="21"/>
                      <w:szCs w:val="21"/>
                    </w:rPr>
                    <w:t>万元</w:t>
                  </w:r>
                  <w:r w:rsidRPr="003825FD">
                    <w:rPr>
                      <w:rFonts w:ascii="Times New Roman" w:eastAsia="宋体" w:hAnsi="Times New Roman"/>
                      <w:b/>
                      <w:color w:val="000000"/>
                      <w:sz w:val="21"/>
                      <w:szCs w:val="21"/>
                    </w:rPr>
                    <w:t>)</w:t>
                  </w:r>
                </w:p>
              </w:tc>
              <w:tc>
                <w:tcPr>
                  <w:tcW w:w="1985" w:type="dxa"/>
                  <w:tcMar>
                    <w:left w:w="28" w:type="dxa"/>
                    <w:right w:w="28" w:type="dxa"/>
                  </w:tcMar>
                  <w:vAlign w:val="center"/>
                </w:tcPr>
                <w:p w14:paraId="296D9481" w14:textId="77777777" w:rsidR="00B72A5E" w:rsidRPr="003825FD" w:rsidRDefault="00000000">
                  <w:pPr>
                    <w:spacing w:after="0"/>
                    <w:jc w:val="center"/>
                    <w:rPr>
                      <w:rFonts w:ascii="Times New Roman" w:eastAsia="宋体" w:hAnsi="Times New Roman"/>
                      <w:b/>
                      <w:color w:val="000000"/>
                      <w:sz w:val="21"/>
                      <w:szCs w:val="21"/>
                    </w:rPr>
                  </w:pPr>
                  <w:r w:rsidRPr="003825FD">
                    <w:rPr>
                      <w:rFonts w:ascii="Times New Roman" w:eastAsia="宋体" w:hAnsi="Times New Roman"/>
                      <w:b/>
                      <w:color w:val="000000"/>
                      <w:sz w:val="21"/>
                      <w:szCs w:val="21"/>
                    </w:rPr>
                    <w:t>防治措施内容、数量</w:t>
                  </w:r>
                </w:p>
              </w:tc>
              <w:tc>
                <w:tcPr>
                  <w:tcW w:w="806" w:type="dxa"/>
                  <w:tcMar>
                    <w:left w:w="28" w:type="dxa"/>
                    <w:right w:w="28" w:type="dxa"/>
                  </w:tcMar>
                  <w:vAlign w:val="center"/>
                </w:tcPr>
                <w:p w14:paraId="6BE6F4F3" w14:textId="77777777" w:rsidR="00B72A5E" w:rsidRPr="003825FD" w:rsidRDefault="00000000">
                  <w:pPr>
                    <w:spacing w:after="0"/>
                    <w:jc w:val="center"/>
                    <w:rPr>
                      <w:rFonts w:ascii="Times New Roman" w:eastAsia="宋体" w:hAnsi="Times New Roman"/>
                      <w:b/>
                      <w:color w:val="000000"/>
                      <w:sz w:val="21"/>
                      <w:szCs w:val="21"/>
                    </w:rPr>
                  </w:pPr>
                  <w:r w:rsidRPr="003825FD">
                    <w:rPr>
                      <w:rFonts w:ascii="Times New Roman" w:eastAsia="宋体" w:hAnsi="Times New Roman"/>
                      <w:b/>
                      <w:color w:val="000000"/>
                      <w:sz w:val="21"/>
                      <w:szCs w:val="21"/>
                    </w:rPr>
                    <w:t>投资</w:t>
                  </w:r>
                  <w:r w:rsidRPr="003825FD">
                    <w:rPr>
                      <w:rFonts w:ascii="Times New Roman" w:eastAsia="宋体" w:hAnsi="Times New Roman"/>
                      <w:b/>
                      <w:color w:val="000000"/>
                      <w:sz w:val="21"/>
                      <w:szCs w:val="21"/>
                    </w:rPr>
                    <w:t>(</w:t>
                  </w:r>
                  <w:r w:rsidRPr="003825FD">
                    <w:rPr>
                      <w:rFonts w:ascii="Times New Roman" w:eastAsia="宋体" w:hAnsi="Times New Roman"/>
                      <w:b/>
                      <w:color w:val="000000"/>
                      <w:sz w:val="21"/>
                      <w:szCs w:val="21"/>
                    </w:rPr>
                    <w:t>万元</w:t>
                  </w:r>
                  <w:r w:rsidRPr="003825FD">
                    <w:rPr>
                      <w:rFonts w:ascii="Times New Roman" w:eastAsia="宋体" w:hAnsi="Times New Roman"/>
                      <w:b/>
                      <w:color w:val="000000"/>
                      <w:sz w:val="21"/>
                      <w:szCs w:val="21"/>
                    </w:rPr>
                    <w:t>)</w:t>
                  </w:r>
                </w:p>
              </w:tc>
            </w:tr>
            <w:tr w:rsidR="00B72A5E" w:rsidRPr="003825FD" w14:paraId="04E87915" w14:textId="77777777" w:rsidTr="003825FD">
              <w:trPr>
                <w:trHeight w:val="397"/>
                <w:jc w:val="center"/>
              </w:trPr>
              <w:tc>
                <w:tcPr>
                  <w:tcW w:w="534" w:type="dxa"/>
                  <w:vMerge w:val="restart"/>
                  <w:tcMar>
                    <w:left w:w="28" w:type="dxa"/>
                    <w:right w:w="28" w:type="dxa"/>
                  </w:tcMar>
                  <w:vAlign w:val="center"/>
                </w:tcPr>
                <w:p w14:paraId="74131D48"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废气</w:t>
                  </w:r>
                </w:p>
              </w:tc>
              <w:tc>
                <w:tcPr>
                  <w:tcW w:w="1134" w:type="dxa"/>
                  <w:tcMar>
                    <w:left w:w="28" w:type="dxa"/>
                    <w:right w:w="28" w:type="dxa"/>
                  </w:tcMar>
                  <w:vAlign w:val="center"/>
                </w:tcPr>
                <w:p w14:paraId="1C573923"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吹塑</w:t>
                  </w:r>
                </w:p>
              </w:tc>
              <w:tc>
                <w:tcPr>
                  <w:tcW w:w="1134" w:type="dxa"/>
                  <w:tcMar>
                    <w:left w:w="28" w:type="dxa"/>
                    <w:right w:w="28" w:type="dxa"/>
                  </w:tcMar>
                  <w:vAlign w:val="center"/>
                </w:tcPr>
                <w:p w14:paraId="5937AF6E"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非甲烷总烃</w:t>
                  </w:r>
                </w:p>
              </w:tc>
              <w:tc>
                <w:tcPr>
                  <w:tcW w:w="1985" w:type="dxa"/>
                  <w:tcMar>
                    <w:left w:w="28" w:type="dxa"/>
                    <w:right w:w="28" w:type="dxa"/>
                  </w:tcMar>
                  <w:vAlign w:val="center"/>
                </w:tcPr>
                <w:p w14:paraId="4852063F" w14:textId="77777777" w:rsidR="00B72A5E" w:rsidRPr="003825FD" w:rsidRDefault="00000000">
                  <w:pPr>
                    <w:spacing w:after="0"/>
                    <w:jc w:val="center"/>
                    <w:rPr>
                      <w:rFonts w:ascii="Times New Roman" w:eastAsia="宋体" w:hAnsi="Times New Roman"/>
                      <w:sz w:val="21"/>
                      <w:szCs w:val="21"/>
                    </w:rPr>
                  </w:pPr>
                  <w:r w:rsidRPr="003825FD">
                    <w:rPr>
                      <w:rFonts w:ascii="Times New Roman" w:eastAsia="宋体" w:hAnsi="Times New Roman" w:hint="eastAsia"/>
                      <w:color w:val="000000"/>
                      <w:sz w:val="21"/>
                      <w:szCs w:val="21"/>
                    </w:rPr>
                    <w:t>车间内二次密闭，密闭区域整体负压收集</w:t>
                  </w:r>
                  <w:r w:rsidRPr="003825FD">
                    <w:rPr>
                      <w:rFonts w:ascii="Times New Roman" w:eastAsia="宋体" w:hAnsi="Times New Roman" w:hint="eastAsia"/>
                      <w:sz w:val="21"/>
                      <w:szCs w:val="21"/>
                    </w:rPr>
                    <w:t>（</w:t>
                  </w:r>
                  <w:r w:rsidRPr="003825FD">
                    <w:rPr>
                      <w:rFonts w:ascii="Times New Roman" w:eastAsia="宋体" w:hAnsi="Times New Roman" w:hint="eastAsia"/>
                      <w:sz w:val="21"/>
                      <w:szCs w:val="21"/>
                    </w:rPr>
                    <w:t>10</w:t>
                  </w:r>
                  <w:r w:rsidRPr="003825FD">
                    <w:rPr>
                      <w:rFonts w:ascii="Times New Roman" w:eastAsia="宋体" w:hAnsi="Times New Roman" w:hint="eastAsia"/>
                      <w:sz w:val="21"/>
                      <w:szCs w:val="21"/>
                    </w:rPr>
                    <w:t>套）</w:t>
                  </w:r>
                  <w:r w:rsidRPr="003825FD">
                    <w:rPr>
                      <w:rFonts w:ascii="Times New Roman" w:eastAsia="宋体" w:hAnsi="Times New Roman" w:hint="eastAsia"/>
                      <w:color w:val="000000"/>
                      <w:sz w:val="21"/>
                      <w:szCs w:val="21"/>
                    </w:rPr>
                    <w:t>+</w:t>
                  </w:r>
                  <w:r w:rsidRPr="003825FD">
                    <w:rPr>
                      <w:rFonts w:ascii="Times New Roman" w:eastAsia="宋体" w:hAnsi="Times New Roman" w:hint="eastAsia"/>
                      <w:color w:val="000000"/>
                      <w:sz w:val="21"/>
                      <w:szCs w:val="21"/>
                    </w:rPr>
                    <w:t>活性炭吸附</w:t>
                  </w:r>
                  <w:r w:rsidRPr="003825FD">
                    <w:rPr>
                      <w:rFonts w:ascii="Times New Roman" w:eastAsia="宋体" w:hAnsi="Times New Roman" w:hint="eastAsia"/>
                      <w:color w:val="000000"/>
                      <w:sz w:val="21"/>
                      <w:szCs w:val="21"/>
                    </w:rPr>
                    <w:t>/</w:t>
                  </w:r>
                  <w:r w:rsidRPr="003825FD">
                    <w:rPr>
                      <w:rFonts w:ascii="Times New Roman" w:eastAsia="宋体" w:hAnsi="Times New Roman" w:hint="eastAsia"/>
                      <w:color w:val="000000"/>
                      <w:sz w:val="21"/>
                      <w:szCs w:val="21"/>
                    </w:rPr>
                    <w:t>脱附</w:t>
                  </w:r>
                  <w:r w:rsidRPr="003825FD">
                    <w:rPr>
                      <w:rFonts w:ascii="Times New Roman" w:eastAsia="宋体" w:hAnsi="Times New Roman" w:hint="eastAsia"/>
                      <w:color w:val="000000"/>
                      <w:sz w:val="21"/>
                      <w:szCs w:val="21"/>
                    </w:rPr>
                    <w:t>-</w:t>
                  </w:r>
                  <w:r w:rsidRPr="003825FD">
                    <w:rPr>
                      <w:rFonts w:ascii="Times New Roman" w:eastAsia="宋体" w:hAnsi="Times New Roman" w:hint="eastAsia"/>
                      <w:color w:val="000000"/>
                      <w:sz w:val="21"/>
                      <w:szCs w:val="21"/>
                    </w:rPr>
                    <w:t>催化燃烧装置</w:t>
                  </w:r>
                  <w:r w:rsidRPr="003825FD">
                    <w:rPr>
                      <w:rFonts w:ascii="Times New Roman" w:eastAsia="宋体" w:hAnsi="Times New Roman" w:hint="eastAsia"/>
                      <w:sz w:val="21"/>
                      <w:szCs w:val="21"/>
                    </w:rPr>
                    <w:t>（</w:t>
                  </w:r>
                  <w:r w:rsidRPr="003825FD">
                    <w:rPr>
                      <w:rFonts w:ascii="Times New Roman" w:eastAsia="宋体" w:hAnsi="Times New Roman" w:hint="eastAsia"/>
                      <w:sz w:val="21"/>
                      <w:szCs w:val="21"/>
                    </w:rPr>
                    <w:t>1</w:t>
                  </w:r>
                  <w:r w:rsidRPr="003825FD">
                    <w:rPr>
                      <w:rFonts w:ascii="Times New Roman" w:eastAsia="宋体" w:hAnsi="Times New Roman" w:hint="eastAsia"/>
                      <w:sz w:val="21"/>
                      <w:szCs w:val="21"/>
                    </w:rPr>
                    <w:t>套）</w:t>
                  </w:r>
                  <w:r w:rsidRPr="003825FD">
                    <w:rPr>
                      <w:rFonts w:ascii="Times New Roman" w:eastAsia="宋体" w:hAnsi="Times New Roman" w:hint="eastAsia"/>
                      <w:color w:val="000000"/>
                      <w:sz w:val="21"/>
                      <w:szCs w:val="21"/>
                    </w:rPr>
                    <w:t>+15m</w:t>
                  </w:r>
                  <w:r w:rsidRPr="003825FD">
                    <w:rPr>
                      <w:rFonts w:ascii="Times New Roman" w:eastAsia="宋体" w:hAnsi="Times New Roman" w:hint="eastAsia"/>
                      <w:color w:val="000000"/>
                      <w:sz w:val="21"/>
                      <w:szCs w:val="21"/>
                    </w:rPr>
                    <w:t>高排气简排放</w:t>
                  </w:r>
                  <w:r w:rsidRPr="003825FD">
                    <w:rPr>
                      <w:rFonts w:ascii="Times New Roman" w:eastAsia="宋体" w:hAnsi="Times New Roman" w:hint="eastAsia"/>
                      <w:sz w:val="21"/>
                      <w:szCs w:val="21"/>
                    </w:rPr>
                    <w:t>（</w:t>
                  </w:r>
                  <w:r w:rsidRPr="003825FD">
                    <w:rPr>
                      <w:rFonts w:ascii="Times New Roman" w:eastAsia="宋体" w:hAnsi="Times New Roman" w:hint="eastAsia"/>
                      <w:sz w:val="21"/>
                      <w:szCs w:val="21"/>
                    </w:rPr>
                    <w:t>1</w:t>
                  </w:r>
                  <w:r w:rsidRPr="003825FD">
                    <w:rPr>
                      <w:rFonts w:ascii="Times New Roman" w:eastAsia="宋体" w:hAnsi="Times New Roman" w:hint="eastAsia"/>
                      <w:sz w:val="21"/>
                      <w:szCs w:val="21"/>
                    </w:rPr>
                    <w:t>根）</w:t>
                  </w:r>
                </w:p>
              </w:tc>
              <w:tc>
                <w:tcPr>
                  <w:tcW w:w="850" w:type="dxa"/>
                  <w:tcMar>
                    <w:left w:w="28" w:type="dxa"/>
                    <w:right w:w="28" w:type="dxa"/>
                  </w:tcMar>
                  <w:vAlign w:val="center"/>
                </w:tcPr>
                <w:p w14:paraId="0DC67F53" w14:textId="77777777" w:rsidR="00B72A5E" w:rsidRPr="003825FD" w:rsidRDefault="00000000">
                  <w:pPr>
                    <w:spacing w:after="0"/>
                    <w:jc w:val="center"/>
                    <w:rPr>
                      <w:rFonts w:ascii="Times New Roman" w:eastAsia="宋体" w:hAnsi="Times New Roman"/>
                      <w:bCs/>
                      <w:color w:val="000000"/>
                      <w:sz w:val="21"/>
                      <w:szCs w:val="21"/>
                    </w:rPr>
                  </w:pPr>
                  <w:r w:rsidRPr="003825FD">
                    <w:rPr>
                      <w:rFonts w:ascii="Times New Roman" w:eastAsia="宋体" w:hAnsi="Times New Roman" w:hint="eastAsia"/>
                      <w:bCs/>
                      <w:color w:val="000000"/>
                      <w:sz w:val="21"/>
                      <w:szCs w:val="21"/>
                    </w:rPr>
                    <w:t>10</w:t>
                  </w:r>
                </w:p>
              </w:tc>
              <w:tc>
                <w:tcPr>
                  <w:tcW w:w="1985" w:type="dxa"/>
                  <w:tcMar>
                    <w:left w:w="28" w:type="dxa"/>
                    <w:right w:w="28" w:type="dxa"/>
                  </w:tcMar>
                  <w:vAlign w:val="center"/>
                </w:tcPr>
                <w:p w14:paraId="130F3DDD" w14:textId="4977F752" w:rsidR="00B72A5E" w:rsidRPr="003825FD" w:rsidRDefault="003825FD">
                  <w:pPr>
                    <w:spacing w:after="0"/>
                    <w:jc w:val="center"/>
                    <w:rPr>
                      <w:rFonts w:ascii="Times New Roman" w:eastAsia="宋体" w:hAnsi="Times New Roman"/>
                      <w:sz w:val="21"/>
                      <w:szCs w:val="21"/>
                      <w:lang w:val="pt-BR" w:bidi="ar"/>
                    </w:rPr>
                  </w:pPr>
                  <w:r w:rsidRPr="003825FD">
                    <w:rPr>
                      <w:rFonts w:ascii="Times New Roman" w:eastAsia="宋体" w:hAnsi="Times New Roman" w:hint="eastAsia"/>
                      <w:color w:val="000000"/>
                      <w:sz w:val="21"/>
                      <w:szCs w:val="21"/>
                    </w:rPr>
                    <w:t>加热</w:t>
                  </w:r>
                  <w:proofErr w:type="gramStart"/>
                  <w:r w:rsidRPr="003825FD">
                    <w:rPr>
                      <w:rFonts w:ascii="Times New Roman" w:eastAsia="宋体" w:hAnsi="Times New Roman" w:hint="eastAsia"/>
                      <w:color w:val="000000"/>
                      <w:sz w:val="21"/>
                      <w:szCs w:val="21"/>
                    </w:rPr>
                    <w:t>装置皮帘密闭</w:t>
                  </w:r>
                  <w:proofErr w:type="gramEnd"/>
                  <w:r w:rsidRPr="003825FD">
                    <w:rPr>
                      <w:rFonts w:ascii="Times New Roman" w:eastAsia="宋体" w:hAnsi="Times New Roman" w:hint="eastAsia"/>
                      <w:color w:val="000000"/>
                      <w:sz w:val="21"/>
                      <w:szCs w:val="21"/>
                    </w:rPr>
                    <w:t>+</w:t>
                  </w:r>
                  <w:r w:rsidR="00000000" w:rsidRPr="003825FD">
                    <w:rPr>
                      <w:rFonts w:ascii="Times New Roman" w:eastAsia="宋体" w:hAnsi="Times New Roman" w:hint="eastAsia"/>
                      <w:color w:val="000000"/>
                      <w:sz w:val="21"/>
                      <w:szCs w:val="21"/>
                    </w:rPr>
                    <w:t>集气罩</w:t>
                  </w:r>
                  <w:r w:rsidR="00000000" w:rsidRPr="003825FD">
                    <w:rPr>
                      <w:rFonts w:ascii="Times New Roman" w:eastAsia="宋体" w:hAnsi="Times New Roman" w:hint="eastAsia"/>
                      <w:sz w:val="21"/>
                      <w:szCs w:val="21"/>
                    </w:rPr>
                    <w:t>（</w:t>
                  </w:r>
                  <w:r w:rsidR="00000000" w:rsidRPr="003825FD">
                    <w:rPr>
                      <w:rFonts w:ascii="Times New Roman" w:eastAsia="宋体" w:hAnsi="Times New Roman" w:hint="eastAsia"/>
                      <w:sz w:val="21"/>
                      <w:szCs w:val="21"/>
                    </w:rPr>
                    <w:t>5</w:t>
                  </w:r>
                  <w:r w:rsidR="00000000" w:rsidRPr="003825FD">
                    <w:rPr>
                      <w:rFonts w:ascii="Times New Roman" w:eastAsia="宋体" w:hAnsi="Times New Roman" w:hint="eastAsia"/>
                      <w:sz w:val="21"/>
                      <w:szCs w:val="21"/>
                    </w:rPr>
                    <w:t>套）</w:t>
                  </w:r>
                  <w:r w:rsidR="00000000" w:rsidRPr="003825FD">
                    <w:rPr>
                      <w:rFonts w:ascii="Times New Roman" w:eastAsia="宋体" w:hAnsi="Times New Roman" w:hint="eastAsia"/>
                      <w:color w:val="000000"/>
                      <w:sz w:val="21"/>
                      <w:szCs w:val="21"/>
                    </w:rPr>
                    <w:t>+</w:t>
                  </w:r>
                  <w:r w:rsidR="00000000" w:rsidRPr="003825FD">
                    <w:rPr>
                      <w:rFonts w:ascii="Times New Roman" w:eastAsia="宋体" w:hAnsi="Times New Roman" w:hint="eastAsia"/>
                      <w:color w:val="000000"/>
                      <w:sz w:val="21"/>
                      <w:szCs w:val="21"/>
                    </w:rPr>
                    <w:t>活性炭吸附</w:t>
                  </w:r>
                  <w:r w:rsidR="00000000" w:rsidRPr="003825FD">
                    <w:rPr>
                      <w:rFonts w:ascii="Times New Roman" w:eastAsia="宋体" w:hAnsi="Times New Roman" w:hint="eastAsia"/>
                      <w:color w:val="000000"/>
                      <w:sz w:val="21"/>
                      <w:szCs w:val="21"/>
                    </w:rPr>
                    <w:t>/</w:t>
                  </w:r>
                  <w:r w:rsidR="00000000" w:rsidRPr="003825FD">
                    <w:rPr>
                      <w:rFonts w:ascii="Times New Roman" w:eastAsia="宋体" w:hAnsi="Times New Roman" w:hint="eastAsia"/>
                      <w:color w:val="000000"/>
                      <w:sz w:val="21"/>
                      <w:szCs w:val="21"/>
                    </w:rPr>
                    <w:t>脱附</w:t>
                  </w:r>
                  <w:r w:rsidR="00000000" w:rsidRPr="003825FD">
                    <w:rPr>
                      <w:rFonts w:ascii="Times New Roman" w:eastAsia="宋体" w:hAnsi="Times New Roman" w:hint="eastAsia"/>
                      <w:color w:val="000000"/>
                      <w:sz w:val="21"/>
                      <w:szCs w:val="21"/>
                    </w:rPr>
                    <w:t>-</w:t>
                  </w:r>
                  <w:r w:rsidR="00000000" w:rsidRPr="003825FD">
                    <w:rPr>
                      <w:rFonts w:ascii="Times New Roman" w:eastAsia="宋体" w:hAnsi="Times New Roman" w:hint="eastAsia"/>
                      <w:color w:val="000000"/>
                      <w:sz w:val="21"/>
                      <w:szCs w:val="21"/>
                    </w:rPr>
                    <w:t>催化燃烧装置</w:t>
                  </w:r>
                  <w:r w:rsidR="00000000" w:rsidRPr="003825FD">
                    <w:rPr>
                      <w:rFonts w:ascii="Times New Roman" w:eastAsia="宋体" w:hAnsi="Times New Roman" w:hint="eastAsia"/>
                      <w:sz w:val="21"/>
                      <w:szCs w:val="21"/>
                    </w:rPr>
                    <w:t>（</w:t>
                  </w:r>
                  <w:r w:rsidR="00000000" w:rsidRPr="003825FD">
                    <w:rPr>
                      <w:rFonts w:ascii="Times New Roman" w:eastAsia="宋体" w:hAnsi="Times New Roman" w:hint="eastAsia"/>
                      <w:sz w:val="21"/>
                      <w:szCs w:val="21"/>
                    </w:rPr>
                    <w:t>1</w:t>
                  </w:r>
                  <w:r w:rsidR="00000000" w:rsidRPr="003825FD">
                    <w:rPr>
                      <w:rFonts w:ascii="Times New Roman" w:eastAsia="宋体" w:hAnsi="Times New Roman" w:hint="eastAsia"/>
                      <w:sz w:val="21"/>
                      <w:szCs w:val="21"/>
                    </w:rPr>
                    <w:t>套）</w:t>
                  </w:r>
                  <w:r w:rsidR="00000000" w:rsidRPr="003825FD">
                    <w:rPr>
                      <w:rFonts w:ascii="Times New Roman" w:eastAsia="宋体" w:hAnsi="Times New Roman" w:hint="eastAsia"/>
                      <w:color w:val="000000"/>
                      <w:sz w:val="21"/>
                      <w:szCs w:val="21"/>
                    </w:rPr>
                    <w:t>+ 15m</w:t>
                  </w:r>
                  <w:r w:rsidR="00000000" w:rsidRPr="003825FD">
                    <w:rPr>
                      <w:rFonts w:ascii="Times New Roman" w:eastAsia="宋体" w:hAnsi="Times New Roman" w:hint="eastAsia"/>
                      <w:color w:val="000000"/>
                      <w:sz w:val="21"/>
                      <w:szCs w:val="21"/>
                    </w:rPr>
                    <w:t>高排气简排放</w:t>
                  </w:r>
                  <w:r w:rsidR="00000000" w:rsidRPr="003825FD">
                    <w:rPr>
                      <w:rFonts w:ascii="Times New Roman" w:eastAsia="宋体" w:hAnsi="Times New Roman" w:hint="eastAsia"/>
                      <w:sz w:val="21"/>
                      <w:szCs w:val="21"/>
                    </w:rPr>
                    <w:t>（</w:t>
                  </w:r>
                  <w:r w:rsidR="00000000" w:rsidRPr="003825FD">
                    <w:rPr>
                      <w:rFonts w:ascii="Times New Roman" w:eastAsia="宋体" w:hAnsi="Times New Roman" w:hint="eastAsia"/>
                      <w:sz w:val="21"/>
                      <w:szCs w:val="21"/>
                    </w:rPr>
                    <w:t>1</w:t>
                  </w:r>
                  <w:r w:rsidR="00000000" w:rsidRPr="003825FD">
                    <w:rPr>
                      <w:rFonts w:ascii="Times New Roman" w:eastAsia="宋体" w:hAnsi="Times New Roman" w:hint="eastAsia"/>
                      <w:sz w:val="21"/>
                      <w:szCs w:val="21"/>
                    </w:rPr>
                    <w:t>根）</w:t>
                  </w:r>
                </w:p>
              </w:tc>
              <w:tc>
                <w:tcPr>
                  <w:tcW w:w="806" w:type="dxa"/>
                  <w:tcMar>
                    <w:left w:w="28" w:type="dxa"/>
                    <w:right w:w="28" w:type="dxa"/>
                  </w:tcMar>
                  <w:vAlign w:val="center"/>
                </w:tcPr>
                <w:p w14:paraId="4AC50F4A" w14:textId="10FEB920" w:rsidR="00B72A5E" w:rsidRPr="003825FD" w:rsidRDefault="003825FD">
                  <w:pPr>
                    <w:spacing w:after="0"/>
                    <w:jc w:val="center"/>
                    <w:rPr>
                      <w:rFonts w:ascii="Times New Roman" w:eastAsia="宋体" w:hAnsi="Times New Roman"/>
                      <w:bCs/>
                      <w:sz w:val="21"/>
                      <w:szCs w:val="21"/>
                    </w:rPr>
                  </w:pPr>
                  <w:r w:rsidRPr="003825FD">
                    <w:rPr>
                      <w:rFonts w:ascii="Times New Roman" w:eastAsia="宋体" w:hAnsi="Times New Roman" w:hint="eastAsia"/>
                      <w:bCs/>
                      <w:sz w:val="21"/>
                      <w:szCs w:val="21"/>
                    </w:rPr>
                    <w:t>依托一期已验收工程</w:t>
                  </w:r>
                </w:p>
              </w:tc>
            </w:tr>
            <w:tr w:rsidR="00B72A5E" w:rsidRPr="003825FD" w14:paraId="4A1827E5" w14:textId="77777777" w:rsidTr="003825FD">
              <w:trPr>
                <w:trHeight w:val="397"/>
                <w:jc w:val="center"/>
              </w:trPr>
              <w:tc>
                <w:tcPr>
                  <w:tcW w:w="534" w:type="dxa"/>
                  <w:vMerge/>
                  <w:tcMar>
                    <w:left w:w="28" w:type="dxa"/>
                    <w:right w:w="28" w:type="dxa"/>
                  </w:tcMar>
                  <w:vAlign w:val="center"/>
                </w:tcPr>
                <w:p w14:paraId="6579BD05" w14:textId="77777777" w:rsidR="00B72A5E" w:rsidRPr="003825FD" w:rsidRDefault="00B72A5E">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0A5550F8"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粉碎</w:t>
                  </w:r>
                </w:p>
              </w:tc>
              <w:tc>
                <w:tcPr>
                  <w:tcW w:w="1134" w:type="dxa"/>
                  <w:tcMar>
                    <w:left w:w="28" w:type="dxa"/>
                    <w:right w:w="28" w:type="dxa"/>
                  </w:tcMar>
                  <w:vAlign w:val="center"/>
                </w:tcPr>
                <w:p w14:paraId="06100001"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颗粒物</w:t>
                  </w:r>
                </w:p>
              </w:tc>
              <w:tc>
                <w:tcPr>
                  <w:tcW w:w="1985" w:type="dxa"/>
                  <w:tcMar>
                    <w:left w:w="28" w:type="dxa"/>
                    <w:right w:w="28" w:type="dxa"/>
                  </w:tcMar>
                  <w:vAlign w:val="center"/>
                </w:tcPr>
                <w:p w14:paraId="2EDCEBE6"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集气罩</w:t>
                  </w:r>
                  <w:r w:rsidRPr="003825FD">
                    <w:rPr>
                      <w:rFonts w:ascii="Times New Roman" w:eastAsia="宋体" w:hAnsi="Times New Roman" w:hint="eastAsia"/>
                      <w:sz w:val="21"/>
                      <w:szCs w:val="21"/>
                    </w:rPr>
                    <w:t>（</w:t>
                  </w:r>
                  <w:r w:rsidRPr="003825FD">
                    <w:rPr>
                      <w:rFonts w:ascii="Times New Roman" w:eastAsia="宋体" w:hAnsi="Times New Roman" w:hint="eastAsia"/>
                      <w:sz w:val="21"/>
                      <w:szCs w:val="21"/>
                    </w:rPr>
                    <w:t>5</w:t>
                  </w:r>
                  <w:r w:rsidRPr="003825FD">
                    <w:rPr>
                      <w:rFonts w:ascii="Times New Roman" w:eastAsia="宋体" w:hAnsi="Times New Roman" w:hint="eastAsia"/>
                      <w:sz w:val="21"/>
                      <w:szCs w:val="21"/>
                    </w:rPr>
                    <w:t>套）</w:t>
                  </w:r>
                  <w:r w:rsidRPr="003825FD">
                    <w:rPr>
                      <w:rFonts w:ascii="Times New Roman" w:eastAsia="宋体" w:hAnsi="Times New Roman" w:hint="eastAsia"/>
                      <w:color w:val="000000"/>
                      <w:sz w:val="21"/>
                      <w:szCs w:val="21"/>
                    </w:rPr>
                    <w:t>+1</w:t>
                  </w:r>
                  <w:r w:rsidRPr="003825FD">
                    <w:rPr>
                      <w:rFonts w:ascii="Times New Roman" w:eastAsia="宋体" w:hAnsi="Times New Roman" w:hint="eastAsia"/>
                      <w:color w:val="000000"/>
                      <w:sz w:val="21"/>
                      <w:szCs w:val="21"/>
                    </w:rPr>
                    <w:t>台覆膜袋式除尘器</w:t>
                  </w:r>
                  <w:r w:rsidRPr="003825FD">
                    <w:rPr>
                      <w:rFonts w:ascii="Times New Roman" w:eastAsia="宋体" w:hAnsi="Times New Roman" w:hint="eastAsia"/>
                      <w:sz w:val="21"/>
                      <w:szCs w:val="21"/>
                    </w:rPr>
                    <w:t>（</w:t>
                  </w:r>
                  <w:r w:rsidRPr="003825FD">
                    <w:rPr>
                      <w:rFonts w:ascii="Times New Roman" w:eastAsia="宋体" w:hAnsi="Times New Roman" w:hint="eastAsia"/>
                      <w:sz w:val="21"/>
                      <w:szCs w:val="21"/>
                    </w:rPr>
                    <w:t>1</w:t>
                  </w:r>
                  <w:r w:rsidRPr="003825FD">
                    <w:rPr>
                      <w:rFonts w:ascii="Times New Roman" w:eastAsia="宋体" w:hAnsi="Times New Roman" w:hint="eastAsia"/>
                      <w:sz w:val="21"/>
                      <w:szCs w:val="21"/>
                    </w:rPr>
                    <w:t>套）</w:t>
                  </w:r>
                  <w:r w:rsidRPr="003825FD">
                    <w:rPr>
                      <w:rFonts w:ascii="Times New Roman" w:eastAsia="宋体" w:hAnsi="Times New Roman" w:hint="eastAsia"/>
                      <w:color w:val="000000"/>
                      <w:sz w:val="21"/>
                      <w:szCs w:val="21"/>
                    </w:rPr>
                    <w:t>+1</w:t>
                  </w:r>
                  <w:r w:rsidRPr="003825FD">
                    <w:rPr>
                      <w:rFonts w:ascii="Times New Roman" w:eastAsia="宋体" w:hAnsi="Times New Roman" w:hint="eastAsia"/>
                      <w:color w:val="000000"/>
                      <w:sz w:val="21"/>
                      <w:szCs w:val="21"/>
                    </w:rPr>
                    <w:t>根</w:t>
                  </w:r>
                  <w:r w:rsidRPr="003825FD">
                    <w:rPr>
                      <w:rFonts w:ascii="Times New Roman" w:eastAsia="宋体" w:hAnsi="Times New Roman" w:hint="eastAsia"/>
                      <w:color w:val="000000"/>
                      <w:sz w:val="21"/>
                      <w:szCs w:val="21"/>
                    </w:rPr>
                    <w:t>15m</w:t>
                  </w:r>
                  <w:r w:rsidRPr="003825FD">
                    <w:rPr>
                      <w:rFonts w:ascii="Times New Roman" w:eastAsia="宋体" w:hAnsi="Times New Roman" w:hint="eastAsia"/>
                      <w:color w:val="000000"/>
                      <w:sz w:val="21"/>
                      <w:szCs w:val="21"/>
                    </w:rPr>
                    <w:t>高排气筒</w:t>
                  </w:r>
                  <w:r w:rsidRPr="003825FD">
                    <w:rPr>
                      <w:rFonts w:ascii="Times New Roman" w:eastAsia="宋体" w:hAnsi="Times New Roman" w:hint="eastAsia"/>
                      <w:sz w:val="21"/>
                      <w:szCs w:val="21"/>
                    </w:rPr>
                    <w:t>（</w:t>
                  </w:r>
                  <w:r w:rsidRPr="003825FD">
                    <w:rPr>
                      <w:rFonts w:ascii="Times New Roman" w:eastAsia="宋体" w:hAnsi="Times New Roman" w:hint="eastAsia"/>
                      <w:sz w:val="21"/>
                      <w:szCs w:val="21"/>
                    </w:rPr>
                    <w:t>1</w:t>
                  </w:r>
                  <w:r w:rsidRPr="003825FD">
                    <w:rPr>
                      <w:rFonts w:ascii="Times New Roman" w:eastAsia="宋体" w:hAnsi="Times New Roman" w:hint="eastAsia"/>
                      <w:sz w:val="21"/>
                      <w:szCs w:val="21"/>
                    </w:rPr>
                    <w:t>根）</w:t>
                  </w:r>
                </w:p>
              </w:tc>
              <w:tc>
                <w:tcPr>
                  <w:tcW w:w="850" w:type="dxa"/>
                  <w:tcMar>
                    <w:left w:w="28" w:type="dxa"/>
                    <w:right w:w="28" w:type="dxa"/>
                  </w:tcMar>
                  <w:vAlign w:val="center"/>
                </w:tcPr>
                <w:p w14:paraId="6C529F9B" w14:textId="77777777" w:rsidR="00B72A5E" w:rsidRPr="003825FD" w:rsidRDefault="00000000">
                  <w:pPr>
                    <w:spacing w:after="0"/>
                    <w:jc w:val="center"/>
                    <w:rPr>
                      <w:rFonts w:ascii="Times New Roman" w:eastAsia="宋体" w:hAnsi="Times New Roman"/>
                      <w:bCs/>
                      <w:color w:val="000000"/>
                      <w:sz w:val="21"/>
                      <w:szCs w:val="21"/>
                    </w:rPr>
                  </w:pPr>
                  <w:r w:rsidRPr="003825FD">
                    <w:rPr>
                      <w:rFonts w:ascii="Times New Roman" w:eastAsia="宋体" w:hAnsi="Times New Roman" w:hint="eastAsia"/>
                      <w:bCs/>
                      <w:color w:val="000000"/>
                      <w:sz w:val="21"/>
                      <w:szCs w:val="21"/>
                    </w:rPr>
                    <w:t>5</w:t>
                  </w:r>
                </w:p>
              </w:tc>
              <w:tc>
                <w:tcPr>
                  <w:tcW w:w="1985" w:type="dxa"/>
                  <w:tcMar>
                    <w:left w:w="28" w:type="dxa"/>
                    <w:right w:w="28" w:type="dxa"/>
                  </w:tcMar>
                  <w:vAlign w:val="center"/>
                </w:tcPr>
                <w:p w14:paraId="38C20155"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密闭负压间</w:t>
                  </w:r>
                  <w:r w:rsidRPr="003825FD">
                    <w:rPr>
                      <w:rFonts w:ascii="Times New Roman" w:eastAsia="宋体" w:hAnsi="Times New Roman" w:hint="eastAsia"/>
                      <w:sz w:val="21"/>
                      <w:szCs w:val="21"/>
                    </w:rPr>
                    <w:t>（</w:t>
                  </w:r>
                  <w:r w:rsidRPr="003825FD">
                    <w:rPr>
                      <w:rFonts w:ascii="Times New Roman" w:eastAsia="宋体" w:hAnsi="Times New Roman" w:hint="eastAsia"/>
                      <w:sz w:val="21"/>
                      <w:szCs w:val="21"/>
                    </w:rPr>
                    <w:t>1</w:t>
                  </w:r>
                  <w:r w:rsidRPr="003825FD">
                    <w:rPr>
                      <w:rFonts w:ascii="Times New Roman" w:eastAsia="宋体" w:hAnsi="Times New Roman" w:hint="eastAsia"/>
                      <w:sz w:val="21"/>
                      <w:szCs w:val="21"/>
                    </w:rPr>
                    <w:t>套）</w:t>
                  </w:r>
                  <w:r w:rsidRPr="003825FD">
                    <w:rPr>
                      <w:rFonts w:ascii="Times New Roman" w:eastAsia="宋体" w:hAnsi="Times New Roman" w:hint="eastAsia"/>
                      <w:color w:val="000000"/>
                      <w:sz w:val="21"/>
                      <w:szCs w:val="21"/>
                    </w:rPr>
                    <w:t>+1</w:t>
                  </w:r>
                  <w:r w:rsidRPr="003825FD">
                    <w:rPr>
                      <w:rFonts w:ascii="Times New Roman" w:eastAsia="宋体" w:hAnsi="Times New Roman" w:hint="eastAsia"/>
                      <w:color w:val="000000"/>
                      <w:sz w:val="21"/>
                      <w:szCs w:val="21"/>
                    </w:rPr>
                    <w:t>台覆膜袋式除尘器</w:t>
                  </w:r>
                  <w:r w:rsidRPr="003825FD">
                    <w:rPr>
                      <w:rFonts w:ascii="Times New Roman" w:eastAsia="宋体" w:hAnsi="Times New Roman" w:hint="eastAsia"/>
                      <w:sz w:val="21"/>
                      <w:szCs w:val="21"/>
                    </w:rPr>
                    <w:t>（</w:t>
                  </w:r>
                  <w:r w:rsidRPr="003825FD">
                    <w:rPr>
                      <w:rFonts w:ascii="Times New Roman" w:eastAsia="宋体" w:hAnsi="Times New Roman" w:hint="eastAsia"/>
                      <w:sz w:val="21"/>
                      <w:szCs w:val="21"/>
                    </w:rPr>
                    <w:t>1</w:t>
                  </w:r>
                  <w:r w:rsidRPr="003825FD">
                    <w:rPr>
                      <w:rFonts w:ascii="Times New Roman" w:eastAsia="宋体" w:hAnsi="Times New Roman" w:hint="eastAsia"/>
                      <w:sz w:val="21"/>
                      <w:szCs w:val="21"/>
                    </w:rPr>
                    <w:t>套）</w:t>
                  </w:r>
                  <w:r w:rsidRPr="003825FD">
                    <w:rPr>
                      <w:rFonts w:ascii="Times New Roman" w:eastAsia="宋体" w:hAnsi="Times New Roman" w:hint="eastAsia"/>
                      <w:color w:val="000000"/>
                      <w:sz w:val="21"/>
                      <w:szCs w:val="21"/>
                    </w:rPr>
                    <w:t>+1</w:t>
                  </w:r>
                  <w:r w:rsidRPr="003825FD">
                    <w:rPr>
                      <w:rFonts w:ascii="Times New Roman" w:eastAsia="宋体" w:hAnsi="Times New Roman" w:hint="eastAsia"/>
                      <w:color w:val="000000"/>
                      <w:sz w:val="21"/>
                      <w:szCs w:val="21"/>
                    </w:rPr>
                    <w:t>根</w:t>
                  </w:r>
                  <w:r w:rsidRPr="003825FD">
                    <w:rPr>
                      <w:rFonts w:ascii="Times New Roman" w:eastAsia="宋体" w:hAnsi="Times New Roman" w:hint="eastAsia"/>
                      <w:color w:val="000000"/>
                      <w:sz w:val="21"/>
                      <w:szCs w:val="21"/>
                    </w:rPr>
                    <w:t>15m</w:t>
                  </w:r>
                  <w:r w:rsidRPr="003825FD">
                    <w:rPr>
                      <w:rFonts w:ascii="Times New Roman" w:eastAsia="宋体" w:hAnsi="Times New Roman" w:hint="eastAsia"/>
                      <w:color w:val="000000"/>
                      <w:sz w:val="21"/>
                      <w:szCs w:val="21"/>
                    </w:rPr>
                    <w:t>高排气筒</w:t>
                  </w:r>
                  <w:r w:rsidRPr="003825FD">
                    <w:rPr>
                      <w:rFonts w:ascii="Times New Roman" w:eastAsia="宋体" w:hAnsi="Times New Roman" w:hint="eastAsia"/>
                      <w:sz w:val="21"/>
                      <w:szCs w:val="21"/>
                    </w:rPr>
                    <w:t>（</w:t>
                  </w:r>
                  <w:r w:rsidRPr="003825FD">
                    <w:rPr>
                      <w:rFonts w:ascii="Times New Roman" w:eastAsia="宋体" w:hAnsi="Times New Roman" w:hint="eastAsia"/>
                      <w:sz w:val="21"/>
                      <w:szCs w:val="21"/>
                    </w:rPr>
                    <w:t>1</w:t>
                  </w:r>
                  <w:r w:rsidRPr="003825FD">
                    <w:rPr>
                      <w:rFonts w:ascii="Times New Roman" w:eastAsia="宋体" w:hAnsi="Times New Roman" w:hint="eastAsia"/>
                      <w:sz w:val="21"/>
                      <w:szCs w:val="21"/>
                    </w:rPr>
                    <w:t>根）</w:t>
                  </w:r>
                </w:p>
              </w:tc>
              <w:tc>
                <w:tcPr>
                  <w:tcW w:w="806" w:type="dxa"/>
                  <w:tcMar>
                    <w:left w:w="28" w:type="dxa"/>
                    <w:right w:w="28" w:type="dxa"/>
                  </w:tcMar>
                  <w:vAlign w:val="center"/>
                </w:tcPr>
                <w:p w14:paraId="05B9F5D2" w14:textId="1710AF15" w:rsidR="00B72A5E" w:rsidRPr="003825FD" w:rsidRDefault="003825FD">
                  <w:pPr>
                    <w:spacing w:after="0"/>
                    <w:jc w:val="center"/>
                    <w:rPr>
                      <w:rFonts w:ascii="Times New Roman" w:eastAsia="宋体" w:hAnsi="Times New Roman"/>
                      <w:bCs/>
                      <w:sz w:val="21"/>
                      <w:szCs w:val="21"/>
                    </w:rPr>
                  </w:pPr>
                  <w:r w:rsidRPr="003825FD">
                    <w:rPr>
                      <w:rFonts w:ascii="Times New Roman" w:eastAsia="宋体" w:hAnsi="Times New Roman" w:hint="eastAsia"/>
                      <w:bCs/>
                      <w:sz w:val="21"/>
                      <w:szCs w:val="21"/>
                    </w:rPr>
                    <w:t>依托一期</w:t>
                  </w:r>
                  <w:r w:rsidRPr="003825FD">
                    <w:rPr>
                      <w:rFonts w:ascii="Times New Roman" w:eastAsia="宋体" w:hAnsi="Times New Roman" w:hint="eastAsia"/>
                      <w:bCs/>
                      <w:sz w:val="21"/>
                      <w:szCs w:val="21"/>
                    </w:rPr>
                    <w:t>已验收</w:t>
                  </w:r>
                  <w:r w:rsidRPr="003825FD">
                    <w:rPr>
                      <w:rFonts w:ascii="Times New Roman" w:eastAsia="宋体" w:hAnsi="Times New Roman" w:hint="eastAsia"/>
                      <w:bCs/>
                      <w:sz w:val="21"/>
                      <w:szCs w:val="21"/>
                    </w:rPr>
                    <w:t>工程</w:t>
                  </w:r>
                </w:p>
              </w:tc>
            </w:tr>
            <w:tr w:rsidR="00B72A5E" w:rsidRPr="003825FD" w14:paraId="102A933D" w14:textId="77777777" w:rsidTr="003825FD">
              <w:trPr>
                <w:trHeight w:val="397"/>
                <w:jc w:val="center"/>
              </w:trPr>
              <w:tc>
                <w:tcPr>
                  <w:tcW w:w="534" w:type="dxa"/>
                  <w:tcMar>
                    <w:left w:w="28" w:type="dxa"/>
                    <w:right w:w="28" w:type="dxa"/>
                  </w:tcMar>
                  <w:vAlign w:val="center"/>
                </w:tcPr>
                <w:p w14:paraId="1BBF5549"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lastRenderedPageBreak/>
                    <w:t>噪声</w:t>
                  </w:r>
                </w:p>
              </w:tc>
              <w:tc>
                <w:tcPr>
                  <w:tcW w:w="1134" w:type="dxa"/>
                  <w:tcMar>
                    <w:left w:w="28" w:type="dxa"/>
                    <w:right w:w="28" w:type="dxa"/>
                  </w:tcMar>
                  <w:vAlign w:val="center"/>
                </w:tcPr>
                <w:p w14:paraId="163783E0" w14:textId="3F5433F2"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吹塑机</w:t>
                  </w:r>
                  <w:r w:rsidR="003825FD" w:rsidRPr="003825FD">
                    <w:rPr>
                      <w:rFonts w:ascii="Times New Roman" w:eastAsia="宋体" w:hAnsi="Times New Roman" w:hint="eastAsia"/>
                      <w:color w:val="000000"/>
                      <w:sz w:val="21"/>
                      <w:szCs w:val="21"/>
                    </w:rPr>
                    <w:t>、环保风机</w:t>
                  </w:r>
                  <w:r w:rsidRPr="003825FD">
                    <w:rPr>
                      <w:rFonts w:ascii="Times New Roman" w:eastAsia="宋体" w:hAnsi="Times New Roman" w:hint="eastAsia"/>
                      <w:color w:val="000000"/>
                      <w:sz w:val="21"/>
                      <w:szCs w:val="21"/>
                    </w:rPr>
                    <w:t>等</w:t>
                  </w:r>
                </w:p>
              </w:tc>
              <w:tc>
                <w:tcPr>
                  <w:tcW w:w="1134" w:type="dxa"/>
                  <w:tcMar>
                    <w:left w:w="28" w:type="dxa"/>
                    <w:right w:w="28" w:type="dxa"/>
                  </w:tcMar>
                  <w:vAlign w:val="center"/>
                </w:tcPr>
                <w:p w14:paraId="6ACADE3F" w14:textId="77777777" w:rsidR="00B72A5E" w:rsidRPr="003825FD" w:rsidRDefault="00000000">
                  <w:pPr>
                    <w:autoSpaceDN w:val="0"/>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设备噪声</w:t>
                  </w:r>
                </w:p>
              </w:tc>
              <w:tc>
                <w:tcPr>
                  <w:tcW w:w="1985" w:type="dxa"/>
                  <w:tcMar>
                    <w:left w:w="28" w:type="dxa"/>
                    <w:right w:w="28" w:type="dxa"/>
                  </w:tcMar>
                  <w:vAlign w:val="center"/>
                </w:tcPr>
                <w:p w14:paraId="03BD07BC" w14:textId="77777777" w:rsidR="00B72A5E" w:rsidRPr="003825FD" w:rsidRDefault="00000000">
                  <w:pPr>
                    <w:autoSpaceDN w:val="0"/>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基础减振、厂房隔声</w:t>
                  </w:r>
                </w:p>
              </w:tc>
              <w:tc>
                <w:tcPr>
                  <w:tcW w:w="850" w:type="dxa"/>
                  <w:tcMar>
                    <w:left w:w="28" w:type="dxa"/>
                    <w:right w:w="28" w:type="dxa"/>
                  </w:tcMar>
                  <w:vAlign w:val="center"/>
                </w:tcPr>
                <w:p w14:paraId="05DE59B1"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2</w:t>
                  </w:r>
                </w:p>
              </w:tc>
              <w:tc>
                <w:tcPr>
                  <w:tcW w:w="1985" w:type="dxa"/>
                  <w:tcMar>
                    <w:left w:w="28" w:type="dxa"/>
                    <w:right w:w="28" w:type="dxa"/>
                  </w:tcMar>
                  <w:vAlign w:val="center"/>
                </w:tcPr>
                <w:p w14:paraId="3E239D17" w14:textId="77777777" w:rsidR="00B72A5E" w:rsidRPr="003825FD" w:rsidRDefault="00000000">
                  <w:pPr>
                    <w:spacing w:after="0"/>
                    <w:jc w:val="center"/>
                    <w:rPr>
                      <w:rFonts w:ascii="Times New Roman" w:eastAsia="宋体" w:hAnsi="Times New Roman"/>
                      <w:sz w:val="21"/>
                      <w:szCs w:val="21"/>
                    </w:rPr>
                  </w:pPr>
                  <w:r w:rsidRPr="003825FD">
                    <w:rPr>
                      <w:rFonts w:ascii="Times New Roman" w:eastAsia="宋体" w:hAnsi="Times New Roman"/>
                      <w:sz w:val="21"/>
                      <w:szCs w:val="21"/>
                    </w:rPr>
                    <w:t>基础减振、厂房隔声</w:t>
                  </w:r>
                </w:p>
              </w:tc>
              <w:tc>
                <w:tcPr>
                  <w:tcW w:w="806" w:type="dxa"/>
                  <w:tcMar>
                    <w:left w:w="28" w:type="dxa"/>
                    <w:right w:w="28" w:type="dxa"/>
                  </w:tcMar>
                  <w:vAlign w:val="center"/>
                </w:tcPr>
                <w:p w14:paraId="774E4143" w14:textId="55AD9EA0" w:rsidR="00B72A5E" w:rsidRPr="003825FD" w:rsidRDefault="003825FD">
                  <w:pPr>
                    <w:spacing w:after="0"/>
                    <w:jc w:val="center"/>
                    <w:rPr>
                      <w:rFonts w:ascii="Times New Roman" w:eastAsia="宋体" w:hAnsi="Times New Roman" w:hint="eastAsia"/>
                      <w:sz w:val="21"/>
                      <w:szCs w:val="21"/>
                    </w:rPr>
                  </w:pPr>
                  <w:r w:rsidRPr="003825FD">
                    <w:rPr>
                      <w:rFonts w:ascii="Times New Roman" w:eastAsia="宋体" w:hAnsi="Times New Roman" w:hint="eastAsia"/>
                      <w:sz w:val="21"/>
                      <w:szCs w:val="21"/>
                    </w:rPr>
                    <w:t>5</w:t>
                  </w:r>
                </w:p>
              </w:tc>
            </w:tr>
            <w:tr w:rsidR="003825FD" w:rsidRPr="003825FD" w14:paraId="5431D522" w14:textId="77777777" w:rsidTr="003825FD">
              <w:trPr>
                <w:trHeight w:val="397"/>
                <w:jc w:val="center"/>
              </w:trPr>
              <w:tc>
                <w:tcPr>
                  <w:tcW w:w="534" w:type="dxa"/>
                  <w:vMerge w:val="restart"/>
                  <w:tcMar>
                    <w:left w:w="28" w:type="dxa"/>
                    <w:right w:w="28" w:type="dxa"/>
                  </w:tcMar>
                  <w:vAlign w:val="center"/>
                </w:tcPr>
                <w:p w14:paraId="4C5F5437"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固废</w:t>
                  </w:r>
                </w:p>
              </w:tc>
              <w:tc>
                <w:tcPr>
                  <w:tcW w:w="1134" w:type="dxa"/>
                  <w:tcMar>
                    <w:left w:w="28" w:type="dxa"/>
                    <w:right w:w="28" w:type="dxa"/>
                  </w:tcMar>
                  <w:vAlign w:val="center"/>
                </w:tcPr>
                <w:p w14:paraId="002E9FA5"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原材料拆包</w:t>
                  </w:r>
                </w:p>
              </w:tc>
              <w:tc>
                <w:tcPr>
                  <w:tcW w:w="1134" w:type="dxa"/>
                  <w:tcMar>
                    <w:left w:w="28" w:type="dxa"/>
                    <w:right w:w="28" w:type="dxa"/>
                  </w:tcMar>
                  <w:vAlign w:val="center"/>
                </w:tcPr>
                <w:p w14:paraId="17AF325E"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废包装材料</w:t>
                  </w:r>
                </w:p>
              </w:tc>
              <w:tc>
                <w:tcPr>
                  <w:tcW w:w="1985" w:type="dxa"/>
                  <w:tcMar>
                    <w:left w:w="28" w:type="dxa"/>
                    <w:right w:w="28" w:type="dxa"/>
                  </w:tcMar>
                  <w:vAlign w:val="center"/>
                </w:tcPr>
                <w:p w14:paraId="372C072F"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一般固废暂存间</w:t>
                  </w:r>
                  <w:r w:rsidRPr="003825FD">
                    <w:rPr>
                      <w:rFonts w:ascii="Times New Roman" w:eastAsia="宋体" w:hAnsi="Times New Roman"/>
                      <w:color w:val="000000"/>
                      <w:sz w:val="21"/>
                      <w:szCs w:val="21"/>
                    </w:rPr>
                    <w:t>1</w:t>
                  </w:r>
                  <w:r w:rsidRPr="003825FD">
                    <w:rPr>
                      <w:rFonts w:ascii="Times New Roman" w:eastAsia="宋体" w:hAnsi="Times New Roman"/>
                      <w:color w:val="000000"/>
                      <w:sz w:val="21"/>
                      <w:szCs w:val="21"/>
                    </w:rPr>
                    <w:t>座（</w:t>
                  </w:r>
                  <w:r w:rsidRPr="003825FD">
                    <w:rPr>
                      <w:rFonts w:ascii="Times New Roman" w:eastAsia="宋体" w:hAnsi="Times New Roman" w:hint="eastAsia"/>
                      <w:color w:val="000000"/>
                      <w:sz w:val="21"/>
                      <w:szCs w:val="21"/>
                    </w:rPr>
                    <w:t>8</w:t>
                  </w:r>
                  <w:r w:rsidRPr="003825FD">
                    <w:rPr>
                      <w:rFonts w:ascii="Times New Roman" w:eastAsia="宋体" w:hAnsi="Times New Roman"/>
                      <w:color w:val="000000"/>
                      <w:sz w:val="21"/>
                      <w:szCs w:val="21"/>
                    </w:rPr>
                    <w:t>m</w:t>
                  </w:r>
                  <w:r w:rsidRPr="003825FD">
                    <w:rPr>
                      <w:rFonts w:ascii="Times New Roman" w:eastAsia="宋体" w:hAnsi="Times New Roman"/>
                      <w:color w:val="000000"/>
                      <w:sz w:val="21"/>
                      <w:szCs w:val="21"/>
                      <w:vertAlign w:val="superscript"/>
                    </w:rPr>
                    <w:t>2</w:t>
                  </w:r>
                  <w:r w:rsidRPr="003825FD">
                    <w:rPr>
                      <w:rFonts w:ascii="Times New Roman" w:eastAsia="宋体" w:hAnsi="Times New Roman"/>
                      <w:color w:val="000000"/>
                      <w:sz w:val="21"/>
                      <w:szCs w:val="21"/>
                    </w:rPr>
                    <w:t>）</w:t>
                  </w:r>
                </w:p>
              </w:tc>
              <w:tc>
                <w:tcPr>
                  <w:tcW w:w="850" w:type="dxa"/>
                  <w:vMerge w:val="restart"/>
                  <w:tcMar>
                    <w:left w:w="28" w:type="dxa"/>
                    <w:right w:w="28" w:type="dxa"/>
                  </w:tcMar>
                  <w:vAlign w:val="center"/>
                </w:tcPr>
                <w:p w14:paraId="2F1C5F69"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1</w:t>
                  </w:r>
                </w:p>
              </w:tc>
              <w:tc>
                <w:tcPr>
                  <w:tcW w:w="1985" w:type="dxa"/>
                  <w:tcMar>
                    <w:left w:w="28" w:type="dxa"/>
                    <w:right w:w="28" w:type="dxa"/>
                  </w:tcMar>
                  <w:vAlign w:val="center"/>
                </w:tcPr>
                <w:p w14:paraId="6E851A2E" w14:textId="0DDD00FA" w:rsidR="003825FD" w:rsidRPr="003825FD" w:rsidRDefault="003825FD">
                  <w:pPr>
                    <w:spacing w:after="0"/>
                    <w:jc w:val="center"/>
                    <w:rPr>
                      <w:rFonts w:ascii="Times New Roman" w:eastAsia="宋体" w:hAnsi="Times New Roman"/>
                      <w:sz w:val="21"/>
                      <w:szCs w:val="21"/>
                    </w:rPr>
                  </w:pPr>
                  <w:r w:rsidRPr="003825FD">
                    <w:rPr>
                      <w:rFonts w:ascii="Times New Roman" w:eastAsia="宋体" w:hAnsi="Times New Roman"/>
                      <w:sz w:val="21"/>
                      <w:szCs w:val="21"/>
                    </w:rPr>
                    <w:t>一般固废暂存间</w:t>
                  </w:r>
                  <w:r w:rsidRPr="003825FD">
                    <w:rPr>
                      <w:rFonts w:ascii="Times New Roman" w:eastAsia="宋体" w:hAnsi="Times New Roman"/>
                      <w:sz w:val="21"/>
                      <w:szCs w:val="21"/>
                    </w:rPr>
                    <w:t>1</w:t>
                  </w:r>
                  <w:r w:rsidRPr="003825FD">
                    <w:rPr>
                      <w:rFonts w:ascii="Times New Roman" w:eastAsia="宋体" w:hAnsi="Times New Roman"/>
                      <w:sz w:val="21"/>
                      <w:szCs w:val="21"/>
                    </w:rPr>
                    <w:t>座（</w:t>
                  </w:r>
                  <w:r w:rsidRPr="003825FD">
                    <w:rPr>
                      <w:rFonts w:ascii="Times New Roman" w:eastAsia="宋体" w:hAnsi="Times New Roman" w:hint="eastAsia"/>
                      <w:sz w:val="21"/>
                      <w:szCs w:val="21"/>
                    </w:rPr>
                    <w:t>8</w:t>
                  </w:r>
                  <w:r w:rsidRPr="003825FD">
                    <w:rPr>
                      <w:rFonts w:ascii="Times New Roman" w:eastAsia="宋体" w:hAnsi="Times New Roman"/>
                      <w:sz w:val="21"/>
                      <w:szCs w:val="21"/>
                    </w:rPr>
                    <w:t>m</w:t>
                  </w:r>
                  <w:r w:rsidRPr="003825FD">
                    <w:rPr>
                      <w:rFonts w:ascii="Times New Roman" w:eastAsia="宋体" w:hAnsi="Times New Roman"/>
                      <w:sz w:val="21"/>
                      <w:szCs w:val="21"/>
                      <w:vertAlign w:val="superscript"/>
                    </w:rPr>
                    <w:t>2</w:t>
                  </w:r>
                  <w:r w:rsidRPr="003825FD">
                    <w:rPr>
                      <w:rFonts w:ascii="Times New Roman" w:eastAsia="宋体" w:hAnsi="Times New Roman"/>
                      <w:sz w:val="21"/>
                      <w:szCs w:val="21"/>
                    </w:rPr>
                    <w:t>）</w:t>
                  </w:r>
                </w:p>
              </w:tc>
              <w:tc>
                <w:tcPr>
                  <w:tcW w:w="806" w:type="dxa"/>
                  <w:vMerge w:val="restart"/>
                  <w:tcMar>
                    <w:left w:w="28" w:type="dxa"/>
                    <w:right w:w="28" w:type="dxa"/>
                  </w:tcMar>
                  <w:vAlign w:val="center"/>
                </w:tcPr>
                <w:p w14:paraId="034A4B27" w14:textId="438A794D" w:rsidR="003825FD" w:rsidRPr="003825FD" w:rsidRDefault="003825FD">
                  <w:pPr>
                    <w:spacing w:after="0"/>
                    <w:jc w:val="center"/>
                    <w:rPr>
                      <w:rFonts w:ascii="Times New Roman" w:eastAsia="宋体" w:hAnsi="Times New Roman"/>
                      <w:sz w:val="21"/>
                      <w:szCs w:val="21"/>
                    </w:rPr>
                  </w:pPr>
                  <w:r w:rsidRPr="003825FD">
                    <w:rPr>
                      <w:rFonts w:ascii="Times New Roman" w:eastAsia="宋体" w:hAnsi="Times New Roman" w:hint="eastAsia"/>
                      <w:sz w:val="21"/>
                      <w:szCs w:val="21"/>
                    </w:rPr>
                    <w:t>依托一期已验收工程</w:t>
                  </w:r>
                </w:p>
              </w:tc>
            </w:tr>
            <w:tr w:rsidR="003825FD" w:rsidRPr="003825FD" w14:paraId="4950B0E1" w14:textId="77777777" w:rsidTr="003825FD">
              <w:trPr>
                <w:trHeight w:val="397"/>
                <w:jc w:val="center"/>
              </w:trPr>
              <w:tc>
                <w:tcPr>
                  <w:tcW w:w="534" w:type="dxa"/>
                  <w:vMerge/>
                  <w:tcMar>
                    <w:left w:w="28" w:type="dxa"/>
                    <w:right w:w="28" w:type="dxa"/>
                  </w:tcMar>
                  <w:vAlign w:val="center"/>
                </w:tcPr>
                <w:p w14:paraId="16CA5B83" w14:textId="77777777" w:rsidR="003825FD" w:rsidRPr="003825FD" w:rsidRDefault="003825FD">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6C25791E"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冷却修边</w:t>
                  </w:r>
                </w:p>
              </w:tc>
              <w:tc>
                <w:tcPr>
                  <w:tcW w:w="1134" w:type="dxa"/>
                  <w:tcMar>
                    <w:left w:w="28" w:type="dxa"/>
                    <w:right w:w="28" w:type="dxa"/>
                  </w:tcMar>
                  <w:vAlign w:val="center"/>
                </w:tcPr>
                <w:p w14:paraId="74A46D81"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废</w:t>
                  </w:r>
                  <w:r w:rsidRPr="003825FD">
                    <w:rPr>
                      <w:rFonts w:ascii="Times New Roman" w:eastAsia="宋体" w:hAnsi="Times New Roman"/>
                      <w:color w:val="000000"/>
                      <w:sz w:val="21"/>
                      <w:szCs w:val="21"/>
                    </w:rPr>
                    <w:t>边角料</w:t>
                  </w:r>
                  <w:r w:rsidRPr="003825FD">
                    <w:rPr>
                      <w:rFonts w:ascii="Times New Roman" w:eastAsia="宋体" w:hAnsi="Times New Roman" w:hint="eastAsia"/>
                      <w:color w:val="000000"/>
                      <w:sz w:val="21"/>
                      <w:szCs w:val="21"/>
                    </w:rPr>
                    <w:t>、</w:t>
                  </w:r>
                  <w:r w:rsidRPr="003825FD">
                    <w:rPr>
                      <w:rFonts w:ascii="Times New Roman" w:eastAsia="宋体" w:hAnsi="Times New Roman"/>
                      <w:color w:val="000000"/>
                      <w:sz w:val="21"/>
                      <w:szCs w:val="21"/>
                    </w:rPr>
                    <w:t>不合格</w:t>
                  </w:r>
                  <w:r w:rsidRPr="003825FD">
                    <w:rPr>
                      <w:rFonts w:ascii="Times New Roman" w:eastAsia="宋体" w:hAnsi="Times New Roman" w:hint="eastAsia"/>
                      <w:color w:val="000000"/>
                      <w:sz w:val="21"/>
                      <w:szCs w:val="21"/>
                    </w:rPr>
                    <w:t>产</w:t>
                  </w:r>
                  <w:r w:rsidRPr="003825FD">
                    <w:rPr>
                      <w:rFonts w:ascii="Times New Roman" w:eastAsia="宋体" w:hAnsi="Times New Roman"/>
                      <w:color w:val="000000"/>
                      <w:sz w:val="21"/>
                      <w:szCs w:val="21"/>
                    </w:rPr>
                    <w:t>品</w:t>
                  </w:r>
                </w:p>
              </w:tc>
              <w:tc>
                <w:tcPr>
                  <w:tcW w:w="1985" w:type="dxa"/>
                  <w:vMerge w:val="restart"/>
                  <w:tcMar>
                    <w:left w:w="28" w:type="dxa"/>
                    <w:right w:w="28" w:type="dxa"/>
                  </w:tcMar>
                  <w:vAlign w:val="center"/>
                </w:tcPr>
                <w:p w14:paraId="6309E692"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回用生产</w:t>
                  </w:r>
                </w:p>
              </w:tc>
              <w:tc>
                <w:tcPr>
                  <w:tcW w:w="850" w:type="dxa"/>
                  <w:vMerge/>
                  <w:tcMar>
                    <w:left w:w="28" w:type="dxa"/>
                    <w:right w:w="28" w:type="dxa"/>
                  </w:tcMar>
                  <w:vAlign w:val="center"/>
                </w:tcPr>
                <w:p w14:paraId="0DDF60DC" w14:textId="77777777" w:rsidR="003825FD" w:rsidRPr="003825FD" w:rsidRDefault="003825FD">
                  <w:pPr>
                    <w:spacing w:after="0"/>
                    <w:jc w:val="center"/>
                    <w:rPr>
                      <w:rFonts w:ascii="Times New Roman" w:eastAsia="宋体" w:hAnsi="Times New Roman"/>
                      <w:color w:val="000000"/>
                      <w:sz w:val="21"/>
                      <w:szCs w:val="21"/>
                    </w:rPr>
                  </w:pPr>
                </w:p>
              </w:tc>
              <w:tc>
                <w:tcPr>
                  <w:tcW w:w="1985" w:type="dxa"/>
                  <w:vMerge w:val="restart"/>
                  <w:tcMar>
                    <w:left w:w="28" w:type="dxa"/>
                    <w:right w:w="28" w:type="dxa"/>
                  </w:tcMar>
                  <w:vAlign w:val="center"/>
                </w:tcPr>
                <w:p w14:paraId="4D938806" w14:textId="77777777" w:rsidR="003825FD" w:rsidRPr="003825FD" w:rsidRDefault="003825FD">
                  <w:pPr>
                    <w:spacing w:after="0"/>
                    <w:jc w:val="center"/>
                    <w:rPr>
                      <w:rFonts w:ascii="Times New Roman" w:eastAsia="宋体" w:hAnsi="Times New Roman"/>
                      <w:sz w:val="21"/>
                      <w:szCs w:val="21"/>
                    </w:rPr>
                  </w:pPr>
                  <w:r w:rsidRPr="003825FD">
                    <w:rPr>
                      <w:rFonts w:ascii="Times New Roman" w:eastAsia="宋体" w:hAnsi="Times New Roman" w:hint="eastAsia"/>
                      <w:sz w:val="21"/>
                      <w:szCs w:val="21"/>
                    </w:rPr>
                    <w:t>回用生产</w:t>
                  </w:r>
                </w:p>
              </w:tc>
              <w:tc>
                <w:tcPr>
                  <w:tcW w:w="806" w:type="dxa"/>
                  <w:vMerge/>
                  <w:tcMar>
                    <w:left w:w="28" w:type="dxa"/>
                    <w:right w:w="28" w:type="dxa"/>
                  </w:tcMar>
                  <w:vAlign w:val="center"/>
                </w:tcPr>
                <w:p w14:paraId="2FD63F8C" w14:textId="77777777" w:rsidR="003825FD" w:rsidRPr="003825FD" w:rsidRDefault="003825FD">
                  <w:pPr>
                    <w:spacing w:after="0"/>
                    <w:jc w:val="center"/>
                    <w:rPr>
                      <w:rFonts w:ascii="Times New Roman" w:eastAsia="宋体" w:hAnsi="Times New Roman"/>
                      <w:sz w:val="21"/>
                      <w:szCs w:val="21"/>
                    </w:rPr>
                  </w:pPr>
                </w:p>
              </w:tc>
            </w:tr>
            <w:tr w:rsidR="003825FD" w:rsidRPr="003825FD" w14:paraId="0602A466" w14:textId="77777777" w:rsidTr="003825FD">
              <w:trPr>
                <w:trHeight w:val="397"/>
                <w:jc w:val="center"/>
              </w:trPr>
              <w:tc>
                <w:tcPr>
                  <w:tcW w:w="534" w:type="dxa"/>
                  <w:vMerge/>
                  <w:tcMar>
                    <w:left w:w="28" w:type="dxa"/>
                    <w:right w:w="28" w:type="dxa"/>
                  </w:tcMar>
                  <w:vAlign w:val="center"/>
                </w:tcPr>
                <w:p w14:paraId="379E8B78" w14:textId="77777777" w:rsidR="003825FD" w:rsidRPr="003825FD" w:rsidRDefault="003825FD">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58594B5E"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除尘器</w:t>
                  </w:r>
                </w:p>
              </w:tc>
              <w:tc>
                <w:tcPr>
                  <w:tcW w:w="1134" w:type="dxa"/>
                  <w:tcMar>
                    <w:left w:w="28" w:type="dxa"/>
                    <w:right w:w="28" w:type="dxa"/>
                  </w:tcMar>
                  <w:vAlign w:val="center"/>
                </w:tcPr>
                <w:p w14:paraId="74AD27A4"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收集粉尘</w:t>
                  </w:r>
                </w:p>
              </w:tc>
              <w:tc>
                <w:tcPr>
                  <w:tcW w:w="1985" w:type="dxa"/>
                  <w:vMerge/>
                  <w:tcMar>
                    <w:left w:w="28" w:type="dxa"/>
                    <w:right w:w="28" w:type="dxa"/>
                  </w:tcMar>
                  <w:vAlign w:val="center"/>
                </w:tcPr>
                <w:p w14:paraId="31D6BE42" w14:textId="77777777" w:rsidR="003825FD" w:rsidRPr="003825FD" w:rsidRDefault="003825FD">
                  <w:pPr>
                    <w:spacing w:after="0"/>
                    <w:jc w:val="center"/>
                    <w:rPr>
                      <w:rFonts w:ascii="Times New Roman" w:eastAsia="宋体" w:hAnsi="Times New Roman"/>
                      <w:color w:val="000000"/>
                      <w:sz w:val="21"/>
                      <w:szCs w:val="21"/>
                    </w:rPr>
                  </w:pPr>
                </w:p>
              </w:tc>
              <w:tc>
                <w:tcPr>
                  <w:tcW w:w="850" w:type="dxa"/>
                  <w:vMerge/>
                  <w:tcMar>
                    <w:left w:w="28" w:type="dxa"/>
                    <w:right w:w="28" w:type="dxa"/>
                  </w:tcMar>
                  <w:vAlign w:val="center"/>
                </w:tcPr>
                <w:p w14:paraId="164DB13C" w14:textId="77777777" w:rsidR="003825FD" w:rsidRPr="003825FD" w:rsidRDefault="003825FD">
                  <w:pPr>
                    <w:spacing w:after="0"/>
                    <w:jc w:val="center"/>
                    <w:rPr>
                      <w:rFonts w:ascii="Times New Roman" w:eastAsia="宋体" w:hAnsi="Times New Roman"/>
                      <w:color w:val="000000"/>
                      <w:sz w:val="21"/>
                      <w:szCs w:val="21"/>
                    </w:rPr>
                  </w:pPr>
                </w:p>
              </w:tc>
              <w:tc>
                <w:tcPr>
                  <w:tcW w:w="1985" w:type="dxa"/>
                  <w:vMerge/>
                  <w:tcMar>
                    <w:left w:w="28" w:type="dxa"/>
                    <w:right w:w="28" w:type="dxa"/>
                  </w:tcMar>
                  <w:vAlign w:val="center"/>
                </w:tcPr>
                <w:p w14:paraId="3D951AAC" w14:textId="77777777" w:rsidR="003825FD" w:rsidRPr="003825FD" w:rsidRDefault="003825FD">
                  <w:pPr>
                    <w:spacing w:after="0"/>
                    <w:jc w:val="center"/>
                    <w:rPr>
                      <w:rFonts w:ascii="Times New Roman" w:eastAsia="宋体" w:hAnsi="Times New Roman"/>
                      <w:sz w:val="21"/>
                      <w:szCs w:val="21"/>
                    </w:rPr>
                  </w:pPr>
                </w:p>
              </w:tc>
              <w:tc>
                <w:tcPr>
                  <w:tcW w:w="806" w:type="dxa"/>
                  <w:vMerge/>
                  <w:tcMar>
                    <w:left w:w="28" w:type="dxa"/>
                    <w:right w:w="28" w:type="dxa"/>
                  </w:tcMar>
                  <w:vAlign w:val="center"/>
                </w:tcPr>
                <w:p w14:paraId="1C2D0417" w14:textId="77777777" w:rsidR="003825FD" w:rsidRPr="003825FD" w:rsidRDefault="003825FD">
                  <w:pPr>
                    <w:spacing w:after="0"/>
                    <w:jc w:val="center"/>
                    <w:rPr>
                      <w:rFonts w:ascii="Times New Roman" w:eastAsia="宋体" w:hAnsi="Times New Roman"/>
                      <w:sz w:val="21"/>
                      <w:szCs w:val="21"/>
                    </w:rPr>
                  </w:pPr>
                </w:p>
              </w:tc>
            </w:tr>
            <w:tr w:rsidR="003825FD" w:rsidRPr="003825FD" w14:paraId="18B0CCE1" w14:textId="77777777" w:rsidTr="003825FD">
              <w:trPr>
                <w:trHeight w:val="397"/>
                <w:jc w:val="center"/>
              </w:trPr>
              <w:tc>
                <w:tcPr>
                  <w:tcW w:w="534" w:type="dxa"/>
                  <w:vMerge/>
                  <w:tcMar>
                    <w:left w:w="28" w:type="dxa"/>
                    <w:right w:w="28" w:type="dxa"/>
                  </w:tcMar>
                  <w:vAlign w:val="center"/>
                </w:tcPr>
                <w:p w14:paraId="2E699FD1" w14:textId="77777777" w:rsidR="003825FD" w:rsidRPr="003825FD" w:rsidRDefault="003825FD">
                  <w:pPr>
                    <w:spacing w:after="0"/>
                    <w:jc w:val="center"/>
                    <w:rPr>
                      <w:rFonts w:ascii="Times New Roman" w:eastAsia="宋体" w:hAnsi="Times New Roman"/>
                      <w:color w:val="000000"/>
                      <w:sz w:val="21"/>
                      <w:szCs w:val="21"/>
                    </w:rPr>
                  </w:pPr>
                </w:p>
              </w:tc>
              <w:tc>
                <w:tcPr>
                  <w:tcW w:w="1134" w:type="dxa"/>
                  <w:vMerge w:val="restart"/>
                  <w:tcMar>
                    <w:left w:w="28" w:type="dxa"/>
                    <w:right w:w="28" w:type="dxa"/>
                  </w:tcMar>
                  <w:vAlign w:val="center"/>
                </w:tcPr>
                <w:p w14:paraId="2524E8B3"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废气治理设施</w:t>
                  </w:r>
                </w:p>
              </w:tc>
              <w:tc>
                <w:tcPr>
                  <w:tcW w:w="1134" w:type="dxa"/>
                  <w:tcMar>
                    <w:left w:w="28" w:type="dxa"/>
                    <w:right w:w="28" w:type="dxa"/>
                  </w:tcMar>
                  <w:vAlign w:val="center"/>
                </w:tcPr>
                <w:p w14:paraId="13FFD15A" w14:textId="77777777" w:rsidR="003825FD" w:rsidRPr="003825FD" w:rsidRDefault="003825FD">
                  <w:pPr>
                    <w:autoSpaceDN w:val="0"/>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废催化剂</w:t>
                  </w:r>
                </w:p>
              </w:tc>
              <w:tc>
                <w:tcPr>
                  <w:tcW w:w="1985" w:type="dxa"/>
                  <w:vMerge w:val="restart"/>
                  <w:tcMar>
                    <w:left w:w="28" w:type="dxa"/>
                    <w:right w:w="28" w:type="dxa"/>
                  </w:tcMar>
                  <w:vAlign w:val="center"/>
                </w:tcPr>
                <w:p w14:paraId="580F379F" w14:textId="77777777" w:rsidR="003825FD" w:rsidRPr="003825FD" w:rsidRDefault="003825FD">
                  <w:pPr>
                    <w:spacing w:after="0"/>
                    <w:jc w:val="center"/>
                    <w:rPr>
                      <w:rFonts w:ascii="Times New Roman" w:eastAsia="宋体" w:hAnsi="Times New Roman"/>
                      <w:color w:val="000000"/>
                      <w:sz w:val="21"/>
                      <w:szCs w:val="21"/>
                    </w:rPr>
                  </w:pPr>
                  <w:proofErr w:type="gramStart"/>
                  <w:r w:rsidRPr="003825FD">
                    <w:rPr>
                      <w:rFonts w:ascii="Times New Roman" w:eastAsia="宋体" w:hAnsi="Times New Roman"/>
                      <w:color w:val="000000"/>
                      <w:sz w:val="21"/>
                      <w:szCs w:val="21"/>
                    </w:rPr>
                    <w:t>危废暂存</w:t>
                  </w:r>
                  <w:proofErr w:type="gramEnd"/>
                  <w:r w:rsidRPr="003825FD">
                    <w:rPr>
                      <w:rFonts w:ascii="Times New Roman" w:eastAsia="宋体" w:hAnsi="Times New Roman"/>
                      <w:color w:val="000000"/>
                      <w:sz w:val="21"/>
                      <w:szCs w:val="21"/>
                    </w:rPr>
                    <w:t>间</w:t>
                  </w:r>
                  <w:r w:rsidRPr="003825FD">
                    <w:rPr>
                      <w:rFonts w:ascii="Times New Roman" w:eastAsia="宋体" w:hAnsi="Times New Roman"/>
                      <w:color w:val="000000"/>
                      <w:sz w:val="21"/>
                      <w:szCs w:val="21"/>
                    </w:rPr>
                    <w:t>1</w:t>
                  </w:r>
                  <w:r w:rsidRPr="003825FD">
                    <w:rPr>
                      <w:rFonts w:ascii="Times New Roman" w:eastAsia="宋体" w:hAnsi="Times New Roman"/>
                      <w:color w:val="000000"/>
                      <w:sz w:val="21"/>
                      <w:szCs w:val="21"/>
                    </w:rPr>
                    <w:t>座（</w:t>
                  </w:r>
                  <w:r w:rsidRPr="003825FD">
                    <w:rPr>
                      <w:rFonts w:ascii="Times New Roman" w:eastAsia="宋体" w:hAnsi="Times New Roman" w:hint="eastAsia"/>
                      <w:color w:val="000000"/>
                      <w:sz w:val="21"/>
                      <w:szCs w:val="21"/>
                    </w:rPr>
                    <w:t>8</w:t>
                  </w:r>
                  <w:r w:rsidRPr="003825FD">
                    <w:rPr>
                      <w:rFonts w:ascii="Times New Roman" w:eastAsia="宋体" w:hAnsi="Times New Roman"/>
                      <w:color w:val="000000"/>
                      <w:sz w:val="21"/>
                      <w:szCs w:val="21"/>
                    </w:rPr>
                    <w:t>m</w:t>
                  </w:r>
                  <w:r w:rsidRPr="003825FD">
                    <w:rPr>
                      <w:rFonts w:ascii="Times New Roman" w:eastAsia="宋体" w:hAnsi="Times New Roman"/>
                      <w:color w:val="000000"/>
                      <w:sz w:val="21"/>
                      <w:szCs w:val="21"/>
                      <w:vertAlign w:val="superscript"/>
                    </w:rPr>
                    <w:t>2</w:t>
                  </w:r>
                  <w:r w:rsidRPr="003825FD">
                    <w:rPr>
                      <w:rFonts w:ascii="Times New Roman" w:eastAsia="宋体" w:hAnsi="Times New Roman"/>
                      <w:color w:val="000000"/>
                      <w:sz w:val="21"/>
                      <w:szCs w:val="21"/>
                    </w:rPr>
                    <w:t>）</w:t>
                  </w:r>
                </w:p>
              </w:tc>
              <w:tc>
                <w:tcPr>
                  <w:tcW w:w="850" w:type="dxa"/>
                  <w:vMerge w:val="restart"/>
                  <w:tcMar>
                    <w:left w:w="28" w:type="dxa"/>
                    <w:right w:w="28" w:type="dxa"/>
                  </w:tcMar>
                  <w:vAlign w:val="center"/>
                </w:tcPr>
                <w:p w14:paraId="5AD5A501" w14:textId="77777777" w:rsidR="003825FD" w:rsidRPr="003825FD" w:rsidRDefault="003825FD">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2</w:t>
                  </w:r>
                </w:p>
              </w:tc>
              <w:tc>
                <w:tcPr>
                  <w:tcW w:w="1985" w:type="dxa"/>
                  <w:vMerge w:val="restart"/>
                  <w:tcMar>
                    <w:left w:w="28" w:type="dxa"/>
                    <w:right w:w="28" w:type="dxa"/>
                  </w:tcMar>
                  <w:vAlign w:val="center"/>
                </w:tcPr>
                <w:p w14:paraId="5127F3D3" w14:textId="727B2CFE" w:rsidR="003825FD" w:rsidRPr="003825FD" w:rsidRDefault="003825FD">
                  <w:pPr>
                    <w:spacing w:after="0"/>
                    <w:jc w:val="center"/>
                    <w:rPr>
                      <w:rFonts w:ascii="Times New Roman" w:eastAsia="宋体" w:hAnsi="Times New Roman"/>
                      <w:sz w:val="21"/>
                      <w:szCs w:val="21"/>
                    </w:rPr>
                  </w:pPr>
                  <w:proofErr w:type="gramStart"/>
                  <w:r w:rsidRPr="003825FD">
                    <w:rPr>
                      <w:rFonts w:ascii="Times New Roman" w:eastAsia="宋体" w:hAnsi="Times New Roman"/>
                      <w:sz w:val="21"/>
                      <w:szCs w:val="21"/>
                    </w:rPr>
                    <w:t>危废暂存</w:t>
                  </w:r>
                  <w:proofErr w:type="gramEnd"/>
                  <w:r w:rsidRPr="003825FD">
                    <w:rPr>
                      <w:rFonts w:ascii="Times New Roman" w:eastAsia="宋体" w:hAnsi="Times New Roman"/>
                      <w:sz w:val="21"/>
                      <w:szCs w:val="21"/>
                    </w:rPr>
                    <w:t>间</w:t>
                  </w:r>
                  <w:r w:rsidRPr="003825FD">
                    <w:rPr>
                      <w:rFonts w:ascii="Times New Roman" w:eastAsia="宋体" w:hAnsi="Times New Roman"/>
                      <w:sz w:val="21"/>
                      <w:szCs w:val="21"/>
                    </w:rPr>
                    <w:t>1</w:t>
                  </w:r>
                  <w:r w:rsidRPr="003825FD">
                    <w:rPr>
                      <w:rFonts w:ascii="Times New Roman" w:eastAsia="宋体" w:hAnsi="Times New Roman"/>
                      <w:sz w:val="21"/>
                      <w:szCs w:val="21"/>
                    </w:rPr>
                    <w:t>座（</w:t>
                  </w:r>
                  <w:r w:rsidRPr="003825FD">
                    <w:rPr>
                      <w:rFonts w:ascii="Times New Roman" w:eastAsia="宋体" w:hAnsi="Times New Roman" w:hint="eastAsia"/>
                      <w:sz w:val="21"/>
                      <w:szCs w:val="21"/>
                    </w:rPr>
                    <w:t>8</w:t>
                  </w:r>
                  <w:r w:rsidRPr="003825FD">
                    <w:rPr>
                      <w:rFonts w:ascii="Times New Roman" w:eastAsia="宋体" w:hAnsi="Times New Roman"/>
                      <w:sz w:val="21"/>
                      <w:szCs w:val="21"/>
                    </w:rPr>
                    <w:t>m</w:t>
                  </w:r>
                  <w:r w:rsidRPr="003825FD">
                    <w:rPr>
                      <w:rFonts w:ascii="Times New Roman" w:eastAsia="宋体" w:hAnsi="Times New Roman"/>
                      <w:sz w:val="21"/>
                      <w:szCs w:val="21"/>
                      <w:vertAlign w:val="superscript"/>
                    </w:rPr>
                    <w:t>2</w:t>
                  </w:r>
                  <w:r w:rsidRPr="003825FD">
                    <w:rPr>
                      <w:rFonts w:ascii="Times New Roman" w:eastAsia="宋体" w:hAnsi="Times New Roman"/>
                      <w:sz w:val="21"/>
                      <w:szCs w:val="21"/>
                    </w:rPr>
                    <w:t>）</w:t>
                  </w:r>
                </w:p>
              </w:tc>
              <w:tc>
                <w:tcPr>
                  <w:tcW w:w="806" w:type="dxa"/>
                  <w:vMerge/>
                  <w:tcMar>
                    <w:left w:w="28" w:type="dxa"/>
                    <w:right w:w="28" w:type="dxa"/>
                  </w:tcMar>
                  <w:vAlign w:val="center"/>
                </w:tcPr>
                <w:p w14:paraId="04C1C50A" w14:textId="37BCA800" w:rsidR="003825FD" w:rsidRPr="003825FD" w:rsidRDefault="003825FD">
                  <w:pPr>
                    <w:spacing w:after="0"/>
                    <w:jc w:val="center"/>
                    <w:rPr>
                      <w:rFonts w:ascii="Times New Roman" w:eastAsia="宋体" w:hAnsi="Times New Roman"/>
                      <w:sz w:val="21"/>
                      <w:szCs w:val="21"/>
                    </w:rPr>
                  </w:pPr>
                </w:p>
              </w:tc>
            </w:tr>
            <w:tr w:rsidR="003825FD" w:rsidRPr="003825FD" w14:paraId="557F97BF" w14:textId="77777777" w:rsidTr="003825FD">
              <w:trPr>
                <w:trHeight w:val="397"/>
                <w:jc w:val="center"/>
              </w:trPr>
              <w:tc>
                <w:tcPr>
                  <w:tcW w:w="534" w:type="dxa"/>
                  <w:vMerge/>
                  <w:tcMar>
                    <w:left w:w="28" w:type="dxa"/>
                    <w:right w:w="28" w:type="dxa"/>
                  </w:tcMar>
                  <w:vAlign w:val="center"/>
                </w:tcPr>
                <w:p w14:paraId="51B088B6" w14:textId="77777777" w:rsidR="003825FD" w:rsidRPr="003825FD" w:rsidRDefault="003825FD">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7C799810" w14:textId="77777777" w:rsidR="003825FD" w:rsidRPr="003825FD" w:rsidRDefault="003825FD">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5FCB97DE" w14:textId="77777777" w:rsidR="003825FD" w:rsidRPr="003825FD" w:rsidRDefault="003825FD">
                  <w:pPr>
                    <w:autoSpaceDN w:val="0"/>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废活性炭</w:t>
                  </w:r>
                </w:p>
              </w:tc>
              <w:tc>
                <w:tcPr>
                  <w:tcW w:w="1985" w:type="dxa"/>
                  <w:vMerge/>
                  <w:tcMar>
                    <w:left w:w="28" w:type="dxa"/>
                    <w:right w:w="28" w:type="dxa"/>
                  </w:tcMar>
                  <w:vAlign w:val="center"/>
                </w:tcPr>
                <w:p w14:paraId="208E1BCF" w14:textId="77777777" w:rsidR="003825FD" w:rsidRPr="003825FD" w:rsidRDefault="003825FD">
                  <w:pPr>
                    <w:spacing w:after="0"/>
                    <w:jc w:val="center"/>
                    <w:rPr>
                      <w:rFonts w:ascii="Times New Roman" w:eastAsia="宋体" w:hAnsi="Times New Roman"/>
                      <w:color w:val="000000"/>
                      <w:sz w:val="21"/>
                      <w:szCs w:val="21"/>
                    </w:rPr>
                  </w:pPr>
                </w:p>
              </w:tc>
              <w:tc>
                <w:tcPr>
                  <w:tcW w:w="850" w:type="dxa"/>
                  <w:vMerge/>
                  <w:tcMar>
                    <w:left w:w="28" w:type="dxa"/>
                    <w:right w:w="28" w:type="dxa"/>
                  </w:tcMar>
                  <w:vAlign w:val="center"/>
                </w:tcPr>
                <w:p w14:paraId="06CD86DB" w14:textId="77777777" w:rsidR="003825FD" w:rsidRPr="003825FD" w:rsidRDefault="003825FD">
                  <w:pPr>
                    <w:spacing w:after="0"/>
                    <w:jc w:val="center"/>
                    <w:rPr>
                      <w:rFonts w:ascii="Times New Roman" w:eastAsia="宋体" w:hAnsi="Times New Roman"/>
                      <w:color w:val="000000"/>
                      <w:sz w:val="21"/>
                      <w:szCs w:val="21"/>
                    </w:rPr>
                  </w:pPr>
                </w:p>
              </w:tc>
              <w:tc>
                <w:tcPr>
                  <w:tcW w:w="1985" w:type="dxa"/>
                  <w:vMerge/>
                  <w:tcMar>
                    <w:left w:w="28" w:type="dxa"/>
                    <w:right w:w="28" w:type="dxa"/>
                  </w:tcMar>
                  <w:vAlign w:val="center"/>
                </w:tcPr>
                <w:p w14:paraId="15BB2AF2" w14:textId="77777777" w:rsidR="003825FD" w:rsidRPr="003825FD" w:rsidRDefault="003825FD">
                  <w:pPr>
                    <w:spacing w:after="0"/>
                    <w:jc w:val="center"/>
                    <w:rPr>
                      <w:rFonts w:ascii="Times New Roman" w:eastAsia="宋体" w:hAnsi="Times New Roman"/>
                      <w:sz w:val="21"/>
                      <w:szCs w:val="21"/>
                    </w:rPr>
                  </w:pPr>
                </w:p>
              </w:tc>
              <w:tc>
                <w:tcPr>
                  <w:tcW w:w="806" w:type="dxa"/>
                  <w:vMerge/>
                  <w:tcMar>
                    <w:left w:w="28" w:type="dxa"/>
                    <w:right w:w="28" w:type="dxa"/>
                  </w:tcMar>
                  <w:vAlign w:val="center"/>
                </w:tcPr>
                <w:p w14:paraId="486B3FE9" w14:textId="77777777" w:rsidR="003825FD" w:rsidRPr="003825FD" w:rsidRDefault="003825FD">
                  <w:pPr>
                    <w:spacing w:after="0"/>
                    <w:jc w:val="center"/>
                    <w:rPr>
                      <w:rFonts w:ascii="Times New Roman" w:eastAsia="宋体" w:hAnsi="Times New Roman"/>
                      <w:sz w:val="21"/>
                      <w:szCs w:val="21"/>
                    </w:rPr>
                  </w:pPr>
                </w:p>
              </w:tc>
            </w:tr>
            <w:tr w:rsidR="00B72A5E" w:rsidRPr="003825FD" w14:paraId="19C582EC" w14:textId="77777777" w:rsidTr="003825FD">
              <w:trPr>
                <w:trHeight w:val="397"/>
                <w:jc w:val="center"/>
              </w:trPr>
              <w:tc>
                <w:tcPr>
                  <w:tcW w:w="534" w:type="dxa"/>
                  <w:tcMar>
                    <w:left w:w="28" w:type="dxa"/>
                    <w:right w:w="28" w:type="dxa"/>
                  </w:tcMar>
                  <w:vAlign w:val="center"/>
                </w:tcPr>
                <w:p w14:paraId="1AED6CE1"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土壤及地下水污染防治措施</w:t>
                  </w:r>
                </w:p>
              </w:tc>
              <w:tc>
                <w:tcPr>
                  <w:tcW w:w="4253" w:type="dxa"/>
                  <w:gridSpan w:val="3"/>
                  <w:tcMar>
                    <w:left w:w="28" w:type="dxa"/>
                    <w:right w:w="28" w:type="dxa"/>
                  </w:tcMar>
                  <w:vAlign w:val="center"/>
                </w:tcPr>
                <w:p w14:paraId="2176BC32"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w:t>
                  </w:r>
                </w:p>
              </w:tc>
              <w:tc>
                <w:tcPr>
                  <w:tcW w:w="850" w:type="dxa"/>
                  <w:tcMar>
                    <w:left w:w="28" w:type="dxa"/>
                    <w:right w:w="28" w:type="dxa"/>
                  </w:tcMar>
                  <w:vAlign w:val="center"/>
                </w:tcPr>
                <w:p w14:paraId="631E9670"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w:t>
                  </w:r>
                </w:p>
              </w:tc>
              <w:tc>
                <w:tcPr>
                  <w:tcW w:w="1985" w:type="dxa"/>
                  <w:tcMar>
                    <w:left w:w="28" w:type="dxa"/>
                    <w:right w:w="28" w:type="dxa"/>
                  </w:tcMar>
                  <w:vAlign w:val="center"/>
                </w:tcPr>
                <w:p w14:paraId="277E4372" w14:textId="77777777" w:rsidR="00B72A5E" w:rsidRPr="003825FD" w:rsidRDefault="00000000">
                  <w:pPr>
                    <w:spacing w:after="0"/>
                    <w:jc w:val="center"/>
                    <w:rPr>
                      <w:rFonts w:ascii="Times New Roman" w:eastAsia="宋体" w:hAnsi="Times New Roman"/>
                      <w:sz w:val="21"/>
                      <w:szCs w:val="21"/>
                    </w:rPr>
                  </w:pPr>
                  <w:r w:rsidRPr="003825FD">
                    <w:rPr>
                      <w:rFonts w:ascii="Times New Roman" w:eastAsia="宋体" w:hAnsi="Times New Roman" w:hint="eastAsia"/>
                      <w:sz w:val="21"/>
                      <w:szCs w:val="21"/>
                    </w:rPr>
                    <w:t>/</w:t>
                  </w:r>
                </w:p>
              </w:tc>
              <w:tc>
                <w:tcPr>
                  <w:tcW w:w="806" w:type="dxa"/>
                  <w:tcMar>
                    <w:left w:w="28" w:type="dxa"/>
                    <w:right w:w="28" w:type="dxa"/>
                  </w:tcMar>
                  <w:vAlign w:val="center"/>
                </w:tcPr>
                <w:p w14:paraId="31EE3073" w14:textId="77777777" w:rsidR="00B72A5E" w:rsidRPr="003825FD" w:rsidRDefault="00000000">
                  <w:pPr>
                    <w:spacing w:after="0"/>
                    <w:jc w:val="center"/>
                    <w:rPr>
                      <w:rFonts w:ascii="Times New Roman" w:eastAsia="宋体" w:hAnsi="Times New Roman"/>
                      <w:sz w:val="21"/>
                      <w:szCs w:val="21"/>
                    </w:rPr>
                  </w:pPr>
                  <w:r w:rsidRPr="003825FD">
                    <w:rPr>
                      <w:rFonts w:ascii="Times New Roman" w:eastAsia="宋体" w:hAnsi="Times New Roman"/>
                      <w:sz w:val="21"/>
                      <w:szCs w:val="21"/>
                    </w:rPr>
                    <w:t>/</w:t>
                  </w:r>
                </w:p>
              </w:tc>
            </w:tr>
            <w:tr w:rsidR="00B72A5E" w:rsidRPr="003825FD" w14:paraId="30D86F1E" w14:textId="77777777" w:rsidTr="003825FD">
              <w:trPr>
                <w:trHeight w:val="397"/>
                <w:jc w:val="center"/>
              </w:trPr>
              <w:tc>
                <w:tcPr>
                  <w:tcW w:w="534" w:type="dxa"/>
                  <w:tcMar>
                    <w:left w:w="28" w:type="dxa"/>
                    <w:right w:w="28" w:type="dxa"/>
                  </w:tcMar>
                  <w:vAlign w:val="center"/>
                </w:tcPr>
                <w:p w14:paraId="493C54BA"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环境风险防范措施</w:t>
                  </w:r>
                </w:p>
              </w:tc>
              <w:tc>
                <w:tcPr>
                  <w:tcW w:w="4253" w:type="dxa"/>
                  <w:gridSpan w:val="3"/>
                  <w:tcMar>
                    <w:left w:w="28" w:type="dxa"/>
                    <w:right w:w="28" w:type="dxa"/>
                  </w:tcMar>
                  <w:vAlign w:val="center"/>
                </w:tcPr>
                <w:p w14:paraId="2A8B37DE" w14:textId="77777777" w:rsidR="00B72A5E" w:rsidRPr="003825FD" w:rsidRDefault="00000000">
                  <w:pPr>
                    <w:spacing w:after="0"/>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w:t>
                  </w:r>
                  <w:r w:rsidRPr="003825FD">
                    <w:rPr>
                      <w:rFonts w:ascii="Times New Roman" w:eastAsia="宋体" w:hAnsi="Times New Roman" w:hint="eastAsia"/>
                      <w:color w:val="000000"/>
                      <w:sz w:val="21"/>
                      <w:szCs w:val="21"/>
                    </w:rPr>
                    <w:t>1</w:t>
                  </w:r>
                  <w:r w:rsidRPr="003825FD">
                    <w:rPr>
                      <w:rFonts w:ascii="Times New Roman" w:eastAsia="宋体" w:hAnsi="Times New Roman" w:hint="eastAsia"/>
                      <w:color w:val="000000"/>
                      <w:sz w:val="21"/>
                      <w:szCs w:val="21"/>
                    </w:rPr>
                    <w:t>）成立安全管理小组，确立安全专职管理人员，明确各自职责；（</w:t>
                  </w:r>
                  <w:r w:rsidRPr="003825FD">
                    <w:rPr>
                      <w:rFonts w:ascii="Times New Roman" w:eastAsia="宋体" w:hAnsi="Times New Roman" w:hint="eastAsia"/>
                      <w:color w:val="000000"/>
                      <w:sz w:val="21"/>
                      <w:szCs w:val="21"/>
                    </w:rPr>
                    <w:t>2</w:t>
                  </w:r>
                  <w:r w:rsidRPr="003825FD">
                    <w:rPr>
                      <w:rFonts w:ascii="Times New Roman" w:eastAsia="宋体" w:hAnsi="Times New Roman" w:hint="eastAsia"/>
                      <w:color w:val="000000"/>
                      <w:sz w:val="21"/>
                      <w:szCs w:val="21"/>
                    </w:rPr>
                    <w:t>）对在岗工人进行普及性安全教育，必须加强设备操作和维护保养，保证设备随时处于正常状态；（</w:t>
                  </w:r>
                  <w:r w:rsidRPr="003825FD">
                    <w:rPr>
                      <w:rFonts w:ascii="Times New Roman" w:eastAsia="宋体" w:hAnsi="Times New Roman" w:hint="eastAsia"/>
                      <w:color w:val="000000"/>
                      <w:sz w:val="21"/>
                      <w:szCs w:val="21"/>
                    </w:rPr>
                    <w:t>3</w:t>
                  </w:r>
                  <w:r w:rsidRPr="003825FD">
                    <w:rPr>
                      <w:rFonts w:ascii="Times New Roman" w:eastAsia="宋体" w:hAnsi="Times New Roman" w:hint="eastAsia"/>
                      <w:color w:val="000000"/>
                      <w:sz w:val="21"/>
                      <w:szCs w:val="21"/>
                    </w:rPr>
                    <w:t>）车间、库房配置的消防器材应满足消防规范的要求；（</w:t>
                  </w:r>
                  <w:r w:rsidRPr="003825FD">
                    <w:rPr>
                      <w:rFonts w:ascii="Times New Roman" w:eastAsia="宋体" w:hAnsi="Times New Roman" w:hint="eastAsia"/>
                      <w:color w:val="000000"/>
                      <w:sz w:val="21"/>
                      <w:szCs w:val="21"/>
                    </w:rPr>
                    <w:t>4</w:t>
                  </w:r>
                  <w:r w:rsidRPr="003825FD">
                    <w:rPr>
                      <w:rFonts w:ascii="Times New Roman" w:eastAsia="宋体" w:hAnsi="Times New Roman" w:hint="eastAsia"/>
                      <w:color w:val="000000"/>
                      <w:sz w:val="21"/>
                      <w:szCs w:val="21"/>
                    </w:rPr>
                    <w:t>）明确火灾爆炸事故处置要点，做好环境风险的突发性事故制定应急预案并进行演练；（</w:t>
                  </w:r>
                  <w:r w:rsidRPr="003825FD">
                    <w:rPr>
                      <w:rFonts w:ascii="Times New Roman" w:eastAsia="宋体" w:hAnsi="Times New Roman" w:hint="eastAsia"/>
                      <w:color w:val="000000"/>
                      <w:sz w:val="21"/>
                      <w:szCs w:val="21"/>
                    </w:rPr>
                    <w:t>5</w:t>
                  </w:r>
                  <w:r w:rsidRPr="003825FD">
                    <w:rPr>
                      <w:rFonts w:ascii="Times New Roman" w:eastAsia="宋体" w:hAnsi="Times New Roman" w:hint="eastAsia"/>
                      <w:color w:val="000000"/>
                      <w:sz w:val="21"/>
                      <w:szCs w:val="21"/>
                    </w:rPr>
                    <w:t>）严格执行行业安全生产有关规定；</w:t>
                  </w:r>
                </w:p>
              </w:tc>
              <w:tc>
                <w:tcPr>
                  <w:tcW w:w="850" w:type="dxa"/>
                  <w:tcMar>
                    <w:left w:w="28" w:type="dxa"/>
                    <w:right w:w="28" w:type="dxa"/>
                  </w:tcMar>
                  <w:vAlign w:val="center"/>
                </w:tcPr>
                <w:p w14:paraId="39EB0063"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w:t>
                  </w:r>
                </w:p>
              </w:tc>
              <w:tc>
                <w:tcPr>
                  <w:tcW w:w="1985" w:type="dxa"/>
                  <w:tcMar>
                    <w:left w:w="28" w:type="dxa"/>
                    <w:right w:w="28" w:type="dxa"/>
                  </w:tcMar>
                  <w:vAlign w:val="center"/>
                </w:tcPr>
                <w:p w14:paraId="077AAD69" w14:textId="77777777" w:rsidR="00B72A5E" w:rsidRPr="003825FD" w:rsidRDefault="00000000">
                  <w:pPr>
                    <w:spacing w:after="0"/>
                    <w:jc w:val="center"/>
                    <w:rPr>
                      <w:rFonts w:ascii="Times New Roman" w:eastAsia="宋体" w:hAnsi="Times New Roman"/>
                      <w:sz w:val="21"/>
                      <w:szCs w:val="21"/>
                    </w:rPr>
                  </w:pPr>
                  <w:r w:rsidRPr="003825FD">
                    <w:rPr>
                      <w:rFonts w:ascii="Times New Roman" w:eastAsia="宋体" w:hAnsi="Times New Roman" w:hint="eastAsia"/>
                      <w:color w:val="000000"/>
                      <w:sz w:val="21"/>
                      <w:szCs w:val="21"/>
                    </w:rPr>
                    <w:t>（</w:t>
                  </w:r>
                  <w:r w:rsidRPr="003825FD">
                    <w:rPr>
                      <w:rFonts w:ascii="Times New Roman" w:eastAsia="宋体" w:hAnsi="Times New Roman" w:hint="eastAsia"/>
                      <w:color w:val="000000"/>
                      <w:sz w:val="21"/>
                      <w:szCs w:val="21"/>
                    </w:rPr>
                    <w:t>1</w:t>
                  </w:r>
                  <w:r w:rsidRPr="003825FD">
                    <w:rPr>
                      <w:rFonts w:ascii="Times New Roman" w:eastAsia="宋体" w:hAnsi="Times New Roman" w:hint="eastAsia"/>
                      <w:color w:val="000000"/>
                      <w:sz w:val="21"/>
                      <w:szCs w:val="21"/>
                    </w:rPr>
                    <w:t>）成立安全管理小组，确立安全专职管理人员，明确各自职责；（</w:t>
                  </w:r>
                  <w:r w:rsidRPr="003825FD">
                    <w:rPr>
                      <w:rFonts w:ascii="Times New Roman" w:eastAsia="宋体" w:hAnsi="Times New Roman" w:hint="eastAsia"/>
                      <w:color w:val="000000"/>
                      <w:sz w:val="21"/>
                      <w:szCs w:val="21"/>
                    </w:rPr>
                    <w:t>2</w:t>
                  </w:r>
                  <w:r w:rsidRPr="003825FD">
                    <w:rPr>
                      <w:rFonts w:ascii="Times New Roman" w:eastAsia="宋体" w:hAnsi="Times New Roman" w:hint="eastAsia"/>
                      <w:color w:val="000000"/>
                      <w:sz w:val="21"/>
                      <w:szCs w:val="21"/>
                    </w:rPr>
                    <w:t>）对在岗工人进行普及性安全教育，必须加强设备操作和维护保养，保证设备随时处于正常状态；（</w:t>
                  </w:r>
                  <w:r w:rsidRPr="003825FD">
                    <w:rPr>
                      <w:rFonts w:ascii="Times New Roman" w:eastAsia="宋体" w:hAnsi="Times New Roman" w:hint="eastAsia"/>
                      <w:color w:val="000000"/>
                      <w:sz w:val="21"/>
                      <w:szCs w:val="21"/>
                    </w:rPr>
                    <w:t>3</w:t>
                  </w:r>
                  <w:r w:rsidRPr="003825FD">
                    <w:rPr>
                      <w:rFonts w:ascii="Times New Roman" w:eastAsia="宋体" w:hAnsi="Times New Roman" w:hint="eastAsia"/>
                      <w:color w:val="000000"/>
                      <w:sz w:val="21"/>
                      <w:szCs w:val="21"/>
                    </w:rPr>
                    <w:t>）车间、库房配置的消防器材应满足消防规范的要求；（</w:t>
                  </w:r>
                  <w:r w:rsidRPr="003825FD">
                    <w:rPr>
                      <w:rFonts w:ascii="Times New Roman" w:eastAsia="宋体" w:hAnsi="Times New Roman" w:hint="eastAsia"/>
                      <w:color w:val="000000"/>
                      <w:sz w:val="21"/>
                      <w:szCs w:val="21"/>
                    </w:rPr>
                    <w:t>4</w:t>
                  </w:r>
                  <w:r w:rsidRPr="003825FD">
                    <w:rPr>
                      <w:rFonts w:ascii="Times New Roman" w:eastAsia="宋体" w:hAnsi="Times New Roman" w:hint="eastAsia"/>
                      <w:color w:val="000000"/>
                      <w:sz w:val="21"/>
                      <w:szCs w:val="21"/>
                    </w:rPr>
                    <w:t>）明确火灾爆炸事故处置要点，做好环境风险的突发性事故制定应急预案并进行演练；（</w:t>
                  </w:r>
                  <w:r w:rsidRPr="003825FD">
                    <w:rPr>
                      <w:rFonts w:ascii="Times New Roman" w:eastAsia="宋体" w:hAnsi="Times New Roman" w:hint="eastAsia"/>
                      <w:color w:val="000000"/>
                      <w:sz w:val="21"/>
                      <w:szCs w:val="21"/>
                    </w:rPr>
                    <w:t>5</w:t>
                  </w:r>
                  <w:r w:rsidRPr="003825FD">
                    <w:rPr>
                      <w:rFonts w:ascii="Times New Roman" w:eastAsia="宋体" w:hAnsi="Times New Roman" w:hint="eastAsia"/>
                      <w:color w:val="000000"/>
                      <w:sz w:val="21"/>
                      <w:szCs w:val="21"/>
                    </w:rPr>
                    <w:t>）严格执行行业安全生产有关规定；</w:t>
                  </w:r>
                </w:p>
              </w:tc>
              <w:tc>
                <w:tcPr>
                  <w:tcW w:w="806" w:type="dxa"/>
                  <w:tcMar>
                    <w:left w:w="28" w:type="dxa"/>
                    <w:right w:w="28" w:type="dxa"/>
                  </w:tcMar>
                  <w:vAlign w:val="center"/>
                </w:tcPr>
                <w:p w14:paraId="085B47A6" w14:textId="6F91CB66" w:rsidR="00B72A5E" w:rsidRPr="003825FD" w:rsidRDefault="003825FD">
                  <w:pPr>
                    <w:spacing w:after="0"/>
                    <w:jc w:val="center"/>
                    <w:rPr>
                      <w:rFonts w:ascii="Times New Roman" w:eastAsia="宋体" w:hAnsi="Times New Roman" w:hint="eastAsia"/>
                      <w:sz w:val="21"/>
                      <w:szCs w:val="21"/>
                    </w:rPr>
                  </w:pPr>
                  <w:r w:rsidRPr="003825FD">
                    <w:rPr>
                      <w:rFonts w:ascii="Times New Roman" w:eastAsia="宋体" w:hAnsi="Times New Roman" w:hint="eastAsia"/>
                      <w:sz w:val="21"/>
                      <w:szCs w:val="21"/>
                    </w:rPr>
                    <w:t>5</w:t>
                  </w:r>
                </w:p>
              </w:tc>
            </w:tr>
            <w:tr w:rsidR="00B72A5E" w:rsidRPr="003825FD" w14:paraId="1D1D258B" w14:textId="77777777" w:rsidTr="003825FD">
              <w:trPr>
                <w:trHeight w:val="397"/>
                <w:jc w:val="center"/>
              </w:trPr>
              <w:tc>
                <w:tcPr>
                  <w:tcW w:w="534" w:type="dxa"/>
                  <w:tcMar>
                    <w:left w:w="28" w:type="dxa"/>
                    <w:right w:w="28" w:type="dxa"/>
                  </w:tcMar>
                  <w:vAlign w:val="center"/>
                </w:tcPr>
                <w:p w14:paraId="7A2B9422"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其他环境管理要求</w:t>
                  </w:r>
                </w:p>
              </w:tc>
              <w:tc>
                <w:tcPr>
                  <w:tcW w:w="4253" w:type="dxa"/>
                  <w:gridSpan w:val="3"/>
                  <w:tcMar>
                    <w:left w:w="28" w:type="dxa"/>
                    <w:right w:w="28" w:type="dxa"/>
                  </w:tcMar>
                  <w:vAlign w:val="center"/>
                </w:tcPr>
                <w:p w14:paraId="74DECC11"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w:t>
                  </w:r>
                </w:p>
              </w:tc>
              <w:tc>
                <w:tcPr>
                  <w:tcW w:w="850" w:type="dxa"/>
                  <w:tcMar>
                    <w:left w:w="28" w:type="dxa"/>
                    <w:right w:w="28" w:type="dxa"/>
                  </w:tcMar>
                  <w:vAlign w:val="center"/>
                </w:tcPr>
                <w:p w14:paraId="2247A1C9"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w:t>
                  </w:r>
                </w:p>
              </w:tc>
              <w:tc>
                <w:tcPr>
                  <w:tcW w:w="1985" w:type="dxa"/>
                  <w:tcMar>
                    <w:left w:w="28" w:type="dxa"/>
                    <w:right w:w="28" w:type="dxa"/>
                  </w:tcMar>
                  <w:vAlign w:val="center"/>
                </w:tcPr>
                <w:p w14:paraId="31166E5E" w14:textId="77777777" w:rsidR="00B72A5E" w:rsidRPr="003825FD" w:rsidRDefault="00000000">
                  <w:pPr>
                    <w:spacing w:after="0"/>
                    <w:jc w:val="center"/>
                    <w:rPr>
                      <w:rFonts w:ascii="Times New Roman" w:eastAsia="宋体" w:hAnsi="Times New Roman"/>
                      <w:sz w:val="21"/>
                      <w:szCs w:val="21"/>
                    </w:rPr>
                  </w:pPr>
                  <w:r w:rsidRPr="003825FD">
                    <w:rPr>
                      <w:rFonts w:ascii="Times New Roman" w:eastAsia="宋体" w:hAnsi="Times New Roman" w:hint="eastAsia"/>
                      <w:color w:val="000000"/>
                      <w:sz w:val="21"/>
                      <w:szCs w:val="21"/>
                    </w:rPr>
                    <w:t>/</w:t>
                  </w:r>
                </w:p>
              </w:tc>
              <w:tc>
                <w:tcPr>
                  <w:tcW w:w="806" w:type="dxa"/>
                  <w:tcMar>
                    <w:left w:w="28" w:type="dxa"/>
                    <w:right w:w="28" w:type="dxa"/>
                  </w:tcMar>
                  <w:vAlign w:val="center"/>
                </w:tcPr>
                <w:p w14:paraId="4494D787" w14:textId="77777777" w:rsidR="00B72A5E" w:rsidRPr="003825FD" w:rsidRDefault="00000000">
                  <w:pPr>
                    <w:spacing w:after="0"/>
                    <w:jc w:val="center"/>
                    <w:rPr>
                      <w:rFonts w:ascii="Times New Roman" w:eastAsia="宋体" w:hAnsi="Times New Roman"/>
                      <w:sz w:val="21"/>
                      <w:szCs w:val="21"/>
                    </w:rPr>
                  </w:pPr>
                  <w:r w:rsidRPr="003825FD">
                    <w:rPr>
                      <w:rFonts w:ascii="Times New Roman" w:eastAsia="宋体" w:hAnsi="Times New Roman" w:hint="eastAsia"/>
                      <w:sz w:val="21"/>
                      <w:szCs w:val="21"/>
                    </w:rPr>
                    <w:t>/</w:t>
                  </w:r>
                </w:p>
              </w:tc>
            </w:tr>
            <w:tr w:rsidR="00B72A5E" w:rsidRPr="003825FD" w14:paraId="06890633" w14:textId="77777777" w:rsidTr="003825FD">
              <w:trPr>
                <w:trHeight w:val="397"/>
                <w:jc w:val="center"/>
              </w:trPr>
              <w:tc>
                <w:tcPr>
                  <w:tcW w:w="534" w:type="dxa"/>
                  <w:tcMar>
                    <w:left w:w="28" w:type="dxa"/>
                    <w:right w:w="28" w:type="dxa"/>
                  </w:tcMar>
                  <w:vAlign w:val="center"/>
                </w:tcPr>
                <w:p w14:paraId="023614A0"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合计</w:t>
                  </w:r>
                </w:p>
              </w:tc>
              <w:tc>
                <w:tcPr>
                  <w:tcW w:w="4253" w:type="dxa"/>
                  <w:gridSpan w:val="3"/>
                  <w:tcMar>
                    <w:left w:w="28" w:type="dxa"/>
                    <w:right w:w="28" w:type="dxa"/>
                  </w:tcMar>
                  <w:vAlign w:val="center"/>
                </w:tcPr>
                <w:p w14:paraId="6FC1EA68"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color w:val="000000"/>
                      <w:sz w:val="21"/>
                      <w:szCs w:val="21"/>
                    </w:rPr>
                    <w:t>/</w:t>
                  </w:r>
                </w:p>
              </w:tc>
              <w:tc>
                <w:tcPr>
                  <w:tcW w:w="850" w:type="dxa"/>
                  <w:tcMar>
                    <w:left w:w="28" w:type="dxa"/>
                    <w:right w:w="28" w:type="dxa"/>
                  </w:tcMar>
                  <w:vAlign w:val="center"/>
                </w:tcPr>
                <w:p w14:paraId="7D4A7F08" w14:textId="77777777" w:rsidR="00B72A5E" w:rsidRPr="003825FD" w:rsidRDefault="00000000">
                  <w:pPr>
                    <w:spacing w:after="0"/>
                    <w:jc w:val="center"/>
                    <w:rPr>
                      <w:rFonts w:ascii="Times New Roman" w:eastAsia="宋体" w:hAnsi="Times New Roman"/>
                      <w:color w:val="000000"/>
                      <w:sz w:val="21"/>
                      <w:szCs w:val="21"/>
                    </w:rPr>
                  </w:pPr>
                  <w:r w:rsidRPr="003825FD">
                    <w:rPr>
                      <w:rFonts w:ascii="Times New Roman" w:eastAsia="宋体" w:hAnsi="Times New Roman" w:hint="eastAsia"/>
                      <w:color w:val="000000"/>
                      <w:sz w:val="21"/>
                      <w:szCs w:val="21"/>
                    </w:rPr>
                    <w:t>20</w:t>
                  </w:r>
                </w:p>
              </w:tc>
              <w:tc>
                <w:tcPr>
                  <w:tcW w:w="1985" w:type="dxa"/>
                  <w:tcMar>
                    <w:left w:w="28" w:type="dxa"/>
                    <w:right w:w="28" w:type="dxa"/>
                  </w:tcMar>
                  <w:vAlign w:val="center"/>
                </w:tcPr>
                <w:p w14:paraId="2DF8525D" w14:textId="77777777" w:rsidR="00B72A5E" w:rsidRPr="003825FD" w:rsidRDefault="00000000">
                  <w:pPr>
                    <w:spacing w:after="0"/>
                    <w:jc w:val="center"/>
                    <w:rPr>
                      <w:rFonts w:ascii="Times New Roman" w:eastAsia="宋体" w:hAnsi="Times New Roman"/>
                      <w:sz w:val="21"/>
                      <w:szCs w:val="21"/>
                    </w:rPr>
                  </w:pPr>
                  <w:r w:rsidRPr="003825FD">
                    <w:rPr>
                      <w:rFonts w:ascii="Times New Roman" w:eastAsia="宋体" w:hAnsi="Times New Roman"/>
                      <w:sz w:val="21"/>
                      <w:szCs w:val="21"/>
                    </w:rPr>
                    <w:t>/</w:t>
                  </w:r>
                </w:p>
              </w:tc>
              <w:tc>
                <w:tcPr>
                  <w:tcW w:w="806" w:type="dxa"/>
                  <w:tcMar>
                    <w:left w:w="28" w:type="dxa"/>
                    <w:right w:w="28" w:type="dxa"/>
                  </w:tcMar>
                  <w:vAlign w:val="center"/>
                </w:tcPr>
                <w:p w14:paraId="2A7C8863" w14:textId="63E9BF9F" w:rsidR="00B72A5E" w:rsidRPr="003825FD" w:rsidRDefault="003825FD">
                  <w:pPr>
                    <w:spacing w:after="0"/>
                    <w:jc w:val="center"/>
                    <w:rPr>
                      <w:rFonts w:ascii="Times New Roman" w:eastAsia="宋体" w:hAnsi="Times New Roman"/>
                      <w:sz w:val="21"/>
                      <w:szCs w:val="21"/>
                    </w:rPr>
                  </w:pPr>
                  <w:r w:rsidRPr="003825FD">
                    <w:rPr>
                      <w:rFonts w:ascii="Times New Roman" w:eastAsia="宋体" w:hAnsi="Times New Roman" w:hint="eastAsia"/>
                      <w:sz w:val="21"/>
                      <w:szCs w:val="21"/>
                    </w:rPr>
                    <w:t>1</w:t>
                  </w:r>
                  <w:r w:rsidR="00000000" w:rsidRPr="003825FD">
                    <w:rPr>
                      <w:rFonts w:ascii="Times New Roman" w:eastAsia="宋体" w:hAnsi="Times New Roman" w:hint="eastAsia"/>
                      <w:sz w:val="21"/>
                      <w:szCs w:val="21"/>
                    </w:rPr>
                    <w:t>0</w:t>
                  </w:r>
                </w:p>
              </w:tc>
            </w:tr>
          </w:tbl>
          <w:p w14:paraId="39EEEC2A" w14:textId="77777777" w:rsidR="00B72A5E" w:rsidRPr="003825FD" w:rsidRDefault="00000000">
            <w:pPr>
              <w:spacing w:after="0" w:line="460" w:lineRule="exact"/>
              <w:ind w:firstLineChars="200" w:firstLine="480"/>
              <w:rPr>
                <w:rFonts w:ascii="Times New Roman" w:eastAsia="宋体" w:hAnsi="Times New Roman"/>
                <w:color w:val="000000"/>
                <w:sz w:val="24"/>
                <w:szCs w:val="24"/>
              </w:rPr>
            </w:pPr>
            <w:r w:rsidRPr="003825FD">
              <w:rPr>
                <w:rFonts w:ascii="Times New Roman" w:eastAsia="宋体" w:hAnsi="Times New Roman"/>
                <w:color w:val="000000"/>
                <w:sz w:val="24"/>
                <w:szCs w:val="24"/>
              </w:rPr>
              <w:t>6</w:t>
            </w:r>
            <w:r w:rsidRPr="003825FD">
              <w:rPr>
                <w:rFonts w:ascii="Times New Roman" w:eastAsia="宋体" w:hAnsi="Times New Roman"/>
                <w:color w:val="000000"/>
                <w:sz w:val="24"/>
                <w:szCs w:val="24"/>
              </w:rPr>
              <w:t>、厂区平面布置及监测点位图</w:t>
            </w:r>
          </w:p>
          <w:p w14:paraId="1DE6DBB4" w14:textId="77777777" w:rsidR="00B72A5E" w:rsidRPr="00574A29" w:rsidRDefault="00B72A5E">
            <w:pPr>
              <w:rPr>
                <w:highlight w:val="yellow"/>
              </w:rPr>
            </w:pPr>
          </w:p>
          <w:p w14:paraId="3C875711" w14:textId="77777777" w:rsidR="00B72A5E" w:rsidRPr="00574A29" w:rsidRDefault="00B72A5E">
            <w:pPr>
              <w:pStyle w:val="1"/>
              <w:rPr>
                <w:highlight w:val="yellow"/>
              </w:rPr>
            </w:pPr>
          </w:p>
          <w:p w14:paraId="2F23F660" w14:textId="77777777" w:rsidR="00B72A5E" w:rsidRPr="00574A29" w:rsidRDefault="00B72A5E">
            <w:pPr>
              <w:rPr>
                <w:highlight w:val="yellow"/>
              </w:rPr>
            </w:pPr>
          </w:p>
          <w:p w14:paraId="14A3E3E3" w14:textId="77777777" w:rsidR="00B72A5E" w:rsidRPr="00574A29" w:rsidRDefault="00B72A5E">
            <w:pPr>
              <w:rPr>
                <w:highlight w:val="yellow"/>
              </w:rPr>
            </w:pPr>
          </w:p>
          <w:p w14:paraId="6E6A4890" w14:textId="77777777" w:rsidR="00B72A5E" w:rsidRPr="003825FD" w:rsidRDefault="00000000">
            <w:pPr>
              <w:jc w:val="center"/>
              <w:rPr>
                <w:rFonts w:ascii="等线" w:eastAsia="等线" w:hAnsi="等线" w:hint="eastAsia"/>
                <w:sz w:val="21"/>
                <w:szCs w:val="21"/>
              </w:rPr>
            </w:pPr>
            <w:r w:rsidRPr="003825FD">
              <w:rPr>
                <w:rFonts w:hint="eastAsia"/>
              </w:rPr>
              <w:object w:dxaOrig="8423" w:dyaOrig="11588" w14:anchorId="5BB35A9A">
                <v:shape id="_x0000_i1028" type="#_x0000_t75" style="width:421.15pt;height:579.4pt" o:ole="">
                  <v:imagedata r:id="rId21" o:title=""/>
                </v:shape>
                <o:OLEObject Type="Embed" ProgID="Visio.Drawing.11" ShapeID="_x0000_i1028" DrawAspect="Content" ObjectID="_1838210961" r:id="rId22"/>
              </w:object>
            </w:r>
          </w:p>
          <w:p w14:paraId="7E6EB8FD" w14:textId="77777777" w:rsidR="00B72A5E" w:rsidRPr="003825FD" w:rsidRDefault="00000000">
            <w:pPr>
              <w:spacing w:after="0"/>
              <w:jc w:val="center"/>
              <w:textAlignment w:val="baseline"/>
              <w:rPr>
                <w:rFonts w:ascii="Times New Roman" w:eastAsia="黑体" w:hAnsi="Times New Roman"/>
                <w:sz w:val="24"/>
                <w:szCs w:val="24"/>
              </w:rPr>
            </w:pPr>
            <w:r w:rsidRPr="003825FD">
              <w:rPr>
                <w:rFonts w:ascii="Times New Roman" w:eastAsia="黑体" w:hAnsi="Times New Roman"/>
                <w:sz w:val="24"/>
                <w:szCs w:val="24"/>
              </w:rPr>
              <w:t>图</w:t>
            </w:r>
            <w:r w:rsidRPr="003825FD">
              <w:rPr>
                <w:rFonts w:ascii="Times New Roman" w:eastAsia="黑体" w:hAnsi="Times New Roman" w:hint="eastAsia"/>
                <w:sz w:val="24"/>
                <w:szCs w:val="24"/>
              </w:rPr>
              <w:t>7</w:t>
            </w:r>
            <w:r w:rsidRPr="003825FD">
              <w:rPr>
                <w:rFonts w:ascii="Times New Roman" w:eastAsia="黑体" w:hAnsi="Times New Roman"/>
                <w:sz w:val="24"/>
                <w:szCs w:val="24"/>
              </w:rPr>
              <w:t xml:space="preserve">    </w:t>
            </w:r>
            <w:r w:rsidRPr="003825FD">
              <w:rPr>
                <w:rFonts w:ascii="Times New Roman" w:eastAsia="黑体" w:hAnsi="Times New Roman"/>
                <w:sz w:val="24"/>
                <w:szCs w:val="24"/>
              </w:rPr>
              <w:t>本项目厂区平面及</w:t>
            </w:r>
            <w:r w:rsidRPr="003825FD">
              <w:rPr>
                <w:rFonts w:ascii="Times New Roman" w:eastAsia="黑体" w:hAnsi="Times New Roman" w:hint="eastAsia"/>
                <w:sz w:val="24"/>
                <w:szCs w:val="24"/>
              </w:rPr>
              <w:t>监测</w:t>
            </w:r>
            <w:r w:rsidRPr="003825FD">
              <w:rPr>
                <w:rFonts w:ascii="Times New Roman" w:eastAsia="黑体" w:hAnsi="Times New Roman"/>
                <w:sz w:val="24"/>
                <w:szCs w:val="24"/>
              </w:rPr>
              <w:t>点位图</w:t>
            </w:r>
          </w:p>
          <w:p w14:paraId="78BBCBB3" w14:textId="77777777" w:rsidR="00B72A5E" w:rsidRPr="003825FD" w:rsidRDefault="00000000">
            <w:pPr>
              <w:spacing w:after="0" w:line="460" w:lineRule="exact"/>
              <w:ind w:firstLineChars="200" w:firstLine="480"/>
              <w:rPr>
                <w:rFonts w:ascii="Times New Roman" w:eastAsia="宋体" w:hAnsi="Times New Roman"/>
                <w:color w:val="000000"/>
                <w:sz w:val="24"/>
                <w:szCs w:val="24"/>
              </w:rPr>
            </w:pPr>
            <w:r w:rsidRPr="003825FD">
              <w:rPr>
                <w:rFonts w:ascii="Times New Roman" w:eastAsia="宋体" w:hAnsi="Times New Roman"/>
                <w:color w:val="000000"/>
                <w:sz w:val="24"/>
                <w:szCs w:val="24"/>
              </w:rPr>
              <w:t>7</w:t>
            </w:r>
            <w:r w:rsidRPr="003825FD">
              <w:rPr>
                <w:rFonts w:ascii="Times New Roman" w:eastAsia="宋体" w:hAnsi="Times New Roman"/>
                <w:color w:val="000000"/>
                <w:sz w:val="24"/>
                <w:szCs w:val="24"/>
              </w:rPr>
              <w:t>、项目变动情况</w:t>
            </w:r>
          </w:p>
          <w:p w14:paraId="578293BA" w14:textId="77777777" w:rsidR="00B72A5E" w:rsidRPr="00A42885" w:rsidRDefault="00000000">
            <w:pPr>
              <w:spacing w:after="0" w:line="460" w:lineRule="exact"/>
              <w:ind w:firstLineChars="200" w:firstLine="480"/>
              <w:textAlignment w:val="baseline"/>
              <w:rPr>
                <w:rFonts w:ascii="Times New Roman" w:eastAsia="宋体" w:hAnsi="Times New Roman"/>
                <w:color w:val="000000" w:themeColor="text1"/>
                <w:sz w:val="24"/>
                <w:szCs w:val="24"/>
              </w:rPr>
            </w:pPr>
            <w:r w:rsidRPr="00A42885">
              <w:rPr>
                <w:rFonts w:ascii="Times New Roman" w:eastAsia="宋体" w:hAnsi="Times New Roman"/>
                <w:color w:val="000000" w:themeColor="text1"/>
                <w:sz w:val="24"/>
                <w:szCs w:val="24"/>
              </w:rPr>
              <w:lastRenderedPageBreak/>
              <w:t>本项目实际建设情况与《污染影响类建设项目重大变动清单（试行）的通知》（</w:t>
            </w:r>
            <w:proofErr w:type="gramStart"/>
            <w:r w:rsidRPr="00A42885">
              <w:rPr>
                <w:rFonts w:ascii="Times New Roman" w:eastAsia="宋体" w:hAnsi="Times New Roman"/>
                <w:color w:val="000000" w:themeColor="text1"/>
                <w:sz w:val="24"/>
                <w:szCs w:val="24"/>
              </w:rPr>
              <w:t>环办环评函</w:t>
            </w:r>
            <w:proofErr w:type="gramEnd"/>
            <w:r w:rsidRPr="00A42885">
              <w:rPr>
                <w:rFonts w:ascii="Times New Roman" w:eastAsia="宋体" w:hAnsi="Times New Roman"/>
                <w:color w:val="000000" w:themeColor="text1"/>
                <w:sz w:val="24"/>
                <w:szCs w:val="24"/>
              </w:rPr>
              <w:t>[2020]688</w:t>
            </w:r>
            <w:r w:rsidRPr="00A42885">
              <w:rPr>
                <w:rFonts w:ascii="Times New Roman" w:eastAsia="宋体" w:hAnsi="Times New Roman"/>
                <w:color w:val="000000" w:themeColor="text1"/>
                <w:sz w:val="24"/>
                <w:szCs w:val="24"/>
              </w:rPr>
              <w:t>号）以下简称《通知》的对比分析：</w:t>
            </w:r>
          </w:p>
          <w:p w14:paraId="476A3098" w14:textId="77777777" w:rsidR="00B72A5E" w:rsidRPr="00A42885" w:rsidRDefault="00000000">
            <w:pPr>
              <w:spacing w:after="0" w:line="460" w:lineRule="exact"/>
              <w:ind w:firstLineChars="200" w:firstLine="480"/>
              <w:rPr>
                <w:rFonts w:ascii="Times New Roman" w:eastAsia="黑体" w:hAnsi="Times New Roman"/>
                <w:bCs/>
                <w:color w:val="000000"/>
                <w:sz w:val="24"/>
                <w:szCs w:val="21"/>
              </w:rPr>
            </w:pPr>
            <w:r w:rsidRPr="00A42885">
              <w:rPr>
                <w:rFonts w:ascii="Times New Roman" w:eastAsia="黑体" w:hAnsi="Times New Roman"/>
                <w:bCs/>
                <w:color w:val="000000"/>
                <w:sz w:val="24"/>
                <w:szCs w:val="21"/>
              </w:rPr>
              <w:t>表</w:t>
            </w:r>
            <w:r w:rsidRPr="00A42885">
              <w:rPr>
                <w:rFonts w:ascii="Times New Roman" w:eastAsia="黑体" w:hAnsi="Times New Roman"/>
                <w:bCs/>
                <w:color w:val="000000"/>
                <w:sz w:val="24"/>
                <w:szCs w:val="21"/>
              </w:rPr>
              <w:t xml:space="preserve">8                 </w:t>
            </w:r>
            <w:r w:rsidRPr="00A42885">
              <w:rPr>
                <w:rFonts w:ascii="Times New Roman" w:eastAsia="黑体" w:hAnsi="Times New Roman"/>
                <w:bCs/>
                <w:color w:val="000000"/>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1"/>
              <w:gridCol w:w="3609"/>
              <w:gridCol w:w="3686"/>
              <w:gridCol w:w="672"/>
            </w:tblGrid>
            <w:tr w:rsidR="00B72A5E" w:rsidRPr="00A42885" w14:paraId="5258BB1F" w14:textId="77777777">
              <w:trPr>
                <w:trHeight w:val="397"/>
                <w:tblHeader/>
                <w:jc w:val="center"/>
              </w:trPr>
              <w:tc>
                <w:tcPr>
                  <w:tcW w:w="4070" w:type="dxa"/>
                  <w:gridSpan w:val="2"/>
                  <w:vAlign w:val="center"/>
                </w:tcPr>
                <w:p w14:paraId="4FD711E2" w14:textId="77777777" w:rsidR="00B72A5E" w:rsidRPr="00A42885" w:rsidRDefault="00000000">
                  <w:pPr>
                    <w:spacing w:after="0"/>
                    <w:jc w:val="center"/>
                    <w:rPr>
                      <w:rFonts w:ascii="Times New Roman" w:eastAsia="宋体" w:hAnsi="Times New Roman"/>
                      <w:b/>
                      <w:color w:val="000000" w:themeColor="text1"/>
                      <w:sz w:val="21"/>
                      <w:szCs w:val="21"/>
                    </w:rPr>
                  </w:pPr>
                  <w:r w:rsidRPr="00A42885">
                    <w:rPr>
                      <w:rFonts w:ascii="Times New Roman" w:eastAsia="宋体" w:hAnsi="Times New Roman"/>
                      <w:b/>
                      <w:color w:val="000000" w:themeColor="text1"/>
                      <w:sz w:val="21"/>
                      <w:szCs w:val="21"/>
                    </w:rPr>
                    <w:t>通知内容</w:t>
                  </w:r>
                </w:p>
              </w:tc>
              <w:tc>
                <w:tcPr>
                  <w:tcW w:w="3686" w:type="dxa"/>
                  <w:vAlign w:val="center"/>
                </w:tcPr>
                <w:p w14:paraId="08D5DCB4" w14:textId="77777777" w:rsidR="00B72A5E" w:rsidRPr="00A42885" w:rsidRDefault="00000000">
                  <w:pPr>
                    <w:spacing w:after="0"/>
                    <w:jc w:val="center"/>
                    <w:rPr>
                      <w:rFonts w:ascii="Times New Roman" w:eastAsia="宋体" w:hAnsi="Times New Roman"/>
                      <w:b/>
                      <w:color w:val="000000" w:themeColor="text1"/>
                      <w:sz w:val="21"/>
                      <w:szCs w:val="21"/>
                    </w:rPr>
                  </w:pPr>
                  <w:r w:rsidRPr="00A42885">
                    <w:rPr>
                      <w:rFonts w:ascii="Times New Roman" w:eastAsia="宋体" w:hAnsi="Times New Roman"/>
                      <w:b/>
                      <w:color w:val="000000" w:themeColor="text1"/>
                      <w:sz w:val="21"/>
                      <w:szCs w:val="21"/>
                    </w:rPr>
                    <w:t>本项目情况</w:t>
                  </w:r>
                </w:p>
              </w:tc>
              <w:tc>
                <w:tcPr>
                  <w:tcW w:w="672" w:type="dxa"/>
                  <w:vAlign w:val="center"/>
                </w:tcPr>
                <w:p w14:paraId="0F809174" w14:textId="77777777" w:rsidR="00B72A5E" w:rsidRPr="00A42885" w:rsidRDefault="00000000">
                  <w:pPr>
                    <w:spacing w:after="0"/>
                    <w:jc w:val="center"/>
                    <w:rPr>
                      <w:rFonts w:ascii="Times New Roman" w:eastAsia="宋体" w:hAnsi="Times New Roman"/>
                      <w:b/>
                      <w:color w:val="000000" w:themeColor="text1"/>
                      <w:sz w:val="21"/>
                      <w:szCs w:val="21"/>
                    </w:rPr>
                  </w:pPr>
                  <w:r w:rsidRPr="00A42885">
                    <w:rPr>
                      <w:rFonts w:ascii="Times New Roman" w:eastAsia="宋体" w:hAnsi="Times New Roman"/>
                      <w:b/>
                      <w:color w:val="000000" w:themeColor="text1"/>
                      <w:sz w:val="21"/>
                      <w:szCs w:val="21"/>
                    </w:rPr>
                    <w:t>对比结果</w:t>
                  </w:r>
                </w:p>
              </w:tc>
            </w:tr>
            <w:tr w:rsidR="00B72A5E" w:rsidRPr="00A42885" w14:paraId="65E606A2" w14:textId="77777777">
              <w:trPr>
                <w:trHeight w:val="397"/>
                <w:jc w:val="center"/>
              </w:trPr>
              <w:tc>
                <w:tcPr>
                  <w:tcW w:w="461" w:type="dxa"/>
                  <w:vAlign w:val="center"/>
                </w:tcPr>
                <w:p w14:paraId="310F8601"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性质</w:t>
                  </w:r>
                </w:p>
              </w:tc>
              <w:tc>
                <w:tcPr>
                  <w:tcW w:w="3609" w:type="dxa"/>
                  <w:vAlign w:val="center"/>
                </w:tcPr>
                <w:p w14:paraId="3B94A3DD" w14:textId="77777777" w:rsidR="00B72A5E" w:rsidRPr="00A42885" w:rsidRDefault="00000000">
                  <w:pPr>
                    <w:spacing w:after="0"/>
                    <w:jc w:val="both"/>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1</w:t>
                  </w:r>
                  <w:r w:rsidRPr="00A42885">
                    <w:rPr>
                      <w:rFonts w:ascii="Times New Roman" w:eastAsia="宋体" w:hAnsi="Times New Roman"/>
                      <w:color w:val="000000" w:themeColor="text1"/>
                      <w:sz w:val="21"/>
                      <w:szCs w:val="21"/>
                    </w:rPr>
                    <w:t>、建设项目开发、使用功能发生变化的。</w:t>
                  </w:r>
                </w:p>
              </w:tc>
              <w:tc>
                <w:tcPr>
                  <w:tcW w:w="3686" w:type="dxa"/>
                  <w:vAlign w:val="center"/>
                </w:tcPr>
                <w:p w14:paraId="505F2469"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无变动</w:t>
                  </w:r>
                </w:p>
              </w:tc>
              <w:tc>
                <w:tcPr>
                  <w:tcW w:w="672" w:type="dxa"/>
                  <w:vAlign w:val="center"/>
                </w:tcPr>
                <w:p w14:paraId="6D04A2CA"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不属于</w:t>
                  </w:r>
                </w:p>
              </w:tc>
            </w:tr>
            <w:tr w:rsidR="00B72A5E" w:rsidRPr="00574A29" w14:paraId="20CA01C4" w14:textId="77777777">
              <w:trPr>
                <w:trHeight w:val="397"/>
                <w:jc w:val="center"/>
              </w:trPr>
              <w:tc>
                <w:tcPr>
                  <w:tcW w:w="461" w:type="dxa"/>
                  <w:vMerge w:val="restart"/>
                  <w:vAlign w:val="center"/>
                </w:tcPr>
                <w:p w14:paraId="44995A61"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规模</w:t>
                  </w:r>
                </w:p>
              </w:tc>
              <w:tc>
                <w:tcPr>
                  <w:tcW w:w="3609" w:type="dxa"/>
                  <w:vAlign w:val="center"/>
                </w:tcPr>
                <w:p w14:paraId="4A2D19CC" w14:textId="77777777" w:rsidR="00B72A5E" w:rsidRPr="00A42885" w:rsidRDefault="00000000">
                  <w:pPr>
                    <w:spacing w:after="0"/>
                    <w:jc w:val="both"/>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2</w:t>
                  </w:r>
                  <w:r w:rsidRPr="00A42885">
                    <w:rPr>
                      <w:rFonts w:ascii="Times New Roman" w:eastAsia="宋体" w:hAnsi="Times New Roman"/>
                      <w:color w:val="000000" w:themeColor="text1"/>
                      <w:sz w:val="21"/>
                      <w:szCs w:val="21"/>
                    </w:rPr>
                    <w:t>、生产、处置或储存能力增大</w:t>
                  </w:r>
                  <w:r w:rsidRPr="00A42885">
                    <w:rPr>
                      <w:rFonts w:ascii="Times New Roman" w:eastAsia="宋体" w:hAnsi="Times New Roman"/>
                      <w:color w:val="000000" w:themeColor="text1"/>
                      <w:sz w:val="21"/>
                      <w:szCs w:val="21"/>
                    </w:rPr>
                    <w:t>30%</w:t>
                  </w:r>
                  <w:r w:rsidRPr="00A42885">
                    <w:rPr>
                      <w:rFonts w:ascii="Times New Roman" w:eastAsia="宋体" w:hAnsi="Times New Roman"/>
                      <w:color w:val="000000" w:themeColor="text1"/>
                      <w:sz w:val="21"/>
                      <w:szCs w:val="21"/>
                    </w:rPr>
                    <w:t>及以上的。</w:t>
                  </w:r>
                </w:p>
              </w:tc>
              <w:tc>
                <w:tcPr>
                  <w:tcW w:w="3686" w:type="dxa"/>
                  <w:vMerge w:val="restart"/>
                  <w:vAlign w:val="center"/>
                </w:tcPr>
                <w:p w14:paraId="3F4389CA"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无变动</w:t>
                  </w:r>
                </w:p>
              </w:tc>
              <w:tc>
                <w:tcPr>
                  <w:tcW w:w="672" w:type="dxa"/>
                  <w:vMerge w:val="restart"/>
                  <w:vAlign w:val="center"/>
                </w:tcPr>
                <w:p w14:paraId="1D09ECB1"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不属于</w:t>
                  </w:r>
                </w:p>
              </w:tc>
            </w:tr>
            <w:tr w:rsidR="00B72A5E" w:rsidRPr="00574A29" w14:paraId="5EB63F7A" w14:textId="77777777">
              <w:trPr>
                <w:trHeight w:val="397"/>
                <w:jc w:val="center"/>
              </w:trPr>
              <w:tc>
                <w:tcPr>
                  <w:tcW w:w="461" w:type="dxa"/>
                  <w:vMerge/>
                  <w:vAlign w:val="center"/>
                </w:tcPr>
                <w:p w14:paraId="00B29047" w14:textId="77777777" w:rsidR="00B72A5E" w:rsidRPr="00A42885" w:rsidRDefault="00B72A5E">
                  <w:pPr>
                    <w:spacing w:after="0"/>
                    <w:jc w:val="center"/>
                    <w:rPr>
                      <w:rFonts w:ascii="Times New Roman" w:eastAsia="宋体" w:hAnsi="Times New Roman"/>
                      <w:color w:val="000000" w:themeColor="text1"/>
                      <w:sz w:val="21"/>
                      <w:szCs w:val="21"/>
                    </w:rPr>
                  </w:pPr>
                </w:p>
              </w:tc>
              <w:tc>
                <w:tcPr>
                  <w:tcW w:w="3609" w:type="dxa"/>
                  <w:vAlign w:val="center"/>
                </w:tcPr>
                <w:p w14:paraId="5D559FA0" w14:textId="77777777" w:rsidR="00B72A5E" w:rsidRPr="00A42885" w:rsidRDefault="00000000">
                  <w:pPr>
                    <w:spacing w:after="0"/>
                    <w:jc w:val="both"/>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3</w:t>
                  </w:r>
                  <w:r w:rsidRPr="00A42885">
                    <w:rPr>
                      <w:rFonts w:ascii="Times New Roman" w:eastAsia="宋体" w:hAnsi="Times New Roman"/>
                      <w:color w:val="000000" w:themeColor="text1"/>
                      <w:sz w:val="21"/>
                      <w:szCs w:val="21"/>
                    </w:rPr>
                    <w:t>、生产、处置或储存能力增大，导致</w:t>
                  </w:r>
                  <w:proofErr w:type="gramStart"/>
                  <w:r w:rsidRPr="00A42885">
                    <w:rPr>
                      <w:rFonts w:ascii="Times New Roman" w:eastAsia="宋体" w:hAnsi="Times New Roman"/>
                      <w:color w:val="000000" w:themeColor="text1"/>
                      <w:sz w:val="21"/>
                      <w:szCs w:val="21"/>
                    </w:rPr>
                    <w:t>废水第</w:t>
                  </w:r>
                  <w:proofErr w:type="gramEnd"/>
                  <w:r w:rsidRPr="00A42885">
                    <w:rPr>
                      <w:rFonts w:ascii="Times New Roman" w:eastAsia="宋体" w:hAnsi="Times New Roman"/>
                      <w:color w:val="000000" w:themeColor="text1"/>
                      <w:sz w:val="21"/>
                      <w:szCs w:val="21"/>
                    </w:rPr>
                    <w:t>一类污染物排放量增加的。</w:t>
                  </w:r>
                </w:p>
              </w:tc>
              <w:tc>
                <w:tcPr>
                  <w:tcW w:w="3686" w:type="dxa"/>
                  <w:vMerge/>
                  <w:vAlign w:val="center"/>
                </w:tcPr>
                <w:p w14:paraId="38D9A0EE" w14:textId="77777777" w:rsidR="00B72A5E" w:rsidRPr="00A42885" w:rsidRDefault="00B72A5E">
                  <w:pPr>
                    <w:jc w:val="center"/>
                    <w:rPr>
                      <w:rFonts w:ascii="Times New Roman" w:hAnsi="Times New Roman"/>
                      <w:color w:val="000000" w:themeColor="text1"/>
                      <w:kern w:val="2"/>
                      <w:sz w:val="21"/>
                      <w:szCs w:val="21"/>
                    </w:rPr>
                  </w:pPr>
                </w:p>
              </w:tc>
              <w:tc>
                <w:tcPr>
                  <w:tcW w:w="672" w:type="dxa"/>
                  <w:vMerge/>
                  <w:vAlign w:val="center"/>
                </w:tcPr>
                <w:p w14:paraId="0FFFADAB" w14:textId="77777777" w:rsidR="00B72A5E" w:rsidRPr="00A42885" w:rsidRDefault="00B72A5E">
                  <w:pPr>
                    <w:jc w:val="center"/>
                    <w:rPr>
                      <w:rFonts w:ascii="Times New Roman" w:hAnsi="Times New Roman"/>
                      <w:color w:val="000000" w:themeColor="text1"/>
                      <w:kern w:val="2"/>
                      <w:sz w:val="21"/>
                      <w:szCs w:val="21"/>
                    </w:rPr>
                  </w:pPr>
                </w:p>
              </w:tc>
            </w:tr>
            <w:tr w:rsidR="00B72A5E" w:rsidRPr="00574A29" w14:paraId="426B8E13" w14:textId="77777777">
              <w:trPr>
                <w:trHeight w:val="397"/>
                <w:jc w:val="center"/>
              </w:trPr>
              <w:tc>
                <w:tcPr>
                  <w:tcW w:w="461" w:type="dxa"/>
                  <w:vMerge/>
                  <w:vAlign w:val="center"/>
                </w:tcPr>
                <w:p w14:paraId="10AE1AAB" w14:textId="77777777" w:rsidR="00B72A5E" w:rsidRPr="00A42885" w:rsidRDefault="00B72A5E">
                  <w:pPr>
                    <w:spacing w:after="0"/>
                    <w:jc w:val="center"/>
                    <w:rPr>
                      <w:rFonts w:ascii="Times New Roman" w:eastAsia="宋体" w:hAnsi="Times New Roman"/>
                      <w:color w:val="000000" w:themeColor="text1"/>
                      <w:sz w:val="21"/>
                      <w:szCs w:val="21"/>
                    </w:rPr>
                  </w:pPr>
                </w:p>
              </w:tc>
              <w:tc>
                <w:tcPr>
                  <w:tcW w:w="3609" w:type="dxa"/>
                  <w:vAlign w:val="center"/>
                </w:tcPr>
                <w:p w14:paraId="0241C274" w14:textId="77777777" w:rsidR="00B72A5E" w:rsidRPr="00A42885" w:rsidRDefault="00000000">
                  <w:pPr>
                    <w:spacing w:after="0"/>
                    <w:jc w:val="both"/>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4</w:t>
                  </w:r>
                  <w:r w:rsidRPr="00A42885">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42885">
                    <w:rPr>
                      <w:rFonts w:ascii="Times New Roman" w:eastAsia="宋体" w:hAnsi="Times New Roman"/>
                      <w:color w:val="000000" w:themeColor="text1"/>
                      <w:sz w:val="21"/>
                      <w:szCs w:val="21"/>
                    </w:rPr>
                    <w:t>10%</w:t>
                  </w:r>
                  <w:r w:rsidRPr="00A42885">
                    <w:rPr>
                      <w:rFonts w:ascii="Times New Roman" w:eastAsia="宋体" w:hAnsi="Times New Roman"/>
                      <w:color w:val="000000" w:themeColor="text1"/>
                      <w:sz w:val="21"/>
                      <w:szCs w:val="21"/>
                    </w:rPr>
                    <w:t>及以上的。</w:t>
                  </w:r>
                </w:p>
              </w:tc>
              <w:tc>
                <w:tcPr>
                  <w:tcW w:w="3686" w:type="dxa"/>
                  <w:vMerge/>
                  <w:vAlign w:val="center"/>
                </w:tcPr>
                <w:p w14:paraId="2FCD95B0" w14:textId="77777777" w:rsidR="00B72A5E" w:rsidRPr="00A42885" w:rsidRDefault="00B72A5E">
                  <w:pPr>
                    <w:jc w:val="center"/>
                    <w:rPr>
                      <w:rFonts w:ascii="Times New Roman" w:hAnsi="Times New Roman"/>
                      <w:color w:val="000000" w:themeColor="text1"/>
                      <w:kern w:val="2"/>
                      <w:sz w:val="21"/>
                      <w:szCs w:val="21"/>
                    </w:rPr>
                  </w:pPr>
                </w:p>
              </w:tc>
              <w:tc>
                <w:tcPr>
                  <w:tcW w:w="672" w:type="dxa"/>
                  <w:vMerge/>
                  <w:vAlign w:val="center"/>
                </w:tcPr>
                <w:p w14:paraId="7CF44798" w14:textId="77777777" w:rsidR="00B72A5E" w:rsidRPr="00A42885" w:rsidRDefault="00B72A5E">
                  <w:pPr>
                    <w:jc w:val="center"/>
                    <w:rPr>
                      <w:rFonts w:ascii="Times New Roman" w:hAnsi="Times New Roman"/>
                      <w:color w:val="000000" w:themeColor="text1"/>
                      <w:kern w:val="2"/>
                      <w:sz w:val="21"/>
                      <w:szCs w:val="21"/>
                    </w:rPr>
                  </w:pPr>
                </w:p>
              </w:tc>
            </w:tr>
            <w:tr w:rsidR="00B72A5E" w:rsidRPr="00574A29" w14:paraId="6B5781C8" w14:textId="77777777">
              <w:trPr>
                <w:trHeight w:val="397"/>
                <w:jc w:val="center"/>
              </w:trPr>
              <w:tc>
                <w:tcPr>
                  <w:tcW w:w="461" w:type="dxa"/>
                  <w:vAlign w:val="center"/>
                </w:tcPr>
                <w:p w14:paraId="3336527C"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地点</w:t>
                  </w:r>
                </w:p>
              </w:tc>
              <w:tc>
                <w:tcPr>
                  <w:tcW w:w="3609" w:type="dxa"/>
                  <w:vAlign w:val="center"/>
                </w:tcPr>
                <w:p w14:paraId="460721E2" w14:textId="77777777" w:rsidR="00B72A5E" w:rsidRPr="00A42885" w:rsidRDefault="00000000">
                  <w:pPr>
                    <w:spacing w:after="0"/>
                    <w:jc w:val="both"/>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5</w:t>
                  </w:r>
                  <w:r w:rsidRPr="00A42885">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3686" w:type="dxa"/>
                  <w:vAlign w:val="center"/>
                </w:tcPr>
                <w:p w14:paraId="1AABB5D8"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无变动</w:t>
                  </w:r>
                </w:p>
              </w:tc>
              <w:tc>
                <w:tcPr>
                  <w:tcW w:w="672" w:type="dxa"/>
                  <w:vAlign w:val="center"/>
                </w:tcPr>
                <w:p w14:paraId="486BD1AC"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不属于</w:t>
                  </w:r>
                </w:p>
              </w:tc>
            </w:tr>
            <w:tr w:rsidR="00B72A5E" w:rsidRPr="00574A29" w14:paraId="1E2C22CF" w14:textId="77777777">
              <w:trPr>
                <w:trHeight w:val="397"/>
                <w:jc w:val="center"/>
              </w:trPr>
              <w:tc>
                <w:tcPr>
                  <w:tcW w:w="461" w:type="dxa"/>
                  <w:vMerge w:val="restart"/>
                  <w:vAlign w:val="center"/>
                </w:tcPr>
                <w:p w14:paraId="171ACEBE"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生产工艺</w:t>
                  </w:r>
                </w:p>
              </w:tc>
              <w:tc>
                <w:tcPr>
                  <w:tcW w:w="3609" w:type="dxa"/>
                  <w:vAlign w:val="center"/>
                </w:tcPr>
                <w:p w14:paraId="7A7A16E0" w14:textId="77777777" w:rsidR="00B72A5E" w:rsidRPr="00A42885" w:rsidRDefault="00000000">
                  <w:pPr>
                    <w:spacing w:after="0"/>
                    <w:jc w:val="both"/>
                    <w:rPr>
                      <w:rFonts w:ascii="Times New Roman" w:eastAsia="宋体" w:hAnsi="Times New Roman"/>
                      <w:sz w:val="21"/>
                      <w:szCs w:val="21"/>
                    </w:rPr>
                  </w:pPr>
                  <w:r w:rsidRPr="00A42885">
                    <w:rPr>
                      <w:rFonts w:ascii="Times New Roman" w:eastAsia="宋体" w:hAnsi="Times New Roman"/>
                      <w:sz w:val="21"/>
                      <w:szCs w:val="21"/>
                    </w:rPr>
                    <w:t>6</w:t>
                  </w:r>
                  <w:r w:rsidRPr="00A42885">
                    <w:rPr>
                      <w:rFonts w:ascii="Times New Roman" w:eastAsia="宋体" w:hAnsi="Times New Roman"/>
                      <w:sz w:val="21"/>
                      <w:szCs w:val="21"/>
                    </w:rPr>
                    <w:t>、新增产品品种或生产工艺（</w:t>
                  </w:r>
                  <w:proofErr w:type="gramStart"/>
                  <w:r w:rsidRPr="00A42885">
                    <w:rPr>
                      <w:rFonts w:ascii="Times New Roman" w:eastAsia="宋体" w:hAnsi="Times New Roman"/>
                      <w:sz w:val="21"/>
                      <w:szCs w:val="21"/>
                    </w:rPr>
                    <w:t>含主要</w:t>
                  </w:r>
                  <w:proofErr w:type="gramEnd"/>
                  <w:r w:rsidRPr="00A42885">
                    <w:rPr>
                      <w:rFonts w:ascii="Times New Roman" w:eastAsia="宋体" w:hAnsi="Times New Roman"/>
                      <w:sz w:val="21"/>
                      <w:szCs w:val="21"/>
                    </w:rPr>
                    <w:t>生产装置、设备及配套设施）、主要原辅材料、燃料变化，导致以下情形之一：</w:t>
                  </w:r>
                </w:p>
                <w:p w14:paraId="38CC96FF" w14:textId="77777777" w:rsidR="00B72A5E" w:rsidRPr="00A42885" w:rsidRDefault="00000000">
                  <w:pPr>
                    <w:spacing w:after="0"/>
                    <w:jc w:val="both"/>
                    <w:rPr>
                      <w:rFonts w:ascii="Times New Roman" w:eastAsia="宋体" w:hAnsi="Times New Roman"/>
                      <w:sz w:val="21"/>
                      <w:szCs w:val="21"/>
                    </w:rPr>
                  </w:pPr>
                  <w:r w:rsidRPr="00A42885">
                    <w:rPr>
                      <w:rFonts w:ascii="Times New Roman" w:eastAsia="宋体" w:hAnsi="Times New Roman"/>
                      <w:sz w:val="21"/>
                      <w:szCs w:val="21"/>
                    </w:rPr>
                    <w:t>（</w:t>
                  </w:r>
                  <w:r w:rsidRPr="00A42885">
                    <w:rPr>
                      <w:rFonts w:ascii="Times New Roman" w:eastAsia="宋体" w:hAnsi="Times New Roman"/>
                      <w:sz w:val="21"/>
                      <w:szCs w:val="21"/>
                    </w:rPr>
                    <w:t>1</w:t>
                  </w:r>
                  <w:r w:rsidRPr="00A42885">
                    <w:rPr>
                      <w:rFonts w:ascii="Times New Roman" w:eastAsia="宋体" w:hAnsi="Times New Roman"/>
                      <w:sz w:val="21"/>
                      <w:szCs w:val="21"/>
                    </w:rPr>
                    <w:t>）新增排放污染物种类的（毒性、挥发性降低的除外）；</w:t>
                  </w:r>
                </w:p>
                <w:p w14:paraId="1BC985C9" w14:textId="77777777" w:rsidR="00B72A5E" w:rsidRPr="00A42885" w:rsidRDefault="00000000">
                  <w:pPr>
                    <w:spacing w:after="0"/>
                    <w:jc w:val="both"/>
                    <w:rPr>
                      <w:rFonts w:ascii="Times New Roman" w:eastAsia="宋体" w:hAnsi="Times New Roman"/>
                      <w:sz w:val="21"/>
                      <w:szCs w:val="21"/>
                    </w:rPr>
                  </w:pPr>
                  <w:r w:rsidRPr="00A42885">
                    <w:rPr>
                      <w:rFonts w:ascii="Times New Roman" w:eastAsia="宋体" w:hAnsi="Times New Roman"/>
                      <w:sz w:val="21"/>
                      <w:szCs w:val="21"/>
                    </w:rPr>
                    <w:t>（</w:t>
                  </w:r>
                  <w:r w:rsidRPr="00A42885">
                    <w:rPr>
                      <w:rFonts w:ascii="Times New Roman" w:eastAsia="宋体" w:hAnsi="Times New Roman"/>
                      <w:sz w:val="21"/>
                      <w:szCs w:val="21"/>
                    </w:rPr>
                    <w:t>2</w:t>
                  </w:r>
                  <w:r w:rsidRPr="00A42885">
                    <w:rPr>
                      <w:rFonts w:ascii="Times New Roman" w:eastAsia="宋体" w:hAnsi="Times New Roman"/>
                      <w:sz w:val="21"/>
                      <w:szCs w:val="21"/>
                    </w:rPr>
                    <w:t>）位于环境质量不达标区的建设项目相应污染物排放量增加的；</w:t>
                  </w:r>
                </w:p>
                <w:p w14:paraId="1D1E3EFF" w14:textId="77777777" w:rsidR="00B72A5E" w:rsidRPr="00A42885" w:rsidRDefault="00000000">
                  <w:pPr>
                    <w:spacing w:after="0"/>
                    <w:jc w:val="both"/>
                    <w:rPr>
                      <w:rFonts w:ascii="Times New Roman" w:eastAsia="宋体" w:hAnsi="Times New Roman"/>
                      <w:sz w:val="21"/>
                      <w:szCs w:val="21"/>
                    </w:rPr>
                  </w:pPr>
                  <w:r w:rsidRPr="00A42885">
                    <w:rPr>
                      <w:rFonts w:ascii="Times New Roman" w:eastAsia="宋体" w:hAnsi="Times New Roman"/>
                      <w:sz w:val="21"/>
                      <w:szCs w:val="21"/>
                    </w:rPr>
                    <w:t>（</w:t>
                  </w:r>
                  <w:r w:rsidRPr="00A42885">
                    <w:rPr>
                      <w:rFonts w:ascii="Times New Roman" w:eastAsia="宋体" w:hAnsi="Times New Roman"/>
                      <w:sz w:val="21"/>
                      <w:szCs w:val="21"/>
                    </w:rPr>
                    <w:t>3</w:t>
                  </w:r>
                  <w:r w:rsidRPr="00A42885">
                    <w:rPr>
                      <w:rFonts w:ascii="Times New Roman" w:eastAsia="宋体" w:hAnsi="Times New Roman"/>
                      <w:sz w:val="21"/>
                      <w:szCs w:val="21"/>
                    </w:rPr>
                    <w:t>）</w:t>
                  </w:r>
                  <w:proofErr w:type="gramStart"/>
                  <w:r w:rsidRPr="00A42885">
                    <w:rPr>
                      <w:rFonts w:ascii="Times New Roman" w:eastAsia="宋体" w:hAnsi="Times New Roman"/>
                      <w:sz w:val="21"/>
                      <w:szCs w:val="21"/>
                    </w:rPr>
                    <w:t>废水第</w:t>
                  </w:r>
                  <w:proofErr w:type="gramEnd"/>
                  <w:r w:rsidRPr="00A42885">
                    <w:rPr>
                      <w:rFonts w:ascii="Times New Roman" w:eastAsia="宋体" w:hAnsi="Times New Roman"/>
                      <w:sz w:val="21"/>
                      <w:szCs w:val="21"/>
                    </w:rPr>
                    <w:t>一类污染物排放量增加的；</w:t>
                  </w:r>
                </w:p>
                <w:p w14:paraId="2C638159" w14:textId="77777777" w:rsidR="00B72A5E" w:rsidRPr="00A42885" w:rsidRDefault="00000000">
                  <w:pPr>
                    <w:spacing w:after="0"/>
                    <w:jc w:val="both"/>
                    <w:rPr>
                      <w:rFonts w:ascii="Times New Roman" w:eastAsia="宋体" w:hAnsi="Times New Roman"/>
                      <w:sz w:val="21"/>
                      <w:szCs w:val="21"/>
                    </w:rPr>
                  </w:pPr>
                  <w:r w:rsidRPr="00A42885">
                    <w:rPr>
                      <w:rFonts w:ascii="Times New Roman" w:eastAsia="宋体" w:hAnsi="Times New Roman"/>
                      <w:sz w:val="21"/>
                      <w:szCs w:val="21"/>
                    </w:rPr>
                    <w:t>（</w:t>
                  </w:r>
                  <w:r w:rsidRPr="00A42885">
                    <w:rPr>
                      <w:rFonts w:ascii="Times New Roman" w:eastAsia="宋体" w:hAnsi="Times New Roman"/>
                      <w:sz w:val="21"/>
                      <w:szCs w:val="21"/>
                    </w:rPr>
                    <w:t>4</w:t>
                  </w:r>
                  <w:r w:rsidRPr="00A42885">
                    <w:rPr>
                      <w:rFonts w:ascii="Times New Roman" w:eastAsia="宋体" w:hAnsi="Times New Roman"/>
                      <w:sz w:val="21"/>
                      <w:szCs w:val="21"/>
                    </w:rPr>
                    <w:t>）其他污染物排放量增加</w:t>
                  </w:r>
                  <w:r w:rsidRPr="00A42885">
                    <w:rPr>
                      <w:rFonts w:ascii="Times New Roman" w:eastAsia="宋体" w:hAnsi="Times New Roman"/>
                      <w:sz w:val="21"/>
                      <w:szCs w:val="21"/>
                    </w:rPr>
                    <w:t>10%</w:t>
                  </w:r>
                  <w:r w:rsidRPr="00A42885">
                    <w:rPr>
                      <w:rFonts w:ascii="Times New Roman" w:eastAsia="宋体" w:hAnsi="Times New Roman"/>
                      <w:sz w:val="21"/>
                      <w:szCs w:val="21"/>
                    </w:rPr>
                    <w:t>及以上的。</w:t>
                  </w:r>
                </w:p>
              </w:tc>
              <w:tc>
                <w:tcPr>
                  <w:tcW w:w="3686" w:type="dxa"/>
                  <w:vAlign w:val="center"/>
                </w:tcPr>
                <w:p w14:paraId="0065FC77" w14:textId="77777777" w:rsidR="00B72A5E" w:rsidRPr="00A42885" w:rsidRDefault="00000000">
                  <w:pPr>
                    <w:spacing w:after="0"/>
                    <w:jc w:val="center"/>
                    <w:rPr>
                      <w:rFonts w:ascii="Times New Roman" w:eastAsia="宋体" w:hAnsi="Times New Roman"/>
                      <w:sz w:val="21"/>
                      <w:szCs w:val="21"/>
                    </w:rPr>
                  </w:pPr>
                  <w:r w:rsidRPr="00A42885">
                    <w:rPr>
                      <w:rFonts w:ascii="Times New Roman" w:eastAsia="宋体" w:hAnsi="Times New Roman"/>
                      <w:color w:val="000000" w:themeColor="text1"/>
                      <w:sz w:val="21"/>
                      <w:szCs w:val="21"/>
                    </w:rPr>
                    <w:t>无变动</w:t>
                  </w:r>
                </w:p>
              </w:tc>
              <w:tc>
                <w:tcPr>
                  <w:tcW w:w="672" w:type="dxa"/>
                  <w:vAlign w:val="center"/>
                </w:tcPr>
                <w:p w14:paraId="63931F7E" w14:textId="77777777" w:rsidR="00B72A5E" w:rsidRPr="00A42885" w:rsidRDefault="00000000">
                  <w:pPr>
                    <w:tabs>
                      <w:tab w:val="left" w:pos="510"/>
                      <w:tab w:val="center" w:pos="1259"/>
                    </w:tabs>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不属于</w:t>
                  </w:r>
                </w:p>
              </w:tc>
            </w:tr>
            <w:tr w:rsidR="00B72A5E" w:rsidRPr="00574A29" w14:paraId="1859BB2A" w14:textId="77777777">
              <w:trPr>
                <w:trHeight w:val="397"/>
                <w:jc w:val="center"/>
              </w:trPr>
              <w:tc>
                <w:tcPr>
                  <w:tcW w:w="461" w:type="dxa"/>
                  <w:vMerge/>
                  <w:tcBorders>
                    <w:bottom w:val="nil"/>
                  </w:tcBorders>
                  <w:vAlign w:val="center"/>
                </w:tcPr>
                <w:p w14:paraId="1E400EA2" w14:textId="77777777" w:rsidR="00B72A5E" w:rsidRPr="00574A29" w:rsidRDefault="00B72A5E">
                  <w:pPr>
                    <w:spacing w:after="0"/>
                    <w:jc w:val="center"/>
                    <w:rPr>
                      <w:rFonts w:ascii="Times New Roman" w:eastAsia="宋体" w:hAnsi="Times New Roman"/>
                      <w:color w:val="000000" w:themeColor="text1"/>
                      <w:sz w:val="21"/>
                      <w:szCs w:val="21"/>
                      <w:highlight w:val="yellow"/>
                    </w:rPr>
                  </w:pPr>
                </w:p>
              </w:tc>
              <w:tc>
                <w:tcPr>
                  <w:tcW w:w="3609" w:type="dxa"/>
                  <w:vAlign w:val="center"/>
                </w:tcPr>
                <w:p w14:paraId="1A7E0F81" w14:textId="77777777" w:rsidR="00B72A5E" w:rsidRPr="00A42885" w:rsidRDefault="00000000">
                  <w:pPr>
                    <w:spacing w:after="0"/>
                    <w:jc w:val="both"/>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7</w:t>
                  </w:r>
                  <w:r w:rsidRPr="00A42885">
                    <w:rPr>
                      <w:rFonts w:ascii="Times New Roman" w:eastAsia="宋体" w:hAnsi="Times New Roman"/>
                      <w:color w:val="000000" w:themeColor="text1"/>
                      <w:sz w:val="21"/>
                      <w:szCs w:val="21"/>
                    </w:rPr>
                    <w:t>、物料运输、装卸、贮存方式变化，导致大气污染物厂界外浓度限值排放量增加</w:t>
                  </w:r>
                  <w:r w:rsidRPr="00A42885">
                    <w:rPr>
                      <w:rFonts w:ascii="Times New Roman" w:eastAsia="宋体" w:hAnsi="Times New Roman"/>
                      <w:color w:val="000000" w:themeColor="text1"/>
                      <w:sz w:val="21"/>
                      <w:szCs w:val="21"/>
                    </w:rPr>
                    <w:t>10%</w:t>
                  </w:r>
                  <w:r w:rsidRPr="00A42885">
                    <w:rPr>
                      <w:rFonts w:ascii="Times New Roman" w:eastAsia="宋体" w:hAnsi="Times New Roman"/>
                      <w:color w:val="000000" w:themeColor="text1"/>
                      <w:sz w:val="21"/>
                      <w:szCs w:val="21"/>
                    </w:rPr>
                    <w:t>及以上的。</w:t>
                  </w:r>
                </w:p>
              </w:tc>
              <w:tc>
                <w:tcPr>
                  <w:tcW w:w="3686" w:type="dxa"/>
                  <w:vAlign w:val="center"/>
                </w:tcPr>
                <w:p w14:paraId="7125999B"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无变动</w:t>
                  </w:r>
                </w:p>
              </w:tc>
              <w:tc>
                <w:tcPr>
                  <w:tcW w:w="672" w:type="dxa"/>
                  <w:vAlign w:val="center"/>
                </w:tcPr>
                <w:p w14:paraId="4A82D608"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不属于</w:t>
                  </w:r>
                </w:p>
              </w:tc>
            </w:tr>
            <w:tr w:rsidR="00B72A5E" w:rsidRPr="00574A29" w14:paraId="08A24012" w14:textId="77777777">
              <w:trPr>
                <w:trHeight w:val="397"/>
                <w:jc w:val="center"/>
              </w:trPr>
              <w:tc>
                <w:tcPr>
                  <w:tcW w:w="461" w:type="dxa"/>
                  <w:vMerge w:val="restart"/>
                  <w:vAlign w:val="center"/>
                </w:tcPr>
                <w:p w14:paraId="456DEDF5"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环境保护措施</w:t>
                  </w:r>
                </w:p>
              </w:tc>
              <w:tc>
                <w:tcPr>
                  <w:tcW w:w="3609" w:type="dxa"/>
                  <w:vAlign w:val="center"/>
                </w:tcPr>
                <w:p w14:paraId="254EB695" w14:textId="77777777" w:rsidR="00B72A5E" w:rsidRPr="00A42885" w:rsidRDefault="00000000">
                  <w:pPr>
                    <w:spacing w:after="0"/>
                    <w:jc w:val="both"/>
                    <w:rPr>
                      <w:rFonts w:ascii="Times New Roman" w:eastAsia="宋体" w:hAnsi="Times New Roman"/>
                      <w:sz w:val="21"/>
                      <w:szCs w:val="21"/>
                    </w:rPr>
                  </w:pPr>
                  <w:r w:rsidRPr="00A42885">
                    <w:rPr>
                      <w:rFonts w:ascii="Times New Roman" w:eastAsia="宋体" w:hAnsi="Times New Roman"/>
                      <w:sz w:val="21"/>
                      <w:szCs w:val="21"/>
                    </w:rPr>
                    <w:t>8</w:t>
                  </w:r>
                  <w:r w:rsidRPr="00A42885">
                    <w:rPr>
                      <w:rFonts w:ascii="Times New Roman" w:eastAsia="宋体" w:hAnsi="Times New Roman"/>
                      <w:sz w:val="21"/>
                      <w:szCs w:val="21"/>
                    </w:rPr>
                    <w:t>、废气、废水污染防治措施变化，导致第</w:t>
                  </w:r>
                  <w:r w:rsidRPr="00A42885">
                    <w:rPr>
                      <w:rFonts w:ascii="Times New Roman" w:eastAsia="宋体" w:hAnsi="Times New Roman"/>
                      <w:sz w:val="21"/>
                      <w:szCs w:val="21"/>
                    </w:rPr>
                    <w:t>6</w:t>
                  </w:r>
                  <w:r w:rsidRPr="00A42885">
                    <w:rPr>
                      <w:rFonts w:ascii="Times New Roman" w:eastAsia="宋体" w:hAnsi="Times New Roman"/>
                      <w:sz w:val="21"/>
                      <w:szCs w:val="21"/>
                    </w:rPr>
                    <w:t>条中所列情形之一（废气厂界外浓度限值排放改为有组织排放、污染防治措施强化或改进的除外）或大气污染物厂界外浓度限值排放量增加</w:t>
                  </w:r>
                  <w:r w:rsidRPr="00A42885">
                    <w:rPr>
                      <w:rFonts w:ascii="Times New Roman" w:eastAsia="宋体" w:hAnsi="Times New Roman"/>
                      <w:sz w:val="21"/>
                      <w:szCs w:val="21"/>
                    </w:rPr>
                    <w:t>10%</w:t>
                  </w:r>
                  <w:r w:rsidRPr="00A42885">
                    <w:rPr>
                      <w:rFonts w:ascii="Times New Roman" w:eastAsia="宋体" w:hAnsi="Times New Roman"/>
                      <w:sz w:val="21"/>
                      <w:szCs w:val="21"/>
                    </w:rPr>
                    <w:t>及以上的。</w:t>
                  </w:r>
                </w:p>
              </w:tc>
              <w:tc>
                <w:tcPr>
                  <w:tcW w:w="3686" w:type="dxa"/>
                  <w:vAlign w:val="center"/>
                </w:tcPr>
                <w:p w14:paraId="57BF3F27" w14:textId="370DED30" w:rsidR="00B72A5E" w:rsidRPr="00A42885" w:rsidRDefault="00A42885">
                  <w:pPr>
                    <w:spacing w:after="0"/>
                    <w:ind w:firstLineChars="200" w:firstLine="420"/>
                    <w:jc w:val="both"/>
                    <w:rPr>
                      <w:rFonts w:ascii="Times New Roman" w:eastAsia="宋体" w:hAnsi="Times New Roman"/>
                      <w:sz w:val="21"/>
                      <w:szCs w:val="21"/>
                    </w:rPr>
                  </w:pPr>
                  <w:r w:rsidRPr="00A42885">
                    <w:rPr>
                      <w:rFonts w:ascii="Times New Roman" w:eastAsia="宋体" w:hAnsi="Times New Roman" w:hint="eastAsia"/>
                      <w:sz w:val="21"/>
                      <w:szCs w:val="21"/>
                    </w:rPr>
                    <w:t>本项目按照分期进行建设分期验收，本次二期工程废气治理设施依托一期已验收设施，</w:t>
                  </w:r>
                  <w:proofErr w:type="gramStart"/>
                  <w:r w:rsidRPr="00A42885">
                    <w:rPr>
                      <w:rFonts w:ascii="Times New Roman" w:eastAsia="宋体" w:hAnsi="Times New Roman" w:hint="eastAsia"/>
                      <w:sz w:val="21"/>
                      <w:szCs w:val="21"/>
                    </w:rPr>
                    <w:t>项目环</w:t>
                  </w:r>
                  <w:proofErr w:type="gramEnd"/>
                  <w:r w:rsidRPr="00A42885">
                    <w:rPr>
                      <w:rFonts w:ascii="Times New Roman" w:eastAsia="宋体" w:hAnsi="Times New Roman" w:hint="eastAsia"/>
                      <w:sz w:val="21"/>
                      <w:szCs w:val="21"/>
                    </w:rPr>
                    <w:t>评中注塑、吹塑过程废气经车间内二次密闭，密闭区域整体负压收集后引至</w:t>
                  </w:r>
                  <w:r w:rsidRPr="00A42885">
                    <w:rPr>
                      <w:rFonts w:ascii="Times New Roman" w:eastAsia="宋体" w:hAnsi="Times New Roman" w:hint="eastAsia"/>
                      <w:sz w:val="21"/>
                      <w:szCs w:val="21"/>
                    </w:rPr>
                    <w:t>1</w:t>
                  </w:r>
                  <w:r w:rsidRPr="00A42885">
                    <w:rPr>
                      <w:rFonts w:ascii="Times New Roman" w:eastAsia="宋体" w:hAnsi="Times New Roman" w:hint="eastAsia"/>
                      <w:sz w:val="21"/>
                      <w:szCs w:val="21"/>
                    </w:rPr>
                    <w:t>套“活性炭吸附</w:t>
                  </w:r>
                  <w:r w:rsidRPr="00A42885">
                    <w:rPr>
                      <w:rFonts w:ascii="Times New Roman" w:eastAsia="宋体" w:hAnsi="Times New Roman" w:hint="eastAsia"/>
                      <w:sz w:val="21"/>
                      <w:szCs w:val="21"/>
                    </w:rPr>
                    <w:t>/</w:t>
                  </w:r>
                  <w:r w:rsidRPr="00A42885">
                    <w:rPr>
                      <w:rFonts w:ascii="Times New Roman" w:eastAsia="宋体" w:hAnsi="Times New Roman" w:hint="eastAsia"/>
                      <w:sz w:val="21"/>
                      <w:szCs w:val="21"/>
                    </w:rPr>
                    <w:t>脱附</w:t>
                  </w:r>
                  <w:r w:rsidRPr="00A42885">
                    <w:rPr>
                      <w:rFonts w:ascii="Times New Roman" w:eastAsia="宋体" w:hAnsi="Times New Roman" w:hint="eastAsia"/>
                      <w:sz w:val="21"/>
                      <w:szCs w:val="21"/>
                    </w:rPr>
                    <w:t>-</w:t>
                  </w:r>
                  <w:r w:rsidRPr="00A42885">
                    <w:rPr>
                      <w:rFonts w:ascii="Times New Roman" w:eastAsia="宋体" w:hAnsi="Times New Roman" w:hint="eastAsia"/>
                      <w:sz w:val="21"/>
                      <w:szCs w:val="21"/>
                    </w:rPr>
                    <w:t>催化燃烧装置”处理后由</w:t>
                  </w:r>
                  <w:r w:rsidRPr="00A42885">
                    <w:rPr>
                      <w:rFonts w:ascii="Times New Roman" w:eastAsia="宋体" w:hAnsi="Times New Roman" w:hint="eastAsia"/>
                      <w:sz w:val="21"/>
                      <w:szCs w:val="21"/>
                    </w:rPr>
                    <w:t>1</w:t>
                  </w:r>
                  <w:r w:rsidRPr="00A42885">
                    <w:rPr>
                      <w:rFonts w:ascii="Times New Roman" w:eastAsia="宋体" w:hAnsi="Times New Roman" w:hint="eastAsia"/>
                      <w:sz w:val="21"/>
                      <w:szCs w:val="21"/>
                    </w:rPr>
                    <w:t>根</w:t>
                  </w:r>
                  <w:r w:rsidRPr="00A42885">
                    <w:rPr>
                      <w:rFonts w:ascii="Times New Roman" w:eastAsia="宋体" w:hAnsi="Times New Roman" w:hint="eastAsia"/>
                      <w:sz w:val="21"/>
                      <w:szCs w:val="21"/>
                    </w:rPr>
                    <w:t>15m</w:t>
                  </w:r>
                  <w:r w:rsidRPr="00A42885">
                    <w:rPr>
                      <w:rFonts w:ascii="Times New Roman" w:eastAsia="宋体" w:hAnsi="Times New Roman" w:hint="eastAsia"/>
                      <w:sz w:val="21"/>
                      <w:szCs w:val="21"/>
                    </w:rPr>
                    <w:t>高排气筒排放；破碎废气经集气罩收集至</w:t>
                  </w:r>
                  <w:r w:rsidRPr="00A42885">
                    <w:rPr>
                      <w:rFonts w:ascii="Times New Roman" w:eastAsia="宋体" w:hAnsi="Times New Roman" w:hint="eastAsia"/>
                      <w:sz w:val="21"/>
                      <w:szCs w:val="21"/>
                    </w:rPr>
                    <w:t>1</w:t>
                  </w:r>
                  <w:r w:rsidRPr="00A42885">
                    <w:rPr>
                      <w:rFonts w:ascii="Times New Roman" w:eastAsia="宋体" w:hAnsi="Times New Roman" w:hint="eastAsia"/>
                      <w:sz w:val="21"/>
                      <w:szCs w:val="21"/>
                    </w:rPr>
                    <w:t>台覆膜袋式除尘器处理后由</w:t>
                  </w:r>
                  <w:r w:rsidRPr="00A42885">
                    <w:rPr>
                      <w:rFonts w:ascii="Times New Roman" w:eastAsia="宋体" w:hAnsi="Times New Roman" w:hint="eastAsia"/>
                      <w:sz w:val="21"/>
                      <w:szCs w:val="21"/>
                    </w:rPr>
                    <w:t>1</w:t>
                  </w:r>
                  <w:r w:rsidRPr="00A42885">
                    <w:rPr>
                      <w:rFonts w:ascii="Times New Roman" w:eastAsia="宋体" w:hAnsi="Times New Roman" w:hint="eastAsia"/>
                      <w:sz w:val="21"/>
                      <w:szCs w:val="21"/>
                    </w:rPr>
                    <w:t>根</w:t>
                  </w:r>
                  <w:r w:rsidRPr="00A42885">
                    <w:rPr>
                      <w:rFonts w:ascii="Times New Roman" w:eastAsia="宋体" w:hAnsi="Times New Roman" w:hint="eastAsia"/>
                      <w:sz w:val="21"/>
                      <w:szCs w:val="21"/>
                    </w:rPr>
                    <w:t>15m</w:t>
                  </w:r>
                  <w:r w:rsidRPr="00A42885">
                    <w:rPr>
                      <w:rFonts w:ascii="Times New Roman" w:eastAsia="宋体" w:hAnsi="Times New Roman" w:hint="eastAsia"/>
                      <w:sz w:val="21"/>
                      <w:szCs w:val="21"/>
                    </w:rPr>
                    <w:t>高</w:t>
                  </w:r>
                  <w:r w:rsidRPr="00A42885">
                    <w:rPr>
                      <w:rFonts w:ascii="Times New Roman" w:eastAsia="宋体" w:hAnsi="Times New Roman" w:hint="eastAsia"/>
                      <w:sz w:val="21"/>
                      <w:szCs w:val="21"/>
                    </w:rPr>
                    <w:lastRenderedPageBreak/>
                    <w:t>排气筒排放。项目在实际建设中由于场地限制及设备情况，改用对加热</w:t>
                  </w:r>
                  <w:proofErr w:type="gramStart"/>
                  <w:r w:rsidRPr="00A42885">
                    <w:rPr>
                      <w:rFonts w:ascii="Times New Roman" w:eastAsia="宋体" w:hAnsi="Times New Roman" w:hint="eastAsia"/>
                      <w:sz w:val="21"/>
                      <w:szCs w:val="21"/>
                    </w:rPr>
                    <w:t>装置皮帘密闭</w:t>
                  </w:r>
                  <w:proofErr w:type="gramEnd"/>
                  <w:r w:rsidRPr="00A42885">
                    <w:rPr>
                      <w:rFonts w:ascii="Times New Roman" w:eastAsia="宋体" w:hAnsi="Times New Roman" w:hint="eastAsia"/>
                      <w:sz w:val="21"/>
                      <w:szCs w:val="21"/>
                    </w:rPr>
                    <w:t>+</w:t>
                  </w:r>
                  <w:r w:rsidRPr="00A42885">
                    <w:rPr>
                      <w:rFonts w:ascii="Times New Roman" w:eastAsia="宋体" w:hAnsi="Times New Roman" w:hint="eastAsia"/>
                      <w:sz w:val="21"/>
                      <w:szCs w:val="21"/>
                    </w:rPr>
                    <w:t>集气罩收集吹塑产生的有机废气，收集后引至</w:t>
                  </w:r>
                  <w:r w:rsidRPr="00A42885">
                    <w:rPr>
                      <w:rFonts w:ascii="Times New Roman" w:eastAsia="宋体" w:hAnsi="Times New Roman" w:hint="eastAsia"/>
                      <w:sz w:val="21"/>
                      <w:szCs w:val="21"/>
                    </w:rPr>
                    <w:t>1</w:t>
                  </w:r>
                  <w:r w:rsidRPr="00A42885">
                    <w:rPr>
                      <w:rFonts w:ascii="Times New Roman" w:eastAsia="宋体" w:hAnsi="Times New Roman" w:hint="eastAsia"/>
                      <w:sz w:val="21"/>
                      <w:szCs w:val="21"/>
                    </w:rPr>
                    <w:t>套“活性炭吸附</w:t>
                  </w:r>
                  <w:r w:rsidRPr="00A42885">
                    <w:rPr>
                      <w:rFonts w:ascii="Times New Roman" w:eastAsia="宋体" w:hAnsi="Times New Roman" w:hint="eastAsia"/>
                      <w:sz w:val="21"/>
                      <w:szCs w:val="21"/>
                    </w:rPr>
                    <w:t>/</w:t>
                  </w:r>
                  <w:r w:rsidRPr="00A42885">
                    <w:rPr>
                      <w:rFonts w:ascii="Times New Roman" w:eastAsia="宋体" w:hAnsi="Times New Roman" w:hint="eastAsia"/>
                      <w:sz w:val="21"/>
                      <w:szCs w:val="21"/>
                    </w:rPr>
                    <w:t>脱附</w:t>
                  </w:r>
                  <w:r w:rsidRPr="00A42885">
                    <w:rPr>
                      <w:rFonts w:ascii="Times New Roman" w:eastAsia="宋体" w:hAnsi="Times New Roman" w:hint="eastAsia"/>
                      <w:sz w:val="21"/>
                      <w:szCs w:val="21"/>
                    </w:rPr>
                    <w:t>-</w:t>
                  </w:r>
                  <w:r w:rsidRPr="00A42885">
                    <w:rPr>
                      <w:rFonts w:ascii="Times New Roman" w:eastAsia="宋体" w:hAnsi="Times New Roman" w:hint="eastAsia"/>
                      <w:sz w:val="21"/>
                      <w:szCs w:val="21"/>
                    </w:rPr>
                    <w:t>催化燃烧装置”处理后由</w:t>
                  </w:r>
                  <w:r w:rsidRPr="00A42885">
                    <w:rPr>
                      <w:rFonts w:ascii="Times New Roman" w:eastAsia="宋体" w:hAnsi="Times New Roman" w:hint="eastAsia"/>
                      <w:sz w:val="21"/>
                      <w:szCs w:val="21"/>
                    </w:rPr>
                    <w:t>1</w:t>
                  </w:r>
                  <w:r w:rsidRPr="00A42885">
                    <w:rPr>
                      <w:rFonts w:ascii="Times New Roman" w:eastAsia="宋体" w:hAnsi="Times New Roman" w:hint="eastAsia"/>
                      <w:sz w:val="21"/>
                      <w:szCs w:val="21"/>
                    </w:rPr>
                    <w:t>根</w:t>
                  </w:r>
                  <w:r w:rsidRPr="00A42885">
                    <w:rPr>
                      <w:rFonts w:ascii="Times New Roman" w:eastAsia="宋体" w:hAnsi="Times New Roman" w:hint="eastAsia"/>
                      <w:sz w:val="21"/>
                      <w:szCs w:val="21"/>
                    </w:rPr>
                    <w:t>15m</w:t>
                  </w:r>
                  <w:r w:rsidRPr="00A42885">
                    <w:rPr>
                      <w:rFonts w:ascii="Times New Roman" w:eastAsia="宋体" w:hAnsi="Times New Roman" w:hint="eastAsia"/>
                      <w:sz w:val="21"/>
                      <w:szCs w:val="21"/>
                    </w:rPr>
                    <w:t>高排气筒排放。破碎机设置在密闭负压间，减少废气无组织排放，破碎废气负压收集至</w:t>
                  </w:r>
                  <w:r w:rsidRPr="00A42885">
                    <w:rPr>
                      <w:rFonts w:ascii="Times New Roman" w:eastAsia="宋体" w:hAnsi="Times New Roman" w:hint="eastAsia"/>
                      <w:sz w:val="21"/>
                      <w:szCs w:val="21"/>
                    </w:rPr>
                    <w:t>1</w:t>
                  </w:r>
                  <w:r w:rsidRPr="00A42885">
                    <w:rPr>
                      <w:rFonts w:ascii="Times New Roman" w:eastAsia="宋体" w:hAnsi="Times New Roman" w:hint="eastAsia"/>
                      <w:sz w:val="21"/>
                      <w:szCs w:val="21"/>
                    </w:rPr>
                    <w:t>台覆膜袋式除尘器处理后由</w:t>
                  </w:r>
                  <w:r w:rsidRPr="00A42885">
                    <w:rPr>
                      <w:rFonts w:ascii="Times New Roman" w:eastAsia="宋体" w:hAnsi="Times New Roman" w:hint="eastAsia"/>
                      <w:sz w:val="21"/>
                      <w:szCs w:val="21"/>
                    </w:rPr>
                    <w:t>1</w:t>
                  </w:r>
                  <w:r w:rsidRPr="00A42885">
                    <w:rPr>
                      <w:rFonts w:ascii="Times New Roman" w:eastAsia="宋体" w:hAnsi="Times New Roman" w:hint="eastAsia"/>
                      <w:sz w:val="21"/>
                      <w:szCs w:val="21"/>
                    </w:rPr>
                    <w:t>根</w:t>
                  </w:r>
                  <w:r w:rsidRPr="00A42885">
                    <w:rPr>
                      <w:rFonts w:ascii="Times New Roman" w:eastAsia="宋体" w:hAnsi="Times New Roman" w:hint="eastAsia"/>
                      <w:sz w:val="21"/>
                      <w:szCs w:val="21"/>
                    </w:rPr>
                    <w:t>15m</w:t>
                  </w:r>
                  <w:r w:rsidRPr="00A42885">
                    <w:rPr>
                      <w:rFonts w:ascii="Times New Roman" w:eastAsia="宋体" w:hAnsi="Times New Roman" w:hint="eastAsia"/>
                      <w:sz w:val="21"/>
                      <w:szCs w:val="21"/>
                    </w:rPr>
                    <w:t>高排气筒排放。</w:t>
                  </w:r>
                </w:p>
                <w:p w14:paraId="531C8F4A" w14:textId="77777777" w:rsidR="00B72A5E" w:rsidRPr="00A42885" w:rsidRDefault="00000000">
                  <w:pPr>
                    <w:spacing w:after="0"/>
                    <w:ind w:firstLineChars="200" w:firstLine="420"/>
                    <w:jc w:val="both"/>
                    <w:rPr>
                      <w:rFonts w:ascii="Times New Roman" w:eastAsia="宋体" w:hAnsi="Times New Roman"/>
                      <w:color w:val="FF0000"/>
                      <w:sz w:val="21"/>
                      <w:szCs w:val="21"/>
                    </w:rPr>
                  </w:pPr>
                  <w:r w:rsidRPr="00A42885">
                    <w:rPr>
                      <w:rFonts w:ascii="Times New Roman" w:eastAsia="宋体" w:hAnsi="Times New Roman" w:hint="eastAsia"/>
                      <w:sz w:val="21"/>
                      <w:szCs w:val="21"/>
                    </w:rPr>
                    <w:t>对照《污染影响类建设项目重大变动清单（试行）的通知》（</w:t>
                  </w:r>
                  <w:proofErr w:type="gramStart"/>
                  <w:r w:rsidRPr="00A42885">
                    <w:rPr>
                      <w:rFonts w:ascii="Times New Roman" w:eastAsia="宋体" w:hAnsi="Times New Roman" w:hint="eastAsia"/>
                      <w:sz w:val="21"/>
                      <w:szCs w:val="21"/>
                    </w:rPr>
                    <w:t>环办环评函</w:t>
                  </w:r>
                  <w:proofErr w:type="gramEnd"/>
                  <w:r w:rsidRPr="00A42885">
                    <w:rPr>
                      <w:rFonts w:ascii="Times New Roman" w:eastAsia="宋体" w:hAnsi="Times New Roman" w:hint="eastAsia"/>
                      <w:sz w:val="21"/>
                      <w:szCs w:val="21"/>
                    </w:rPr>
                    <w:t>〔</w:t>
                  </w:r>
                  <w:r w:rsidRPr="00A42885">
                    <w:rPr>
                      <w:rFonts w:ascii="Times New Roman" w:eastAsia="宋体" w:hAnsi="Times New Roman" w:hint="eastAsia"/>
                      <w:sz w:val="21"/>
                      <w:szCs w:val="21"/>
                    </w:rPr>
                    <w:t>2020</w:t>
                  </w:r>
                  <w:r w:rsidRPr="00A42885">
                    <w:rPr>
                      <w:rFonts w:ascii="Times New Roman" w:eastAsia="宋体" w:hAnsi="Times New Roman" w:hint="eastAsia"/>
                      <w:sz w:val="21"/>
                      <w:szCs w:val="21"/>
                    </w:rPr>
                    <w:t>〕</w:t>
                  </w:r>
                  <w:r w:rsidRPr="00A42885">
                    <w:rPr>
                      <w:rFonts w:ascii="Times New Roman" w:eastAsia="宋体" w:hAnsi="Times New Roman" w:hint="eastAsia"/>
                      <w:sz w:val="21"/>
                      <w:szCs w:val="21"/>
                    </w:rPr>
                    <w:t>688</w:t>
                  </w:r>
                  <w:r w:rsidRPr="00A42885">
                    <w:rPr>
                      <w:rFonts w:ascii="Times New Roman" w:eastAsia="宋体" w:hAnsi="Times New Roman" w:hint="eastAsia"/>
                      <w:sz w:val="21"/>
                      <w:szCs w:val="21"/>
                    </w:rPr>
                    <w:t>号），其环境保护措施中要求为：“</w:t>
                  </w:r>
                  <w:r w:rsidRPr="00A42885">
                    <w:rPr>
                      <w:rFonts w:ascii="Times New Roman" w:eastAsia="宋体" w:hAnsi="Times New Roman" w:hint="eastAsia"/>
                      <w:sz w:val="21"/>
                      <w:szCs w:val="21"/>
                    </w:rPr>
                    <w:t>8.</w:t>
                  </w:r>
                  <w:r w:rsidRPr="00A42885">
                    <w:rPr>
                      <w:rFonts w:ascii="Times New Roman" w:eastAsia="宋体" w:hAnsi="Times New Roman" w:hint="eastAsia"/>
                      <w:sz w:val="21"/>
                      <w:szCs w:val="21"/>
                    </w:rPr>
                    <w:t>废气、废水污染防治措施变化，导致第</w:t>
                  </w:r>
                  <w:r w:rsidRPr="00A42885">
                    <w:rPr>
                      <w:rFonts w:ascii="Times New Roman" w:eastAsia="宋体" w:hAnsi="Times New Roman" w:hint="eastAsia"/>
                      <w:sz w:val="21"/>
                      <w:szCs w:val="21"/>
                    </w:rPr>
                    <w:t>6</w:t>
                  </w:r>
                  <w:r w:rsidRPr="00A42885">
                    <w:rPr>
                      <w:rFonts w:ascii="Times New Roman" w:eastAsia="宋体" w:hAnsi="Times New Roman" w:hint="eastAsia"/>
                      <w:sz w:val="21"/>
                      <w:szCs w:val="21"/>
                    </w:rPr>
                    <w:t>条中所列情形之一（废气无组织排放改为有组织排放、污染防治措施强化或改进的除外）或大气污染物无组织排放量增加</w:t>
                  </w:r>
                  <w:r w:rsidRPr="00A42885">
                    <w:rPr>
                      <w:rFonts w:ascii="Times New Roman" w:eastAsia="宋体" w:hAnsi="Times New Roman" w:hint="eastAsia"/>
                      <w:sz w:val="21"/>
                      <w:szCs w:val="21"/>
                    </w:rPr>
                    <w:t>10%</w:t>
                  </w:r>
                  <w:r w:rsidRPr="00A42885">
                    <w:rPr>
                      <w:rFonts w:ascii="Times New Roman" w:eastAsia="宋体" w:hAnsi="Times New Roman" w:hint="eastAsia"/>
                      <w:sz w:val="21"/>
                      <w:szCs w:val="21"/>
                    </w:rPr>
                    <w:t>及以上的。</w:t>
                  </w:r>
                  <w:r w:rsidRPr="00A42885">
                    <w:rPr>
                      <w:rFonts w:ascii="Times New Roman" w:eastAsia="宋体" w:hAnsi="Times New Roman" w:hint="eastAsia"/>
                      <w:sz w:val="21"/>
                      <w:szCs w:val="21"/>
                    </w:rPr>
                    <w:t>9.</w:t>
                  </w:r>
                  <w:r w:rsidRPr="00A42885">
                    <w:rPr>
                      <w:rFonts w:ascii="Times New Roman" w:eastAsia="宋体" w:hAnsi="Times New Roman" w:hint="eastAsia"/>
                      <w:sz w:val="21"/>
                      <w:szCs w:val="21"/>
                    </w:rPr>
                    <w:t>新增废水直接排放口；废水由间接排放改为直接排放；废水直接排放口位置变化，导致不利环境影响加重的。</w:t>
                  </w:r>
                  <w:r w:rsidRPr="00A42885">
                    <w:rPr>
                      <w:rFonts w:ascii="Times New Roman" w:eastAsia="宋体" w:hAnsi="Times New Roman" w:hint="eastAsia"/>
                      <w:sz w:val="21"/>
                      <w:szCs w:val="21"/>
                    </w:rPr>
                    <w:t>10.</w:t>
                  </w:r>
                  <w:r w:rsidRPr="00A42885">
                    <w:rPr>
                      <w:rFonts w:ascii="Times New Roman" w:eastAsia="宋体" w:hAnsi="Times New Roman" w:hint="eastAsia"/>
                      <w:sz w:val="21"/>
                      <w:szCs w:val="21"/>
                    </w:rPr>
                    <w:t>新增废气主要排放口</w:t>
                  </w:r>
                  <w:r w:rsidRPr="00A42885">
                    <w:rPr>
                      <w:rFonts w:ascii="Times New Roman" w:eastAsia="宋体" w:hAnsi="Times New Roman" w:hint="eastAsia"/>
                      <w:sz w:val="21"/>
                      <w:szCs w:val="21"/>
                    </w:rPr>
                    <w:t>(</w:t>
                  </w:r>
                  <w:r w:rsidRPr="00A42885">
                    <w:rPr>
                      <w:rFonts w:ascii="Times New Roman" w:eastAsia="宋体" w:hAnsi="Times New Roman" w:hint="eastAsia"/>
                      <w:sz w:val="21"/>
                      <w:szCs w:val="21"/>
                    </w:rPr>
                    <w:t>废气无组织排放改为有组织排放的除外</w:t>
                  </w:r>
                  <w:r w:rsidRPr="00A42885">
                    <w:rPr>
                      <w:rFonts w:ascii="Times New Roman" w:eastAsia="宋体" w:hAnsi="Times New Roman" w:hint="eastAsia"/>
                      <w:sz w:val="21"/>
                      <w:szCs w:val="21"/>
                    </w:rPr>
                    <w:t>)</w:t>
                  </w:r>
                  <w:r w:rsidRPr="00A42885">
                    <w:rPr>
                      <w:rFonts w:ascii="Times New Roman" w:eastAsia="宋体" w:hAnsi="Times New Roman" w:hint="eastAsia"/>
                      <w:sz w:val="21"/>
                      <w:szCs w:val="21"/>
                    </w:rPr>
                    <w:t>；主要排放口排气筒高度降低</w:t>
                  </w:r>
                  <w:r w:rsidRPr="00A42885">
                    <w:rPr>
                      <w:rFonts w:ascii="Times New Roman" w:eastAsia="宋体" w:hAnsi="Times New Roman" w:hint="eastAsia"/>
                      <w:sz w:val="21"/>
                      <w:szCs w:val="21"/>
                    </w:rPr>
                    <w:t>10%</w:t>
                  </w:r>
                  <w:r w:rsidRPr="00A42885">
                    <w:rPr>
                      <w:rFonts w:ascii="Times New Roman" w:eastAsia="宋体" w:hAnsi="Times New Roman" w:hint="eastAsia"/>
                      <w:sz w:val="21"/>
                      <w:szCs w:val="21"/>
                    </w:rPr>
                    <w:t>及以上的。”属于重大变动。本次废气收集措施变动，未新增排放污染物种类，未增加污染物排放量，未增加大气污染物无组织排放量，未增加废气主要排放口，未改变排气筒高度，未导致不利环境影响加重，因此不属于重大变动。</w:t>
                  </w:r>
                </w:p>
              </w:tc>
              <w:tc>
                <w:tcPr>
                  <w:tcW w:w="672" w:type="dxa"/>
                  <w:vAlign w:val="center"/>
                </w:tcPr>
                <w:p w14:paraId="09B1E4C6"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lastRenderedPageBreak/>
                    <w:t>不属于</w:t>
                  </w:r>
                </w:p>
              </w:tc>
            </w:tr>
            <w:tr w:rsidR="00B72A5E" w:rsidRPr="00574A29" w14:paraId="1D78177A" w14:textId="77777777">
              <w:trPr>
                <w:trHeight w:val="397"/>
                <w:jc w:val="center"/>
              </w:trPr>
              <w:tc>
                <w:tcPr>
                  <w:tcW w:w="461" w:type="dxa"/>
                  <w:vMerge/>
                  <w:vAlign w:val="center"/>
                </w:tcPr>
                <w:p w14:paraId="5380B899" w14:textId="77777777" w:rsidR="00B72A5E" w:rsidRPr="00574A29" w:rsidRDefault="00B72A5E">
                  <w:pPr>
                    <w:spacing w:after="0"/>
                    <w:jc w:val="center"/>
                    <w:rPr>
                      <w:rFonts w:ascii="Times New Roman" w:eastAsia="宋体" w:hAnsi="Times New Roman"/>
                      <w:color w:val="000000" w:themeColor="text1"/>
                      <w:sz w:val="21"/>
                      <w:szCs w:val="21"/>
                      <w:highlight w:val="yellow"/>
                    </w:rPr>
                  </w:pPr>
                </w:p>
              </w:tc>
              <w:tc>
                <w:tcPr>
                  <w:tcW w:w="3609" w:type="dxa"/>
                  <w:vAlign w:val="center"/>
                </w:tcPr>
                <w:p w14:paraId="0C36990E" w14:textId="77777777" w:rsidR="00B72A5E" w:rsidRPr="00A42885" w:rsidRDefault="00000000">
                  <w:pPr>
                    <w:spacing w:after="0"/>
                    <w:jc w:val="both"/>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9</w:t>
                  </w:r>
                  <w:r w:rsidRPr="00A42885">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3686" w:type="dxa"/>
                  <w:vAlign w:val="center"/>
                </w:tcPr>
                <w:p w14:paraId="259A6EE7"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无变动</w:t>
                  </w:r>
                </w:p>
              </w:tc>
              <w:tc>
                <w:tcPr>
                  <w:tcW w:w="672" w:type="dxa"/>
                  <w:vAlign w:val="center"/>
                </w:tcPr>
                <w:p w14:paraId="309D4BF7"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不属于</w:t>
                  </w:r>
                </w:p>
              </w:tc>
            </w:tr>
            <w:tr w:rsidR="00B72A5E" w:rsidRPr="00574A29" w14:paraId="1C9BDA89" w14:textId="77777777">
              <w:trPr>
                <w:trHeight w:val="397"/>
                <w:jc w:val="center"/>
              </w:trPr>
              <w:tc>
                <w:tcPr>
                  <w:tcW w:w="461" w:type="dxa"/>
                  <w:vMerge/>
                  <w:vAlign w:val="center"/>
                </w:tcPr>
                <w:p w14:paraId="23296782" w14:textId="77777777" w:rsidR="00B72A5E" w:rsidRPr="00574A29" w:rsidRDefault="00B72A5E">
                  <w:pPr>
                    <w:spacing w:after="0"/>
                    <w:jc w:val="center"/>
                    <w:rPr>
                      <w:rFonts w:ascii="Times New Roman" w:eastAsia="宋体" w:hAnsi="Times New Roman"/>
                      <w:color w:val="000000" w:themeColor="text1"/>
                      <w:sz w:val="21"/>
                      <w:szCs w:val="21"/>
                      <w:highlight w:val="yellow"/>
                    </w:rPr>
                  </w:pPr>
                </w:p>
              </w:tc>
              <w:tc>
                <w:tcPr>
                  <w:tcW w:w="3609" w:type="dxa"/>
                  <w:vAlign w:val="center"/>
                </w:tcPr>
                <w:p w14:paraId="0674A4F2" w14:textId="77777777" w:rsidR="00B72A5E" w:rsidRPr="00A42885" w:rsidRDefault="00000000">
                  <w:pPr>
                    <w:spacing w:after="0"/>
                    <w:jc w:val="both"/>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10</w:t>
                  </w:r>
                  <w:r w:rsidRPr="00A42885">
                    <w:rPr>
                      <w:rFonts w:ascii="Times New Roman" w:eastAsia="宋体" w:hAnsi="Times New Roman"/>
                      <w:color w:val="000000" w:themeColor="text1"/>
                      <w:sz w:val="21"/>
                      <w:szCs w:val="21"/>
                    </w:rPr>
                    <w:t>、新增废气主要排放口（废气厂界外浓度限值排放改为有组织排放的除外）；主要排放口排气筒高度降低</w:t>
                  </w:r>
                  <w:r w:rsidRPr="00A42885">
                    <w:rPr>
                      <w:rFonts w:ascii="Times New Roman" w:eastAsia="宋体" w:hAnsi="Times New Roman"/>
                      <w:color w:val="000000" w:themeColor="text1"/>
                      <w:sz w:val="21"/>
                      <w:szCs w:val="21"/>
                    </w:rPr>
                    <w:t>10%</w:t>
                  </w:r>
                  <w:r w:rsidRPr="00A42885">
                    <w:rPr>
                      <w:rFonts w:ascii="Times New Roman" w:eastAsia="宋体" w:hAnsi="Times New Roman"/>
                      <w:color w:val="000000" w:themeColor="text1"/>
                      <w:sz w:val="21"/>
                      <w:szCs w:val="21"/>
                    </w:rPr>
                    <w:t>及以上的。</w:t>
                  </w:r>
                </w:p>
              </w:tc>
              <w:tc>
                <w:tcPr>
                  <w:tcW w:w="3686" w:type="dxa"/>
                  <w:vAlign w:val="center"/>
                </w:tcPr>
                <w:p w14:paraId="43E88CAA"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无变动</w:t>
                  </w:r>
                </w:p>
              </w:tc>
              <w:tc>
                <w:tcPr>
                  <w:tcW w:w="672" w:type="dxa"/>
                  <w:vAlign w:val="center"/>
                </w:tcPr>
                <w:p w14:paraId="4B692ACD"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不属于</w:t>
                  </w:r>
                </w:p>
              </w:tc>
            </w:tr>
            <w:tr w:rsidR="00B72A5E" w:rsidRPr="00574A29" w14:paraId="6111F473" w14:textId="77777777">
              <w:trPr>
                <w:trHeight w:val="397"/>
                <w:jc w:val="center"/>
              </w:trPr>
              <w:tc>
                <w:tcPr>
                  <w:tcW w:w="461" w:type="dxa"/>
                  <w:vMerge/>
                  <w:vAlign w:val="center"/>
                </w:tcPr>
                <w:p w14:paraId="221B6801" w14:textId="77777777" w:rsidR="00B72A5E" w:rsidRPr="00574A29" w:rsidRDefault="00B72A5E">
                  <w:pPr>
                    <w:spacing w:after="0"/>
                    <w:jc w:val="center"/>
                    <w:rPr>
                      <w:rFonts w:ascii="Times New Roman" w:eastAsia="宋体" w:hAnsi="Times New Roman"/>
                      <w:color w:val="000000" w:themeColor="text1"/>
                      <w:sz w:val="21"/>
                      <w:szCs w:val="21"/>
                      <w:highlight w:val="yellow"/>
                    </w:rPr>
                  </w:pPr>
                </w:p>
              </w:tc>
              <w:tc>
                <w:tcPr>
                  <w:tcW w:w="3609" w:type="dxa"/>
                  <w:vAlign w:val="center"/>
                </w:tcPr>
                <w:p w14:paraId="1071A49D" w14:textId="77777777" w:rsidR="00B72A5E" w:rsidRPr="00A42885" w:rsidRDefault="00000000">
                  <w:pPr>
                    <w:spacing w:after="0"/>
                    <w:jc w:val="both"/>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11</w:t>
                  </w:r>
                  <w:r w:rsidRPr="00A42885">
                    <w:rPr>
                      <w:rFonts w:ascii="Times New Roman" w:eastAsia="宋体" w:hAnsi="Times New Roman"/>
                      <w:color w:val="000000" w:themeColor="text1"/>
                      <w:sz w:val="21"/>
                      <w:szCs w:val="21"/>
                    </w:rPr>
                    <w:t>、噪声、土壤或地下水污染防治措施变化，导致不利环境影响加重的。</w:t>
                  </w:r>
                </w:p>
              </w:tc>
              <w:tc>
                <w:tcPr>
                  <w:tcW w:w="3686" w:type="dxa"/>
                  <w:vAlign w:val="center"/>
                </w:tcPr>
                <w:p w14:paraId="72C4E1FD"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无变动</w:t>
                  </w:r>
                </w:p>
              </w:tc>
              <w:tc>
                <w:tcPr>
                  <w:tcW w:w="672" w:type="dxa"/>
                  <w:vAlign w:val="center"/>
                </w:tcPr>
                <w:p w14:paraId="061EA7A4" w14:textId="77777777" w:rsidR="00B72A5E" w:rsidRPr="00A42885" w:rsidRDefault="00000000">
                  <w:pPr>
                    <w:tabs>
                      <w:tab w:val="left" w:pos="510"/>
                      <w:tab w:val="center" w:pos="1259"/>
                    </w:tabs>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不属于</w:t>
                  </w:r>
                </w:p>
              </w:tc>
            </w:tr>
            <w:tr w:rsidR="00B72A5E" w:rsidRPr="00574A29" w14:paraId="0907B0FA" w14:textId="77777777">
              <w:trPr>
                <w:trHeight w:val="397"/>
                <w:jc w:val="center"/>
              </w:trPr>
              <w:tc>
                <w:tcPr>
                  <w:tcW w:w="461" w:type="dxa"/>
                  <w:vMerge/>
                  <w:vAlign w:val="center"/>
                </w:tcPr>
                <w:p w14:paraId="08DBD09F" w14:textId="77777777" w:rsidR="00B72A5E" w:rsidRPr="00574A29" w:rsidRDefault="00B72A5E">
                  <w:pPr>
                    <w:spacing w:after="0"/>
                    <w:jc w:val="center"/>
                    <w:rPr>
                      <w:rFonts w:ascii="Times New Roman" w:eastAsia="宋体" w:hAnsi="Times New Roman"/>
                      <w:color w:val="000000" w:themeColor="text1"/>
                      <w:sz w:val="21"/>
                      <w:szCs w:val="21"/>
                      <w:highlight w:val="yellow"/>
                    </w:rPr>
                  </w:pPr>
                </w:p>
              </w:tc>
              <w:tc>
                <w:tcPr>
                  <w:tcW w:w="3609" w:type="dxa"/>
                  <w:vAlign w:val="center"/>
                </w:tcPr>
                <w:p w14:paraId="73DF2C5D" w14:textId="77777777" w:rsidR="00B72A5E" w:rsidRPr="00A42885" w:rsidRDefault="00000000">
                  <w:pPr>
                    <w:spacing w:after="0"/>
                    <w:jc w:val="both"/>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12</w:t>
                  </w:r>
                  <w:r w:rsidRPr="00A42885">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686" w:type="dxa"/>
                  <w:vAlign w:val="center"/>
                </w:tcPr>
                <w:p w14:paraId="53B5EC5C"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无变动</w:t>
                  </w:r>
                </w:p>
              </w:tc>
              <w:tc>
                <w:tcPr>
                  <w:tcW w:w="672" w:type="dxa"/>
                  <w:vAlign w:val="center"/>
                </w:tcPr>
                <w:p w14:paraId="053979F0"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不属于</w:t>
                  </w:r>
                </w:p>
              </w:tc>
            </w:tr>
            <w:tr w:rsidR="00B72A5E" w:rsidRPr="00A42885" w14:paraId="567E0846" w14:textId="77777777">
              <w:trPr>
                <w:trHeight w:val="397"/>
                <w:jc w:val="center"/>
              </w:trPr>
              <w:tc>
                <w:tcPr>
                  <w:tcW w:w="461" w:type="dxa"/>
                  <w:vMerge/>
                  <w:vAlign w:val="center"/>
                </w:tcPr>
                <w:p w14:paraId="071D108F" w14:textId="77777777" w:rsidR="00B72A5E" w:rsidRPr="00A42885" w:rsidRDefault="00B72A5E">
                  <w:pPr>
                    <w:spacing w:after="0"/>
                    <w:jc w:val="center"/>
                    <w:rPr>
                      <w:rFonts w:ascii="Times New Roman" w:eastAsia="宋体" w:hAnsi="Times New Roman"/>
                      <w:color w:val="000000" w:themeColor="text1"/>
                      <w:sz w:val="21"/>
                      <w:szCs w:val="21"/>
                    </w:rPr>
                  </w:pPr>
                </w:p>
              </w:tc>
              <w:tc>
                <w:tcPr>
                  <w:tcW w:w="3609" w:type="dxa"/>
                  <w:vAlign w:val="center"/>
                </w:tcPr>
                <w:p w14:paraId="0110F819" w14:textId="77777777" w:rsidR="00B72A5E" w:rsidRPr="00A42885" w:rsidRDefault="00000000">
                  <w:pPr>
                    <w:spacing w:after="0"/>
                    <w:jc w:val="both"/>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13</w:t>
                  </w:r>
                  <w:r w:rsidRPr="00A42885">
                    <w:rPr>
                      <w:rFonts w:ascii="Times New Roman" w:eastAsia="宋体" w:hAnsi="Times New Roman"/>
                      <w:color w:val="000000" w:themeColor="text1"/>
                      <w:sz w:val="21"/>
                      <w:szCs w:val="21"/>
                    </w:rPr>
                    <w:t>、事故废水暂存能力或拦截设施变化，导致环境风险防范能力弱化或降低的。</w:t>
                  </w:r>
                </w:p>
              </w:tc>
              <w:tc>
                <w:tcPr>
                  <w:tcW w:w="3686" w:type="dxa"/>
                  <w:vAlign w:val="center"/>
                </w:tcPr>
                <w:p w14:paraId="030A88C3"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无变动</w:t>
                  </w:r>
                </w:p>
              </w:tc>
              <w:tc>
                <w:tcPr>
                  <w:tcW w:w="672" w:type="dxa"/>
                  <w:vAlign w:val="center"/>
                </w:tcPr>
                <w:p w14:paraId="462D64BA" w14:textId="77777777" w:rsidR="00B72A5E" w:rsidRPr="00A42885" w:rsidRDefault="00000000">
                  <w:pPr>
                    <w:spacing w:after="0"/>
                    <w:jc w:val="center"/>
                    <w:rPr>
                      <w:rFonts w:ascii="Times New Roman" w:eastAsia="宋体" w:hAnsi="Times New Roman"/>
                      <w:color w:val="000000" w:themeColor="text1"/>
                      <w:sz w:val="21"/>
                      <w:szCs w:val="21"/>
                    </w:rPr>
                  </w:pPr>
                  <w:r w:rsidRPr="00A42885">
                    <w:rPr>
                      <w:rFonts w:ascii="Times New Roman" w:eastAsia="宋体" w:hAnsi="Times New Roman"/>
                      <w:color w:val="000000" w:themeColor="text1"/>
                      <w:sz w:val="21"/>
                      <w:szCs w:val="21"/>
                    </w:rPr>
                    <w:t>不属于</w:t>
                  </w:r>
                </w:p>
              </w:tc>
            </w:tr>
          </w:tbl>
          <w:p w14:paraId="489CFB7A" w14:textId="6341A068" w:rsidR="00B72A5E" w:rsidRPr="00574A29" w:rsidRDefault="00000000" w:rsidP="00A42885">
            <w:pPr>
              <w:spacing w:after="0" w:line="460" w:lineRule="exact"/>
              <w:ind w:firstLineChars="200" w:firstLine="480"/>
              <w:rPr>
                <w:highlight w:val="yellow"/>
              </w:rPr>
            </w:pPr>
            <w:r w:rsidRPr="00A42885">
              <w:rPr>
                <w:rFonts w:ascii="Times New Roman" w:eastAsia="宋体" w:hAnsi="Times New Roman"/>
                <w:color w:val="000000"/>
                <w:sz w:val="24"/>
                <w:szCs w:val="24"/>
              </w:rPr>
              <w:t>根据上表对比结果可知，项目不属于重大变动，满足验收要求。</w:t>
            </w:r>
          </w:p>
          <w:p w14:paraId="49685D4C" w14:textId="77777777" w:rsidR="00B72A5E" w:rsidRPr="00574A29" w:rsidRDefault="00B72A5E">
            <w:pPr>
              <w:rPr>
                <w:highlight w:val="yellow"/>
              </w:rPr>
            </w:pPr>
          </w:p>
        </w:tc>
      </w:tr>
    </w:tbl>
    <w:p w14:paraId="1FCD8D5B" w14:textId="77777777" w:rsidR="00B72A5E" w:rsidRPr="00574A29" w:rsidRDefault="00B72A5E">
      <w:pPr>
        <w:rPr>
          <w:rFonts w:ascii="Times New Roman" w:eastAsia="华文仿宋" w:hAnsi="Times New Roman"/>
          <w:b/>
          <w:bCs/>
          <w:color w:val="000000"/>
          <w:sz w:val="24"/>
          <w:szCs w:val="24"/>
          <w:highlight w:val="yellow"/>
        </w:rPr>
        <w:sectPr w:rsidR="00B72A5E" w:rsidRPr="00574A29">
          <w:pgSz w:w="11906" w:h="16838"/>
          <w:pgMar w:top="1701" w:right="1701" w:bottom="1701" w:left="1701" w:header="850" w:footer="992" w:gutter="0"/>
          <w:cols w:space="0"/>
          <w:docGrid w:linePitch="317"/>
        </w:sectPr>
      </w:pPr>
    </w:p>
    <w:p w14:paraId="2BB49A40" w14:textId="77777777" w:rsidR="00B72A5E" w:rsidRPr="007915FD" w:rsidRDefault="00000000">
      <w:pPr>
        <w:spacing w:after="0" w:line="440" w:lineRule="exact"/>
        <w:rPr>
          <w:rFonts w:ascii="Times New Roman" w:eastAsia="仿宋_GB2312" w:hAnsi="Times New Roman"/>
          <w:b/>
          <w:color w:val="000000"/>
          <w:sz w:val="24"/>
          <w:szCs w:val="24"/>
        </w:rPr>
      </w:pPr>
      <w:r w:rsidRPr="007915FD">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484"/>
      </w:tblGrid>
      <w:tr w:rsidR="00B72A5E" w:rsidRPr="00574A29" w14:paraId="5C19365E" w14:textId="77777777">
        <w:trPr>
          <w:trHeight w:val="397"/>
          <w:jc w:val="center"/>
        </w:trPr>
        <w:tc>
          <w:tcPr>
            <w:tcW w:w="8484" w:type="dxa"/>
            <w:vAlign w:val="center"/>
          </w:tcPr>
          <w:p w14:paraId="4A8E59F3" w14:textId="77777777" w:rsidR="00B72A5E" w:rsidRPr="007915FD" w:rsidRDefault="00000000">
            <w:pPr>
              <w:spacing w:after="0" w:line="440" w:lineRule="exact"/>
              <w:rPr>
                <w:rFonts w:ascii="Times New Roman" w:eastAsia="宋体" w:hAnsi="Times New Roman"/>
                <w:color w:val="000000"/>
                <w:sz w:val="24"/>
                <w:szCs w:val="24"/>
              </w:rPr>
            </w:pPr>
            <w:r w:rsidRPr="007915FD">
              <w:rPr>
                <w:rFonts w:ascii="Times New Roman" w:eastAsia="宋体" w:hAnsi="Times New Roman"/>
                <w:color w:val="000000"/>
                <w:sz w:val="24"/>
                <w:szCs w:val="24"/>
              </w:rPr>
              <w:t>建设项目环境影响报告表主要结论及审批部门审批决定：</w:t>
            </w:r>
          </w:p>
          <w:p w14:paraId="521D8ACE" w14:textId="77777777" w:rsidR="00B72A5E" w:rsidRPr="007915FD" w:rsidRDefault="00000000">
            <w:pPr>
              <w:spacing w:after="0" w:line="460" w:lineRule="exact"/>
              <w:ind w:firstLineChars="200" w:firstLine="480"/>
              <w:jc w:val="both"/>
              <w:rPr>
                <w:rFonts w:ascii="Times New Roman" w:eastAsia="宋体" w:hAnsi="Times New Roman"/>
                <w:b/>
                <w:bCs/>
                <w:color w:val="000000"/>
                <w:sz w:val="24"/>
                <w:szCs w:val="24"/>
              </w:rPr>
            </w:pPr>
            <w:r w:rsidRPr="007915FD">
              <w:rPr>
                <w:rFonts w:ascii="Times New Roman" w:eastAsia="宋体" w:hAnsi="Times New Roman" w:hint="eastAsia"/>
                <w:color w:val="000000"/>
                <w:sz w:val="24"/>
                <w:szCs w:val="24"/>
              </w:rPr>
              <w:t>A</w:t>
            </w:r>
            <w:r w:rsidRPr="007915FD">
              <w:rPr>
                <w:rFonts w:ascii="Times New Roman" w:eastAsia="宋体" w:hAnsi="Times New Roman" w:hint="eastAsia"/>
                <w:color w:val="000000"/>
                <w:sz w:val="24"/>
                <w:szCs w:val="24"/>
              </w:rPr>
              <w:t>、</w:t>
            </w:r>
            <w:r w:rsidRPr="007915FD">
              <w:rPr>
                <w:rFonts w:ascii="Times New Roman" w:eastAsia="宋体" w:hAnsi="Times New Roman"/>
                <w:color w:val="000000"/>
                <w:sz w:val="24"/>
                <w:szCs w:val="24"/>
              </w:rPr>
              <w:t>环境影响报告表主要结论</w:t>
            </w:r>
          </w:p>
          <w:p w14:paraId="5262DE45" w14:textId="77777777" w:rsidR="00B72A5E" w:rsidRPr="007915FD" w:rsidRDefault="00000000">
            <w:pPr>
              <w:spacing w:after="0" w:line="460" w:lineRule="exact"/>
              <w:ind w:firstLineChars="200" w:firstLine="480"/>
              <w:rPr>
                <w:rFonts w:ascii="Times New Roman" w:eastAsia="宋体" w:hAnsi="Times New Roman"/>
                <w:color w:val="000000" w:themeColor="text1"/>
                <w:sz w:val="24"/>
                <w:szCs w:val="24"/>
              </w:rPr>
            </w:pPr>
            <w:r w:rsidRPr="007915FD">
              <w:rPr>
                <w:rFonts w:ascii="Times New Roman" w:eastAsia="宋体" w:hAnsi="Times New Roman" w:hint="eastAsia"/>
                <w:color w:val="000000" w:themeColor="text1"/>
                <w:sz w:val="24"/>
                <w:szCs w:val="24"/>
              </w:rPr>
              <w:t>河南正峰塑业有限公司年产</w:t>
            </w:r>
            <w:r w:rsidRPr="007915FD">
              <w:rPr>
                <w:rFonts w:ascii="Times New Roman" w:eastAsia="宋体" w:hAnsi="Times New Roman" w:hint="eastAsia"/>
                <w:color w:val="000000" w:themeColor="text1"/>
                <w:sz w:val="24"/>
                <w:szCs w:val="24"/>
              </w:rPr>
              <w:t>300</w:t>
            </w:r>
            <w:r w:rsidRPr="007915FD">
              <w:rPr>
                <w:rFonts w:ascii="Times New Roman" w:eastAsia="宋体" w:hAnsi="Times New Roman" w:hint="eastAsia"/>
                <w:color w:val="000000" w:themeColor="text1"/>
                <w:sz w:val="24"/>
                <w:szCs w:val="24"/>
              </w:rPr>
              <w:t>吨塑料桶、桶盖及空调管卡等塑料制品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35F5EA50" w14:textId="77777777" w:rsidR="00B72A5E" w:rsidRPr="007915FD" w:rsidRDefault="00000000">
            <w:pPr>
              <w:spacing w:after="0" w:line="460" w:lineRule="exact"/>
              <w:ind w:firstLineChars="200" w:firstLine="480"/>
              <w:rPr>
                <w:rFonts w:ascii="Times New Roman" w:eastAsia="宋体" w:hAnsi="Times New Roman"/>
                <w:color w:val="000000"/>
                <w:sz w:val="24"/>
                <w:szCs w:val="24"/>
              </w:rPr>
            </w:pPr>
            <w:r w:rsidRPr="007915FD">
              <w:rPr>
                <w:rFonts w:ascii="Times New Roman" w:eastAsia="宋体" w:hAnsi="Times New Roman" w:hint="eastAsia"/>
                <w:color w:val="000000"/>
                <w:sz w:val="24"/>
                <w:szCs w:val="24"/>
              </w:rPr>
              <w:t>B</w:t>
            </w:r>
            <w:r w:rsidRPr="007915FD">
              <w:rPr>
                <w:rFonts w:ascii="Times New Roman" w:eastAsia="宋体" w:hAnsi="Times New Roman"/>
                <w:color w:val="000000"/>
                <w:sz w:val="24"/>
                <w:szCs w:val="24"/>
              </w:rPr>
              <w:t>、审批部门的决定</w:t>
            </w:r>
          </w:p>
          <w:p w14:paraId="362AD275" w14:textId="77777777" w:rsidR="00B72A5E" w:rsidRPr="007915FD" w:rsidRDefault="00000000">
            <w:pPr>
              <w:spacing w:after="0" w:line="460" w:lineRule="exact"/>
              <w:rPr>
                <w:rFonts w:ascii="Times New Roman" w:eastAsia="宋体" w:hAnsi="Times New Roman"/>
                <w:color w:val="000000" w:themeColor="text1"/>
                <w:sz w:val="24"/>
                <w:szCs w:val="24"/>
              </w:rPr>
            </w:pPr>
            <w:r w:rsidRPr="007915FD">
              <w:rPr>
                <w:rFonts w:ascii="Times New Roman" w:eastAsia="宋体" w:hAnsi="Times New Roman"/>
                <w:color w:val="000000" w:themeColor="text1"/>
                <w:sz w:val="24"/>
                <w:szCs w:val="24"/>
              </w:rPr>
              <w:t>审批意见：</w:t>
            </w:r>
            <w:r w:rsidRPr="007915FD">
              <w:rPr>
                <w:rFonts w:ascii="Times New Roman" w:eastAsia="宋体" w:hAnsi="Times New Roman"/>
                <w:color w:val="000000" w:themeColor="text1"/>
                <w:sz w:val="24"/>
                <w:szCs w:val="24"/>
              </w:rPr>
              <w:t xml:space="preserve">                                    </w:t>
            </w:r>
            <w:r w:rsidRPr="007915FD">
              <w:rPr>
                <w:rFonts w:ascii="Times New Roman" w:eastAsia="宋体" w:hAnsi="Times New Roman" w:hint="eastAsia"/>
                <w:color w:val="000000" w:themeColor="text1"/>
                <w:sz w:val="24"/>
                <w:szCs w:val="24"/>
              </w:rPr>
              <w:t xml:space="preserve"> </w:t>
            </w:r>
            <w:r w:rsidRPr="007915FD">
              <w:rPr>
                <w:rFonts w:ascii="Times New Roman" w:eastAsia="宋体" w:hAnsi="Times New Roman"/>
                <w:color w:val="000000" w:themeColor="text1"/>
                <w:sz w:val="24"/>
                <w:szCs w:val="24"/>
              </w:rPr>
              <w:t xml:space="preserve">  </w:t>
            </w:r>
            <w:proofErr w:type="gramStart"/>
            <w:r w:rsidRPr="007915FD">
              <w:rPr>
                <w:rFonts w:ascii="Times New Roman" w:eastAsia="宋体" w:hAnsi="Times New Roman" w:hint="eastAsia"/>
                <w:color w:val="000000" w:themeColor="text1"/>
                <w:sz w:val="24"/>
                <w:szCs w:val="24"/>
              </w:rPr>
              <w:t>新环表</w:t>
            </w:r>
            <w:proofErr w:type="gramEnd"/>
            <w:r w:rsidRPr="007915FD">
              <w:rPr>
                <w:rFonts w:ascii="Times New Roman" w:eastAsia="宋体" w:hAnsi="Times New Roman" w:hint="eastAsia"/>
                <w:color w:val="000000" w:themeColor="text1"/>
                <w:sz w:val="24"/>
                <w:szCs w:val="24"/>
              </w:rPr>
              <w:t>[2024]22</w:t>
            </w:r>
            <w:r w:rsidRPr="007915FD">
              <w:rPr>
                <w:rFonts w:ascii="Times New Roman" w:eastAsia="宋体" w:hAnsi="Times New Roman" w:hint="eastAsia"/>
                <w:color w:val="000000" w:themeColor="text1"/>
                <w:sz w:val="24"/>
                <w:szCs w:val="24"/>
              </w:rPr>
              <w:t>号</w:t>
            </w:r>
          </w:p>
          <w:p w14:paraId="23D8B2B7" w14:textId="77777777" w:rsidR="00B72A5E" w:rsidRPr="007915FD" w:rsidRDefault="00000000">
            <w:pPr>
              <w:spacing w:after="0" w:line="460" w:lineRule="exact"/>
              <w:ind w:firstLineChars="200" w:firstLine="480"/>
              <w:jc w:val="center"/>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关于《河南正峰塑业有限公司年产</w:t>
            </w:r>
            <w:r w:rsidRPr="007915FD">
              <w:rPr>
                <w:rFonts w:ascii="Times New Roman" w:eastAsia="宋体" w:hAnsi="Times New Roman" w:hint="eastAsia"/>
                <w:bCs/>
                <w:color w:val="000000"/>
                <w:sz w:val="24"/>
                <w:szCs w:val="21"/>
              </w:rPr>
              <w:t>300</w:t>
            </w:r>
            <w:r w:rsidRPr="007915FD">
              <w:rPr>
                <w:rFonts w:ascii="Times New Roman" w:eastAsia="宋体" w:hAnsi="Times New Roman" w:hint="eastAsia"/>
                <w:bCs/>
                <w:color w:val="000000"/>
                <w:sz w:val="24"/>
                <w:szCs w:val="21"/>
              </w:rPr>
              <w:t>吨塑料桶、桶盖及空调管卡等塑料制品项目环境影响评价报告表》的批复</w:t>
            </w:r>
          </w:p>
          <w:p w14:paraId="4B4CD2A6" w14:textId="77777777" w:rsidR="00B72A5E" w:rsidRPr="007915FD" w:rsidRDefault="00B72A5E">
            <w:pPr>
              <w:spacing w:after="0" w:line="460" w:lineRule="exact"/>
              <w:ind w:firstLineChars="200" w:firstLine="480"/>
              <w:jc w:val="center"/>
              <w:rPr>
                <w:rFonts w:ascii="Times New Roman" w:eastAsia="宋体" w:hAnsi="Times New Roman"/>
                <w:bCs/>
                <w:color w:val="000000"/>
                <w:sz w:val="24"/>
                <w:szCs w:val="21"/>
              </w:rPr>
            </w:pPr>
          </w:p>
          <w:p w14:paraId="5D39FEAC" w14:textId="77777777" w:rsidR="00B72A5E" w:rsidRPr="007915FD" w:rsidRDefault="00000000">
            <w:pPr>
              <w:spacing w:after="0" w:line="460" w:lineRule="exact"/>
              <w:ind w:firstLineChars="200" w:firstLine="480"/>
              <w:jc w:val="both"/>
              <w:rPr>
                <w:rFonts w:ascii="Times New Roman" w:eastAsia="宋体" w:hAnsi="Times New Roman"/>
                <w:bCs/>
                <w:sz w:val="24"/>
                <w:szCs w:val="21"/>
              </w:rPr>
            </w:pPr>
            <w:r w:rsidRPr="007915FD">
              <w:rPr>
                <w:rFonts w:ascii="Times New Roman" w:eastAsia="宋体" w:hAnsi="Times New Roman" w:hint="eastAsia"/>
                <w:bCs/>
                <w:sz w:val="24"/>
                <w:szCs w:val="21"/>
              </w:rPr>
              <w:t>河南正峰塑业有限公司：</w:t>
            </w:r>
          </w:p>
          <w:p w14:paraId="14EBFA8F" w14:textId="77777777" w:rsidR="00B72A5E" w:rsidRPr="007915FD" w:rsidRDefault="00000000">
            <w:pPr>
              <w:spacing w:after="0" w:line="460" w:lineRule="exact"/>
              <w:ind w:firstLineChars="200" w:firstLine="480"/>
              <w:jc w:val="both"/>
              <w:rPr>
                <w:rFonts w:ascii="Times New Roman" w:eastAsia="宋体" w:hAnsi="Times New Roman"/>
                <w:bCs/>
                <w:sz w:val="24"/>
                <w:szCs w:val="21"/>
              </w:rPr>
            </w:pPr>
            <w:r w:rsidRPr="007915FD">
              <w:rPr>
                <w:rFonts w:ascii="Times New Roman" w:eastAsia="宋体" w:hAnsi="Times New Roman" w:hint="eastAsia"/>
                <w:bCs/>
                <w:sz w:val="24"/>
                <w:szCs w:val="21"/>
              </w:rPr>
              <w:t>你单位上报的由河南环科环保技术有限公司环评工程师王林浩</w:t>
            </w:r>
            <w:r w:rsidRPr="007915FD">
              <w:rPr>
                <w:rFonts w:ascii="Times New Roman" w:eastAsia="宋体" w:hAnsi="Times New Roman" w:hint="eastAsia"/>
                <w:bCs/>
                <w:sz w:val="24"/>
                <w:szCs w:val="21"/>
              </w:rPr>
              <w:t xml:space="preserve"> (</w:t>
            </w:r>
            <w:r w:rsidRPr="007915FD">
              <w:rPr>
                <w:rFonts w:ascii="Times New Roman" w:eastAsia="宋体" w:hAnsi="Times New Roman" w:hint="eastAsia"/>
                <w:bCs/>
                <w:sz w:val="24"/>
                <w:szCs w:val="21"/>
              </w:rPr>
              <w:t>职业资格证书管理号：</w:t>
            </w:r>
            <w:r w:rsidRPr="007915FD">
              <w:rPr>
                <w:rFonts w:ascii="Times New Roman" w:eastAsia="宋体" w:hAnsi="Times New Roman"/>
                <w:bCs/>
                <w:sz w:val="24"/>
                <w:szCs w:val="21"/>
              </w:rPr>
              <w:t>2015035410352014411801001049</w:t>
            </w:r>
            <w:r w:rsidRPr="007915FD">
              <w:rPr>
                <w:rFonts w:ascii="Times New Roman" w:eastAsia="宋体" w:hAnsi="Times New Roman" w:hint="eastAsia"/>
                <w:bCs/>
                <w:sz w:val="24"/>
                <w:szCs w:val="21"/>
              </w:rPr>
              <w:t>)</w:t>
            </w:r>
            <w:r w:rsidRPr="007915FD">
              <w:rPr>
                <w:rFonts w:ascii="Times New Roman" w:eastAsia="宋体" w:hAnsi="Times New Roman" w:hint="eastAsia"/>
                <w:bCs/>
                <w:sz w:val="24"/>
                <w:szCs w:val="21"/>
              </w:rPr>
              <w:t>主持编制的《河南正峰塑业有限公司年产</w:t>
            </w:r>
            <w:r w:rsidRPr="007915FD">
              <w:rPr>
                <w:rFonts w:ascii="Times New Roman" w:eastAsia="宋体" w:hAnsi="Times New Roman" w:hint="eastAsia"/>
                <w:bCs/>
                <w:sz w:val="24"/>
                <w:szCs w:val="21"/>
              </w:rPr>
              <w:t>300</w:t>
            </w:r>
            <w:r w:rsidRPr="007915FD">
              <w:rPr>
                <w:rFonts w:ascii="Times New Roman" w:eastAsia="宋体" w:hAnsi="Times New Roman" w:hint="eastAsia"/>
                <w:bCs/>
                <w:sz w:val="24"/>
                <w:szCs w:val="21"/>
              </w:rPr>
              <w:t>吨塑料桶、桶盖及空调管卡等塑料制品项目环境影响评价报告表》</w:t>
            </w:r>
            <w:r w:rsidRPr="007915FD">
              <w:rPr>
                <w:rFonts w:ascii="Times New Roman" w:eastAsia="宋体" w:hAnsi="Times New Roman" w:hint="eastAsia"/>
                <w:bCs/>
                <w:sz w:val="24"/>
                <w:szCs w:val="21"/>
              </w:rPr>
              <w:t>(</w:t>
            </w:r>
            <w:r w:rsidRPr="007915FD">
              <w:rPr>
                <w:rFonts w:ascii="Times New Roman" w:eastAsia="宋体" w:hAnsi="Times New Roman" w:hint="eastAsia"/>
                <w:bCs/>
                <w:sz w:val="24"/>
                <w:szCs w:val="21"/>
              </w:rPr>
              <w:t>以下简称《报告表》</w:t>
            </w:r>
            <w:r w:rsidRPr="007915FD">
              <w:rPr>
                <w:rFonts w:ascii="Times New Roman" w:eastAsia="宋体" w:hAnsi="Times New Roman" w:hint="eastAsia"/>
                <w:bCs/>
                <w:sz w:val="24"/>
                <w:szCs w:val="21"/>
              </w:rPr>
              <w:t>)</w:t>
            </w:r>
            <w:r w:rsidRPr="007915FD">
              <w:rPr>
                <w:rFonts w:ascii="Times New Roman" w:eastAsia="宋体" w:hAnsi="Times New Roman" w:hint="eastAsia"/>
                <w:bCs/>
                <w:sz w:val="24"/>
                <w:szCs w:val="21"/>
              </w:rPr>
              <w:t>收悉。该</w:t>
            </w:r>
            <w:proofErr w:type="gramStart"/>
            <w:r w:rsidRPr="007915FD">
              <w:rPr>
                <w:rFonts w:ascii="Times New Roman" w:eastAsia="宋体" w:hAnsi="Times New Roman" w:hint="eastAsia"/>
                <w:bCs/>
                <w:sz w:val="24"/>
                <w:szCs w:val="21"/>
              </w:rPr>
              <w:t>项目环</w:t>
            </w:r>
            <w:proofErr w:type="gramEnd"/>
            <w:r w:rsidRPr="007915FD">
              <w:rPr>
                <w:rFonts w:ascii="Times New Roman" w:eastAsia="宋体" w:hAnsi="Times New Roman" w:hint="eastAsia"/>
                <w:bCs/>
                <w:sz w:val="24"/>
                <w:szCs w:val="21"/>
              </w:rPr>
              <w:t>评审批事项已在新乡县政府网站公示期满，根据《报告表》结论，经研究，批复如下：</w:t>
            </w:r>
          </w:p>
          <w:p w14:paraId="3BF7ECE8"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一、我局批准《报告表》，原则同意你公司按照《报告表》中所列项目的地点、性质、规模、生产工艺和环境保护对策措施建设。项目总投资</w:t>
            </w:r>
            <w:r w:rsidRPr="007915FD">
              <w:rPr>
                <w:rFonts w:ascii="Times New Roman" w:eastAsia="宋体" w:hAnsi="Times New Roman" w:hint="eastAsia"/>
                <w:bCs/>
                <w:color w:val="000000"/>
                <w:sz w:val="24"/>
                <w:szCs w:val="21"/>
              </w:rPr>
              <w:t>500</w:t>
            </w:r>
            <w:r w:rsidRPr="007915FD">
              <w:rPr>
                <w:rFonts w:ascii="Times New Roman" w:eastAsia="宋体" w:hAnsi="Times New Roman" w:hint="eastAsia"/>
                <w:bCs/>
                <w:color w:val="000000"/>
                <w:sz w:val="24"/>
                <w:szCs w:val="21"/>
              </w:rPr>
              <w:t>万元，在河南省新乡市新乡县合河</w:t>
            </w:r>
            <w:proofErr w:type="gramStart"/>
            <w:r w:rsidRPr="007915FD">
              <w:rPr>
                <w:rFonts w:ascii="Times New Roman" w:eastAsia="宋体" w:hAnsi="Times New Roman" w:hint="eastAsia"/>
                <w:bCs/>
                <w:color w:val="000000"/>
                <w:sz w:val="24"/>
                <w:szCs w:val="21"/>
              </w:rPr>
              <w:t>乡贾桥工业园区新王线</w:t>
            </w:r>
            <w:r w:rsidRPr="007915FD">
              <w:rPr>
                <w:rFonts w:ascii="Times New Roman" w:eastAsia="宋体" w:hAnsi="Times New Roman" w:hint="eastAsia"/>
                <w:bCs/>
                <w:color w:val="000000"/>
                <w:sz w:val="24"/>
                <w:szCs w:val="21"/>
              </w:rPr>
              <w:t>8</w:t>
            </w:r>
            <w:r w:rsidRPr="007915FD">
              <w:rPr>
                <w:rFonts w:ascii="Times New Roman" w:eastAsia="宋体" w:hAnsi="Times New Roman" w:hint="eastAsia"/>
                <w:bCs/>
                <w:color w:val="000000"/>
                <w:sz w:val="24"/>
                <w:szCs w:val="21"/>
              </w:rPr>
              <w:t>号</w:t>
            </w:r>
            <w:proofErr w:type="gramEnd"/>
            <w:r w:rsidRPr="007915FD">
              <w:rPr>
                <w:rFonts w:ascii="Times New Roman" w:eastAsia="宋体" w:hAnsi="Times New Roman" w:hint="eastAsia"/>
                <w:bCs/>
                <w:color w:val="000000"/>
                <w:sz w:val="24"/>
                <w:szCs w:val="21"/>
              </w:rPr>
              <w:t>建设河南正峰塑业有限公司年产</w:t>
            </w:r>
            <w:r w:rsidRPr="007915FD">
              <w:rPr>
                <w:rFonts w:ascii="Times New Roman" w:eastAsia="宋体" w:hAnsi="Times New Roman" w:hint="eastAsia"/>
                <w:bCs/>
                <w:color w:val="000000"/>
                <w:sz w:val="24"/>
                <w:szCs w:val="21"/>
              </w:rPr>
              <w:t>300</w:t>
            </w:r>
            <w:r w:rsidRPr="007915FD">
              <w:rPr>
                <w:rFonts w:ascii="Times New Roman" w:eastAsia="宋体" w:hAnsi="Times New Roman" w:hint="eastAsia"/>
                <w:bCs/>
                <w:color w:val="000000"/>
                <w:sz w:val="24"/>
                <w:szCs w:val="21"/>
              </w:rPr>
              <w:t>吨塑料桶、桶盖及空调管卡等塑料制品项目。</w:t>
            </w:r>
          </w:p>
          <w:p w14:paraId="31485986"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二、你公司应主动向社会公众公开经批准的《报告表》及项目建设情况，并接受相关方的咨询。</w:t>
            </w:r>
          </w:p>
          <w:p w14:paraId="3F9F29F8"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三、你公司应全面落实《报告表》提出的各项环保对策措施及环保设施投资概算，确保各项环境保护设施与主体工程同时设计、同时施工、同时投入使用，确保各项污染物达标排放。</w:t>
            </w:r>
          </w:p>
          <w:p w14:paraId="5819E316"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w:t>
            </w:r>
            <w:proofErr w:type="gramStart"/>
            <w:r w:rsidRPr="007915FD">
              <w:rPr>
                <w:rFonts w:ascii="Times New Roman" w:eastAsia="宋体" w:hAnsi="Times New Roman" w:hint="eastAsia"/>
                <w:bCs/>
                <w:color w:val="000000"/>
                <w:sz w:val="24"/>
                <w:szCs w:val="21"/>
              </w:rPr>
              <w:t>一</w:t>
            </w:r>
            <w:proofErr w:type="gramEnd"/>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依据《报告表》和本批复文件，对建设项目建设过程中产生的废气、废水、噪声、</w:t>
            </w:r>
            <w:proofErr w:type="gramStart"/>
            <w:r w:rsidRPr="007915FD">
              <w:rPr>
                <w:rFonts w:ascii="Times New Roman" w:eastAsia="宋体" w:hAnsi="Times New Roman" w:hint="eastAsia"/>
                <w:bCs/>
                <w:color w:val="000000"/>
                <w:sz w:val="24"/>
                <w:szCs w:val="21"/>
              </w:rPr>
              <w:t>固废等污染物</w:t>
            </w:r>
            <w:proofErr w:type="gramEnd"/>
            <w:r w:rsidRPr="007915FD">
              <w:rPr>
                <w:rFonts w:ascii="Times New Roman" w:eastAsia="宋体" w:hAnsi="Times New Roman" w:hint="eastAsia"/>
                <w:bCs/>
                <w:color w:val="000000"/>
                <w:sz w:val="24"/>
                <w:szCs w:val="21"/>
              </w:rPr>
              <w:t>采取相应的防治措施。</w:t>
            </w:r>
          </w:p>
          <w:p w14:paraId="7429B495"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lastRenderedPageBreak/>
              <w:t>(</w:t>
            </w:r>
            <w:r w:rsidRPr="007915FD">
              <w:rPr>
                <w:rFonts w:ascii="Times New Roman" w:eastAsia="宋体" w:hAnsi="Times New Roman" w:hint="eastAsia"/>
                <w:bCs/>
                <w:color w:val="000000"/>
                <w:sz w:val="24"/>
                <w:szCs w:val="21"/>
              </w:rPr>
              <w:t>二</w:t>
            </w:r>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项目运行时外排污染物应满足以下要求：</w:t>
            </w:r>
          </w:p>
          <w:p w14:paraId="7F01A00D"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1</w:t>
            </w:r>
            <w:r w:rsidRPr="007915FD">
              <w:rPr>
                <w:rFonts w:ascii="Times New Roman" w:eastAsia="宋体" w:hAnsi="Times New Roman" w:hint="eastAsia"/>
                <w:bCs/>
                <w:color w:val="000000"/>
                <w:sz w:val="24"/>
                <w:szCs w:val="21"/>
              </w:rPr>
              <w:t>、废气：注塑</w:t>
            </w:r>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吹塑工序废气经负压收集</w:t>
            </w:r>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活性炭吸附</w:t>
            </w:r>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脱附</w:t>
            </w:r>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催化燃烧装置处理，尾气经不低于</w:t>
            </w:r>
            <w:r w:rsidRPr="007915FD">
              <w:rPr>
                <w:rFonts w:ascii="Times New Roman" w:eastAsia="宋体" w:hAnsi="Times New Roman" w:hint="eastAsia"/>
                <w:bCs/>
                <w:color w:val="000000"/>
                <w:sz w:val="24"/>
                <w:szCs w:val="21"/>
              </w:rPr>
              <w:t>15m</w:t>
            </w:r>
            <w:r w:rsidRPr="007915FD">
              <w:rPr>
                <w:rFonts w:ascii="Times New Roman" w:eastAsia="宋体" w:hAnsi="Times New Roman" w:hint="eastAsia"/>
                <w:bCs/>
                <w:color w:val="000000"/>
                <w:sz w:val="24"/>
                <w:szCs w:val="21"/>
              </w:rPr>
              <w:t>高排气简排放，非甲烷总烃排放浓度满足《合成树脂工业污染物排放标准》</w:t>
            </w:r>
            <w:r w:rsidRPr="007915FD">
              <w:rPr>
                <w:rFonts w:ascii="Times New Roman" w:eastAsia="宋体" w:hAnsi="Times New Roman" w:hint="eastAsia"/>
                <w:bCs/>
                <w:color w:val="000000"/>
                <w:sz w:val="24"/>
                <w:szCs w:val="21"/>
              </w:rPr>
              <w:t>(GB31572-2015)</w:t>
            </w:r>
            <w:r w:rsidRPr="007915FD">
              <w:rPr>
                <w:rFonts w:ascii="Times New Roman" w:eastAsia="宋体" w:hAnsi="Times New Roman" w:hint="eastAsia"/>
                <w:bCs/>
                <w:color w:val="000000"/>
                <w:sz w:val="24"/>
                <w:szCs w:val="21"/>
              </w:rPr>
              <w:t>表</w:t>
            </w:r>
            <w:r w:rsidRPr="007915FD">
              <w:rPr>
                <w:rFonts w:ascii="Times New Roman" w:eastAsia="宋体" w:hAnsi="Times New Roman" w:hint="eastAsia"/>
                <w:bCs/>
                <w:color w:val="000000"/>
                <w:sz w:val="24"/>
                <w:szCs w:val="21"/>
              </w:rPr>
              <w:t>5</w:t>
            </w:r>
            <w:r w:rsidRPr="007915FD">
              <w:rPr>
                <w:rFonts w:ascii="Times New Roman" w:eastAsia="宋体" w:hAnsi="Times New Roman" w:hint="eastAsia"/>
                <w:bCs/>
                <w:color w:val="000000"/>
                <w:sz w:val="24"/>
                <w:szCs w:val="21"/>
              </w:rPr>
              <w:t>非甲烷总烃</w:t>
            </w:r>
            <w:r w:rsidRPr="007915FD">
              <w:rPr>
                <w:rFonts w:ascii="Times New Roman" w:eastAsia="宋体" w:hAnsi="Times New Roman" w:hint="eastAsia"/>
                <w:bCs/>
                <w:color w:val="000000"/>
                <w:sz w:val="24"/>
                <w:szCs w:val="21"/>
              </w:rPr>
              <w:t>60mg/m</w:t>
            </w:r>
            <w:r w:rsidRPr="007915FD">
              <w:rPr>
                <w:rFonts w:ascii="Times New Roman" w:eastAsia="宋体" w:hAnsi="Times New Roman" w:hint="eastAsia"/>
                <w:bCs/>
                <w:color w:val="000000"/>
                <w:sz w:val="24"/>
                <w:szCs w:val="21"/>
                <w:vertAlign w:val="superscript"/>
              </w:rPr>
              <w:t>3</w:t>
            </w:r>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单位产品非甲烷总烃排放量≤</w:t>
            </w:r>
            <w:r w:rsidRPr="007915FD">
              <w:rPr>
                <w:rFonts w:ascii="Times New Roman" w:eastAsia="宋体" w:hAnsi="Times New Roman" w:hint="eastAsia"/>
                <w:bCs/>
                <w:color w:val="000000"/>
                <w:sz w:val="24"/>
                <w:szCs w:val="21"/>
              </w:rPr>
              <w:t>0.3kg/t-</w:t>
            </w:r>
            <w:r w:rsidRPr="007915FD">
              <w:rPr>
                <w:rFonts w:ascii="Times New Roman" w:eastAsia="宋体" w:hAnsi="Times New Roman" w:hint="eastAsia"/>
                <w:bCs/>
                <w:color w:val="000000"/>
                <w:sz w:val="24"/>
                <w:szCs w:val="21"/>
              </w:rPr>
              <w:t>产品</w:t>
            </w:r>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的限值要求及《河南省重污染天气重点行业应急减排措施制定技术指南</w:t>
            </w:r>
            <w:r w:rsidRPr="007915FD">
              <w:rPr>
                <w:rFonts w:ascii="Times New Roman" w:eastAsia="宋体" w:hAnsi="Times New Roman" w:hint="eastAsia"/>
                <w:bCs/>
                <w:color w:val="000000"/>
                <w:sz w:val="24"/>
                <w:szCs w:val="21"/>
              </w:rPr>
              <w:t>(2021</w:t>
            </w:r>
            <w:r w:rsidRPr="007915FD">
              <w:rPr>
                <w:rFonts w:ascii="Times New Roman" w:eastAsia="宋体" w:hAnsi="Times New Roman" w:hint="eastAsia"/>
                <w:bCs/>
                <w:color w:val="000000"/>
                <w:sz w:val="24"/>
                <w:szCs w:val="21"/>
              </w:rPr>
              <w:t>年修订版</w:t>
            </w:r>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》中塑料制品行业</w:t>
            </w:r>
            <w:r w:rsidRPr="007915FD">
              <w:rPr>
                <w:rFonts w:ascii="Times New Roman" w:eastAsia="宋体" w:hAnsi="Times New Roman" w:hint="eastAsia"/>
                <w:bCs/>
                <w:color w:val="000000"/>
                <w:sz w:val="24"/>
                <w:szCs w:val="21"/>
              </w:rPr>
              <w:t>A</w:t>
            </w:r>
            <w:r w:rsidRPr="007915FD">
              <w:rPr>
                <w:rFonts w:ascii="Times New Roman" w:eastAsia="宋体" w:hAnsi="Times New Roman" w:hint="eastAsia"/>
                <w:bCs/>
                <w:color w:val="000000"/>
                <w:sz w:val="24"/>
                <w:szCs w:val="21"/>
              </w:rPr>
              <w:t>级企业要求</w:t>
            </w:r>
            <w:r w:rsidRPr="007915FD">
              <w:rPr>
                <w:rFonts w:ascii="Times New Roman" w:eastAsia="宋体" w:hAnsi="Times New Roman" w:hint="eastAsia"/>
                <w:bCs/>
                <w:color w:val="000000"/>
                <w:sz w:val="24"/>
                <w:szCs w:val="21"/>
              </w:rPr>
              <w:t>NMHC</w:t>
            </w:r>
            <w:r w:rsidRPr="007915FD">
              <w:rPr>
                <w:rFonts w:ascii="Times New Roman" w:eastAsia="宋体" w:hAnsi="Times New Roman" w:hint="eastAsia"/>
                <w:bCs/>
                <w:color w:val="000000"/>
                <w:sz w:val="24"/>
                <w:szCs w:val="21"/>
              </w:rPr>
              <w:t>有组织排放浓度不高于</w:t>
            </w:r>
            <w:r w:rsidRPr="007915FD">
              <w:rPr>
                <w:rFonts w:ascii="Times New Roman" w:eastAsia="宋体" w:hAnsi="Times New Roman" w:hint="eastAsia"/>
                <w:bCs/>
                <w:color w:val="000000"/>
                <w:sz w:val="24"/>
                <w:szCs w:val="21"/>
              </w:rPr>
              <w:t>10mg/m</w:t>
            </w:r>
            <w:r w:rsidRPr="007915FD">
              <w:rPr>
                <w:rFonts w:ascii="Times New Roman" w:eastAsia="宋体" w:hAnsi="Times New Roman" w:hint="eastAsia"/>
                <w:bCs/>
                <w:color w:val="000000"/>
                <w:sz w:val="24"/>
                <w:szCs w:val="21"/>
                <w:vertAlign w:val="superscript"/>
              </w:rPr>
              <w:t>3</w:t>
            </w:r>
            <w:r w:rsidRPr="007915FD">
              <w:rPr>
                <w:rFonts w:ascii="Times New Roman" w:eastAsia="宋体" w:hAnsi="Times New Roman" w:hint="eastAsia"/>
                <w:bCs/>
                <w:color w:val="000000"/>
                <w:sz w:val="24"/>
                <w:szCs w:val="21"/>
              </w:rPr>
              <w:t>。破碎工序废气经袋式除尘器处理，尾气经不低于</w:t>
            </w:r>
            <w:r w:rsidRPr="007915FD">
              <w:rPr>
                <w:rFonts w:ascii="Times New Roman" w:eastAsia="宋体" w:hAnsi="Times New Roman" w:hint="eastAsia"/>
                <w:bCs/>
                <w:color w:val="000000"/>
                <w:sz w:val="24"/>
                <w:szCs w:val="21"/>
              </w:rPr>
              <w:t>15m</w:t>
            </w:r>
            <w:r w:rsidRPr="007915FD">
              <w:rPr>
                <w:rFonts w:ascii="Times New Roman" w:eastAsia="宋体" w:hAnsi="Times New Roman" w:hint="eastAsia"/>
                <w:bCs/>
                <w:color w:val="000000"/>
                <w:sz w:val="24"/>
                <w:szCs w:val="21"/>
              </w:rPr>
              <w:t>高排气筒排放，颗粒物排放浓度满足《合成树脂工业污染物排放标准》</w:t>
            </w:r>
            <w:r w:rsidRPr="007915FD">
              <w:rPr>
                <w:rFonts w:ascii="Times New Roman" w:eastAsia="宋体" w:hAnsi="Times New Roman" w:hint="eastAsia"/>
                <w:bCs/>
                <w:color w:val="000000"/>
                <w:sz w:val="24"/>
                <w:szCs w:val="21"/>
              </w:rPr>
              <w:t>(GB31572-2015)</w:t>
            </w:r>
            <w:r w:rsidRPr="007915FD">
              <w:rPr>
                <w:rFonts w:ascii="Times New Roman" w:eastAsia="宋体" w:hAnsi="Times New Roman" w:hint="eastAsia"/>
                <w:bCs/>
                <w:color w:val="000000"/>
                <w:sz w:val="24"/>
                <w:szCs w:val="21"/>
              </w:rPr>
              <w:t>表</w:t>
            </w:r>
            <w:r w:rsidRPr="007915FD">
              <w:rPr>
                <w:rFonts w:ascii="Times New Roman" w:eastAsia="宋体" w:hAnsi="Times New Roman" w:hint="eastAsia"/>
                <w:bCs/>
                <w:color w:val="000000"/>
                <w:sz w:val="24"/>
                <w:szCs w:val="21"/>
              </w:rPr>
              <w:t>5</w:t>
            </w:r>
            <w:r w:rsidRPr="007915FD">
              <w:rPr>
                <w:rFonts w:ascii="Times New Roman" w:eastAsia="宋体" w:hAnsi="Times New Roman" w:hint="eastAsia"/>
                <w:bCs/>
                <w:color w:val="000000"/>
                <w:sz w:val="24"/>
                <w:szCs w:val="21"/>
              </w:rPr>
              <w:t>颗粒物</w:t>
            </w:r>
            <w:r w:rsidRPr="007915FD">
              <w:rPr>
                <w:rFonts w:ascii="Times New Roman" w:eastAsia="宋体" w:hAnsi="Times New Roman" w:hint="eastAsia"/>
                <w:bCs/>
                <w:color w:val="000000"/>
                <w:sz w:val="24"/>
                <w:szCs w:val="21"/>
              </w:rPr>
              <w:t>20mg/m</w:t>
            </w:r>
            <w:r w:rsidRPr="007915FD">
              <w:rPr>
                <w:rFonts w:ascii="Times New Roman" w:eastAsia="宋体" w:hAnsi="Times New Roman" w:hint="eastAsia"/>
                <w:bCs/>
                <w:color w:val="000000"/>
                <w:sz w:val="24"/>
                <w:szCs w:val="21"/>
                <w:vertAlign w:val="superscript"/>
              </w:rPr>
              <w:t>3</w:t>
            </w:r>
            <w:r w:rsidRPr="007915FD">
              <w:rPr>
                <w:rFonts w:ascii="Times New Roman" w:eastAsia="宋体" w:hAnsi="Times New Roman" w:hint="eastAsia"/>
                <w:bCs/>
                <w:color w:val="000000"/>
                <w:sz w:val="24"/>
                <w:szCs w:val="21"/>
              </w:rPr>
              <w:t>的限值要求及《河南省重污染天气重点行业应急减排措施制定技术指南</w:t>
            </w:r>
            <w:r w:rsidRPr="007915FD">
              <w:rPr>
                <w:rFonts w:ascii="Times New Roman" w:eastAsia="宋体" w:hAnsi="Times New Roman" w:hint="eastAsia"/>
                <w:bCs/>
                <w:color w:val="000000"/>
                <w:sz w:val="24"/>
                <w:szCs w:val="21"/>
              </w:rPr>
              <w:t>(2021</w:t>
            </w:r>
            <w:r w:rsidRPr="007915FD">
              <w:rPr>
                <w:rFonts w:ascii="Times New Roman" w:eastAsia="宋体" w:hAnsi="Times New Roman" w:hint="eastAsia"/>
                <w:bCs/>
                <w:color w:val="000000"/>
                <w:sz w:val="24"/>
                <w:szCs w:val="21"/>
              </w:rPr>
              <w:t>年修订版</w:t>
            </w:r>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》中塑料制品行业</w:t>
            </w:r>
            <w:r w:rsidRPr="007915FD">
              <w:rPr>
                <w:rFonts w:ascii="Times New Roman" w:eastAsia="宋体" w:hAnsi="Times New Roman" w:hint="eastAsia"/>
                <w:bCs/>
                <w:color w:val="000000"/>
                <w:sz w:val="24"/>
                <w:szCs w:val="21"/>
              </w:rPr>
              <w:t>A</w:t>
            </w:r>
            <w:r w:rsidRPr="007915FD">
              <w:rPr>
                <w:rFonts w:ascii="Times New Roman" w:eastAsia="宋体" w:hAnsi="Times New Roman" w:hint="eastAsia"/>
                <w:bCs/>
                <w:color w:val="000000"/>
                <w:sz w:val="24"/>
                <w:szCs w:val="21"/>
              </w:rPr>
              <w:t>级企业要求颗粒物有组织排放浓度不高于</w:t>
            </w:r>
            <w:r w:rsidRPr="007915FD">
              <w:rPr>
                <w:rFonts w:ascii="Times New Roman" w:eastAsia="宋体" w:hAnsi="Times New Roman" w:hint="eastAsia"/>
                <w:bCs/>
                <w:color w:val="000000"/>
                <w:sz w:val="24"/>
                <w:szCs w:val="21"/>
              </w:rPr>
              <w:t>10mg/m</w:t>
            </w:r>
            <w:r w:rsidRPr="007915FD">
              <w:rPr>
                <w:rFonts w:ascii="Times New Roman" w:eastAsia="宋体" w:hAnsi="Times New Roman" w:hint="eastAsia"/>
                <w:bCs/>
                <w:color w:val="000000"/>
                <w:sz w:val="24"/>
                <w:szCs w:val="21"/>
                <w:vertAlign w:val="superscript"/>
              </w:rPr>
              <w:t>3</w:t>
            </w:r>
            <w:r w:rsidRPr="007915FD">
              <w:rPr>
                <w:rFonts w:ascii="Times New Roman" w:eastAsia="宋体" w:hAnsi="Times New Roman" w:hint="eastAsia"/>
                <w:bCs/>
                <w:color w:val="000000"/>
                <w:sz w:val="24"/>
                <w:szCs w:val="21"/>
              </w:rPr>
              <w:t>。</w:t>
            </w:r>
          </w:p>
          <w:p w14:paraId="7C661086"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严格按照环</w:t>
            </w:r>
            <w:proofErr w:type="gramStart"/>
            <w:r w:rsidRPr="007915FD">
              <w:rPr>
                <w:rFonts w:ascii="Times New Roman" w:eastAsia="宋体" w:hAnsi="Times New Roman" w:hint="eastAsia"/>
                <w:bCs/>
                <w:color w:val="000000"/>
                <w:sz w:val="24"/>
                <w:szCs w:val="21"/>
              </w:rPr>
              <w:t>评要求</w:t>
            </w:r>
            <w:proofErr w:type="gramEnd"/>
            <w:r w:rsidRPr="007915FD">
              <w:rPr>
                <w:rFonts w:ascii="Times New Roman" w:eastAsia="宋体" w:hAnsi="Times New Roman" w:hint="eastAsia"/>
                <w:bCs/>
                <w:color w:val="000000"/>
                <w:sz w:val="24"/>
                <w:szCs w:val="21"/>
              </w:rPr>
              <w:t>及绩效分级</w:t>
            </w:r>
            <w:r w:rsidRPr="007915FD">
              <w:rPr>
                <w:rFonts w:ascii="Times New Roman" w:eastAsia="宋体" w:hAnsi="Times New Roman" w:hint="eastAsia"/>
                <w:bCs/>
                <w:color w:val="000000"/>
                <w:sz w:val="24"/>
                <w:szCs w:val="21"/>
              </w:rPr>
              <w:t>A</w:t>
            </w:r>
            <w:r w:rsidRPr="007915FD">
              <w:rPr>
                <w:rFonts w:ascii="Times New Roman" w:eastAsia="宋体" w:hAnsi="Times New Roman" w:hint="eastAsia"/>
                <w:bCs/>
                <w:color w:val="000000"/>
                <w:sz w:val="24"/>
                <w:szCs w:val="21"/>
              </w:rPr>
              <w:t>级企业指标要求全过程控制废气无组织排放。厂界非甲烷总烃、颗粒物排放浓度满足《合成树脂工业污染物排放标准》</w:t>
            </w:r>
            <w:r w:rsidRPr="007915FD">
              <w:rPr>
                <w:rFonts w:ascii="Times New Roman" w:eastAsia="宋体" w:hAnsi="Times New Roman" w:hint="eastAsia"/>
                <w:bCs/>
                <w:color w:val="000000"/>
                <w:sz w:val="24"/>
                <w:szCs w:val="21"/>
              </w:rPr>
              <w:t>(GB31572-2015)</w:t>
            </w:r>
            <w:r w:rsidRPr="007915FD">
              <w:rPr>
                <w:rFonts w:ascii="Times New Roman" w:eastAsia="宋体" w:hAnsi="Times New Roman" w:hint="eastAsia"/>
                <w:bCs/>
                <w:color w:val="000000"/>
                <w:sz w:val="24"/>
                <w:szCs w:val="21"/>
              </w:rPr>
              <w:t>表</w:t>
            </w:r>
            <w:r w:rsidRPr="007915FD">
              <w:rPr>
                <w:rFonts w:ascii="Times New Roman" w:eastAsia="宋体" w:hAnsi="Times New Roman" w:hint="eastAsia"/>
                <w:bCs/>
                <w:color w:val="000000"/>
                <w:sz w:val="24"/>
                <w:szCs w:val="21"/>
              </w:rPr>
              <w:t>9</w:t>
            </w:r>
            <w:r w:rsidRPr="007915FD">
              <w:rPr>
                <w:rFonts w:ascii="Times New Roman" w:eastAsia="宋体" w:hAnsi="Times New Roman" w:hint="eastAsia"/>
                <w:bCs/>
                <w:color w:val="000000"/>
                <w:sz w:val="24"/>
                <w:szCs w:val="21"/>
              </w:rPr>
              <w:t>企业边界大气污染物浓度非甲烷总烃</w:t>
            </w:r>
            <w:r w:rsidRPr="007915FD">
              <w:rPr>
                <w:rFonts w:ascii="Times New Roman" w:eastAsia="宋体" w:hAnsi="Times New Roman" w:hint="eastAsia"/>
                <w:bCs/>
                <w:color w:val="000000"/>
                <w:sz w:val="24"/>
                <w:szCs w:val="21"/>
              </w:rPr>
              <w:t>4.0mg/m</w:t>
            </w:r>
            <w:r w:rsidRPr="007915FD">
              <w:rPr>
                <w:rFonts w:ascii="Times New Roman" w:eastAsia="宋体" w:hAnsi="Times New Roman" w:hint="eastAsia"/>
                <w:bCs/>
                <w:color w:val="000000"/>
                <w:sz w:val="24"/>
                <w:szCs w:val="21"/>
                <w:vertAlign w:val="superscript"/>
              </w:rPr>
              <w:t>3</w:t>
            </w:r>
            <w:r w:rsidRPr="007915FD">
              <w:rPr>
                <w:rFonts w:ascii="Times New Roman" w:eastAsia="宋体" w:hAnsi="Times New Roman" w:hint="eastAsia"/>
                <w:bCs/>
                <w:color w:val="000000"/>
                <w:sz w:val="24"/>
                <w:szCs w:val="21"/>
              </w:rPr>
              <w:t>、颗粒物</w:t>
            </w:r>
            <w:r w:rsidRPr="007915FD">
              <w:rPr>
                <w:rFonts w:ascii="Times New Roman" w:eastAsia="宋体" w:hAnsi="Times New Roman" w:hint="eastAsia"/>
                <w:bCs/>
                <w:color w:val="000000"/>
                <w:sz w:val="24"/>
                <w:szCs w:val="21"/>
              </w:rPr>
              <w:t>1.0mg/m</w:t>
            </w:r>
            <w:r w:rsidRPr="007915FD">
              <w:rPr>
                <w:rFonts w:ascii="Times New Roman" w:eastAsia="宋体" w:hAnsi="Times New Roman" w:hint="eastAsia"/>
                <w:bCs/>
                <w:color w:val="000000"/>
                <w:sz w:val="24"/>
                <w:szCs w:val="21"/>
                <w:vertAlign w:val="superscript"/>
              </w:rPr>
              <w:t>3</w:t>
            </w:r>
            <w:r w:rsidRPr="007915FD">
              <w:rPr>
                <w:rFonts w:ascii="Times New Roman" w:eastAsia="宋体" w:hAnsi="Times New Roman" w:hint="eastAsia"/>
                <w:bCs/>
                <w:color w:val="000000"/>
                <w:sz w:val="24"/>
                <w:szCs w:val="21"/>
              </w:rPr>
              <w:t>的限值要求，非甲烷总烃满足《关于全省开展工业企业挥发性有机物专项治理工作中排放建议的通知》</w:t>
            </w:r>
            <w:r w:rsidRPr="007915FD">
              <w:rPr>
                <w:rFonts w:ascii="Times New Roman" w:eastAsia="宋体" w:hAnsi="Times New Roman" w:hint="eastAsia"/>
                <w:bCs/>
                <w:color w:val="000000"/>
                <w:sz w:val="24"/>
                <w:szCs w:val="21"/>
              </w:rPr>
              <w:t>(</w:t>
            </w:r>
            <w:proofErr w:type="gramStart"/>
            <w:r w:rsidRPr="007915FD">
              <w:rPr>
                <w:rFonts w:ascii="Times New Roman" w:eastAsia="宋体" w:hAnsi="Times New Roman" w:hint="eastAsia"/>
                <w:bCs/>
                <w:color w:val="000000"/>
                <w:sz w:val="24"/>
                <w:szCs w:val="21"/>
              </w:rPr>
              <w:t>豫环攻坚办</w:t>
            </w:r>
            <w:proofErr w:type="gramEnd"/>
            <w:r w:rsidRPr="007915FD">
              <w:rPr>
                <w:rFonts w:ascii="Times New Roman" w:eastAsia="宋体" w:hAnsi="Times New Roman" w:hint="eastAsia"/>
                <w:bCs/>
                <w:color w:val="000000"/>
                <w:sz w:val="24"/>
                <w:szCs w:val="21"/>
              </w:rPr>
              <w:t>[2017]162</w:t>
            </w:r>
            <w:r w:rsidRPr="007915FD">
              <w:rPr>
                <w:rFonts w:ascii="Times New Roman" w:eastAsia="宋体" w:hAnsi="Times New Roman" w:hint="eastAsia"/>
                <w:bCs/>
                <w:color w:val="000000"/>
                <w:sz w:val="24"/>
                <w:szCs w:val="21"/>
              </w:rPr>
              <w:t>号</w:t>
            </w:r>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工业企业边界非甲烷总烃</w:t>
            </w:r>
            <w:r w:rsidRPr="007915FD">
              <w:rPr>
                <w:rFonts w:ascii="Times New Roman" w:eastAsia="宋体" w:hAnsi="Times New Roman" w:hint="eastAsia"/>
                <w:bCs/>
                <w:color w:val="000000"/>
                <w:sz w:val="24"/>
                <w:szCs w:val="21"/>
              </w:rPr>
              <w:t>2.0mg/m</w:t>
            </w:r>
            <w:r w:rsidRPr="007915FD">
              <w:rPr>
                <w:rFonts w:ascii="Times New Roman" w:eastAsia="宋体" w:hAnsi="Times New Roman" w:hint="eastAsia"/>
                <w:bCs/>
                <w:color w:val="000000"/>
                <w:sz w:val="24"/>
                <w:szCs w:val="21"/>
                <w:vertAlign w:val="superscript"/>
              </w:rPr>
              <w:t>3</w:t>
            </w:r>
            <w:r w:rsidRPr="007915FD">
              <w:rPr>
                <w:rFonts w:ascii="Times New Roman" w:eastAsia="宋体" w:hAnsi="Times New Roman" w:hint="eastAsia"/>
                <w:bCs/>
                <w:color w:val="000000"/>
                <w:sz w:val="24"/>
                <w:szCs w:val="21"/>
              </w:rPr>
              <w:t>的限值要求，颗粒物排放满足新乡市生态环境局《关于进一步规范工业企业颗粒物排放限值》的通知中厂界颗粒物排放浓度不高于</w:t>
            </w:r>
            <w:r w:rsidRPr="007915FD">
              <w:rPr>
                <w:rFonts w:ascii="Times New Roman" w:eastAsia="宋体" w:hAnsi="Times New Roman" w:hint="eastAsia"/>
                <w:bCs/>
                <w:color w:val="000000"/>
                <w:sz w:val="24"/>
                <w:szCs w:val="21"/>
              </w:rPr>
              <w:t>0.5mg/m</w:t>
            </w:r>
            <w:r w:rsidRPr="007915FD">
              <w:rPr>
                <w:rFonts w:ascii="Times New Roman" w:eastAsia="宋体" w:hAnsi="Times New Roman" w:hint="eastAsia"/>
                <w:bCs/>
                <w:color w:val="000000"/>
                <w:sz w:val="24"/>
                <w:szCs w:val="21"/>
                <w:vertAlign w:val="superscript"/>
              </w:rPr>
              <w:t>3</w:t>
            </w:r>
            <w:r w:rsidRPr="007915FD">
              <w:rPr>
                <w:rFonts w:ascii="Times New Roman" w:eastAsia="宋体" w:hAnsi="Times New Roman" w:hint="eastAsia"/>
                <w:bCs/>
                <w:color w:val="000000"/>
                <w:sz w:val="24"/>
                <w:szCs w:val="21"/>
              </w:rPr>
              <w:t>的限值要求。</w:t>
            </w:r>
          </w:p>
          <w:p w14:paraId="7294E3FB"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2</w:t>
            </w:r>
            <w:r w:rsidRPr="007915FD">
              <w:rPr>
                <w:rFonts w:ascii="Times New Roman" w:eastAsia="宋体" w:hAnsi="Times New Roman" w:hint="eastAsia"/>
                <w:bCs/>
                <w:color w:val="000000"/>
                <w:sz w:val="24"/>
                <w:szCs w:val="21"/>
              </w:rPr>
              <w:t>、废水：本项目设备冷却水和塑料桶测漏水，均循环使用，不外排；生活污水经化粪池处理后排入五海建材公司污水处理站委托处理。</w:t>
            </w:r>
          </w:p>
          <w:p w14:paraId="54FB0566"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3</w:t>
            </w:r>
            <w:r w:rsidRPr="007915FD">
              <w:rPr>
                <w:rFonts w:ascii="Times New Roman" w:eastAsia="宋体" w:hAnsi="Times New Roman" w:hint="eastAsia"/>
                <w:bCs/>
                <w:color w:val="000000"/>
                <w:sz w:val="24"/>
                <w:szCs w:val="21"/>
              </w:rPr>
              <w:t>、噪声：设备运行噪声采取基础减振、厂房隔声等措施，厂界</w:t>
            </w:r>
            <w:proofErr w:type="gramStart"/>
            <w:r w:rsidRPr="007915FD">
              <w:rPr>
                <w:rFonts w:ascii="Times New Roman" w:eastAsia="宋体" w:hAnsi="Times New Roman" w:hint="eastAsia"/>
                <w:bCs/>
                <w:color w:val="000000"/>
                <w:sz w:val="24"/>
                <w:szCs w:val="21"/>
              </w:rPr>
              <w:t>噪声值须满足</w:t>
            </w:r>
            <w:proofErr w:type="gramEnd"/>
            <w:r w:rsidRPr="007915FD">
              <w:rPr>
                <w:rFonts w:ascii="Times New Roman" w:eastAsia="宋体" w:hAnsi="Times New Roman" w:hint="eastAsia"/>
                <w:bCs/>
                <w:color w:val="000000"/>
                <w:sz w:val="24"/>
                <w:szCs w:val="21"/>
              </w:rPr>
              <w:t>《工业企业厂界环境噪声排放标准》</w:t>
            </w:r>
            <w:r w:rsidRPr="007915FD">
              <w:rPr>
                <w:rFonts w:ascii="Times New Roman" w:eastAsia="宋体" w:hAnsi="Times New Roman" w:hint="eastAsia"/>
                <w:bCs/>
                <w:color w:val="000000"/>
                <w:sz w:val="24"/>
                <w:szCs w:val="21"/>
              </w:rPr>
              <w:t>(GB12348-2008)2</w:t>
            </w:r>
            <w:r w:rsidRPr="007915FD">
              <w:rPr>
                <w:rFonts w:ascii="Times New Roman" w:eastAsia="宋体" w:hAnsi="Times New Roman" w:hint="eastAsia"/>
                <w:bCs/>
                <w:color w:val="000000"/>
                <w:sz w:val="24"/>
                <w:szCs w:val="21"/>
              </w:rPr>
              <w:t>类标准要求。</w:t>
            </w:r>
          </w:p>
          <w:p w14:paraId="3D0B0594"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4</w:t>
            </w:r>
            <w:r w:rsidRPr="007915FD">
              <w:rPr>
                <w:rFonts w:ascii="Times New Roman" w:eastAsia="宋体" w:hAnsi="Times New Roman" w:hint="eastAsia"/>
                <w:bCs/>
                <w:color w:val="000000"/>
                <w:sz w:val="24"/>
                <w:szCs w:val="21"/>
              </w:rPr>
              <w:t>、固废：固体废物须按照《报告表》提出的措施进行处置，各类固体废物贮存、处置应满足《一般工业固体废物贮存和填埋污染控制标准》</w:t>
            </w:r>
            <w:r w:rsidRPr="007915FD">
              <w:rPr>
                <w:rFonts w:ascii="Times New Roman" w:eastAsia="宋体" w:hAnsi="Times New Roman" w:hint="eastAsia"/>
                <w:bCs/>
                <w:color w:val="000000"/>
                <w:sz w:val="24"/>
                <w:szCs w:val="21"/>
              </w:rPr>
              <w:t>(GB18599-2020)</w:t>
            </w:r>
            <w:r w:rsidRPr="007915FD">
              <w:rPr>
                <w:rFonts w:ascii="Times New Roman" w:eastAsia="宋体" w:hAnsi="Times New Roman" w:hint="eastAsia"/>
                <w:bCs/>
                <w:color w:val="000000"/>
                <w:sz w:val="24"/>
                <w:szCs w:val="21"/>
              </w:rPr>
              <w:t>、《危险废物贮存污染控制标准》</w:t>
            </w:r>
            <w:r w:rsidRPr="007915FD">
              <w:rPr>
                <w:rFonts w:ascii="Times New Roman" w:eastAsia="宋体" w:hAnsi="Times New Roman" w:hint="eastAsia"/>
                <w:bCs/>
                <w:color w:val="000000"/>
                <w:sz w:val="24"/>
                <w:szCs w:val="21"/>
              </w:rPr>
              <w:t>(GB18597-2023)</w:t>
            </w:r>
            <w:r w:rsidRPr="007915FD">
              <w:rPr>
                <w:rFonts w:ascii="Times New Roman" w:eastAsia="宋体" w:hAnsi="Times New Roman" w:hint="eastAsia"/>
                <w:bCs/>
                <w:color w:val="000000"/>
                <w:sz w:val="24"/>
                <w:szCs w:val="21"/>
              </w:rPr>
              <w:t>相关要求，避免对环境造成二次污染。</w:t>
            </w:r>
          </w:p>
          <w:p w14:paraId="6AE1CB57"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四、污染物排放总量：本项目建成后，全厂污染物总量控制指标为颗粒物</w:t>
            </w:r>
            <w:r w:rsidRPr="007915FD">
              <w:rPr>
                <w:rFonts w:ascii="Times New Roman" w:eastAsia="宋体" w:hAnsi="Times New Roman" w:hint="eastAsia"/>
                <w:bCs/>
                <w:color w:val="000000"/>
                <w:sz w:val="24"/>
                <w:szCs w:val="21"/>
              </w:rPr>
              <w:t>0.0003t/a</w:t>
            </w:r>
            <w:r w:rsidRPr="007915FD">
              <w:rPr>
                <w:rFonts w:ascii="Times New Roman" w:eastAsia="宋体" w:hAnsi="Times New Roman" w:hint="eastAsia"/>
                <w:bCs/>
                <w:color w:val="000000"/>
                <w:sz w:val="24"/>
                <w:szCs w:val="21"/>
              </w:rPr>
              <w:t>、</w:t>
            </w:r>
            <w:r w:rsidRPr="007915FD">
              <w:rPr>
                <w:rFonts w:ascii="Times New Roman" w:eastAsia="宋体" w:hAnsi="Times New Roman" w:hint="eastAsia"/>
                <w:bCs/>
                <w:color w:val="000000"/>
                <w:sz w:val="24"/>
                <w:szCs w:val="21"/>
              </w:rPr>
              <w:t>VOCs0.1027t/a</w:t>
            </w:r>
            <w:r w:rsidRPr="007915FD">
              <w:rPr>
                <w:rFonts w:ascii="Times New Roman" w:eastAsia="宋体" w:hAnsi="Times New Roman" w:hint="eastAsia"/>
                <w:bCs/>
                <w:color w:val="000000"/>
                <w:sz w:val="24"/>
                <w:szCs w:val="21"/>
              </w:rPr>
              <w:t>。</w:t>
            </w:r>
          </w:p>
          <w:p w14:paraId="7342BADE"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lastRenderedPageBreak/>
              <w:t>五、按照国家、省、市、县有关规定设置规范的污染物排放口，安装用电量监控系统等，并按要求与环保部门监控平台联网。</w:t>
            </w:r>
          </w:p>
          <w:p w14:paraId="6207D700"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六、项目建成后，按照生态环境部《固定污染源排污许可分类管理名录》管理类别规定，在启动生产设施或者发生实际排污之前申领排污许可证或者填报排污登记表，并按规定程序和要求进行环境保护竣工验收，将验收信息上传至全国建设项目竣工环境保护验收信息系统，接受各级生态环境部门监督检查。</w:t>
            </w:r>
          </w:p>
          <w:p w14:paraId="61CFFAAF" w14:textId="77777777" w:rsidR="00B72A5E" w:rsidRPr="007915F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七、本批复下达之日起</w:t>
            </w:r>
            <w:r w:rsidRPr="007915FD">
              <w:rPr>
                <w:rFonts w:ascii="Times New Roman" w:eastAsia="宋体" w:hAnsi="Times New Roman" w:hint="eastAsia"/>
                <w:bCs/>
                <w:color w:val="000000"/>
                <w:sz w:val="24"/>
                <w:szCs w:val="21"/>
              </w:rPr>
              <w:t>5</w:t>
            </w:r>
            <w:r w:rsidRPr="007915FD">
              <w:rPr>
                <w:rFonts w:ascii="Times New Roman" w:eastAsia="宋体" w:hAnsi="Times New Roman" w:hint="eastAsia"/>
                <w:bCs/>
                <w:color w:val="000000"/>
                <w:sz w:val="24"/>
                <w:szCs w:val="21"/>
              </w:rPr>
              <w:t>年内有效。项目的性质、规模、地点、采用的生产工艺或者污染防治措施发生重大变化的，应当重新报批项目的环境影响评价文件。如该项目逾期方开工建设，其环境影响报告表应报我局重新审核。</w:t>
            </w:r>
          </w:p>
          <w:p w14:paraId="02D0E3B2" w14:textId="77777777" w:rsidR="00B72A5E" w:rsidRPr="00E9749D" w:rsidRDefault="00000000">
            <w:pPr>
              <w:spacing w:after="0" w:line="460" w:lineRule="exact"/>
              <w:ind w:firstLineChars="200" w:firstLine="480"/>
              <w:jc w:val="both"/>
              <w:rPr>
                <w:rFonts w:ascii="Times New Roman" w:eastAsia="宋体" w:hAnsi="Times New Roman"/>
                <w:bCs/>
                <w:color w:val="000000"/>
                <w:sz w:val="24"/>
                <w:szCs w:val="21"/>
              </w:rPr>
            </w:pPr>
            <w:r w:rsidRPr="007915FD">
              <w:rPr>
                <w:rFonts w:ascii="Times New Roman" w:eastAsia="宋体" w:hAnsi="Times New Roman" w:hint="eastAsia"/>
                <w:bCs/>
                <w:color w:val="000000"/>
                <w:sz w:val="24"/>
                <w:szCs w:val="21"/>
              </w:rPr>
              <w:t>八、如果今后国家或我省颁布新的标准，</w:t>
            </w:r>
            <w:r w:rsidRPr="00E9749D">
              <w:rPr>
                <w:rFonts w:ascii="Times New Roman" w:eastAsia="宋体" w:hAnsi="Times New Roman" w:hint="eastAsia"/>
                <w:bCs/>
                <w:color w:val="000000"/>
                <w:sz w:val="24"/>
                <w:szCs w:val="21"/>
              </w:rPr>
              <w:t>届时你公司应按新标准执行。</w:t>
            </w:r>
          </w:p>
          <w:p w14:paraId="22BBC828" w14:textId="77777777" w:rsidR="00B72A5E" w:rsidRPr="00E9749D" w:rsidRDefault="00B72A5E">
            <w:pPr>
              <w:spacing w:after="0" w:line="460" w:lineRule="exact"/>
              <w:ind w:firstLineChars="200" w:firstLine="480"/>
              <w:rPr>
                <w:rFonts w:ascii="Times New Roman" w:eastAsia="宋体" w:hAnsi="Times New Roman"/>
                <w:bCs/>
                <w:color w:val="000000"/>
                <w:sz w:val="24"/>
                <w:szCs w:val="21"/>
              </w:rPr>
            </w:pPr>
          </w:p>
          <w:p w14:paraId="18FA6B9F" w14:textId="77777777" w:rsidR="00B72A5E" w:rsidRPr="00E9749D" w:rsidRDefault="00000000">
            <w:pPr>
              <w:spacing w:after="0" w:line="460" w:lineRule="exact"/>
              <w:ind w:firstLineChars="200" w:firstLine="480"/>
              <w:rPr>
                <w:rFonts w:ascii="Times New Roman" w:eastAsia="宋体" w:hAnsi="Times New Roman"/>
                <w:bCs/>
                <w:color w:val="000000"/>
                <w:sz w:val="24"/>
                <w:szCs w:val="21"/>
              </w:rPr>
            </w:pPr>
            <w:r w:rsidRPr="00E9749D">
              <w:rPr>
                <w:rFonts w:ascii="Times New Roman" w:eastAsia="宋体" w:hAnsi="Times New Roman" w:hint="eastAsia"/>
                <w:bCs/>
                <w:color w:val="000000"/>
                <w:sz w:val="24"/>
                <w:szCs w:val="21"/>
              </w:rPr>
              <w:t>经办人：崔鹏鹏</w:t>
            </w:r>
            <w:r w:rsidRPr="00E9749D">
              <w:rPr>
                <w:rFonts w:ascii="Times New Roman" w:eastAsia="宋体" w:hAnsi="Times New Roman" w:hint="eastAsia"/>
                <w:bCs/>
                <w:color w:val="000000"/>
                <w:sz w:val="24"/>
                <w:szCs w:val="21"/>
              </w:rPr>
              <w:t xml:space="preserve">                            </w:t>
            </w:r>
          </w:p>
          <w:p w14:paraId="59FF6902" w14:textId="77777777" w:rsidR="00B72A5E" w:rsidRPr="00E9749D" w:rsidRDefault="00B72A5E">
            <w:pPr>
              <w:spacing w:after="0" w:line="460" w:lineRule="exact"/>
              <w:ind w:firstLineChars="1500" w:firstLine="3600"/>
              <w:jc w:val="right"/>
              <w:rPr>
                <w:rFonts w:ascii="Times New Roman" w:eastAsia="宋体" w:hAnsi="Times New Roman"/>
                <w:bCs/>
                <w:sz w:val="24"/>
                <w:szCs w:val="21"/>
              </w:rPr>
            </w:pPr>
          </w:p>
          <w:p w14:paraId="366C5F0C" w14:textId="77777777" w:rsidR="00B72A5E" w:rsidRPr="00E9749D" w:rsidRDefault="00000000">
            <w:pPr>
              <w:spacing w:after="0" w:line="460" w:lineRule="exact"/>
              <w:ind w:right="720" w:firstLineChars="1500" w:firstLine="3600"/>
              <w:jc w:val="right"/>
              <w:rPr>
                <w:rFonts w:ascii="Times New Roman" w:eastAsia="宋体" w:hAnsi="Times New Roman"/>
                <w:bCs/>
                <w:sz w:val="24"/>
                <w:szCs w:val="21"/>
              </w:rPr>
            </w:pPr>
            <w:r w:rsidRPr="00E9749D">
              <w:rPr>
                <w:rFonts w:ascii="Times New Roman" w:eastAsia="宋体" w:hAnsi="Times New Roman" w:hint="eastAsia"/>
                <w:bCs/>
                <w:color w:val="000000"/>
                <w:sz w:val="24"/>
                <w:szCs w:val="21"/>
              </w:rPr>
              <w:t>新乡市生态环境局新乡县分局</w:t>
            </w:r>
          </w:p>
          <w:p w14:paraId="768729B8" w14:textId="77777777" w:rsidR="00B72A5E" w:rsidRPr="00E9749D" w:rsidRDefault="00000000">
            <w:pPr>
              <w:spacing w:after="0" w:line="460" w:lineRule="exact"/>
              <w:ind w:right="960" w:firstLineChars="1500" w:firstLine="3600"/>
              <w:jc w:val="center"/>
              <w:rPr>
                <w:rFonts w:ascii="Times New Roman" w:eastAsia="宋体" w:hAnsi="Times New Roman"/>
                <w:bCs/>
                <w:sz w:val="24"/>
                <w:szCs w:val="21"/>
              </w:rPr>
            </w:pPr>
            <w:r w:rsidRPr="00E9749D">
              <w:rPr>
                <w:rFonts w:ascii="Times New Roman" w:eastAsia="宋体" w:hAnsi="Times New Roman"/>
                <w:bCs/>
                <w:sz w:val="24"/>
                <w:szCs w:val="21"/>
              </w:rPr>
              <w:t xml:space="preserve">              20</w:t>
            </w:r>
            <w:r w:rsidRPr="00E9749D">
              <w:rPr>
                <w:rFonts w:ascii="Times New Roman" w:eastAsia="宋体" w:hAnsi="Times New Roman" w:hint="eastAsia"/>
                <w:bCs/>
                <w:sz w:val="24"/>
                <w:szCs w:val="21"/>
              </w:rPr>
              <w:t>24</w:t>
            </w:r>
            <w:r w:rsidRPr="00E9749D">
              <w:rPr>
                <w:rFonts w:ascii="Times New Roman" w:eastAsia="宋体" w:hAnsi="Times New Roman"/>
                <w:bCs/>
                <w:sz w:val="24"/>
                <w:szCs w:val="21"/>
              </w:rPr>
              <w:t>年</w:t>
            </w:r>
            <w:r w:rsidRPr="00E9749D">
              <w:rPr>
                <w:rFonts w:ascii="Times New Roman" w:eastAsia="宋体" w:hAnsi="Times New Roman" w:hint="eastAsia"/>
                <w:bCs/>
                <w:sz w:val="24"/>
                <w:szCs w:val="21"/>
              </w:rPr>
              <w:t>5</w:t>
            </w:r>
            <w:r w:rsidRPr="00E9749D">
              <w:rPr>
                <w:rFonts w:ascii="Times New Roman" w:eastAsia="宋体" w:hAnsi="Times New Roman"/>
                <w:bCs/>
                <w:sz w:val="24"/>
                <w:szCs w:val="21"/>
              </w:rPr>
              <w:t>月</w:t>
            </w:r>
            <w:r w:rsidRPr="00E9749D">
              <w:rPr>
                <w:rFonts w:ascii="Times New Roman" w:eastAsia="宋体" w:hAnsi="Times New Roman" w:hint="eastAsia"/>
                <w:bCs/>
                <w:sz w:val="24"/>
                <w:szCs w:val="21"/>
              </w:rPr>
              <w:t>30</w:t>
            </w:r>
            <w:r w:rsidRPr="00E9749D">
              <w:rPr>
                <w:rFonts w:ascii="Times New Roman" w:eastAsia="宋体" w:hAnsi="Times New Roman"/>
                <w:bCs/>
                <w:sz w:val="24"/>
                <w:szCs w:val="21"/>
              </w:rPr>
              <w:t>日</w:t>
            </w:r>
          </w:p>
          <w:p w14:paraId="3A587A4B" w14:textId="77777777" w:rsidR="00B72A5E" w:rsidRPr="00E9749D" w:rsidRDefault="00000000">
            <w:pPr>
              <w:spacing w:after="0" w:line="460" w:lineRule="exact"/>
              <w:ind w:firstLineChars="200" w:firstLine="480"/>
              <w:rPr>
                <w:rFonts w:ascii="Times New Roman" w:eastAsia="宋体" w:hAnsi="Times New Roman"/>
                <w:color w:val="000000"/>
                <w:sz w:val="24"/>
                <w:szCs w:val="24"/>
              </w:rPr>
            </w:pPr>
            <w:r w:rsidRPr="00E9749D">
              <w:rPr>
                <w:rFonts w:ascii="Times New Roman" w:eastAsia="宋体" w:hAnsi="Times New Roman" w:hint="eastAsia"/>
                <w:color w:val="000000"/>
                <w:sz w:val="24"/>
                <w:szCs w:val="24"/>
              </w:rPr>
              <w:t>C</w:t>
            </w:r>
            <w:r w:rsidRPr="00E9749D">
              <w:rPr>
                <w:rFonts w:ascii="Times New Roman" w:eastAsia="宋体" w:hAnsi="Times New Roman"/>
                <w:color w:val="000000"/>
                <w:sz w:val="24"/>
                <w:szCs w:val="24"/>
              </w:rPr>
              <w:t>、本项目落实环评及批复情况</w:t>
            </w:r>
          </w:p>
          <w:p w14:paraId="6F587239" w14:textId="77777777" w:rsidR="00B72A5E" w:rsidRPr="00E9749D" w:rsidRDefault="00000000">
            <w:pPr>
              <w:spacing w:after="0" w:line="460" w:lineRule="exact"/>
              <w:ind w:firstLineChars="200" w:firstLine="480"/>
              <w:jc w:val="both"/>
              <w:textAlignment w:val="baseline"/>
              <w:rPr>
                <w:rFonts w:ascii="Times New Roman" w:eastAsia="黑体" w:hAnsi="Times New Roman"/>
                <w:bCs/>
                <w:color w:val="000000"/>
                <w:sz w:val="24"/>
                <w:szCs w:val="24"/>
              </w:rPr>
            </w:pPr>
            <w:r w:rsidRPr="00E9749D">
              <w:rPr>
                <w:rFonts w:ascii="Times New Roman" w:eastAsia="黑体" w:hAnsi="Times New Roman"/>
                <w:bCs/>
                <w:color w:val="000000"/>
                <w:sz w:val="24"/>
                <w:szCs w:val="24"/>
              </w:rPr>
              <w:t>表</w:t>
            </w:r>
            <w:r w:rsidRPr="00E9749D">
              <w:rPr>
                <w:rFonts w:ascii="Times New Roman" w:eastAsia="黑体" w:hAnsi="Times New Roman" w:hint="eastAsia"/>
                <w:bCs/>
                <w:color w:val="000000"/>
                <w:sz w:val="24"/>
                <w:szCs w:val="24"/>
              </w:rPr>
              <w:t>9</w:t>
            </w:r>
            <w:r w:rsidRPr="00E9749D">
              <w:rPr>
                <w:rFonts w:ascii="Times New Roman" w:eastAsia="黑体" w:hAnsi="Times New Roman"/>
                <w:bCs/>
                <w:color w:val="000000"/>
                <w:sz w:val="24"/>
                <w:szCs w:val="24"/>
              </w:rPr>
              <w:t xml:space="preserve">                  </w:t>
            </w:r>
            <w:r w:rsidRPr="00E9749D">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6"/>
              <w:gridCol w:w="6834"/>
              <w:gridCol w:w="948"/>
            </w:tblGrid>
            <w:tr w:rsidR="00B72A5E" w:rsidRPr="00574A29" w14:paraId="4C80B1C4" w14:textId="77777777" w:rsidTr="00E9749D">
              <w:trPr>
                <w:trHeight w:val="397"/>
                <w:tblHeader/>
                <w:jc w:val="center"/>
              </w:trPr>
              <w:tc>
                <w:tcPr>
                  <w:tcW w:w="7480" w:type="dxa"/>
                  <w:gridSpan w:val="2"/>
                  <w:vAlign w:val="center"/>
                </w:tcPr>
                <w:p w14:paraId="2F22F2E3" w14:textId="77777777" w:rsidR="00B72A5E" w:rsidRPr="00E9749D" w:rsidRDefault="00000000">
                  <w:pPr>
                    <w:spacing w:after="0"/>
                    <w:jc w:val="center"/>
                    <w:rPr>
                      <w:rFonts w:ascii="Times New Roman" w:eastAsia="宋体" w:hAnsi="Times New Roman"/>
                      <w:b/>
                      <w:color w:val="000000"/>
                      <w:sz w:val="21"/>
                      <w:szCs w:val="21"/>
                    </w:rPr>
                  </w:pPr>
                  <w:r w:rsidRPr="00E9749D">
                    <w:rPr>
                      <w:rFonts w:ascii="Times New Roman" w:eastAsia="宋体" w:hAnsi="Times New Roman" w:hint="eastAsia"/>
                      <w:b/>
                      <w:color w:val="000000"/>
                      <w:sz w:val="21"/>
                      <w:szCs w:val="21"/>
                    </w:rPr>
                    <w:t>新乡市生态环境局新乡</w:t>
                  </w:r>
                  <w:proofErr w:type="gramStart"/>
                  <w:r w:rsidRPr="00E9749D">
                    <w:rPr>
                      <w:rFonts w:ascii="Times New Roman" w:eastAsia="宋体" w:hAnsi="Times New Roman" w:hint="eastAsia"/>
                      <w:b/>
                      <w:color w:val="000000"/>
                      <w:sz w:val="21"/>
                      <w:szCs w:val="21"/>
                    </w:rPr>
                    <w:t>县分局</w:t>
                  </w:r>
                  <w:proofErr w:type="gramEnd"/>
                  <w:r w:rsidRPr="00E9749D">
                    <w:rPr>
                      <w:rFonts w:ascii="Times New Roman" w:eastAsia="宋体" w:hAnsi="Times New Roman"/>
                      <w:b/>
                      <w:color w:val="000000"/>
                      <w:sz w:val="21"/>
                      <w:szCs w:val="21"/>
                    </w:rPr>
                    <w:t>对本</w:t>
                  </w:r>
                  <w:proofErr w:type="gramStart"/>
                  <w:r w:rsidRPr="00E9749D">
                    <w:rPr>
                      <w:rFonts w:ascii="Times New Roman" w:eastAsia="宋体" w:hAnsi="Times New Roman"/>
                      <w:b/>
                      <w:color w:val="000000"/>
                      <w:sz w:val="21"/>
                      <w:szCs w:val="21"/>
                    </w:rPr>
                    <w:t>项目环</w:t>
                  </w:r>
                  <w:proofErr w:type="gramEnd"/>
                  <w:r w:rsidRPr="00E9749D">
                    <w:rPr>
                      <w:rFonts w:ascii="Times New Roman" w:eastAsia="宋体" w:hAnsi="Times New Roman"/>
                      <w:b/>
                      <w:color w:val="000000"/>
                      <w:sz w:val="21"/>
                      <w:szCs w:val="21"/>
                    </w:rPr>
                    <w:t>评批复情况</w:t>
                  </w:r>
                </w:p>
              </w:tc>
              <w:tc>
                <w:tcPr>
                  <w:tcW w:w="948" w:type="dxa"/>
                  <w:vAlign w:val="center"/>
                </w:tcPr>
                <w:p w14:paraId="6ACCC3CE" w14:textId="77777777" w:rsidR="00B72A5E" w:rsidRPr="00E9749D" w:rsidRDefault="00000000">
                  <w:pPr>
                    <w:spacing w:after="0"/>
                    <w:jc w:val="center"/>
                    <w:rPr>
                      <w:rFonts w:ascii="Times New Roman" w:eastAsia="宋体" w:hAnsi="Times New Roman"/>
                      <w:b/>
                      <w:color w:val="000000"/>
                      <w:sz w:val="21"/>
                      <w:szCs w:val="21"/>
                    </w:rPr>
                  </w:pPr>
                  <w:r w:rsidRPr="00E9749D">
                    <w:rPr>
                      <w:rFonts w:ascii="Times New Roman" w:eastAsia="宋体" w:hAnsi="Times New Roman"/>
                      <w:b/>
                      <w:color w:val="000000"/>
                      <w:sz w:val="21"/>
                      <w:szCs w:val="21"/>
                    </w:rPr>
                    <w:t>落实情况</w:t>
                  </w:r>
                </w:p>
              </w:tc>
            </w:tr>
            <w:tr w:rsidR="00B72A5E" w:rsidRPr="00574A29" w14:paraId="05B59206" w14:textId="77777777" w:rsidTr="00E9749D">
              <w:trPr>
                <w:trHeight w:val="397"/>
                <w:jc w:val="center"/>
              </w:trPr>
              <w:tc>
                <w:tcPr>
                  <w:tcW w:w="7480" w:type="dxa"/>
                  <w:gridSpan w:val="2"/>
                  <w:vAlign w:val="center"/>
                </w:tcPr>
                <w:p w14:paraId="003096D5" w14:textId="77777777" w:rsidR="00B72A5E" w:rsidRPr="00E9749D" w:rsidRDefault="00000000">
                  <w:pPr>
                    <w:spacing w:after="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一、我局批准《报告表》，原则同意你公司按照《报告表》中所列项目的地点、性质、规模、生产工艺和环境保护对策措施建设。项目总投资</w:t>
                  </w:r>
                  <w:r w:rsidRPr="00E9749D">
                    <w:rPr>
                      <w:rFonts w:ascii="Times New Roman" w:eastAsia="宋体" w:hAnsi="Times New Roman" w:hint="eastAsia"/>
                      <w:color w:val="000000"/>
                      <w:sz w:val="21"/>
                      <w:szCs w:val="21"/>
                    </w:rPr>
                    <w:t>500</w:t>
                  </w:r>
                  <w:r w:rsidRPr="00E9749D">
                    <w:rPr>
                      <w:rFonts w:ascii="Times New Roman" w:eastAsia="宋体" w:hAnsi="Times New Roman" w:hint="eastAsia"/>
                      <w:color w:val="000000"/>
                      <w:sz w:val="21"/>
                      <w:szCs w:val="21"/>
                    </w:rPr>
                    <w:t>万元，在河南省新乡市新乡县合河</w:t>
                  </w:r>
                  <w:proofErr w:type="gramStart"/>
                  <w:r w:rsidRPr="00E9749D">
                    <w:rPr>
                      <w:rFonts w:ascii="Times New Roman" w:eastAsia="宋体" w:hAnsi="Times New Roman" w:hint="eastAsia"/>
                      <w:color w:val="000000"/>
                      <w:sz w:val="21"/>
                      <w:szCs w:val="21"/>
                    </w:rPr>
                    <w:t>乡贾桥工业园区新王线</w:t>
                  </w:r>
                  <w:r w:rsidRPr="00E9749D">
                    <w:rPr>
                      <w:rFonts w:ascii="Times New Roman" w:eastAsia="宋体" w:hAnsi="Times New Roman" w:hint="eastAsia"/>
                      <w:color w:val="000000"/>
                      <w:sz w:val="21"/>
                      <w:szCs w:val="21"/>
                    </w:rPr>
                    <w:t>8</w:t>
                  </w:r>
                  <w:r w:rsidRPr="00E9749D">
                    <w:rPr>
                      <w:rFonts w:ascii="Times New Roman" w:eastAsia="宋体" w:hAnsi="Times New Roman" w:hint="eastAsia"/>
                      <w:color w:val="000000"/>
                      <w:sz w:val="21"/>
                      <w:szCs w:val="21"/>
                    </w:rPr>
                    <w:t>号</w:t>
                  </w:r>
                  <w:proofErr w:type="gramEnd"/>
                  <w:r w:rsidRPr="00E9749D">
                    <w:rPr>
                      <w:rFonts w:ascii="Times New Roman" w:eastAsia="宋体" w:hAnsi="Times New Roman" w:hint="eastAsia"/>
                      <w:color w:val="000000"/>
                      <w:sz w:val="21"/>
                      <w:szCs w:val="21"/>
                    </w:rPr>
                    <w:t>建设河南正峰塑业有限公司年产</w:t>
                  </w:r>
                  <w:r w:rsidRPr="00E9749D">
                    <w:rPr>
                      <w:rFonts w:ascii="Times New Roman" w:eastAsia="宋体" w:hAnsi="Times New Roman" w:hint="eastAsia"/>
                      <w:color w:val="000000"/>
                      <w:sz w:val="21"/>
                      <w:szCs w:val="21"/>
                    </w:rPr>
                    <w:t>300</w:t>
                  </w:r>
                  <w:r w:rsidRPr="00E9749D">
                    <w:rPr>
                      <w:rFonts w:ascii="Times New Roman" w:eastAsia="宋体" w:hAnsi="Times New Roman" w:hint="eastAsia"/>
                      <w:color w:val="000000"/>
                      <w:sz w:val="21"/>
                      <w:szCs w:val="21"/>
                    </w:rPr>
                    <w:t>吨塑料桶、桶盖及空调管卡等塑料制品项目。</w:t>
                  </w:r>
                </w:p>
              </w:tc>
              <w:tc>
                <w:tcPr>
                  <w:tcW w:w="948" w:type="dxa"/>
                  <w:vAlign w:val="center"/>
                </w:tcPr>
                <w:p w14:paraId="631708B2" w14:textId="77777777" w:rsidR="00B72A5E" w:rsidRPr="00E9749D" w:rsidRDefault="00000000">
                  <w:pPr>
                    <w:tabs>
                      <w:tab w:val="left" w:pos="510"/>
                      <w:tab w:val="center" w:pos="1259"/>
                    </w:tabs>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r w:rsidR="00B72A5E" w:rsidRPr="00574A29" w14:paraId="217C173E" w14:textId="77777777" w:rsidTr="00E9749D">
              <w:trPr>
                <w:trHeight w:val="397"/>
                <w:jc w:val="center"/>
              </w:trPr>
              <w:tc>
                <w:tcPr>
                  <w:tcW w:w="7480" w:type="dxa"/>
                  <w:gridSpan w:val="2"/>
                  <w:vAlign w:val="center"/>
                </w:tcPr>
                <w:p w14:paraId="21AFADA0" w14:textId="77777777" w:rsidR="00B72A5E" w:rsidRPr="00E9749D" w:rsidRDefault="00000000">
                  <w:pPr>
                    <w:spacing w:after="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二、你公司应主动向社会公众公开经批准的《报告表》及项目建设情况，并接受相关方的咨询。</w:t>
                  </w:r>
                </w:p>
              </w:tc>
              <w:tc>
                <w:tcPr>
                  <w:tcW w:w="948" w:type="dxa"/>
                  <w:vAlign w:val="center"/>
                </w:tcPr>
                <w:p w14:paraId="6BA48480" w14:textId="77777777" w:rsidR="00B72A5E" w:rsidRPr="00E9749D" w:rsidRDefault="00000000">
                  <w:pPr>
                    <w:tabs>
                      <w:tab w:val="left" w:pos="510"/>
                      <w:tab w:val="center" w:pos="1259"/>
                    </w:tabs>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r w:rsidR="00B72A5E" w:rsidRPr="00574A29" w14:paraId="67036DDF" w14:textId="77777777" w:rsidTr="00E9749D">
              <w:trPr>
                <w:trHeight w:val="397"/>
                <w:jc w:val="center"/>
              </w:trPr>
              <w:tc>
                <w:tcPr>
                  <w:tcW w:w="7480" w:type="dxa"/>
                  <w:gridSpan w:val="2"/>
                  <w:vAlign w:val="center"/>
                </w:tcPr>
                <w:p w14:paraId="30945900" w14:textId="77777777" w:rsidR="00B72A5E" w:rsidRPr="00E9749D" w:rsidRDefault="00000000">
                  <w:pPr>
                    <w:spacing w:after="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三、你公司应全面落实《报告表》提出的各项环保对策措施及环保设施投资概算，确保各项环境保护设施与主体工程同时设计、同时施工、同时投入使用，确保各项污染物达标排放。</w:t>
                  </w:r>
                </w:p>
              </w:tc>
              <w:tc>
                <w:tcPr>
                  <w:tcW w:w="948" w:type="dxa"/>
                  <w:vAlign w:val="center"/>
                </w:tcPr>
                <w:p w14:paraId="462726AC" w14:textId="77777777" w:rsidR="00B72A5E" w:rsidRPr="00E9749D" w:rsidRDefault="00000000">
                  <w:pPr>
                    <w:tabs>
                      <w:tab w:val="left" w:pos="510"/>
                      <w:tab w:val="center" w:pos="1259"/>
                    </w:tabs>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r w:rsidR="00B72A5E" w:rsidRPr="00574A29" w14:paraId="460E5A01" w14:textId="77777777" w:rsidTr="00E9749D">
              <w:trPr>
                <w:trHeight w:val="397"/>
                <w:jc w:val="center"/>
              </w:trPr>
              <w:tc>
                <w:tcPr>
                  <w:tcW w:w="7480" w:type="dxa"/>
                  <w:gridSpan w:val="2"/>
                  <w:vAlign w:val="center"/>
                </w:tcPr>
                <w:p w14:paraId="099AF89B" w14:textId="77777777" w:rsidR="00B72A5E" w:rsidRPr="00E9749D" w:rsidRDefault="00000000">
                  <w:pPr>
                    <w:spacing w:after="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w:t>
                  </w:r>
                  <w:proofErr w:type="gramStart"/>
                  <w:r w:rsidRPr="00E9749D">
                    <w:rPr>
                      <w:rFonts w:ascii="Times New Roman" w:eastAsia="宋体" w:hAnsi="Times New Roman" w:hint="eastAsia"/>
                      <w:color w:val="000000"/>
                      <w:sz w:val="21"/>
                      <w:szCs w:val="21"/>
                    </w:rPr>
                    <w:t>一</w:t>
                  </w:r>
                  <w:proofErr w:type="gramEnd"/>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依据《报告表》和本批复文件，对建设项目建设过程中产生的废气、废水、噪声、</w:t>
                  </w:r>
                  <w:proofErr w:type="gramStart"/>
                  <w:r w:rsidRPr="00E9749D">
                    <w:rPr>
                      <w:rFonts w:ascii="Times New Roman" w:eastAsia="宋体" w:hAnsi="Times New Roman" w:hint="eastAsia"/>
                      <w:color w:val="000000"/>
                      <w:sz w:val="21"/>
                      <w:szCs w:val="21"/>
                    </w:rPr>
                    <w:t>固废等污染物</w:t>
                  </w:r>
                  <w:proofErr w:type="gramEnd"/>
                  <w:r w:rsidRPr="00E9749D">
                    <w:rPr>
                      <w:rFonts w:ascii="Times New Roman" w:eastAsia="宋体" w:hAnsi="Times New Roman" w:hint="eastAsia"/>
                      <w:color w:val="000000"/>
                      <w:sz w:val="21"/>
                      <w:szCs w:val="21"/>
                    </w:rPr>
                    <w:t>采取相应的防治措施。</w:t>
                  </w:r>
                </w:p>
              </w:tc>
              <w:tc>
                <w:tcPr>
                  <w:tcW w:w="948" w:type="dxa"/>
                  <w:vAlign w:val="center"/>
                </w:tcPr>
                <w:p w14:paraId="193FF7B3" w14:textId="77777777" w:rsidR="00B72A5E" w:rsidRPr="00E9749D" w:rsidRDefault="00000000">
                  <w:pPr>
                    <w:tabs>
                      <w:tab w:val="left" w:pos="510"/>
                      <w:tab w:val="center" w:pos="1259"/>
                    </w:tabs>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r w:rsidR="00B72A5E" w:rsidRPr="00574A29" w14:paraId="49D83DD8" w14:textId="77777777" w:rsidTr="00E9749D">
              <w:trPr>
                <w:trHeight w:val="397"/>
                <w:jc w:val="center"/>
              </w:trPr>
              <w:tc>
                <w:tcPr>
                  <w:tcW w:w="646" w:type="dxa"/>
                  <w:vMerge w:val="restart"/>
                  <w:vAlign w:val="center"/>
                </w:tcPr>
                <w:p w14:paraId="2F9FB93F" w14:textId="77777777" w:rsidR="00B72A5E" w:rsidRPr="00E9749D" w:rsidRDefault="00000000">
                  <w:pPr>
                    <w:spacing w:after="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二</w:t>
                  </w: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项目运行时外排污染物应满</w:t>
                  </w:r>
                  <w:r w:rsidRPr="00E9749D">
                    <w:rPr>
                      <w:rFonts w:ascii="Times New Roman" w:eastAsia="宋体" w:hAnsi="Times New Roman" w:hint="eastAsia"/>
                      <w:color w:val="000000"/>
                      <w:sz w:val="21"/>
                      <w:szCs w:val="21"/>
                    </w:rPr>
                    <w:lastRenderedPageBreak/>
                    <w:t>足以下要求：</w:t>
                  </w:r>
                </w:p>
              </w:tc>
              <w:tc>
                <w:tcPr>
                  <w:tcW w:w="6834" w:type="dxa"/>
                  <w:vAlign w:val="center"/>
                </w:tcPr>
                <w:p w14:paraId="1D927A69" w14:textId="77777777" w:rsidR="00B72A5E" w:rsidRPr="00E9749D" w:rsidRDefault="00000000">
                  <w:pPr>
                    <w:pStyle w:val="1"/>
                    <w:spacing w:after="0"/>
                    <w:ind w:firstLineChars="200" w:firstLine="42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lastRenderedPageBreak/>
                    <w:t>1</w:t>
                  </w:r>
                  <w:r w:rsidRPr="00E9749D">
                    <w:rPr>
                      <w:rFonts w:ascii="Times New Roman" w:eastAsia="宋体" w:hAnsi="Times New Roman" w:hint="eastAsia"/>
                      <w:color w:val="000000"/>
                      <w:sz w:val="21"/>
                      <w:szCs w:val="21"/>
                    </w:rPr>
                    <w:t>、废气：注塑</w:t>
                  </w: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吹塑工序废气经负压收集</w:t>
                  </w: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活性炭吸附</w:t>
                  </w: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脱附</w:t>
                  </w: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催化燃烧装置处理，尾气经不低于</w:t>
                  </w:r>
                  <w:r w:rsidRPr="00E9749D">
                    <w:rPr>
                      <w:rFonts w:ascii="Times New Roman" w:eastAsia="宋体" w:hAnsi="Times New Roman" w:hint="eastAsia"/>
                      <w:color w:val="000000"/>
                      <w:sz w:val="21"/>
                      <w:szCs w:val="21"/>
                    </w:rPr>
                    <w:t>15m</w:t>
                  </w:r>
                  <w:r w:rsidRPr="00E9749D">
                    <w:rPr>
                      <w:rFonts w:ascii="Times New Roman" w:eastAsia="宋体" w:hAnsi="Times New Roman" w:hint="eastAsia"/>
                      <w:color w:val="000000"/>
                      <w:sz w:val="21"/>
                      <w:szCs w:val="21"/>
                    </w:rPr>
                    <w:t>高排气简排放，非甲烷总烃排放浓度满足《合成树脂工业污染物排放标准》</w:t>
                  </w:r>
                  <w:r w:rsidRPr="00E9749D">
                    <w:rPr>
                      <w:rFonts w:ascii="Times New Roman" w:eastAsia="宋体" w:hAnsi="Times New Roman" w:hint="eastAsia"/>
                      <w:color w:val="000000"/>
                      <w:sz w:val="21"/>
                      <w:szCs w:val="21"/>
                    </w:rPr>
                    <w:t>(GB31572-2015)</w:t>
                  </w:r>
                  <w:r w:rsidRPr="00E9749D">
                    <w:rPr>
                      <w:rFonts w:ascii="Times New Roman" w:eastAsia="宋体" w:hAnsi="Times New Roman" w:hint="eastAsia"/>
                      <w:color w:val="000000"/>
                      <w:sz w:val="21"/>
                      <w:szCs w:val="21"/>
                    </w:rPr>
                    <w:t>表</w:t>
                  </w:r>
                  <w:r w:rsidRPr="00E9749D">
                    <w:rPr>
                      <w:rFonts w:ascii="Times New Roman" w:eastAsia="宋体" w:hAnsi="Times New Roman" w:hint="eastAsia"/>
                      <w:color w:val="000000"/>
                      <w:sz w:val="21"/>
                      <w:szCs w:val="21"/>
                    </w:rPr>
                    <w:t>5</w:t>
                  </w:r>
                  <w:r w:rsidRPr="00E9749D">
                    <w:rPr>
                      <w:rFonts w:ascii="Times New Roman" w:eastAsia="宋体" w:hAnsi="Times New Roman" w:hint="eastAsia"/>
                      <w:color w:val="000000"/>
                      <w:sz w:val="21"/>
                      <w:szCs w:val="21"/>
                    </w:rPr>
                    <w:t>非甲烷总烃</w:t>
                  </w:r>
                  <w:r w:rsidRPr="00E9749D">
                    <w:rPr>
                      <w:rFonts w:ascii="Times New Roman" w:eastAsia="宋体" w:hAnsi="Times New Roman" w:hint="eastAsia"/>
                      <w:color w:val="000000"/>
                      <w:sz w:val="21"/>
                      <w:szCs w:val="21"/>
                    </w:rPr>
                    <w:t>60mg/m</w:t>
                  </w:r>
                  <w:r w:rsidRPr="00E9749D">
                    <w:rPr>
                      <w:rFonts w:ascii="Times New Roman" w:eastAsia="宋体" w:hAnsi="Times New Roman" w:hint="eastAsia"/>
                      <w:color w:val="000000"/>
                      <w:sz w:val="21"/>
                      <w:szCs w:val="21"/>
                      <w:vertAlign w:val="superscript"/>
                    </w:rPr>
                    <w:t>3</w:t>
                  </w: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单位产品非甲烷总烃排放量≤</w:t>
                  </w:r>
                  <w:r w:rsidRPr="00E9749D">
                    <w:rPr>
                      <w:rFonts w:ascii="Times New Roman" w:eastAsia="宋体" w:hAnsi="Times New Roman" w:hint="eastAsia"/>
                      <w:color w:val="000000"/>
                      <w:sz w:val="21"/>
                      <w:szCs w:val="21"/>
                    </w:rPr>
                    <w:t>0.3kg/t-</w:t>
                  </w:r>
                  <w:r w:rsidRPr="00E9749D">
                    <w:rPr>
                      <w:rFonts w:ascii="Times New Roman" w:eastAsia="宋体" w:hAnsi="Times New Roman" w:hint="eastAsia"/>
                      <w:color w:val="000000"/>
                      <w:sz w:val="21"/>
                      <w:szCs w:val="21"/>
                    </w:rPr>
                    <w:t>产品</w:t>
                  </w: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的限值要求及《河南省重污染天气重点行业应急减排措施制定技术指南</w:t>
                  </w:r>
                  <w:r w:rsidRPr="00E9749D">
                    <w:rPr>
                      <w:rFonts w:ascii="Times New Roman" w:eastAsia="宋体" w:hAnsi="Times New Roman" w:hint="eastAsia"/>
                      <w:color w:val="000000"/>
                      <w:sz w:val="21"/>
                      <w:szCs w:val="21"/>
                    </w:rPr>
                    <w:t>(2021</w:t>
                  </w:r>
                  <w:r w:rsidRPr="00E9749D">
                    <w:rPr>
                      <w:rFonts w:ascii="Times New Roman" w:eastAsia="宋体" w:hAnsi="Times New Roman" w:hint="eastAsia"/>
                      <w:color w:val="000000"/>
                      <w:sz w:val="21"/>
                      <w:szCs w:val="21"/>
                    </w:rPr>
                    <w:t>年修订版</w:t>
                  </w: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》中塑料制品行业</w:t>
                  </w:r>
                  <w:r w:rsidRPr="00E9749D">
                    <w:rPr>
                      <w:rFonts w:ascii="Times New Roman" w:eastAsia="宋体" w:hAnsi="Times New Roman" w:hint="eastAsia"/>
                      <w:color w:val="000000"/>
                      <w:sz w:val="21"/>
                      <w:szCs w:val="21"/>
                    </w:rPr>
                    <w:t>A</w:t>
                  </w:r>
                  <w:r w:rsidRPr="00E9749D">
                    <w:rPr>
                      <w:rFonts w:ascii="Times New Roman" w:eastAsia="宋体" w:hAnsi="Times New Roman" w:hint="eastAsia"/>
                      <w:color w:val="000000"/>
                      <w:sz w:val="21"/>
                      <w:szCs w:val="21"/>
                    </w:rPr>
                    <w:t>级企业要求</w:t>
                  </w:r>
                  <w:r w:rsidRPr="00E9749D">
                    <w:rPr>
                      <w:rFonts w:ascii="Times New Roman" w:eastAsia="宋体" w:hAnsi="Times New Roman" w:hint="eastAsia"/>
                      <w:color w:val="000000"/>
                      <w:sz w:val="21"/>
                      <w:szCs w:val="21"/>
                    </w:rPr>
                    <w:t>NMHC</w:t>
                  </w:r>
                  <w:r w:rsidRPr="00E9749D">
                    <w:rPr>
                      <w:rFonts w:ascii="Times New Roman" w:eastAsia="宋体" w:hAnsi="Times New Roman" w:hint="eastAsia"/>
                      <w:color w:val="000000"/>
                      <w:sz w:val="21"/>
                      <w:szCs w:val="21"/>
                    </w:rPr>
                    <w:t>有组织排放浓度不高于</w:t>
                  </w:r>
                  <w:r w:rsidRPr="00E9749D">
                    <w:rPr>
                      <w:rFonts w:ascii="Times New Roman" w:eastAsia="宋体" w:hAnsi="Times New Roman" w:hint="eastAsia"/>
                      <w:color w:val="000000"/>
                      <w:sz w:val="21"/>
                      <w:szCs w:val="21"/>
                    </w:rPr>
                    <w:t>10mg/m</w:t>
                  </w:r>
                  <w:r w:rsidRPr="00E9749D">
                    <w:rPr>
                      <w:rFonts w:ascii="Times New Roman" w:eastAsia="宋体" w:hAnsi="Times New Roman" w:hint="eastAsia"/>
                      <w:color w:val="000000"/>
                      <w:sz w:val="21"/>
                      <w:szCs w:val="21"/>
                      <w:vertAlign w:val="superscript"/>
                    </w:rPr>
                    <w:t>3</w:t>
                  </w:r>
                  <w:r w:rsidRPr="00E9749D">
                    <w:rPr>
                      <w:rFonts w:ascii="Times New Roman" w:eastAsia="宋体" w:hAnsi="Times New Roman" w:hint="eastAsia"/>
                      <w:color w:val="000000"/>
                      <w:sz w:val="21"/>
                      <w:szCs w:val="21"/>
                    </w:rPr>
                    <w:t>。破碎工序废气经袋式除尘器处理，尾气经不低于</w:t>
                  </w:r>
                  <w:r w:rsidRPr="00E9749D">
                    <w:rPr>
                      <w:rFonts w:ascii="Times New Roman" w:eastAsia="宋体" w:hAnsi="Times New Roman" w:hint="eastAsia"/>
                      <w:color w:val="000000"/>
                      <w:sz w:val="21"/>
                      <w:szCs w:val="21"/>
                    </w:rPr>
                    <w:t>15m</w:t>
                  </w:r>
                  <w:r w:rsidRPr="00E9749D">
                    <w:rPr>
                      <w:rFonts w:ascii="Times New Roman" w:eastAsia="宋体" w:hAnsi="Times New Roman" w:hint="eastAsia"/>
                      <w:color w:val="000000"/>
                      <w:sz w:val="21"/>
                      <w:szCs w:val="21"/>
                    </w:rPr>
                    <w:t>高排气筒排放，颗粒物排放浓度满足《合</w:t>
                  </w:r>
                  <w:r w:rsidRPr="00E9749D">
                    <w:rPr>
                      <w:rFonts w:ascii="Times New Roman" w:eastAsia="宋体" w:hAnsi="Times New Roman" w:hint="eastAsia"/>
                      <w:color w:val="000000"/>
                      <w:sz w:val="21"/>
                      <w:szCs w:val="21"/>
                    </w:rPr>
                    <w:lastRenderedPageBreak/>
                    <w:t>成树脂工业污染物排放标准》</w:t>
                  </w:r>
                  <w:r w:rsidRPr="00E9749D">
                    <w:rPr>
                      <w:rFonts w:ascii="Times New Roman" w:eastAsia="宋体" w:hAnsi="Times New Roman" w:hint="eastAsia"/>
                      <w:color w:val="000000"/>
                      <w:sz w:val="21"/>
                      <w:szCs w:val="21"/>
                    </w:rPr>
                    <w:t>(GB31572-2015)</w:t>
                  </w:r>
                  <w:r w:rsidRPr="00E9749D">
                    <w:rPr>
                      <w:rFonts w:ascii="Times New Roman" w:eastAsia="宋体" w:hAnsi="Times New Roman" w:hint="eastAsia"/>
                      <w:color w:val="000000"/>
                      <w:sz w:val="21"/>
                      <w:szCs w:val="21"/>
                    </w:rPr>
                    <w:t>表</w:t>
                  </w:r>
                  <w:r w:rsidRPr="00E9749D">
                    <w:rPr>
                      <w:rFonts w:ascii="Times New Roman" w:eastAsia="宋体" w:hAnsi="Times New Roman" w:hint="eastAsia"/>
                      <w:color w:val="000000"/>
                      <w:sz w:val="21"/>
                      <w:szCs w:val="21"/>
                    </w:rPr>
                    <w:t>5</w:t>
                  </w:r>
                  <w:r w:rsidRPr="00E9749D">
                    <w:rPr>
                      <w:rFonts w:ascii="Times New Roman" w:eastAsia="宋体" w:hAnsi="Times New Roman" w:hint="eastAsia"/>
                      <w:color w:val="000000"/>
                      <w:sz w:val="21"/>
                      <w:szCs w:val="21"/>
                    </w:rPr>
                    <w:t>颗粒物</w:t>
                  </w:r>
                  <w:r w:rsidRPr="00E9749D">
                    <w:rPr>
                      <w:rFonts w:ascii="Times New Roman" w:eastAsia="宋体" w:hAnsi="Times New Roman" w:hint="eastAsia"/>
                      <w:color w:val="000000"/>
                      <w:sz w:val="21"/>
                      <w:szCs w:val="21"/>
                    </w:rPr>
                    <w:t>20mg/m</w:t>
                  </w:r>
                  <w:r w:rsidRPr="00E9749D">
                    <w:rPr>
                      <w:rFonts w:ascii="Times New Roman" w:eastAsia="宋体" w:hAnsi="Times New Roman" w:hint="eastAsia"/>
                      <w:color w:val="000000"/>
                      <w:sz w:val="21"/>
                      <w:szCs w:val="21"/>
                      <w:vertAlign w:val="superscript"/>
                    </w:rPr>
                    <w:t>3</w:t>
                  </w:r>
                  <w:r w:rsidRPr="00E9749D">
                    <w:rPr>
                      <w:rFonts w:ascii="Times New Roman" w:eastAsia="宋体" w:hAnsi="Times New Roman" w:hint="eastAsia"/>
                      <w:color w:val="000000"/>
                      <w:sz w:val="21"/>
                      <w:szCs w:val="21"/>
                    </w:rPr>
                    <w:t>的限值要求及《河南省重污染天气重点行业应急减排措施制定技术指南</w:t>
                  </w:r>
                  <w:r w:rsidRPr="00E9749D">
                    <w:rPr>
                      <w:rFonts w:ascii="Times New Roman" w:eastAsia="宋体" w:hAnsi="Times New Roman" w:hint="eastAsia"/>
                      <w:color w:val="000000"/>
                      <w:sz w:val="21"/>
                      <w:szCs w:val="21"/>
                    </w:rPr>
                    <w:t>(2021</w:t>
                  </w:r>
                  <w:r w:rsidRPr="00E9749D">
                    <w:rPr>
                      <w:rFonts w:ascii="Times New Roman" w:eastAsia="宋体" w:hAnsi="Times New Roman" w:hint="eastAsia"/>
                      <w:color w:val="000000"/>
                      <w:sz w:val="21"/>
                      <w:szCs w:val="21"/>
                    </w:rPr>
                    <w:t>年修订版</w:t>
                  </w: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》中塑料制品行业</w:t>
                  </w:r>
                  <w:r w:rsidRPr="00E9749D">
                    <w:rPr>
                      <w:rFonts w:ascii="Times New Roman" w:eastAsia="宋体" w:hAnsi="Times New Roman" w:hint="eastAsia"/>
                      <w:color w:val="000000"/>
                      <w:sz w:val="21"/>
                      <w:szCs w:val="21"/>
                    </w:rPr>
                    <w:t>A</w:t>
                  </w:r>
                  <w:r w:rsidRPr="00E9749D">
                    <w:rPr>
                      <w:rFonts w:ascii="Times New Roman" w:eastAsia="宋体" w:hAnsi="Times New Roman" w:hint="eastAsia"/>
                      <w:color w:val="000000"/>
                      <w:sz w:val="21"/>
                      <w:szCs w:val="21"/>
                    </w:rPr>
                    <w:t>级企业要求颗粒物有组织排放浓度不高于</w:t>
                  </w:r>
                  <w:r w:rsidRPr="00E9749D">
                    <w:rPr>
                      <w:rFonts w:ascii="Times New Roman" w:eastAsia="宋体" w:hAnsi="Times New Roman" w:hint="eastAsia"/>
                      <w:color w:val="000000"/>
                      <w:sz w:val="21"/>
                      <w:szCs w:val="21"/>
                    </w:rPr>
                    <w:t>10mg/m</w:t>
                  </w:r>
                  <w:r w:rsidRPr="00E9749D">
                    <w:rPr>
                      <w:rFonts w:ascii="Times New Roman" w:eastAsia="宋体" w:hAnsi="Times New Roman" w:hint="eastAsia"/>
                      <w:color w:val="000000"/>
                      <w:sz w:val="21"/>
                      <w:szCs w:val="21"/>
                      <w:vertAlign w:val="superscript"/>
                    </w:rPr>
                    <w:t>3</w:t>
                  </w:r>
                  <w:r w:rsidRPr="00E9749D">
                    <w:rPr>
                      <w:rFonts w:ascii="Times New Roman" w:eastAsia="宋体" w:hAnsi="Times New Roman" w:hint="eastAsia"/>
                      <w:color w:val="000000"/>
                      <w:sz w:val="21"/>
                      <w:szCs w:val="21"/>
                    </w:rPr>
                    <w:t>。</w:t>
                  </w:r>
                </w:p>
                <w:p w14:paraId="176EBD6D" w14:textId="77777777" w:rsidR="00B72A5E" w:rsidRPr="00E9749D" w:rsidRDefault="00000000">
                  <w:pPr>
                    <w:pStyle w:val="1"/>
                    <w:spacing w:after="0"/>
                    <w:ind w:firstLineChars="200" w:firstLine="42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严格按照环</w:t>
                  </w:r>
                  <w:proofErr w:type="gramStart"/>
                  <w:r w:rsidRPr="00E9749D">
                    <w:rPr>
                      <w:rFonts w:ascii="Times New Roman" w:eastAsia="宋体" w:hAnsi="Times New Roman" w:hint="eastAsia"/>
                      <w:color w:val="000000"/>
                      <w:sz w:val="21"/>
                      <w:szCs w:val="21"/>
                    </w:rPr>
                    <w:t>评要求</w:t>
                  </w:r>
                  <w:proofErr w:type="gramEnd"/>
                  <w:r w:rsidRPr="00E9749D">
                    <w:rPr>
                      <w:rFonts w:ascii="Times New Roman" w:eastAsia="宋体" w:hAnsi="Times New Roman" w:hint="eastAsia"/>
                      <w:color w:val="000000"/>
                      <w:sz w:val="21"/>
                      <w:szCs w:val="21"/>
                    </w:rPr>
                    <w:t>及绩效分级</w:t>
                  </w:r>
                  <w:r w:rsidRPr="00E9749D">
                    <w:rPr>
                      <w:rFonts w:ascii="Times New Roman" w:eastAsia="宋体" w:hAnsi="Times New Roman" w:hint="eastAsia"/>
                      <w:color w:val="000000"/>
                      <w:sz w:val="21"/>
                      <w:szCs w:val="21"/>
                    </w:rPr>
                    <w:t>A</w:t>
                  </w:r>
                  <w:r w:rsidRPr="00E9749D">
                    <w:rPr>
                      <w:rFonts w:ascii="Times New Roman" w:eastAsia="宋体" w:hAnsi="Times New Roman" w:hint="eastAsia"/>
                      <w:color w:val="000000"/>
                      <w:sz w:val="21"/>
                      <w:szCs w:val="21"/>
                    </w:rPr>
                    <w:t>级企业指标要求全过程控制废气无组织排放。厂界非甲烷总烃、颗粒物排放浓度满足《合成树脂工业污染物排放标准》</w:t>
                  </w:r>
                  <w:r w:rsidRPr="00E9749D">
                    <w:rPr>
                      <w:rFonts w:ascii="Times New Roman" w:eastAsia="宋体" w:hAnsi="Times New Roman" w:hint="eastAsia"/>
                      <w:color w:val="000000"/>
                      <w:sz w:val="21"/>
                      <w:szCs w:val="21"/>
                    </w:rPr>
                    <w:t>(GB31572-2015)</w:t>
                  </w:r>
                  <w:r w:rsidRPr="00E9749D">
                    <w:rPr>
                      <w:rFonts w:ascii="Times New Roman" w:eastAsia="宋体" w:hAnsi="Times New Roman" w:hint="eastAsia"/>
                      <w:color w:val="000000"/>
                      <w:sz w:val="21"/>
                      <w:szCs w:val="21"/>
                    </w:rPr>
                    <w:t>表</w:t>
                  </w:r>
                  <w:r w:rsidRPr="00E9749D">
                    <w:rPr>
                      <w:rFonts w:ascii="Times New Roman" w:eastAsia="宋体" w:hAnsi="Times New Roman" w:hint="eastAsia"/>
                      <w:color w:val="000000"/>
                      <w:sz w:val="21"/>
                      <w:szCs w:val="21"/>
                    </w:rPr>
                    <w:t>9</w:t>
                  </w:r>
                  <w:r w:rsidRPr="00E9749D">
                    <w:rPr>
                      <w:rFonts w:ascii="Times New Roman" w:eastAsia="宋体" w:hAnsi="Times New Roman" w:hint="eastAsia"/>
                      <w:color w:val="000000"/>
                      <w:sz w:val="21"/>
                      <w:szCs w:val="21"/>
                    </w:rPr>
                    <w:t>企业边界大气污染物浓度非甲烷总烃</w:t>
                  </w:r>
                  <w:r w:rsidRPr="00E9749D">
                    <w:rPr>
                      <w:rFonts w:ascii="Times New Roman" w:eastAsia="宋体" w:hAnsi="Times New Roman" w:hint="eastAsia"/>
                      <w:color w:val="000000"/>
                      <w:sz w:val="21"/>
                      <w:szCs w:val="21"/>
                    </w:rPr>
                    <w:t>4.0mg/m</w:t>
                  </w:r>
                  <w:r w:rsidRPr="00E9749D">
                    <w:rPr>
                      <w:rFonts w:ascii="Times New Roman" w:eastAsia="宋体" w:hAnsi="Times New Roman" w:hint="eastAsia"/>
                      <w:color w:val="000000"/>
                      <w:sz w:val="21"/>
                      <w:szCs w:val="21"/>
                      <w:vertAlign w:val="superscript"/>
                    </w:rPr>
                    <w:t>3</w:t>
                  </w:r>
                  <w:r w:rsidRPr="00E9749D">
                    <w:rPr>
                      <w:rFonts w:ascii="Times New Roman" w:eastAsia="宋体" w:hAnsi="Times New Roman" w:hint="eastAsia"/>
                      <w:color w:val="000000"/>
                      <w:sz w:val="21"/>
                      <w:szCs w:val="21"/>
                    </w:rPr>
                    <w:t>、颗粒物</w:t>
                  </w:r>
                  <w:r w:rsidRPr="00E9749D">
                    <w:rPr>
                      <w:rFonts w:ascii="Times New Roman" w:eastAsia="宋体" w:hAnsi="Times New Roman" w:hint="eastAsia"/>
                      <w:color w:val="000000"/>
                      <w:sz w:val="21"/>
                      <w:szCs w:val="21"/>
                    </w:rPr>
                    <w:t>1.0mg/m</w:t>
                  </w:r>
                  <w:r w:rsidRPr="00E9749D">
                    <w:rPr>
                      <w:rFonts w:ascii="Times New Roman" w:eastAsia="宋体" w:hAnsi="Times New Roman" w:hint="eastAsia"/>
                      <w:color w:val="000000"/>
                      <w:sz w:val="21"/>
                      <w:szCs w:val="21"/>
                      <w:vertAlign w:val="superscript"/>
                    </w:rPr>
                    <w:t>3</w:t>
                  </w:r>
                  <w:r w:rsidRPr="00E9749D">
                    <w:rPr>
                      <w:rFonts w:ascii="Times New Roman" w:eastAsia="宋体" w:hAnsi="Times New Roman" w:hint="eastAsia"/>
                      <w:color w:val="000000"/>
                      <w:sz w:val="21"/>
                      <w:szCs w:val="21"/>
                    </w:rPr>
                    <w:t>的限值要求，非甲烷总烃满足《关于全省开展工业企业挥发性有机物专项治理工作中排放建议的通知》</w:t>
                  </w:r>
                  <w:r w:rsidRPr="00E9749D">
                    <w:rPr>
                      <w:rFonts w:ascii="Times New Roman" w:eastAsia="宋体" w:hAnsi="Times New Roman" w:hint="eastAsia"/>
                      <w:color w:val="000000"/>
                      <w:sz w:val="21"/>
                      <w:szCs w:val="21"/>
                    </w:rPr>
                    <w:t>(</w:t>
                  </w:r>
                  <w:proofErr w:type="gramStart"/>
                  <w:r w:rsidRPr="00E9749D">
                    <w:rPr>
                      <w:rFonts w:ascii="Times New Roman" w:eastAsia="宋体" w:hAnsi="Times New Roman" w:hint="eastAsia"/>
                      <w:color w:val="000000"/>
                      <w:sz w:val="21"/>
                      <w:szCs w:val="21"/>
                    </w:rPr>
                    <w:t>豫环攻坚办</w:t>
                  </w:r>
                  <w:proofErr w:type="gramEnd"/>
                  <w:r w:rsidRPr="00E9749D">
                    <w:rPr>
                      <w:rFonts w:ascii="Times New Roman" w:eastAsia="宋体" w:hAnsi="Times New Roman" w:hint="eastAsia"/>
                      <w:color w:val="000000"/>
                      <w:sz w:val="21"/>
                      <w:szCs w:val="21"/>
                    </w:rPr>
                    <w:t>[2017]162</w:t>
                  </w:r>
                  <w:r w:rsidRPr="00E9749D">
                    <w:rPr>
                      <w:rFonts w:ascii="Times New Roman" w:eastAsia="宋体" w:hAnsi="Times New Roman" w:hint="eastAsia"/>
                      <w:color w:val="000000"/>
                      <w:sz w:val="21"/>
                      <w:szCs w:val="21"/>
                    </w:rPr>
                    <w:t>号</w:t>
                  </w: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工业企业边界非甲烷总烃</w:t>
                  </w:r>
                  <w:r w:rsidRPr="00E9749D">
                    <w:rPr>
                      <w:rFonts w:ascii="Times New Roman" w:eastAsia="宋体" w:hAnsi="Times New Roman" w:hint="eastAsia"/>
                      <w:color w:val="000000"/>
                      <w:sz w:val="21"/>
                      <w:szCs w:val="21"/>
                    </w:rPr>
                    <w:t>2.0mg/m</w:t>
                  </w:r>
                  <w:r w:rsidRPr="00E9749D">
                    <w:rPr>
                      <w:rFonts w:ascii="Times New Roman" w:eastAsia="宋体" w:hAnsi="Times New Roman" w:hint="eastAsia"/>
                      <w:color w:val="000000"/>
                      <w:sz w:val="21"/>
                      <w:szCs w:val="21"/>
                      <w:vertAlign w:val="superscript"/>
                    </w:rPr>
                    <w:t>3</w:t>
                  </w:r>
                  <w:r w:rsidRPr="00E9749D">
                    <w:rPr>
                      <w:rFonts w:ascii="Times New Roman" w:eastAsia="宋体" w:hAnsi="Times New Roman" w:hint="eastAsia"/>
                      <w:color w:val="000000"/>
                      <w:sz w:val="21"/>
                      <w:szCs w:val="21"/>
                    </w:rPr>
                    <w:t>的限值要求，颗粒物排放满足新乡市生态环境局《关于进一步规范工业企业颗粒物排放限值》的通知中厂界颗粒物排放浓度不高于</w:t>
                  </w:r>
                  <w:r w:rsidRPr="00E9749D">
                    <w:rPr>
                      <w:rFonts w:ascii="Times New Roman" w:eastAsia="宋体" w:hAnsi="Times New Roman" w:hint="eastAsia"/>
                      <w:color w:val="000000"/>
                      <w:sz w:val="21"/>
                      <w:szCs w:val="21"/>
                    </w:rPr>
                    <w:t>0.5mg/m</w:t>
                  </w:r>
                  <w:r w:rsidRPr="00E9749D">
                    <w:rPr>
                      <w:rFonts w:ascii="Times New Roman" w:eastAsia="宋体" w:hAnsi="Times New Roman" w:hint="eastAsia"/>
                      <w:color w:val="000000"/>
                      <w:sz w:val="21"/>
                      <w:szCs w:val="21"/>
                      <w:vertAlign w:val="superscript"/>
                    </w:rPr>
                    <w:t>3</w:t>
                  </w:r>
                  <w:r w:rsidRPr="00E9749D">
                    <w:rPr>
                      <w:rFonts w:ascii="Times New Roman" w:eastAsia="宋体" w:hAnsi="Times New Roman" w:hint="eastAsia"/>
                      <w:color w:val="000000"/>
                      <w:sz w:val="21"/>
                      <w:szCs w:val="21"/>
                    </w:rPr>
                    <w:t>的限值要求。</w:t>
                  </w:r>
                </w:p>
              </w:tc>
              <w:tc>
                <w:tcPr>
                  <w:tcW w:w="948" w:type="dxa"/>
                  <w:vAlign w:val="center"/>
                </w:tcPr>
                <w:p w14:paraId="23F6B05A" w14:textId="61F717A4" w:rsidR="00B72A5E" w:rsidRPr="00574A29" w:rsidRDefault="00E9749D" w:rsidP="00E9749D">
                  <w:pPr>
                    <w:tabs>
                      <w:tab w:val="left" w:pos="510"/>
                      <w:tab w:val="center" w:pos="1259"/>
                    </w:tabs>
                    <w:spacing w:after="0"/>
                    <w:jc w:val="center"/>
                    <w:rPr>
                      <w:rFonts w:ascii="Times New Roman" w:eastAsia="宋体" w:hAnsi="Times New Roman"/>
                      <w:color w:val="000000"/>
                      <w:sz w:val="21"/>
                      <w:szCs w:val="21"/>
                      <w:highlight w:val="yellow"/>
                    </w:rPr>
                  </w:pPr>
                  <w:r w:rsidRPr="00E9749D">
                    <w:rPr>
                      <w:rFonts w:ascii="Times New Roman" w:eastAsia="宋体" w:hAnsi="Times New Roman"/>
                      <w:color w:val="000000"/>
                      <w:sz w:val="21"/>
                      <w:szCs w:val="21"/>
                    </w:rPr>
                    <w:lastRenderedPageBreak/>
                    <w:t>已落实</w:t>
                  </w:r>
                </w:p>
              </w:tc>
            </w:tr>
            <w:tr w:rsidR="00B72A5E" w:rsidRPr="00574A29" w14:paraId="5B056CBE" w14:textId="77777777" w:rsidTr="00E9749D">
              <w:trPr>
                <w:trHeight w:val="397"/>
                <w:jc w:val="center"/>
              </w:trPr>
              <w:tc>
                <w:tcPr>
                  <w:tcW w:w="646" w:type="dxa"/>
                  <w:vMerge/>
                  <w:vAlign w:val="center"/>
                </w:tcPr>
                <w:p w14:paraId="07C95672" w14:textId="77777777" w:rsidR="00B72A5E" w:rsidRPr="00574A29" w:rsidRDefault="00B72A5E">
                  <w:pPr>
                    <w:spacing w:after="0"/>
                    <w:jc w:val="both"/>
                    <w:rPr>
                      <w:rFonts w:ascii="Times New Roman" w:eastAsia="宋体" w:hAnsi="Times New Roman"/>
                      <w:color w:val="000000"/>
                      <w:sz w:val="21"/>
                      <w:szCs w:val="21"/>
                      <w:highlight w:val="yellow"/>
                    </w:rPr>
                  </w:pPr>
                </w:p>
              </w:tc>
              <w:tc>
                <w:tcPr>
                  <w:tcW w:w="6834" w:type="dxa"/>
                  <w:vAlign w:val="center"/>
                </w:tcPr>
                <w:p w14:paraId="5206181F" w14:textId="77777777" w:rsidR="00B72A5E" w:rsidRPr="00E9749D" w:rsidRDefault="00000000">
                  <w:pPr>
                    <w:pStyle w:val="1"/>
                    <w:spacing w:after="0"/>
                    <w:ind w:firstLineChars="200" w:firstLine="42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2</w:t>
                  </w:r>
                  <w:r w:rsidRPr="00E9749D">
                    <w:rPr>
                      <w:rFonts w:ascii="Times New Roman" w:eastAsia="宋体" w:hAnsi="Times New Roman" w:hint="eastAsia"/>
                      <w:color w:val="000000"/>
                      <w:sz w:val="21"/>
                      <w:szCs w:val="21"/>
                    </w:rPr>
                    <w:t>、废水：本项目设备冷却水和塑料桶测漏水，均循环使用，不外排；生活污水经化粪池处理后排入五海建材公司污水处理站委托处理。</w:t>
                  </w:r>
                </w:p>
              </w:tc>
              <w:tc>
                <w:tcPr>
                  <w:tcW w:w="948" w:type="dxa"/>
                  <w:vAlign w:val="center"/>
                </w:tcPr>
                <w:p w14:paraId="4ED84CC1" w14:textId="77777777" w:rsidR="00B72A5E" w:rsidRPr="00E9749D" w:rsidRDefault="00000000">
                  <w:pPr>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r w:rsidR="00B72A5E" w:rsidRPr="00574A29" w14:paraId="6D1E77E8" w14:textId="77777777" w:rsidTr="00E9749D">
              <w:trPr>
                <w:trHeight w:val="397"/>
                <w:jc w:val="center"/>
              </w:trPr>
              <w:tc>
                <w:tcPr>
                  <w:tcW w:w="646" w:type="dxa"/>
                  <w:vMerge/>
                  <w:vAlign w:val="center"/>
                </w:tcPr>
                <w:p w14:paraId="7A298CB0" w14:textId="77777777" w:rsidR="00B72A5E" w:rsidRPr="00574A29" w:rsidRDefault="00B72A5E">
                  <w:pPr>
                    <w:spacing w:after="0"/>
                    <w:jc w:val="both"/>
                    <w:rPr>
                      <w:rFonts w:ascii="Times New Roman" w:eastAsia="宋体" w:hAnsi="Times New Roman"/>
                      <w:color w:val="000000"/>
                      <w:sz w:val="21"/>
                      <w:szCs w:val="21"/>
                      <w:highlight w:val="yellow"/>
                    </w:rPr>
                  </w:pPr>
                </w:p>
              </w:tc>
              <w:tc>
                <w:tcPr>
                  <w:tcW w:w="6834" w:type="dxa"/>
                  <w:vAlign w:val="center"/>
                </w:tcPr>
                <w:p w14:paraId="270729B6" w14:textId="77777777" w:rsidR="00B72A5E" w:rsidRPr="00E9749D" w:rsidRDefault="00000000">
                  <w:pPr>
                    <w:pStyle w:val="1"/>
                    <w:spacing w:after="0"/>
                    <w:ind w:firstLineChars="200" w:firstLine="42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3</w:t>
                  </w:r>
                  <w:r w:rsidRPr="00E9749D">
                    <w:rPr>
                      <w:rFonts w:ascii="Times New Roman" w:eastAsia="宋体" w:hAnsi="Times New Roman" w:hint="eastAsia"/>
                      <w:color w:val="000000"/>
                      <w:sz w:val="21"/>
                      <w:szCs w:val="21"/>
                    </w:rPr>
                    <w:t>、噪声：设备运行噪声采取基础减振、厂房隔声等措施，厂界</w:t>
                  </w:r>
                  <w:proofErr w:type="gramStart"/>
                  <w:r w:rsidRPr="00E9749D">
                    <w:rPr>
                      <w:rFonts w:ascii="Times New Roman" w:eastAsia="宋体" w:hAnsi="Times New Roman" w:hint="eastAsia"/>
                      <w:color w:val="000000"/>
                      <w:sz w:val="21"/>
                      <w:szCs w:val="21"/>
                    </w:rPr>
                    <w:t>噪声值须满足</w:t>
                  </w:r>
                  <w:proofErr w:type="gramEnd"/>
                  <w:r w:rsidRPr="00E9749D">
                    <w:rPr>
                      <w:rFonts w:ascii="Times New Roman" w:eastAsia="宋体" w:hAnsi="Times New Roman" w:hint="eastAsia"/>
                      <w:color w:val="000000"/>
                      <w:sz w:val="21"/>
                      <w:szCs w:val="21"/>
                    </w:rPr>
                    <w:t>《工业企业厂界环境噪声排放标准》</w:t>
                  </w:r>
                  <w:r w:rsidRPr="00E9749D">
                    <w:rPr>
                      <w:rFonts w:ascii="Times New Roman" w:eastAsia="宋体" w:hAnsi="Times New Roman" w:hint="eastAsia"/>
                      <w:color w:val="000000"/>
                      <w:sz w:val="21"/>
                      <w:szCs w:val="21"/>
                    </w:rPr>
                    <w:t>(GB12348-2008)2</w:t>
                  </w:r>
                  <w:r w:rsidRPr="00E9749D">
                    <w:rPr>
                      <w:rFonts w:ascii="Times New Roman" w:eastAsia="宋体" w:hAnsi="Times New Roman" w:hint="eastAsia"/>
                      <w:color w:val="000000"/>
                      <w:sz w:val="21"/>
                      <w:szCs w:val="21"/>
                    </w:rPr>
                    <w:t>类标准要求。</w:t>
                  </w:r>
                </w:p>
              </w:tc>
              <w:tc>
                <w:tcPr>
                  <w:tcW w:w="948" w:type="dxa"/>
                  <w:vAlign w:val="center"/>
                </w:tcPr>
                <w:p w14:paraId="58D7E2A3" w14:textId="77777777" w:rsidR="00B72A5E" w:rsidRPr="00E9749D" w:rsidRDefault="00000000">
                  <w:pPr>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r w:rsidR="00B72A5E" w:rsidRPr="00574A29" w14:paraId="3BD52E91" w14:textId="77777777" w:rsidTr="00E9749D">
              <w:trPr>
                <w:trHeight w:val="397"/>
                <w:jc w:val="center"/>
              </w:trPr>
              <w:tc>
                <w:tcPr>
                  <w:tcW w:w="646" w:type="dxa"/>
                  <w:vMerge/>
                  <w:vAlign w:val="center"/>
                </w:tcPr>
                <w:p w14:paraId="44EAE050" w14:textId="77777777" w:rsidR="00B72A5E" w:rsidRPr="00574A29" w:rsidRDefault="00B72A5E">
                  <w:pPr>
                    <w:spacing w:after="0"/>
                    <w:jc w:val="both"/>
                    <w:rPr>
                      <w:rFonts w:ascii="Times New Roman" w:eastAsia="宋体" w:hAnsi="Times New Roman"/>
                      <w:color w:val="000000"/>
                      <w:sz w:val="21"/>
                      <w:szCs w:val="21"/>
                      <w:highlight w:val="yellow"/>
                    </w:rPr>
                  </w:pPr>
                </w:p>
              </w:tc>
              <w:tc>
                <w:tcPr>
                  <w:tcW w:w="6834" w:type="dxa"/>
                  <w:vAlign w:val="center"/>
                </w:tcPr>
                <w:p w14:paraId="01AC3F99" w14:textId="77777777" w:rsidR="00B72A5E" w:rsidRPr="00E9749D" w:rsidRDefault="00000000">
                  <w:pPr>
                    <w:pStyle w:val="1"/>
                    <w:spacing w:after="0"/>
                    <w:ind w:firstLineChars="200" w:firstLine="42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4</w:t>
                  </w:r>
                  <w:r w:rsidRPr="00E9749D">
                    <w:rPr>
                      <w:rFonts w:ascii="Times New Roman" w:eastAsia="宋体" w:hAnsi="Times New Roman" w:hint="eastAsia"/>
                      <w:color w:val="000000"/>
                      <w:sz w:val="21"/>
                      <w:szCs w:val="21"/>
                    </w:rPr>
                    <w:t>、固废：固体废物须按照《报告表》提出的措施进行处置，各类固体废物贮存、处置应满足《一般工业固体废物贮存和填埋污染控制标准》</w:t>
                  </w:r>
                  <w:r w:rsidRPr="00E9749D">
                    <w:rPr>
                      <w:rFonts w:ascii="Times New Roman" w:eastAsia="宋体" w:hAnsi="Times New Roman" w:hint="eastAsia"/>
                      <w:color w:val="000000"/>
                      <w:sz w:val="21"/>
                      <w:szCs w:val="21"/>
                    </w:rPr>
                    <w:t>(GB18599-2020)</w:t>
                  </w:r>
                  <w:r w:rsidRPr="00E9749D">
                    <w:rPr>
                      <w:rFonts w:ascii="Times New Roman" w:eastAsia="宋体" w:hAnsi="Times New Roman" w:hint="eastAsia"/>
                      <w:color w:val="000000"/>
                      <w:sz w:val="21"/>
                      <w:szCs w:val="21"/>
                    </w:rPr>
                    <w:t>、《危险废物贮存污染控制标准》</w:t>
                  </w:r>
                  <w:r w:rsidRPr="00E9749D">
                    <w:rPr>
                      <w:rFonts w:ascii="Times New Roman" w:eastAsia="宋体" w:hAnsi="Times New Roman" w:hint="eastAsia"/>
                      <w:color w:val="000000"/>
                      <w:sz w:val="21"/>
                      <w:szCs w:val="21"/>
                    </w:rPr>
                    <w:t>(GB18597-2023)</w:t>
                  </w:r>
                  <w:r w:rsidRPr="00E9749D">
                    <w:rPr>
                      <w:rFonts w:ascii="Times New Roman" w:eastAsia="宋体" w:hAnsi="Times New Roman" w:hint="eastAsia"/>
                      <w:color w:val="000000"/>
                      <w:sz w:val="21"/>
                      <w:szCs w:val="21"/>
                    </w:rPr>
                    <w:t>相关要求，避免对环境造成二次污染。</w:t>
                  </w:r>
                </w:p>
              </w:tc>
              <w:tc>
                <w:tcPr>
                  <w:tcW w:w="948" w:type="dxa"/>
                  <w:vAlign w:val="center"/>
                </w:tcPr>
                <w:p w14:paraId="48107E96" w14:textId="77777777" w:rsidR="00B72A5E" w:rsidRPr="00E9749D" w:rsidRDefault="00000000">
                  <w:pPr>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r w:rsidR="00B72A5E" w:rsidRPr="00574A29" w14:paraId="66E5BA97" w14:textId="77777777" w:rsidTr="00E9749D">
              <w:trPr>
                <w:trHeight w:val="397"/>
                <w:jc w:val="center"/>
              </w:trPr>
              <w:tc>
                <w:tcPr>
                  <w:tcW w:w="7480" w:type="dxa"/>
                  <w:gridSpan w:val="2"/>
                  <w:vAlign w:val="center"/>
                </w:tcPr>
                <w:p w14:paraId="7C6834A2" w14:textId="77777777" w:rsidR="00B72A5E" w:rsidRPr="00E9749D" w:rsidRDefault="00000000">
                  <w:pPr>
                    <w:spacing w:after="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四、污染物排放总量：本项目建成后，全厂污染物总量控制指标为颗粒物</w:t>
                  </w:r>
                  <w:r w:rsidRPr="00E9749D">
                    <w:rPr>
                      <w:rFonts w:ascii="Times New Roman" w:eastAsia="宋体" w:hAnsi="Times New Roman" w:hint="eastAsia"/>
                      <w:color w:val="000000"/>
                      <w:sz w:val="21"/>
                      <w:szCs w:val="21"/>
                    </w:rPr>
                    <w:t>0.0003t/a</w:t>
                  </w:r>
                  <w:r w:rsidRPr="00E9749D">
                    <w:rPr>
                      <w:rFonts w:ascii="Times New Roman" w:eastAsia="宋体" w:hAnsi="Times New Roman" w:hint="eastAsia"/>
                      <w:color w:val="000000"/>
                      <w:sz w:val="21"/>
                      <w:szCs w:val="21"/>
                    </w:rPr>
                    <w:t>、</w:t>
                  </w:r>
                  <w:r w:rsidRPr="00E9749D">
                    <w:rPr>
                      <w:rFonts w:ascii="Times New Roman" w:eastAsia="宋体" w:hAnsi="Times New Roman" w:hint="eastAsia"/>
                      <w:color w:val="000000"/>
                      <w:sz w:val="21"/>
                      <w:szCs w:val="21"/>
                    </w:rPr>
                    <w:t>VOCs0.1027t/a</w:t>
                  </w:r>
                  <w:r w:rsidRPr="00E9749D">
                    <w:rPr>
                      <w:rFonts w:ascii="Times New Roman" w:eastAsia="宋体" w:hAnsi="Times New Roman" w:hint="eastAsia"/>
                      <w:color w:val="000000"/>
                      <w:sz w:val="21"/>
                      <w:szCs w:val="21"/>
                    </w:rPr>
                    <w:t>。</w:t>
                  </w:r>
                </w:p>
              </w:tc>
              <w:tc>
                <w:tcPr>
                  <w:tcW w:w="948" w:type="dxa"/>
                  <w:vAlign w:val="center"/>
                </w:tcPr>
                <w:p w14:paraId="44B82163" w14:textId="77777777" w:rsidR="00B72A5E" w:rsidRPr="00E9749D" w:rsidRDefault="00000000">
                  <w:pPr>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r w:rsidR="00B72A5E" w:rsidRPr="00574A29" w14:paraId="3C4E30EF" w14:textId="77777777" w:rsidTr="00E9749D">
              <w:trPr>
                <w:trHeight w:val="397"/>
                <w:jc w:val="center"/>
              </w:trPr>
              <w:tc>
                <w:tcPr>
                  <w:tcW w:w="7480" w:type="dxa"/>
                  <w:gridSpan w:val="2"/>
                  <w:vAlign w:val="center"/>
                </w:tcPr>
                <w:p w14:paraId="163414B7" w14:textId="77777777" w:rsidR="00B72A5E" w:rsidRPr="00E9749D" w:rsidRDefault="00000000">
                  <w:pPr>
                    <w:spacing w:after="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五、按照国家、省、市、县有关规定设置规范的污染物排放口，安装用电量监控系统等，并按要求与环保部门监控平台联网。</w:t>
                  </w:r>
                </w:p>
              </w:tc>
              <w:tc>
                <w:tcPr>
                  <w:tcW w:w="948" w:type="dxa"/>
                  <w:vAlign w:val="center"/>
                </w:tcPr>
                <w:p w14:paraId="670B6C7F" w14:textId="77777777" w:rsidR="00B72A5E" w:rsidRPr="00E9749D" w:rsidRDefault="00000000">
                  <w:pPr>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r w:rsidR="00B72A5E" w:rsidRPr="00574A29" w14:paraId="3A9864C9" w14:textId="77777777" w:rsidTr="00E9749D">
              <w:trPr>
                <w:trHeight w:val="397"/>
                <w:jc w:val="center"/>
              </w:trPr>
              <w:tc>
                <w:tcPr>
                  <w:tcW w:w="7480" w:type="dxa"/>
                  <w:gridSpan w:val="2"/>
                  <w:vAlign w:val="center"/>
                </w:tcPr>
                <w:p w14:paraId="1EB810C6" w14:textId="77777777" w:rsidR="00B72A5E" w:rsidRPr="00E9749D" w:rsidRDefault="00000000">
                  <w:pPr>
                    <w:spacing w:after="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六、项目建成后，按照生态环境部《固定污染源排污许可分类管理名录》管理类别规定，在启动生产设施或者发生实际排污之前申领排污许可证或者填报排污登记表，并按规定程序和要求进行环境保护竣工验收，将验收信息上传至全国建设项目竣工环境保护验收信息系统，接受各级生态环境部门监督检查。</w:t>
                  </w:r>
                </w:p>
              </w:tc>
              <w:tc>
                <w:tcPr>
                  <w:tcW w:w="948" w:type="dxa"/>
                  <w:vAlign w:val="center"/>
                </w:tcPr>
                <w:p w14:paraId="16684E81" w14:textId="77777777" w:rsidR="00B72A5E" w:rsidRPr="00E9749D" w:rsidRDefault="00000000">
                  <w:pPr>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r w:rsidR="00B72A5E" w:rsidRPr="00574A29" w14:paraId="7632FCBC" w14:textId="77777777" w:rsidTr="00E9749D">
              <w:trPr>
                <w:trHeight w:val="397"/>
                <w:jc w:val="center"/>
              </w:trPr>
              <w:tc>
                <w:tcPr>
                  <w:tcW w:w="7480" w:type="dxa"/>
                  <w:gridSpan w:val="2"/>
                  <w:vAlign w:val="center"/>
                </w:tcPr>
                <w:p w14:paraId="035F3629" w14:textId="77777777" w:rsidR="00B72A5E" w:rsidRPr="00E9749D" w:rsidRDefault="00000000">
                  <w:pPr>
                    <w:spacing w:after="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七、本批复下达之日起</w:t>
                  </w:r>
                  <w:r w:rsidRPr="00E9749D">
                    <w:rPr>
                      <w:rFonts w:ascii="Times New Roman" w:eastAsia="宋体" w:hAnsi="Times New Roman" w:hint="eastAsia"/>
                      <w:color w:val="000000"/>
                      <w:sz w:val="21"/>
                      <w:szCs w:val="21"/>
                    </w:rPr>
                    <w:t>5</w:t>
                  </w:r>
                  <w:r w:rsidRPr="00E9749D">
                    <w:rPr>
                      <w:rFonts w:ascii="Times New Roman" w:eastAsia="宋体" w:hAnsi="Times New Roman" w:hint="eastAsia"/>
                      <w:color w:val="000000"/>
                      <w:sz w:val="21"/>
                      <w:szCs w:val="21"/>
                    </w:rPr>
                    <w:t>年内有效。项目的性质、规模、地点、采用的生产工艺或者污染防治措施发生重大变化的，应当重新报批项目的环境影响评价文件。如该项目逾期方开工建设，其环境影响报告表应报我局重新审核。</w:t>
                  </w:r>
                </w:p>
              </w:tc>
              <w:tc>
                <w:tcPr>
                  <w:tcW w:w="948" w:type="dxa"/>
                  <w:vAlign w:val="center"/>
                </w:tcPr>
                <w:p w14:paraId="76AD6CC7" w14:textId="77777777" w:rsidR="00B72A5E" w:rsidRPr="00E9749D" w:rsidRDefault="00000000">
                  <w:pPr>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r w:rsidR="00B72A5E" w:rsidRPr="00574A29" w14:paraId="3E162FAD" w14:textId="77777777" w:rsidTr="00E9749D">
              <w:trPr>
                <w:trHeight w:val="397"/>
                <w:jc w:val="center"/>
              </w:trPr>
              <w:tc>
                <w:tcPr>
                  <w:tcW w:w="7480" w:type="dxa"/>
                  <w:gridSpan w:val="2"/>
                  <w:vAlign w:val="center"/>
                </w:tcPr>
                <w:p w14:paraId="1D16AE9C" w14:textId="77777777" w:rsidR="00B72A5E" w:rsidRPr="00E9749D" w:rsidRDefault="00000000">
                  <w:pPr>
                    <w:spacing w:after="0"/>
                    <w:jc w:val="both"/>
                    <w:rPr>
                      <w:rFonts w:ascii="Times New Roman" w:eastAsia="宋体" w:hAnsi="Times New Roman"/>
                      <w:color w:val="000000"/>
                      <w:sz w:val="21"/>
                      <w:szCs w:val="21"/>
                    </w:rPr>
                  </w:pPr>
                  <w:r w:rsidRPr="00E9749D">
                    <w:rPr>
                      <w:rFonts w:ascii="Times New Roman" w:eastAsia="宋体" w:hAnsi="Times New Roman" w:hint="eastAsia"/>
                      <w:color w:val="000000"/>
                      <w:sz w:val="21"/>
                      <w:szCs w:val="21"/>
                    </w:rPr>
                    <w:t>八、如果今后国家或我省颁布新的标准，届时你公司应按新标准执行。</w:t>
                  </w:r>
                </w:p>
              </w:tc>
              <w:tc>
                <w:tcPr>
                  <w:tcW w:w="948" w:type="dxa"/>
                  <w:vAlign w:val="center"/>
                </w:tcPr>
                <w:p w14:paraId="0A356952" w14:textId="77777777" w:rsidR="00B72A5E" w:rsidRPr="00E9749D" w:rsidRDefault="00000000">
                  <w:pPr>
                    <w:spacing w:after="0"/>
                    <w:jc w:val="center"/>
                    <w:rPr>
                      <w:rFonts w:ascii="Times New Roman" w:eastAsia="宋体" w:hAnsi="Times New Roman"/>
                      <w:color w:val="000000"/>
                      <w:sz w:val="21"/>
                      <w:szCs w:val="21"/>
                    </w:rPr>
                  </w:pPr>
                  <w:r w:rsidRPr="00E9749D">
                    <w:rPr>
                      <w:rFonts w:ascii="Times New Roman" w:eastAsia="宋体" w:hAnsi="Times New Roman"/>
                      <w:color w:val="000000"/>
                      <w:sz w:val="21"/>
                      <w:szCs w:val="21"/>
                    </w:rPr>
                    <w:t>已落实</w:t>
                  </w:r>
                </w:p>
              </w:tc>
            </w:tr>
          </w:tbl>
          <w:p w14:paraId="742FE539" w14:textId="77777777" w:rsidR="00B72A5E" w:rsidRPr="00574A29" w:rsidRDefault="00B72A5E">
            <w:pPr>
              <w:rPr>
                <w:highlight w:val="yellow"/>
              </w:rPr>
            </w:pPr>
          </w:p>
          <w:p w14:paraId="6C79B2B1" w14:textId="77777777" w:rsidR="00B72A5E" w:rsidRPr="00574A29" w:rsidRDefault="00B72A5E">
            <w:pPr>
              <w:rPr>
                <w:highlight w:val="yellow"/>
              </w:rPr>
            </w:pPr>
          </w:p>
          <w:p w14:paraId="13C91B3A" w14:textId="77777777" w:rsidR="00B72A5E" w:rsidRPr="00574A29" w:rsidRDefault="00B72A5E">
            <w:pPr>
              <w:pStyle w:val="1"/>
              <w:rPr>
                <w:highlight w:val="yellow"/>
              </w:rPr>
            </w:pPr>
          </w:p>
          <w:p w14:paraId="25263B57" w14:textId="77777777" w:rsidR="00B72A5E" w:rsidRPr="00574A29" w:rsidRDefault="00B72A5E">
            <w:pPr>
              <w:rPr>
                <w:highlight w:val="yellow"/>
              </w:rPr>
            </w:pPr>
          </w:p>
          <w:p w14:paraId="46BF4615" w14:textId="77777777" w:rsidR="00B72A5E" w:rsidRPr="00574A29" w:rsidRDefault="00B72A5E">
            <w:pPr>
              <w:rPr>
                <w:highlight w:val="yellow"/>
              </w:rPr>
            </w:pPr>
          </w:p>
          <w:p w14:paraId="32F0666D" w14:textId="77777777" w:rsidR="00B72A5E" w:rsidRPr="00574A29" w:rsidRDefault="00B72A5E">
            <w:pPr>
              <w:rPr>
                <w:highlight w:val="yellow"/>
              </w:rPr>
            </w:pPr>
          </w:p>
          <w:p w14:paraId="4B96326C" w14:textId="77777777" w:rsidR="00B72A5E" w:rsidRPr="00574A29" w:rsidRDefault="00B72A5E">
            <w:pPr>
              <w:pStyle w:val="1"/>
              <w:rPr>
                <w:highlight w:val="yellow"/>
              </w:rPr>
            </w:pPr>
          </w:p>
        </w:tc>
      </w:tr>
      <w:tr w:rsidR="00B72A5E" w:rsidRPr="00574A29" w14:paraId="6058DBE4" w14:textId="77777777">
        <w:trPr>
          <w:trHeight w:val="397"/>
          <w:jc w:val="center"/>
        </w:trPr>
        <w:tc>
          <w:tcPr>
            <w:tcW w:w="8484" w:type="dxa"/>
            <w:vAlign w:val="center"/>
          </w:tcPr>
          <w:p w14:paraId="4E47ABE2" w14:textId="77777777" w:rsidR="00B72A5E" w:rsidRPr="00574A29" w:rsidRDefault="00B72A5E">
            <w:pPr>
              <w:spacing w:after="0" w:line="440" w:lineRule="exact"/>
              <w:rPr>
                <w:rFonts w:ascii="Times New Roman" w:eastAsia="宋体" w:hAnsi="Times New Roman"/>
                <w:color w:val="000000"/>
                <w:sz w:val="24"/>
                <w:szCs w:val="24"/>
                <w:highlight w:val="yellow"/>
              </w:rPr>
            </w:pPr>
          </w:p>
          <w:p w14:paraId="2E99E0FB" w14:textId="77777777" w:rsidR="00B72A5E" w:rsidRPr="00574A29" w:rsidRDefault="00B72A5E">
            <w:pPr>
              <w:pStyle w:val="1"/>
              <w:rPr>
                <w:highlight w:val="yellow"/>
              </w:rPr>
            </w:pPr>
          </w:p>
        </w:tc>
      </w:tr>
    </w:tbl>
    <w:p w14:paraId="4BF8AA72" w14:textId="77777777" w:rsidR="00B72A5E" w:rsidRPr="005E2861" w:rsidRDefault="00000000">
      <w:pPr>
        <w:spacing w:after="0" w:line="440" w:lineRule="exact"/>
        <w:rPr>
          <w:rFonts w:ascii="Times New Roman" w:eastAsia="仿宋_GB2312" w:hAnsi="Times New Roman"/>
          <w:b/>
          <w:color w:val="000000"/>
          <w:sz w:val="24"/>
          <w:szCs w:val="24"/>
        </w:rPr>
      </w:pPr>
      <w:r w:rsidRPr="005E2861">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4"/>
      </w:tblGrid>
      <w:tr w:rsidR="00B72A5E" w:rsidRPr="00574A29" w14:paraId="214B7C63" w14:textId="77777777">
        <w:trPr>
          <w:trHeight w:val="397"/>
          <w:jc w:val="center"/>
        </w:trPr>
        <w:tc>
          <w:tcPr>
            <w:tcW w:w="0" w:type="auto"/>
            <w:vAlign w:val="center"/>
          </w:tcPr>
          <w:p w14:paraId="1DAFB17B" w14:textId="77777777" w:rsidR="00B72A5E" w:rsidRPr="005E2861" w:rsidRDefault="00000000">
            <w:pPr>
              <w:spacing w:after="0" w:line="440" w:lineRule="exact"/>
              <w:jc w:val="both"/>
              <w:rPr>
                <w:rFonts w:ascii="Times New Roman" w:eastAsia="宋体" w:hAnsi="Times New Roman"/>
                <w:color w:val="000000"/>
                <w:sz w:val="24"/>
                <w:szCs w:val="24"/>
              </w:rPr>
            </w:pPr>
            <w:r w:rsidRPr="005E2861">
              <w:rPr>
                <w:rFonts w:ascii="Times New Roman" w:eastAsia="宋体" w:hAnsi="Times New Roman"/>
                <w:color w:val="000000"/>
                <w:sz w:val="24"/>
                <w:szCs w:val="24"/>
              </w:rPr>
              <w:t>验收检测质量保证及质量控制：</w:t>
            </w:r>
          </w:p>
          <w:p w14:paraId="78387BE5" w14:textId="77777777" w:rsidR="00B72A5E" w:rsidRPr="005E2861" w:rsidRDefault="00000000">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5E2861">
              <w:rPr>
                <w:rFonts w:ascii="Times New Roman" w:eastAsia="宋体" w:hAnsi="Times New Roman"/>
                <w:bCs/>
                <w:color w:val="000000"/>
                <w:sz w:val="24"/>
                <w:szCs w:val="24"/>
              </w:rPr>
              <w:t>1</w:t>
            </w:r>
            <w:r w:rsidRPr="005E2861">
              <w:rPr>
                <w:rFonts w:ascii="Times New Roman" w:eastAsia="宋体" w:hAnsi="Times New Roman"/>
                <w:bCs/>
                <w:color w:val="000000"/>
                <w:sz w:val="24"/>
                <w:szCs w:val="24"/>
              </w:rPr>
              <w:t>、验收执行标准</w:t>
            </w:r>
          </w:p>
          <w:p w14:paraId="29F5F395" w14:textId="77777777" w:rsidR="00B72A5E" w:rsidRPr="005E2861" w:rsidRDefault="00000000">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5E2861">
              <w:rPr>
                <w:rFonts w:ascii="宋体" w:eastAsia="宋体" w:hAnsi="宋体" w:cs="宋体" w:hint="eastAsia"/>
                <w:color w:val="000000"/>
                <w:kern w:val="2"/>
                <w:sz w:val="24"/>
                <w:szCs w:val="24"/>
              </w:rPr>
              <w:t>①</w:t>
            </w:r>
            <w:r w:rsidRPr="005E2861">
              <w:rPr>
                <w:rFonts w:ascii="Times New Roman" w:eastAsia="宋体" w:hAnsi="Times New Roman"/>
                <w:color w:val="000000"/>
                <w:kern w:val="2"/>
                <w:sz w:val="24"/>
                <w:szCs w:val="24"/>
              </w:rPr>
              <w:t>废气</w:t>
            </w:r>
          </w:p>
          <w:p w14:paraId="5B8E6A7A" w14:textId="77777777" w:rsidR="00B72A5E" w:rsidRPr="005E2861" w:rsidRDefault="00000000">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5E2861">
              <w:rPr>
                <w:rFonts w:ascii="Times New Roman" w:eastAsia="宋体" w:hAnsi="Times New Roman"/>
                <w:color w:val="000000"/>
                <w:kern w:val="2"/>
                <w:sz w:val="24"/>
                <w:szCs w:val="24"/>
              </w:rPr>
              <w:t>营运期废气执行</w:t>
            </w:r>
            <w:r w:rsidRPr="005E2861">
              <w:rPr>
                <w:rFonts w:ascii="Times New Roman" w:eastAsia="宋体" w:hAnsi="Times New Roman" w:hint="eastAsia"/>
                <w:color w:val="000000"/>
                <w:kern w:val="2"/>
                <w:sz w:val="24"/>
                <w:szCs w:val="24"/>
              </w:rPr>
              <w:t>《合成树脂工业污染物排放标准》（</w:t>
            </w:r>
            <w:r w:rsidRPr="005E2861">
              <w:rPr>
                <w:rFonts w:ascii="Times New Roman" w:eastAsia="宋体" w:hAnsi="Times New Roman" w:hint="eastAsia"/>
                <w:color w:val="000000"/>
                <w:kern w:val="2"/>
                <w:sz w:val="24"/>
                <w:szCs w:val="24"/>
              </w:rPr>
              <w:t>GB 31572-2015</w:t>
            </w:r>
            <w:r w:rsidRPr="005E2861">
              <w:rPr>
                <w:rFonts w:ascii="Times New Roman" w:eastAsia="宋体" w:hAnsi="Times New Roman" w:hint="eastAsia"/>
                <w:color w:val="000000"/>
                <w:kern w:val="2"/>
                <w:sz w:val="24"/>
                <w:szCs w:val="24"/>
              </w:rPr>
              <w:t>，含</w:t>
            </w:r>
            <w:r w:rsidRPr="005E2861">
              <w:rPr>
                <w:rFonts w:ascii="Times New Roman" w:eastAsia="宋体" w:hAnsi="Times New Roman" w:hint="eastAsia"/>
                <w:color w:val="000000"/>
                <w:kern w:val="2"/>
                <w:sz w:val="24"/>
                <w:szCs w:val="24"/>
              </w:rPr>
              <w:t>2024</w:t>
            </w:r>
            <w:r w:rsidRPr="005E2861">
              <w:rPr>
                <w:rFonts w:ascii="Times New Roman" w:eastAsia="宋体" w:hAnsi="Times New Roman" w:hint="eastAsia"/>
                <w:color w:val="000000"/>
                <w:kern w:val="2"/>
                <w:sz w:val="24"/>
                <w:szCs w:val="24"/>
              </w:rPr>
              <w:t>年修改单）表</w:t>
            </w:r>
            <w:r w:rsidRPr="005E2861">
              <w:rPr>
                <w:rFonts w:ascii="Times New Roman" w:eastAsia="宋体" w:hAnsi="Times New Roman" w:hint="eastAsia"/>
                <w:color w:val="000000"/>
                <w:kern w:val="2"/>
                <w:sz w:val="24"/>
                <w:szCs w:val="24"/>
              </w:rPr>
              <w:t>5-</w:t>
            </w:r>
            <w:r w:rsidRPr="005E2861">
              <w:rPr>
                <w:rFonts w:ascii="Times New Roman" w:eastAsia="宋体" w:hAnsi="Times New Roman" w:hint="eastAsia"/>
                <w:color w:val="000000"/>
                <w:kern w:val="2"/>
                <w:sz w:val="24"/>
                <w:szCs w:val="24"/>
              </w:rPr>
              <w:t>大气污染</w:t>
            </w:r>
            <w:proofErr w:type="gramStart"/>
            <w:r w:rsidRPr="005E2861">
              <w:rPr>
                <w:rFonts w:ascii="Times New Roman" w:eastAsia="宋体" w:hAnsi="Times New Roman" w:hint="eastAsia"/>
                <w:color w:val="000000"/>
                <w:kern w:val="2"/>
                <w:sz w:val="24"/>
                <w:szCs w:val="24"/>
              </w:rPr>
              <w:t>物特别</w:t>
            </w:r>
            <w:proofErr w:type="gramEnd"/>
            <w:r w:rsidRPr="005E2861">
              <w:rPr>
                <w:rFonts w:ascii="Times New Roman" w:eastAsia="宋体" w:hAnsi="Times New Roman" w:hint="eastAsia"/>
                <w:color w:val="000000"/>
                <w:kern w:val="2"/>
                <w:sz w:val="24"/>
                <w:szCs w:val="24"/>
              </w:rPr>
              <w:t>排放限值、表</w:t>
            </w:r>
            <w:r w:rsidRPr="005E2861">
              <w:rPr>
                <w:rFonts w:ascii="Times New Roman" w:eastAsia="宋体" w:hAnsi="Times New Roman" w:hint="eastAsia"/>
                <w:color w:val="000000"/>
                <w:kern w:val="2"/>
                <w:sz w:val="24"/>
                <w:szCs w:val="24"/>
              </w:rPr>
              <w:t>9-</w:t>
            </w:r>
            <w:r w:rsidRPr="005E2861">
              <w:rPr>
                <w:rFonts w:ascii="Times New Roman" w:eastAsia="宋体" w:hAnsi="Times New Roman" w:hint="eastAsia"/>
                <w:color w:val="000000"/>
                <w:kern w:val="2"/>
                <w:sz w:val="24"/>
                <w:szCs w:val="24"/>
              </w:rPr>
              <w:t>企业边界大气污染物浓度限值</w:t>
            </w:r>
            <w:r w:rsidRPr="005E2861">
              <w:rPr>
                <w:rFonts w:ascii="Times New Roman" w:eastAsia="宋体" w:hAnsi="Times New Roman"/>
                <w:color w:val="000000"/>
                <w:kern w:val="2"/>
                <w:sz w:val="24"/>
                <w:szCs w:val="24"/>
              </w:rPr>
              <w:t>、</w:t>
            </w:r>
            <w:r w:rsidRPr="005E2861">
              <w:rPr>
                <w:rFonts w:ascii="Times New Roman" w:eastAsia="宋体" w:hAnsi="Times New Roman" w:hint="eastAsia"/>
                <w:color w:val="000000"/>
                <w:kern w:val="2"/>
                <w:sz w:val="24"/>
                <w:szCs w:val="24"/>
              </w:rPr>
              <w:t>《关于全省开展工业企业挥发性有机物专项治理工作中排放建议值的通知》（</w:t>
            </w:r>
            <w:proofErr w:type="gramStart"/>
            <w:r w:rsidRPr="005E2861">
              <w:rPr>
                <w:rFonts w:ascii="Times New Roman" w:eastAsia="宋体" w:hAnsi="Times New Roman" w:hint="eastAsia"/>
                <w:color w:val="000000"/>
                <w:kern w:val="2"/>
                <w:sz w:val="24"/>
                <w:szCs w:val="24"/>
              </w:rPr>
              <w:t>豫环攻坚办</w:t>
            </w:r>
            <w:proofErr w:type="gramEnd"/>
            <w:r w:rsidRPr="005E2861">
              <w:rPr>
                <w:rFonts w:ascii="Times New Roman" w:eastAsia="宋体" w:hAnsi="Times New Roman" w:hint="eastAsia"/>
                <w:color w:val="000000"/>
                <w:kern w:val="2"/>
                <w:sz w:val="24"/>
                <w:szCs w:val="24"/>
              </w:rPr>
              <w:t>[2017]162</w:t>
            </w:r>
            <w:r w:rsidRPr="005E2861">
              <w:rPr>
                <w:rFonts w:ascii="Times New Roman" w:eastAsia="宋体" w:hAnsi="Times New Roman" w:hint="eastAsia"/>
                <w:color w:val="000000"/>
                <w:kern w:val="2"/>
                <w:sz w:val="24"/>
                <w:szCs w:val="24"/>
              </w:rPr>
              <w:t>号）、《新乡市生态环境局关于进一步规范工业企业颗粒物排限值的通知》</w:t>
            </w:r>
            <w:r w:rsidRPr="005E2861">
              <w:rPr>
                <w:rFonts w:ascii="Times New Roman" w:eastAsia="宋体" w:hAnsi="Times New Roman"/>
                <w:color w:val="000000"/>
                <w:kern w:val="2"/>
                <w:sz w:val="24"/>
                <w:szCs w:val="24"/>
              </w:rPr>
              <w:t>，</w:t>
            </w:r>
            <w:r w:rsidRPr="005E2861">
              <w:rPr>
                <w:rFonts w:ascii="Times New Roman" w:eastAsia="宋体" w:hAnsi="Times New Roman"/>
                <w:color w:val="000000" w:themeColor="text1"/>
                <w:sz w:val="24"/>
                <w:szCs w:val="24"/>
              </w:rPr>
              <w:t>相关排放限值要求，</w:t>
            </w:r>
            <w:r w:rsidRPr="005E2861">
              <w:rPr>
                <w:rFonts w:ascii="Times New Roman" w:eastAsia="宋体" w:hAnsi="Times New Roman"/>
                <w:color w:val="000000"/>
                <w:kern w:val="2"/>
                <w:sz w:val="24"/>
                <w:szCs w:val="24"/>
              </w:rPr>
              <w:t>具体</w:t>
            </w:r>
            <w:proofErr w:type="gramStart"/>
            <w:r w:rsidRPr="005E2861">
              <w:rPr>
                <w:rFonts w:ascii="Times New Roman" w:eastAsia="宋体" w:hAnsi="Times New Roman"/>
                <w:color w:val="000000"/>
                <w:kern w:val="2"/>
                <w:sz w:val="24"/>
                <w:szCs w:val="24"/>
              </w:rPr>
              <w:t>标准值见下表</w:t>
            </w:r>
            <w:proofErr w:type="gramEnd"/>
            <w:r w:rsidRPr="005E2861">
              <w:rPr>
                <w:rFonts w:ascii="Times New Roman" w:eastAsia="宋体" w:hAnsi="Times New Roman"/>
                <w:color w:val="000000"/>
                <w:kern w:val="2"/>
                <w:sz w:val="24"/>
                <w:szCs w:val="24"/>
              </w:rPr>
              <w:t>。</w:t>
            </w:r>
          </w:p>
          <w:p w14:paraId="0197B1E0" w14:textId="77777777" w:rsidR="00B72A5E" w:rsidRPr="005E2861" w:rsidRDefault="00000000">
            <w:pPr>
              <w:spacing w:after="0" w:line="440" w:lineRule="exact"/>
              <w:ind w:firstLineChars="200" w:firstLine="480"/>
              <w:rPr>
                <w:rFonts w:ascii="Times New Roman" w:eastAsia="黑体" w:hAnsi="Times New Roman"/>
                <w:color w:val="000000"/>
                <w:sz w:val="24"/>
                <w:szCs w:val="24"/>
              </w:rPr>
            </w:pPr>
            <w:r w:rsidRPr="005E2861">
              <w:rPr>
                <w:rFonts w:ascii="Times New Roman" w:eastAsia="黑体" w:hAnsi="Times New Roman"/>
                <w:color w:val="000000"/>
                <w:sz w:val="24"/>
                <w:szCs w:val="24"/>
              </w:rPr>
              <w:t>表</w:t>
            </w:r>
            <w:r w:rsidRPr="005E2861">
              <w:rPr>
                <w:rFonts w:ascii="Times New Roman" w:eastAsia="黑体" w:hAnsi="Times New Roman"/>
                <w:color w:val="000000"/>
                <w:sz w:val="24"/>
                <w:szCs w:val="24"/>
              </w:rPr>
              <w:t>1</w:t>
            </w:r>
            <w:r w:rsidRPr="005E2861">
              <w:rPr>
                <w:rFonts w:ascii="Times New Roman" w:eastAsia="黑体" w:hAnsi="Times New Roman" w:hint="eastAsia"/>
                <w:color w:val="000000"/>
                <w:sz w:val="24"/>
                <w:szCs w:val="24"/>
              </w:rPr>
              <w:t>0</w:t>
            </w:r>
            <w:r w:rsidRPr="005E2861">
              <w:rPr>
                <w:rFonts w:ascii="Times New Roman" w:eastAsia="黑体" w:hAnsi="Times New Roman"/>
                <w:color w:val="000000"/>
                <w:sz w:val="24"/>
                <w:szCs w:val="24"/>
              </w:rPr>
              <w:t xml:space="preserve">                  </w:t>
            </w:r>
            <w:r w:rsidRPr="005E2861">
              <w:rPr>
                <w:rFonts w:ascii="Times New Roman" w:eastAsia="黑体" w:hAnsi="Times New Roman"/>
                <w:color w:val="000000"/>
                <w:sz w:val="24"/>
                <w:szCs w:val="24"/>
              </w:rPr>
              <w:t>废气污染物排放标准</w:t>
            </w:r>
          </w:p>
          <w:tbl>
            <w:tblPr>
              <w:tblW w:w="4986"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22"/>
              <w:gridCol w:w="3020"/>
              <w:gridCol w:w="891"/>
              <w:gridCol w:w="1240"/>
              <w:gridCol w:w="2041"/>
            </w:tblGrid>
            <w:tr w:rsidR="00B72A5E" w:rsidRPr="005E2861" w14:paraId="107D5D19" w14:textId="77777777">
              <w:trPr>
                <w:trHeight w:val="397"/>
                <w:jc w:val="center"/>
              </w:trPr>
              <w:tc>
                <w:tcPr>
                  <w:tcW w:w="1222" w:type="dxa"/>
                  <w:tcBorders>
                    <w:top w:val="single" w:sz="8" w:space="0" w:color="auto"/>
                    <w:left w:val="nil"/>
                    <w:bottom w:val="single" w:sz="4" w:space="0" w:color="auto"/>
                    <w:right w:val="single" w:sz="4" w:space="0" w:color="auto"/>
                  </w:tcBorders>
                  <w:vAlign w:val="center"/>
                </w:tcPr>
                <w:p w14:paraId="338F92E7" w14:textId="77777777" w:rsidR="00B72A5E" w:rsidRPr="005E2861" w:rsidRDefault="00000000">
                  <w:pPr>
                    <w:spacing w:after="0"/>
                    <w:jc w:val="center"/>
                    <w:rPr>
                      <w:rFonts w:ascii="Times New Roman" w:eastAsia="宋体" w:hAnsi="Times New Roman"/>
                      <w:b/>
                      <w:bCs/>
                      <w:kern w:val="2"/>
                      <w:sz w:val="21"/>
                      <w:szCs w:val="21"/>
                    </w:rPr>
                  </w:pPr>
                  <w:r w:rsidRPr="005E2861">
                    <w:rPr>
                      <w:rFonts w:ascii="Times New Roman" w:eastAsia="宋体" w:hAnsi="Times New Roman"/>
                      <w:b/>
                      <w:bCs/>
                      <w:kern w:val="2"/>
                      <w:sz w:val="21"/>
                      <w:szCs w:val="21"/>
                    </w:rPr>
                    <w:t>污染物</w:t>
                  </w:r>
                </w:p>
              </w:tc>
              <w:tc>
                <w:tcPr>
                  <w:tcW w:w="3020" w:type="dxa"/>
                  <w:tcBorders>
                    <w:top w:val="single" w:sz="8" w:space="0" w:color="auto"/>
                    <w:left w:val="nil"/>
                    <w:bottom w:val="single" w:sz="4" w:space="0" w:color="auto"/>
                    <w:right w:val="single" w:sz="4" w:space="0" w:color="auto"/>
                  </w:tcBorders>
                  <w:vAlign w:val="center"/>
                </w:tcPr>
                <w:p w14:paraId="2603680F" w14:textId="77777777" w:rsidR="00B72A5E" w:rsidRPr="005E2861" w:rsidRDefault="00000000">
                  <w:pPr>
                    <w:spacing w:after="0"/>
                    <w:jc w:val="center"/>
                    <w:rPr>
                      <w:rFonts w:ascii="Times New Roman" w:eastAsia="宋体" w:hAnsi="Times New Roman"/>
                      <w:b/>
                      <w:bCs/>
                      <w:kern w:val="2"/>
                      <w:sz w:val="21"/>
                      <w:szCs w:val="21"/>
                    </w:rPr>
                  </w:pPr>
                  <w:r w:rsidRPr="005E2861">
                    <w:rPr>
                      <w:rFonts w:ascii="Times New Roman" w:eastAsia="宋体" w:hAnsi="Times New Roman"/>
                      <w:b/>
                      <w:bCs/>
                      <w:kern w:val="2"/>
                      <w:sz w:val="21"/>
                      <w:szCs w:val="21"/>
                    </w:rPr>
                    <w:t>标准名称</w:t>
                  </w:r>
                </w:p>
              </w:tc>
              <w:tc>
                <w:tcPr>
                  <w:tcW w:w="2131" w:type="dxa"/>
                  <w:gridSpan w:val="2"/>
                  <w:tcBorders>
                    <w:top w:val="single" w:sz="8" w:space="0" w:color="auto"/>
                    <w:left w:val="nil"/>
                    <w:bottom w:val="single" w:sz="4" w:space="0" w:color="auto"/>
                    <w:right w:val="single" w:sz="4" w:space="0" w:color="auto"/>
                  </w:tcBorders>
                  <w:vAlign w:val="center"/>
                </w:tcPr>
                <w:p w14:paraId="6BBBD902" w14:textId="77777777" w:rsidR="00B72A5E" w:rsidRPr="005E2861" w:rsidRDefault="00000000">
                  <w:pPr>
                    <w:spacing w:after="0"/>
                    <w:jc w:val="center"/>
                    <w:rPr>
                      <w:rFonts w:ascii="Times New Roman" w:eastAsia="宋体" w:hAnsi="Times New Roman"/>
                      <w:b/>
                      <w:bCs/>
                      <w:kern w:val="2"/>
                      <w:sz w:val="21"/>
                      <w:szCs w:val="21"/>
                    </w:rPr>
                  </w:pPr>
                  <w:r w:rsidRPr="005E2861">
                    <w:rPr>
                      <w:rFonts w:ascii="Times New Roman" w:eastAsia="宋体" w:hAnsi="Times New Roman"/>
                      <w:b/>
                      <w:bCs/>
                      <w:kern w:val="2"/>
                      <w:sz w:val="21"/>
                      <w:szCs w:val="21"/>
                    </w:rPr>
                    <w:t>污染因子</w:t>
                  </w:r>
                </w:p>
              </w:tc>
              <w:tc>
                <w:tcPr>
                  <w:tcW w:w="2041" w:type="dxa"/>
                  <w:tcBorders>
                    <w:top w:val="single" w:sz="8" w:space="0" w:color="auto"/>
                    <w:left w:val="nil"/>
                    <w:bottom w:val="single" w:sz="4" w:space="0" w:color="auto"/>
                    <w:right w:val="nil"/>
                  </w:tcBorders>
                  <w:vAlign w:val="center"/>
                </w:tcPr>
                <w:p w14:paraId="208103D9" w14:textId="77777777" w:rsidR="00B72A5E" w:rsidRPr="005E2861" w:rsidRDefault="00000000">
                  <w:pPr>
                    <w:spacing w:after="0"/>
                    <w:jc w:val="center"/>
                    <w:rPr>
                      <w:rFonts w:ascii="Times New Roman" w:eastAsia="宋体" w:hAnsi="Times New Roman"/>
                      <w:b/>
                      <w:bCs/>
                      <w:kern w:val="2"/>
                      <w:sz w:val="21"/>
                      <w:szCs w:val="21"/>
                    </w:rPr>
                  </w:pPr>
                  <w:r w:rsidRPr="005E2861">
                    <w:rPr>
                      <w:rFonts w:ascii="Times New Roman" w:eastAsia="宋体" w:hAnsi="Times New Roman"/>
                      <w:b/>
                      <w:bCs/>
                      <w:kern w:val="2"/>
                      <w:sz w:val="21"/>
                      <w:szCs w:val="21"/>
                    </w:rPr>
                    <w:t>标准限值</w:t>
                  </w:r>
                </w:p>
              </w:tc>
            </w:tr>
            <w:tr w:rsidR="00B72A5E" w:rsidRPr="005E2861" w14:paraId="0FBBC3A2" w14:textId="77777777">
              <w:trPr>
                <w:trHeight w:val="397"/>
                <w:jc w:val="center"/>
              </w:trPr>
              <w:tc>
                <w:tcPr>
                  <w:tcW w:w="1222" w:type="dxa"/>
                  <w:vMerge w:val="restart"/>
                  <w:tcBorders>
                    <w:top w:val="nil"/>
                    <w:left w:val="nil"/>
                    <w:right w:val="single" w:sz="4" w:space="0" w:color="auto"/>
                  </w:tcBorders>
                  <w:vAlign w:val="center"/>
                </w:tcPr>
                <w:p w14:paraId="34694393"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kern w:val="2"/>
                      <w:sz w:val="21"/>
                      <w:szCs w:val="21"/>
                    </w:rPr>
                    <w:t>废气</w:t>
                  </w:r>
                </w:p>
              </w:tc>
              <w:tc>
                <w:tcPr>
                  <w:tcW w:w="3020" w:type="dxa"/>
                  <w:vMerge w:val="restart"/>
                  <w:tcBorders>
                    <w:top w:val="nil"/>
                    <w:left w:val="nil"/>
                    <w:bottom w:val="single" w:sz="4" w:space="0" w:color="auto"/>
                    <w:right w:val="single" w:sz="4" w:space="0" w:color="auto"/>
                  </w:tcBorders>
                  <w:vAlign w:val="center"/>
                </w:tcPr>
                <w:p w14:paraId="455240C8"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《合成树脂工业污染物排放标准》（</w:t>
                  </w:r>
                  <w:r w:rsidRPr="005E2861">
                    <w:rPr>
                      <w:rFonts w:ascii="Times New Roman" w:eastAsia="宋体" w:hAnsi="Times New Roman" w:hint="eastAsia"/>
                      <w:kern w:val="2"/>
                      <w:sz w:val="21"/>
                      <w:szCs w:val="21"/>
                    </w:rPr>
                    <w:t>GB 31572-2015</w:t>
                  </w:r>
                  <w:r w:rsidRPr="005E2861">
                    <w:rPr>
                      <w:rFonts w:ascii="Times New Roman" w:eastAsia="宋体" w:hAnsi="Times New Roman" w:hint="eastAsia"/>
                      <w:kern w:val="2"/>
                      <w:sz w:val="21"/>
                      <w:szCs w:val="21"/>
                    </w:rPr>
                    <w:t>，含</w:t>
                  </w:r>
                  <w:r w:rsidRPr="005E2861">
                    <w:rPr>
                      <w:rFonts w:ascii="Times New Roman" w:eastAsia="宋体" w:hAnsi="Times New Roman" w:hint="eastAsia"/>
                      <w:kern w:val="2"/>
                      <w:sz w:val="21"/>
                      <w:szCs w:val="21"/>
                    </w:rPr>
                    <w:t>2024</w:t>
                  </w:r>
                  <w:r w:rsidRPr="005E2861">
                    <w:rPr>
                      <w:rFonts w:ascii="Times New Roman" w:eastAsia="宋体" w:hAnsi="Times New Roman" w:hint="eastAsia"/>
                      <w:kern w:val="2"/>
                      <w:sz w:val="21"/>
                      <w:szCs w:val="21"/>
                    </w:rPr>
                    <w:t>年修改单）</w:t>
                  </w:r>
                  <w:r w:rsidRPr="005E2861">
                    <w:rPr>
                      <w:rFonts w:ascii="Times New Roman" w:eastAsia="宋体" w:hAnsi="Times New Roman"/>
                      <w:kern w:val="2"/>
                      <w:sz w:val="21"/>
                      <w:szCs w:val="21"/>
                    </w:rPr>
                    <w:t>表</w:t>
                  </w:r>
                  <w:r w:rsidRPr="005E2861">
                    <w:rPr>
                      <w:rFonts w:ascii="Times New Roman" w:eastAsia="宋体" w:hAnsi="Times New Roman"/>
                      <w:kern w:val="2"/>
                      <w:sz w:val="21"/>
                      <w:szCs w:val="21"/>
                    </w:rPr>
                    <w:t>5-</w:t>
                  </w:r>
                  <w:r w:rsidRPr="005E2861">
                    <w:rPr>
                      <w:rFonts w:ascii="Times New Roman" w:eastAsia="宋体" w:hAnsi="Times New Roman"/>
                      <w:kern w:val="2"/>
                      <w:sz w:val="21"/>
                      <w:szCs w:val="21"/>
                    </w:rPr>
                    <w:t>大气污染</w:t>
                  </w:r>
                  <w:proofErr w:type="gramStart"/>
                  <w:r w:rsidRPr="005E2861">
                    <w:rPr>
                      <w:rFonts w:ascii="Times New Roman" w:eastAsia="宋体" w:hAnsi="Times New Roman"/>
                      <w:kern w:val="2"/>
                      <w:sz w:val="21"/>
                      <w:szCs w:val="21"/>
                    </w:rPr>
                    <w:t>物特别</w:t>
                  </w:r>
                  <w:proofErr w:type="gramEnd"/>
                  <w:r w:rsidRPr="005E2861">
                    <w:rPr>
                      <w:rFonts w:ascii="Times New Roman" w:eastAsia="宋体" w:hAnsi="Times New Roman"/>
                      <w:kern w:val="2"/>
                      <w:sz w:val="21"/>
                      <w:szCs w:val="21"/>
                    </w:rPr>
                    <w:t>排放限值、表</w:t>
                  </w:r>
                  <w:r w:rsidRPr="005E2861">
                    <w:rPr>
                      <w:rFonts w:ascii="Times New Roman" w:eastAsia="宋体" w:hAnsi="Times New Roman"/>
                      <w:kern w:val="2"/>
                      <w:sz w:val="21"/>
                      <w:szCs w:val="21"/>
                    </w:rPr>
                    <w:t>9-</w:t>
                  </w:r>
                  <w:r w:rsidRPr="005E2861">
                    <w:rPr>
                      <w:rFonts w:ascii="Times New Roman" w:eastAsia="宋体" w:hAnsi="Times New Roman"/>
                      <w:kern w:val="2"/>
                      <w:sz w:val="21"/>
                      <w:szCs w:val="21"/>
                    </w:rPr>
                    <w:t>企业边界大气污染物浓度限值</w:t>
                  </w:r>
                </w:p>
              </w:tc>
              <w:tc>
                <w:tcPr>
                  <w:tcW w:w="891" w:type="dxa"/>
                  <w:vMerge w:val="restart"/>
                  <w:tcBorders>
                    <w:top w:val="nil"/>
                    <w:left w:val="nil"/>
                    <w:bottom w:val="single" w:sz="4" w:space="0" w:color="auto"/>
                    <w:right w:val="single" w:sz="4" w:space="0" w:color="auto"/>
                  </w:tcBorders>
                  <w:vAlign w:val="center"/>
                </w:tcPr>
                <w:p w14:paraId="7F8C2573" w14:textId="77777777" w:rsidR="00B72A5E" w:rsidRPr="005E2861" w:rsidRDefault="00000000">
                  <w:pPr>
                    <w:spacing w:after="0"/>
                    <w:contextualSpacing/>
                    <w:jc w:val="center"/>
                    <w:textAlignment w:val="baseline"/>
                    <w:rPr>
                      <w:rFonts w:ascii="Times New Roman" w:eastAsia="宋体" w:hAnsi="Times New Roman"/>
                      <w:kern w:val="2"/>
                      <w:sz w:val="21"/>
                      <w:szCs w:val="21"/>
                    </w:rPr>
                  </w:pPr>
                  <w:r w:rsidRPr="005E2861">
                    <w:rPr>
                      <w:rFonts w:ascii="Times New Roman" w:eastAsia="宋体" w:hAnsi="Times New Roman"/>
                      <w:kern w:val="2"/>
                      <w:sz w:val="21"/>
                      <w:szCs w:val="21"/>
                    </w:rPr>
                    <w:t>非甲烷总烃</w:t>
                  </w:r>
                </w:p>
              </w:tc>
              <w:tc>
                <w:tcPr>
                  <w:tcW w:w="1240" w:type="dxa"/>
                  <w:tcBorders>
                    <w:top w:val="single" w:sz="4" w:space="0" w:color="auto"/>
                    <w:left w:val="nil"/>
                    <w:bottom w:val="single" w:sz="4" w:space="0" w:color="auto"/>
                    <w:right w:val="single" w:sz="4" w:space="0" w:color="auto"/>
                  </w:tcBorders>
                  <w:vAlign w:val="center"/>
                </w:tcPr>
                <w:p w14:paraId="3E85A317"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有组织</w:t>
                  </w:r>
                </w:p>
              </w:tc>
              <w:tc>
                <w:tcPr>
                  <w:tcW w:w="2041" w:type="dxa"/>
                  <w:tcBorders>
                    <w:top w:val="single" w:sz="4" w:space="0" w:color="auto"/>
                    <w:left w:val="nil"/>
                    <w:bottom w:val="single" w:sz="4" w:space="0" w:color="auto"/>
                    <w:right w:val="nil"/>
                  </w:tcBorders>
                  <w:vAlign w:val="center"/>
                </w:tcPr>
                <w:p w14:paraId="27CE7C01" w14:textId="77777777" w:rsidR="00B72A5E" w:rsidRPr="005E2861" w:rsidRDefault="00000000">
                  <w:pPr>
                    <w:autoSpaceDE w:val="0"/>
                    <w:spacing w:after="0"/>
                    <w:contextualSpacing/>
                    <w:jc w:val="center"/>
                    <w:textAlignment w:val="baseline"/>
                    <w:rPr>
                      <w:rFonts w:ascii="Times New Roman" w:eastAsia="宋体" w:hAnsi="Times New Roman"/>
                      <w:kern w:val="2"/>
                      <w:sz w:val="21"/>
                      <w:szCs w:val="21"/>
                    </w:rPr>
                  </w:pPr>
                  <w:r w:rsidRPr="005E2861">
                    <w:rPr>
                      <w:rFonts w:ascii="Times New Roman" w:eastAsia="宋体" w:hAnsi="Times New Roman"/>
                      <w:kern w:val="2"/>
                      <w:sz w:val="21"/>
                      <w:szCs w:val="21"/>
                    </w:rPr>
                    <w:t>60mg/m</w:t>
                  </w:r>
                  <w:r w:rsidRPr="005E2861">
                    <w:rPr>
                      <w:rFonts w:ascii="Times New Roman" w:eastAsia="宋体" w:hAnsi="Times New Roman"/>
                      <w:kern w:val="2"/>
                      <w:sz w:val="21"/>
                      <w:szCs w:val="21"/>
                      <w:vertAlign w:val="superscript"/>
                    </w:rPr>
                    <w:t>3</w:t>
                  </w:r>
                </w:p>
                <w:p w14:paraId="3777F341" w14:textId="77777777" w:rsidR="00B72A5E" w:rsidRPr="005E2861" w:rsidRDefault="00000000">
                  <w:pPr>
                    <w:autoSpaceDE w:val="0"/>
                    <w:spacing w:after="0"/>
                    <w:contextualSpacing/>
                    <w:jc w:val="center"/>
                    <w:textAlignment w:val="baseline"/>
                    <w:rPr>
                      <w:rFonts w:ascii="Times New Roman" w:eastAsia="宋体" w:hAnsi="Times New Roman"/>
                      <w:kern w:val="2"/>
                      <w:sz w:val="21"/>
                      <w:szCs w:val="21"/>
                    </w:rPr>
                  </w:pPr>
                  <w:r w:rsidRPr="005E2861">
                    <w:rPr>
                      <w:rFonts w:ascii="Times New Roman" w:eastAsia="宋体" w:hAnsi="Times New Roman" w:hint="eastAsia"/>
                      <w:kern w:val="2"/>
                      <w:sz w:val="21"/>
                      <w:szCs w:val="21"/>
                    </w:rPr>
                    <w:t>单位产品非甲烷总烃排放量≤</w:t>
                  </w:r>
                  <w:r w:rsidRPr="005E2861">
                    <w:rPr>
                      <w:rFonts w:ascii="Times New Roman" w:eastAsia="宋体" w:hAnsi="Times New Roman" w:hint="eastAsia"/>
                      <w:kern w:val="2"/>
                      <w:sz w:val="21"/>
                      <w:szCs w:val="21"/>
                    </w:rPr>
                    <w:t>0.3kg/t-</w:t>
                  </w:r>
                  <w:r w:rsidRPr="005E2861">
                    <w:rPr>
                      <w:rFonts w:ascii="Times New Roman" w:eastAsia="宋体" w:hAnsi="Times New Roman" w:hint="eastAsia"/>
                      <w:kern w:val="2"/>
                      <w:sz w:val="21"/>
                      <w:szCs w:val="21"/>
                    </w:rPr>
                    <w:t>产品</w:t>
                  </w:r>
                </w:p>
              </w:tc>
            </w:tr>
            <w:tr w:rsidR="00B72A5E" w:rsidRPr="005E2861" w14:paraId="3D294A47" w14:textId="77777777">
              <w:trPr>
                <w:trHeight w:val="397"/>
                <w:jc w:val="center"/>
              </w:trPr>
              <w:tc>
                <w:tcPr>
                  <w:tcW w:w="1222" w:type="dxa"/>
                  <w:vMerge/>
                  <w:tcBorders>
                    <w:left w:val="nil"/>
                    <w:right w:val="single" w:sz="4" w:space="0" w:color="auto"/>
                  </w:tcBorders>
                  <w:vAlign w:val="center"/>
                </w:tcPr>
                <w:p w14:paraId="314CC81D" w14:textId="77777777" w:rsidR="00B72A5E" w:rsidRPr="005E2861" w:rsidRDefault="00B72A5E">
                  <w:pPr>
                    <w:spacing w:after="0"/>
                    <w:jc w:val="center"/>
                    <w:rPr>
                      <w:rFonts w:ascii="Times New Roman" w:eastAsia="宋体" w:hAnsi="Times New Roman"/>
                      <w:kern w:val="2"/>
                      <w:sz w:val="21"/>
                      <w:szCs w:val="21"/>
                    </w:rPr>
                  </w:pPr>
                </w:p>
              </w:tc>
              <w:tc>
                <w:tcPr>
                  <w:tcW w:w="3020" w:type="dxa"/>
                  <w:vMerge/>
                  <w:tcBorders>
                    <w:top w:val="nil"/>
                    <w:left w:val="nil"/>
                    <w:bottom w:val="single" w:sz="4" w:space="0" w:color="auto"/>
                    <w:right w:val="single" w:sz="4" w:space="0" w:color="auto"/>
                  </w:tcBorders>
                  <w:vAlign w:val="center"/>
                </w:tcPr>
                <w:p w14:paraId="69A5C518" w14:textId="77777777" w:rsidR="00B72A5E" w:rsidRPr="005E2861" w:rsidRDefault="00B72A5E">
                  <w:pPr>
                    <w:spacing w:after="0"/>
                    <w:jc w:val="center"/>
                    <w:rPr>
                      <w:rFonts w:ascii="Times New Roman" w:eastAsia="宋体" w:hAnsi="Times New Roman"/>
                      <w:kern w:val="2"/>
                      <w:sz w:val="21"/>
                      <w:szCs w:val="21"/>
                    </w:rPr>
                  </w:pPr>
                </w:p>
              </w:tc>
              <w:tc>
                <w:tcPr>
                  <w:tcW w:w="891" w:type="dxa"/>
                  <w:vMerge/>
                  <w:tcBorders>
                    <w:top w:val="nil"/>
                    <w:left w:val="nil"/>
                    <w:bottom w:val="single" w:sz="4" w:space="0" w:color="auto"/>
                    <w:right w:val="single" w:sz="4" w:space="0" w:color="auto"/>
                  </w:tcBorders>
                  <w:vAlign w:val="center"/>
                </w:tcPr>
                <w:p w14:paraId="17870B47" w14:textId="77777777" w:rsidR="00B72A5E" w:rsidRPr="005E2861" w:rsidRDefault="00B72A5E">
                  <w:pPr>
                    <w:spacing w:after="0"/>
                    <w:jc w:val="center"/>
                    <w:rPr>
                      <w:rFonts w:ascii="Times New Roman" w:eastAsia="宋体" w:hAnsi="Times New Roman"/>
                      <w:kern w:val="2"/>
                      <w:sz w:val="21"/>
                      <w:szCs w:val="21"/>
                    </w:rPr>
                  </w:pPr>
                </w:p>
              </w:tc>
              <w:tc>
                <w:tcPr>
                  <w:tcW w:w="1240" w:type="dxa"/>
                  <w:tcBorders>
                    <w:top w:val="single" w:sz="4" w:space="0" w:color="auto"/>
                    <w:left w:val="nil"/>
                    <w:bottom w:val="single" w:sz="4" w:space="0" w:color="auto"/>
                    <w:right w:val="single" w:sz="4" w:space="0" w:color="auto"/>
                  </w:tcBorders>
                  <w:vAlign w:val="center"/>
                </w:tcPr>
                <w:p w14:paraId="32C8694D"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无组织</w:t>
                  </w:r>
                </w:p>
              </w:tc>
              <w:tc>
                <w:tcPr>
                  <w:tcW w:w="2041" w:type="dxa"/>
                  <w:tcBorders>
                    <w:top w:val="single" w:sz="4" w:space="0" w:color="auto"/>
                    <w:left w:val="nil"/>
                    <w:bottom w:val="single" w:sz="4" w:space="0" w:color="auto"/>
                    <w:right w:val="nil"/>
                  </w:tcBorders>
                  <w:vAlign w:val="center"/>
                </w:tcPr>
                <w:p w14:paraId="4D7C85E4" w14:textId="77777777" w:rsidR="00B72A5E" w:rsidRPr="005E2861" w:rsidRDefault="00000000">
                  <w:pPr>
                    <w:spacing w:after="0"/>
                    <w:contextualSpacing/>
                    <w:jc w:val="center"/>
                    <w:textAlignment w:val="baseline"/>
                    <w:rPr>
                      <w:rFonts w:ascii="Times New Roman" w:eastAsia="宋体" w:hAnsi="Times New Roman"/>
                      <w:kern w:val="2"/>
                      <w:sz w:val="21"/>
                      <w:szCs w:val="21"/>
                    </w:rPr>
                  </w:pPr>
                  <w:r w:rsidRPr="005E2861">
                    <w:rPr>
                      <w:rFonts w:ascii="Times New Roman" w:eastAsia="宋体" w:hAnsi="Times New Roman" w:hint="eastAsia"/>
                      <w:kern w:val="2"/>
                      <w:sz w:val="21"/>
                      <w:szCs w:val="21"/>
                    </w:rPr>
                    <w:t>4</w:t>
                  </w:r>
                  <w:r w:rsidRPr="005E2861">
                    <w:rPr>
                      <w:rFonts w:ascii="Times New Roman" w:eastAsia="宋体" w:hAnsi="Times New Roman"/>
                      <w:kern w:val="2"/>
                      <w:sz w:val="21"/>
                      <w:szCs w:val="21"/>
                    </w:rPr>
                    <w:t>.0mg/m</w:t>
                  </w:r>
                  <w:r w:rsidRPr="005E2861">
                    <w:rPr>
                      <w:rFonts w:ascii="Times New Roman" w:eastAsia="宋体" w:hAnsi="Times New Roman"/>
                      <w:kern w:val="2"/>
                      <w:sz w:val="21"/>
                      <w:szCs w:val="21"/>
                      <w:vertAlign w:val="superscript"/>
                    </w:rPr>
                    <w:t>3</w:t>
                  </w:r>
                </w:p>
              </w:tc>
            </w:tr>
            <w:tr w:rsidR="00B72A5E" w:rsidRPr="005E2861" w14:paraId="6F488EAB" w14:textId="77777777">
              <w:trPr>
                <w:trHeight w:val="397"/>
                <w:jc w:val="center"/>
              </w:trPr>
              <w:tc>
                <w:tcPr>
                  <w:tcW w:w="1222" w:type="dxa"/>
                  <w:vMerge/>
                  <w:tcBorders>
                    <w:left w:val="nil"/>
                    <w:right w:val="single" w:sz="4" w:space="0" w:color="auto"/>
                  </w:tcBorders>
                  <w:vAlign w:val="center"/>
                </w:tcPr>
                <w:p w14:paraId="74136673" w14:textId="77777777" w:rsidR="00B72A5E" w:rsidRPr="005E2861" w:rsidRDefault="00B72A5E">
                  <w:pPr>
                    <w:spacing w:after="0"/>
                    <w:jc w:val="center"/>
                    <w:rPr>
                      <w:rFonts w:ascii="Times New Roman" w:eastAsia="宋体" w:hAnsi="Times New Roman"/>
                      <w:kern w:val="2"/>
                      <w:sz w:val="21"/>
                      <w:szCs w:val="21"/>
                    </w:rPr>
                  </w:pPr>
                </w:p>
              </w:tc>
              <w:tc>
                <w:tcPr>
                  <w:tcW w:w="3020" w:type="dxa"/>
                  <w:vMerge/>
                  <w:tcBorders>
                    <w:top w:val="nil"/>
                    <w:left w:val="nil"/>
                    <w:bottom w:val="single" w:sz="4" w:space="0" w:color="auto"/>
                    <w:right w:val="single" w:sz="4" w:space="0" w:color="auto"/>
                  </w:tcBorders>
                  <w:vAlign w:val="center"/>
                </w:tcPr>
                <w:p w14:paraId="274E2FC2" w14:textId="77777777" w:rsidR="00B72A5E" w:rsidRPr="005E2861" w:rsidRDefault="00B72A5E">
                  <w:pPr>
                    <w:spacing w:after="0"/>
                    <w:jc w:val="center"/>
                    <w:rPr>
                      <w:rFonts w:ascii="Times New Roman" w:eastAsia="宋体" w:hAnsi="Times New Roman"/>
                      <w:kern w:val="2"/>
                      <w:sz w:val="21"/>
                      <w:szCs w:val="21"/>
                    </w:rPr>
                  </w:pPr>
                </w:p>
              </w:tc>
              <w:tc>
                <w:tcPr>
                  <w:tcW w:w="891" w:type="dxa"/>
                  <w:vMerge w:val="restart"/>
                  <w:tcBorders>
                    <w:top w:val="single" w:sz="4" w:space="0" w:color="auto"/>
                    <w:left w:val="nil"/>
                    <w:bottom w:val="single" w:sz="4" w:space="0" w:color="auto"/>
                    <w:right w:val="single" w:sz="4" w:space="0" w:color="auto"/>
                  </w:tcBorders>
                  <w:vAlign w:val="center"/>
                </w:tcPr>
                <w:p w14:paraId="7D8AE131" w14:textId="77777777" w:rsidR="00B72A5E" w:rsidRPr="005E2861" w:rsidRDefault="00000000">
                  <w:pPr>
                    <w:spacing w:after="0"/>
                    <w:contextualSpacing/>
                    <w:jc w:val="center"/>
                    <w:textAlignment w:val="baseline"/>
                    <w:rPr>
                      <w:rFonts w:ascii="Times New Roman" w:eastAsia="宋体" w:hAnsi="Times New Roman"/>
                      <w:kern w:val="2"/>
                      <w:sz w:val="21"/>
                      <w:szCs w:val="21"/>
                    </w:rPr>
                  </w:pPr>
                  <w:r w:rsidRPr="005E2861">
                    <w:rPr>
                      <w:rFonts w:ascii="Times New Roman" w:eastAsia="宋体" w:hAnsi="Times New Roman" w:hint="eastAsia"/>
                      <w:kern w:val="2"/>
                      <w:sz w:val="21"/>
                      <w:szCs w:val="21"/>
                    </w:rPr>
                    <w:t>颗粒物</w:t>
                  </w:r>
                </w:p>
              </w:tc>
              <w:tc>
                <w:tcPr>
                  <w:tcW w:w="1240" w:type="dxa"/>
                  <w:tcBorders>
                    <w:top w:val="single" w:sz="4" w:space="0" w:color="auto"/>
                    <w:left w:val="nil"/>
                    <w:bottom w:val="single" w:sz="4" w:space="0" w:color="auto"/>
                    <w:right w:val="single" w:sz="4" w:space="0" w:color="auto"/>
                  </w:tcBorders>
                  <w:vAlign w:val="center"/>
                </w:tcPr>
                <w:p w14:paraId="53EE0C16"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有组织</w:t>
                  </w:r>
                </w:p>
              </w:tc>
              <w:tc>
                <w:tcPr>
                  <w:tcW w:w="2041" w:type="dxa"/>
                  <w:tcBorders>
                    <w:top w:val="single" w:sz="4" w:space="0" w:color="auto"/>
                    <w:left w:val="nil"/>
                    <w:bottom w:val="single" w:sz="4" w:space="0" w:color="auto"/>
                    <w:right w:val="nil"/>
                  </w:tcBorders>
                  <w:vAlign w:val="center"/>
                </w:tcPr>
                <w:p w14:paraId="6E52886C" w14:textId="77777777" w:rsidR="00B72A5E" w:rsidRPr="005E2861" w:rsidRDefault="00000000">
                  <w:pPr>
                    <w:spacing w:after="0"/>
                    <w:contextualSpacing/>
                    <w:jc w:val="center"/>
                    <w:textAlignment w:val="baseline"/>
                    <w:rPr>
                      <w:rFonts w:ascii="Times New Roman" w:eastAsia="宋体" w:hAnsi="Times New Roman"/>
                      <w:kern w:val="2"/>
                      <w:sz w:val="21"/>
                      <w:szCs w:val="21"/>
                    </w:rPr>
                  </w:pPr>
                  <w:r w:rsidRPr="005E2861">
                    <w:rPr>
                      <w:rFonts w:ascii="Times New Roman" w:eastAsia="宋体" w:hAnsi="Times New Roman" w:hint="eastAsia"/>
                      <w:kern w:val="2"/>
                      <w:sz w:val="21"/>
                      <w:szCs w:val="21"/>
                    </w:rPr>
                    <w:t>2</w:t>
                  </w:r>
                  <w:r w:rsidRPr="005E2861">
                    <w:rPr>
                      <w:rFonts w:ascii="Times New Roman" w:eastAsia="宋体" w:hAnsi="Times New Roman"/>
                      <w:kern w:val="2"/>
                      <w:sz w:val="21"/>
                      <w:szCs w:val="21"/>
                    </w:rPr>
                    <w:t>0mg/m</w:t>
                  </w:r>
                  <w:r w:rsidRPr="005E2861">
                    <w:rPr>
                      <w:rFonts w:ascii="Times New Roman" w:eastAsia="宋体" w:hAnsi="Times New Roman"/>
                      <w:kern w:val="2"/>
                      <w:sz w:val="21"/>
                      <w:szCs w:val="21"/>
                      <w:vertAlign w:val="superscript"/>
                    </w:rPr>
                    <w:t>3</w:t>
                  </w:r>
                </w:p>
              </w:tc>
            </w:tr>
            <w:tr w:rsidR="00B72A5E" w:rsidRPr="005E2861" w14:paraId="49165D4B" w14:textId="77777777">
              <w:trPr>
                <w:trHeight w:val="397"/>
                <w:jc w:val="center"/>
              </w:trPr>
              <w:tc>
                <w:tcPr>
                  <w:tcW w:w="1222" w:type="dxa"/>
                  <w:vMerge/>
                  <w:tcBorders>
                    <w:left w:val="nil"/>
                    <w:right w:val="single" w:sz="4" w:space="0" w:color="auto"/>
                  </w:tcBorders>
                  <w:vAlign w:val="center"/>
                </w:tcPr>
                <w:p w14:paraId="4D9624A4" w14:textId="77777777" w:rsidR="00B72A5E" w:rsidRPr="005E2861" w:rsidRDefault="00B72A5E">
                  <w:pPr>
                    <w:spacing w:after="0"/>
                    <w:jc w:val="center"/>
                    <w:rPr>
                      <w:rFonts w:ascii="Times New Roman" w:eastAsia="宋体" w:hAnsi="Times New Roman"/>
                      <w:kern w:val="2"/>
                      <w:sz w:val="21"/>
                      <w:szCs w:val="21"/>
                    </w:rPr>
                  </w:pPr>
                </w:p>
              </w:tc>
              <w:tc>
                <w:tcPr>
                  <w:tcW w:w="3020" w:type="dxa"/>
                  <w:vMerge/>
                  <w:tcBorders>
                    <w:top w:val="nil"/>
                    <w:left w:val="nil"/>
                    <w:bottom w:val="single" w:sz="4" w:space="0" w:color="auto"/>
                    <w:right w:val="single" w:sz="4" w:space="0" w:color="auto"/>
                  </w:tcBorders>
                  <w:vAlign w:val="center"/>
                </w:tcPr>
                <w:p w14:paraId="14087E6C" w14:textId="77777777" w:rsidR="00B72A5E" w:rsidRPr="005E2861" w:rsidRDefault="00B72A5E">
                  <w:pPr>
                    <w:spacing w:after="0"/>
                    <w:jc w:val="center"/>
                    <w:rPr>
                      <w:rFonts w:ascii="Times New Roman" w:eastAsia="宋体" w:hAnsi="Times New Roman"/>
                      <w:kern w:val="2"/>
                      <w:sz w:val="21"/>
                      <w:szCs w:val="21"/>
                    </w:rPr>
                  </w:pPr>
                </w:p>
              </w:tc>
              <w:tc>
                <w:tcPr>
                  <w:tcW w:w="891" w:type="dxa"/>
                  <w:vMerge/>
                  <w:tcBorders>
                    <w:top w:val="single" w:sz="4" w:space="0" w:color="auto"/>
                    <w:left w:val="nil"/>
                    <w:bottom w:val="single" w:sz="4" w:space="0" w:color="auto"/>
                    <w:right w:val="single" w:sz="4" w:space="0" w:color="auto"/>
                  </w:tcBorders>
                  <w:vAlign w:val="center"/>
                </w:tcPr>
                <w:p w14:paraId="24E6BCB8" w14:textId="77777777" w:rsidR="00B72A5E" w:rsidRPr="005E2861" w:rsidRDefault="00B72A5E">
                  <w:pPr>
                    <w:spacing w:after="0"/>
                    <w:jc w:val="center"/>
                    <w:rPr>
                      <w:rFonts w:ascii="Times New Roman" w:eastAsia="宋体" w:hAnsi="Times New Roman"/>
                      <w:kern w:val="2"/>
                      <w:sz w:val="21"/>
                      <w:szCs w:val="21"/>
                    </w:rPr>
                  </w:pPr>
                </w:p>
              </w:tc>
              <w:tc>
                <w:tcPr>
                  <w:tcW w:w="1240" w:type="dxa"/>
                  <w:tcBorders>
                    <w:top w:val="single" w:sz="4" w:space="0" w:color="auto"/>
                    <w:left w:val="nil"/>
                    <w:bottom w:val="single" w:sz="4" w:space="0" w:color="auto"/>
                    <w:right w:val="single" w:sz="4" w:space="0" w:color="auto"/>
                  </w:tcBorders>
                  <w:vAlign w:val="center"/>
                </w:tcPr>
                <w:p w14:paraId="42E29D42"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无组织</w:t>
                  </w:r>
                </w:p>
              </w:tc>
              <w:tc>
                <w:tcPr>
                  <w:tcW w:w="2041" w:type="dxa"/>
                  <w:tcBorders>
                    <w:top w:val="single" w:sz="4" w:space="0" w:color="auto"/>
                    <w:left w:val="nil"/>
                    <w:bottom w:val="single" w:sz="4" w:space="0" w:color="auto"/>
                    <w:right w:val="nil"/>
                  </w:tcBorders>
                  <w:vAlign w:val="center"/>
                </w:tcPr>
                <w:p w14:paraId="0AB7D295" w14:textId="77777777" w:rsidR="00B72A5E" w:rsidRPr="005E2861" w:rsidRDefault="00000000">
                  <w:pPr>
                    <w:spacing w:after="0"/>
                    <w:contextualSpacing/>
                    <w:jc w:val="center"/>
                    <w:textAlignment w:val="baseline"/>
                    <w:rPr>
                      <w:rFonts w:ascii="Times New Roman" w:eastAsia="宋体" w:hAnsi="Times New Roman"/>
                      <w:kern w:val="2"/>
                      <w:sz w:val="21"/>
                      <w:szCs w:val="21"/>
                    </w:rPr>
                  </w:pPr>
                  <w:r w:rsidRPr="005E2861">
                    <w:rPr>
                      <w:rFonts w:ascii="Times New Roman" w:eastAsia="宋体" w:hAnsi="Times New Roman" w:hint="eastAsia"/>
                      <w:kern w:val="2"/>
                      <w:sz w:val="21"/>
                      <w:szCs w:val="21"/>
                    </w:rPr>
                    <w:t>1</w:t>
                  </w:r>
                  <w:r w:rsidRPr="005E2861">
                    <w:rPr>
                      <w:rFonts w:ascii="Times New Roman" w:eastAsia="宋体" w:hAnsi="Times New Roman"/>
                      <w:kern w:val="2"/>
                      <w:sz w:val="21"/>
                      <w:szCs w:val="21"/>
                    </w:rPr>
                    <w:t>.0mg/m</w:t>
                  </w:r>
                  <w:r w:rsidRPr="005E2861">
                    <w:rPr>
                      <w:rFonts w:ascii="Times New Roman" w:eastAsia="宋体" w:hAnsi="Times New Roman"/>
                      <w:kern w:val="2"/>
                      <w:sz w:val="21"/>
                      <w:szCs w:val="21"/>
                      <w:vertAlign w:val="superscript"/>
                    </w:rPr>
                    <w:t>3</w:t>
                  </w:r>
                </w:p>
              </w:tc>
            </w:tr>
            <w:tr w:rsidR="00B72A5E" w:rsidRPr="005E2861" w14:paraId="20A1EB7F" w14:textId="77777777">
              <w:trPr>
                <w:trHeight w:val="397"/>
                <w:jc w:val="center"/>
              </w:trPr>
              <w:tc>
                <w:tcPr>
                  <w:tcW w:w="1222" w:type="dxa"/>
                  <w:vMerge/>
                  <w:tcBorders>
                    <w:left w:val="nil"/>
                    <w:right w:val="single" w:sz="4" w:space="0" w:color="auto"/>
                  </w:tcBorders>
                  <w:vAlign w:val="center"/>
                </w:tcPr>
                <w:p w14:paraId="7A05E4CD" w14:textId="77777777" w:rsidR="00B72A5E" w:rsidRPr="005E2861" w:rsidRDefault="00B72A5E">
                  <w:pPr>
                    <w:spacing w:after="0"/>
                    <w:jc w:val="center"/>
                    <w:rPr>
                      <w:rFonts w:ascii="Times New Roman" w:eastAsia="宋体" w:hAnsi="Times New Roman"/>
                      <w:kern w:val="2"/>
                      <w:sz w:val="21"/>
                      <w:szCs w:val="21"/>
                    </w:rPr>
                  </w:pPr>
                </w:p>
              </w:tc>
              <w:tc>
                <w:tcPr>
                  <w:tcW w:w="3020" w:type="dxa"/>
                  <w:vMerge w:val="restart"/>
                  <w:tcBorders>
                    <w:top w:val="nil"/>
                    <w:left w:val="nil"/>
                    <w:bottom w:val="single" w:sz="4" w:space="0" w:color="auto"/>
                    <w:right w:val="single" w:sz="4" w:space="0" w:color="auto"/>
                  </w:tcBorders>
                  <w:vAlign w:val="center"/>
                </w:tcPr>
                <w:p w14:paraId="4F279584"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kern w:val="2"/>
                      <w:sz w:val="21"/>
                      <w:szCs w:val="21"/>
                    </w:rPr>
                    <w:t>《关于全省开展工业企业挥发性有机物专项治理工作中排放建议值的通知》（</w:t>
                  </w:r>
                  <w:proofErr w:type="gramStart"/>
                  <w:r w:rsidRPr="005E2861">
                    <w:rPr>
                      <w:rFonts w:ascii="Times New Roman" w:eastAsia="宋体" w:hAnsi="Times New Roman"/>
                      <w:kern w:val="2"/>
                      <w:sz w:val="21"/>
                      <w:szCs w:val="21"/>
                    </w:rPr>
                    <w:t>豫环攻坚办</w:t>
                  </w:r>
                  <w:proofErr w:type="gramEnd"/>
                  <w:r w:rsidRPr="005E2861">
                    <w:rPr>
                      <w:rFonts w:ascii="Times New Roman" w:eastAsia="宋体" w:hAnsi="Times New Roman" w:hint="eastAsia"/>
                      <w:kern w:val="2"/>
                      <w:sz w:val="21"/>
                      <w:szCs w:val="21"/>
                    </w:rPr>
                    <w:t>[</w:t>
                  </w:r>
                  <w:r w:rsidRPr="005E2861">
                    <w:rPr>
                      <w:rFonts w:ascii="Times New Roman" w:eastAsia="宋体" w:hAnsi="Times New Roman"/>
                      <w:kern w:val="2"/>
                      <w:sz w:val="21"/>
                      <w:szCs w:val="21"/>
                    </w:rPr>
                    <w:t>2017</w:t>
                  </w:r>
                  <w:r w:rsidRPr="005E2861">
                    <w:rPr>
                      <w:rFonts w:ascii="Times New Roman" w:eastAsia="宋体" w:hAnsi="Times New Roman" w:hint="eastAsia"/>
                      <w:kern w:val="2"/>
                      <w:sz w:val="21"/>
                      <w:szCs w:val="21"/>
                    </w:rPr>
                    <w:t>]</w:t>
                  </w:r>
                  <w:r w:rsidRPr="005E2861">
                    <w:rPr>
                      <w:rFonts w:ascii="Times New Roman" w:eastAsia="宋体" w:hAnsi="Times New Roman"/>
                      <w:kern w:val="2"/>
                      <w:sz w:val="21"/>
                      <w:szCs w:val="21"/>
                    </w:rPr>
                    <w:t>162</w:t>
                  </w:r>
                  <w:r w:rsidRPr="005E2861">
                    <w:rPr>
                      <w:rFonts w:ascii="Times New Roman" w:eastAsia="宋体" w:hAnsi="Times New Roman"/>
                      <w:kern w:val="2"/>
                      <w:sz w:val="21"/>
                      <w:szCs w:val="21"/>
                    </w:rPr>
                    <w:t>号）</w:t>
                  </w:r>
                  <w:r w:rsidRPr="005E2861">
                    <w:rPr>
                      <w:rFonts w:ascii="Times New Roman" w:eastAsia="宋体" w:hAnsi="Times New Roman" w:hint="eastAsia"/>
                      <w:kern w:val="2"/>
                      <w:sz w:val="21"/>
                      <w:szCs w:val="21"/>
                    </w:rPr>
                    <w:t>附件</w:t>
                  </w:r>
                  <w:r w:rsidRPr="005E2861">
                    <w:rPr>
                      <w:rFonts w:ascii="Times New Roman" w:eastAsia="宋体" w:hAnsi="Times New Roman" w:hint="eastAsia"/>
                      <w:kern w:val="2"/>
                      <w:sz w:val="21"/>
                      <w:szCs w:val="21"/>
                    </w:rPr>
                    <w:t>1</w:t>
                  </w:r>
                  <w:r w:rsidRPr="005E2861">
                    <w:rPr>
                      <w:rFonts w:ascii="Times New Roman" w:eastAsia="宋体" w:hAnsi="Times New Roman" w:hint="eastAsia"/>
                      <w:kern w:val="2"/>
                      <w:sz w:val="21"/>
                      <w:szCs w:val="21"/>
                    </w:rPr>
                    <w:t>、附件</w:t>
                  </w:r>
                  <w:r w:rsidRPr="005E2861">
                    <w:rPr>
                      <w:rFonts w:ascii="Times New Roman" w:eastAsia="宋体" w:hAnsi="Times New Roman" w:hint="eastAsia"/>
                      <w:kern w:val="2"/>
                      <w:sz w:val="21"/>
                      <w:szCs w:val="21"/>
                    </w:rPr>
                    <w:t>2</w:t>
                  </w:r>
                </w:p>
              </w:tc>
              <w:tc>
                <w:tcPr>
                  <w:tcW w:w="891" w:type="dxa"/>
                  <w:vMerge w:val="restart"/>
                  <w:tcBorders>
                    <w:top w:val="nil"/>
                    <w:left w:val="nil"/>
                    <w:bottom w:val="single" w:sz="4" w:space="0" w:color="auto"/>
                    <w:right w:val="single" w:sz="4" w:space="0" w:color="auto"/>
                  </w:tcBorders>
                  <w:vAlign w:val="center"/>
                </w:tcPr>
                <w:p w14:paraId="3C9FCB56" w14:textId="77777777" w:rsidR="00B72A5E" w:rsidRPr="005E2861" w:rsidRDefault="00000000">
                  <w:pPr>
                    <w:spacing w:after="0"/>
                    <w:contextualSpacing/>
                    <w:jc w:val="center"/>
                    <w:textAlignment w:val="baseline"/>
                    <w:rPr>
                      <w:rFonts w:ascii="Times New Roman" w:eastAsia="宋体" w:hAnsi="Times New Roman"/>
                      <w:kern w:val="2"/>
                      <w:sz w:val="21"/>
                      <w:szCs w:val="21"/>
                    </w:rPr>
                  </w:pPr>
                  <w:r w:rsidRPr="005E2861">
                    <w:rPr>
                      <w:rFonts w:ascii="Times New Roman" w:eastAsia="宋体" w:hAnsi="Times New Roman"/>
                      <w:kern w:val="2"/>
                      <w:sz w:val="21"/>
                      <w:szCs w:val="21"/>
                    </w:rPr>
                    <w:t>非甲烷总烃</w:t>
                  </w:r>
                </w:p>
              </w:tc>
              <w:tc>
                <w:tcPr>
                  <w:tcW w:w="1240" w:type="dxa"/>
                  <w:tcBorders>
                    <w:top w:val="single" w:sz="4" w:space="0" w:color="auto"/>
                    <w:left w:val="nil"/>
                    <w:bottom w:val="single" w:sz="4" w:space="0" w:color="auto"/>
                    <w:right w:val="single" w:sz="4" w:space="0" w:color="auto"/>
                  </w:tcBorders>
                  <w:vAlign w:val="center"/>
                </w:tcPr>
                <w:p w14:paraId="594868AC"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有组织</w:t>
                  </w:r>
                </w:p>
              </w:tc>
              <w:tc>
                <w:tcPr>
                  <w:tcW w:w="2041" w:type="dxa"/>
                  <w:tcBorders>
                    <w:top w:val="single" w:sz="4" w:space="0" w:color="auto"/>
                    <w:left w:val="nil"/>
                    <w:bottom w:val="single" w:sz="4" w:space="0" w:color="auto"/>
                    <w:right w:val="nil"/>
                  </w:tcBorders>
                  <w:vAlign w:val="center"/>
                </w:tcPr>
                <w:p w14:paraId="49E484CC"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8</w:t>
                  </w:r>
                  <w:r w:rsidRPr="005E2861">
                    <w:rPr>
                      <w:rFonts w:ascii="Times New Roman" w:eastAsia="宋体" w:hAnsi="Times New Roman"/>
                      <w:kern w:val="2"/>
                      <w:sz w:val="21"/>
                      <w:szCs w:val="21"/>
                    </w:rPr>
                    <w:t>0mg/m</w:t>
                  </w:r>
                  <w:r w:rsidRPr="005E2861">
                    <w:rPr>
                      <w:rFonts w:ascii="Times New Roman" w:eastAsia="宋体" w:hAnsi="Times New Roman"/>
                      <w:kern w:val="2"/>
                      <w:sz w:val="21"/>
                      <w:szCs w:val="21"/>
                      <w:vertAlign w:val="superscript"/>
                    </w:rPr>
                    <w:t>3</w:t>
                  </w:r>
                </w:p>
                <w:p w14:paraId="5EC758AE"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去除效率</w:t>
                  </w:r>
                  <w:r w:rsidRPr="005E2861">
                    <w:rPr>
                      <w:rFonts w:ascii="Times New Roman" w:eastAsia="宋体" w:hAnsi="Times New Roman"/>
                      <w:kern w:val="2"/>
                      <w:sz w:val="21"/>
                      <w:szCs w:val="21"/>
                    </w:rPr>
                    <w:t>≥</w:t>
                  </w:r>
                  <w:r w:rsidRPr="005E2861">
                    <w:rPr>
                      <w:rFonts w:ascii="Times New Roman" w:eastAsia="宋体" w:hAnsi="Times New Roman" w:hint="eastAsia"/>
                      <w:kern w:val="2"/>
                      <w:sz w:val="21"/>
                      <w:szCs w:val="21"/>
                    </w:rPr>
                    <w:t>70%</w:t>
                  </w:r>
                </w:p>
              </w:tc>
            </w:tr>
            <w:tr w:rsidR="00B72A5E" w:rsidRPr="005E2861" w14:paraId="1DC893BF" w14:textId="77777777">
              <w:trPr>
                <w:trHeight w:val="397"/>
                <w:jc w:val="center"/>
              </w:trPr>
              <w:tc>
                <w:tcPr>
                  <w:tcW w:w="1222" w:type="dxa"/>
                  <w:vMerge/>
                  <w:tcBorders>
                    <w:left w:val="nil"/>
                    <w:right w:val="single" w:sz="4" w:space="0" w:color="auto"/>
                  </w:tcBorders>
                  <w:vAlign w:val="center"/>
                </w:tcPr>
                <w:p w14:paraId="7ED42A45" w14:textId="77777777" w:rsidR="00B72A5E" w:rsidRPr="005E2861" w:rsidRDefault="00B72A5E">
                  <w:pPr>
                    <w:spacing w:after="0"/>
                    <w:jc w:val="center"/>
                    <w:rPr>
                      <w:rFonts w:ascii="Times New Roman" w:eastAsia="宋体" w:hAnsi="Times New Roman"/>
                      <w:kern w:val="2"/>
                      <w:sz w:val="21"/>
                      <w:szCs w:val="21"/>
                    </w:rPr>
                  </w:pPr>
                </w:p>
              </w:tc>
              <w:tc>
                <w:tcPr>
                  <w:tcW w:w="3020" w:type="dxa"/>
                  <w:vMerge/>
                  <w:tcBorders>
                    <w:top w:val="nil"/>
                    <w:left w:val="nil"/>
                    <w:bottom w:val="single" w:sz="4" w:space="0" w:color="auto"/>
                    <w:right w:val="single" w:sz="4" w:space="0" w:color="auto"/>
                  </w:tcBorders>
                  <w:vAlign w:val="center"/>
                </w:tcPr>
                <w:p w14:paraId="2C668FAE" w14:textId="77777777" w:rsidR="00B72A5E" w:rsidRPr="005E2861" w:rsidRDefault="00B72A5E">
                  <w:pPr>
                    <w:spacing w:after="0"/>
                    <w:jc w:val="center"/>
                    <w:rPr>
                      <w:rFonts w:ascii="Times New Roman" w:eastAsia="宋体" w:hAnsi="Times New Roman"/>
                      <w:kern w:val="2"/>
                      <w:sz w:val="21"/>
                      <w:szCs w:val="21"/>
                    </w:rPr>
                  </w:pPr>
                </w:p>
              </w:tc>
              <w:tc>
                <w:tcPr>
                  <w:tcW w:w="891" w:type="dxa"/>
                  <w:vMerge/>
                  <w:tcBorders>
                    <w:top w:val="nil"/>
                    <w:left w:val="nil"/>
                    <w:bottom w:val="single" w:sz="4" w:space="0" w:color="auto"/>
                    <w:right w:val="single" w:sz="4" w:space="0" w:color="auto"/>
                  </w:tcBorders>
                  <w:vAlign w:val="center"/>
                </w:tcPr>
                <w:p w14:paraId="75A2CE5D" w14:textId="77777777" w:rsidR="00B72A5E" w:rsidRPr="005E2861" w:rsidRDefault="00B72A5E">
                  <w:pPr>
                    <w:spacing w:after="0"/>
                    <w:jc w:val="center"/>
                    <w:rPr>
                      <w:rFonts w:ascii="Times New Roman" w:eastAsia="宋体" w:hAnsi="Times New Roman"/>
                      <w:kern w:val="2"/>
                      <w:sz w:val="21"/>
                      <w:szCs w:val="21"/>
                    </w:rPr>
                  </w:pPr>
                </w:p>
              </w:tc>
              <w:tc>
                <w:tcPr>
                  <w:tcW w:w="1240" w:type="dxa"/>
                  <w:tcBorders>
                    <w:top w:val="single" w:sz="4" w:space="0" w:color="auto"/>
                    <w:left w:val="nil"/>
                    <w:bottom w:val="single" w:sz="4" w:space="0" w:color="auto"/>
                    <w:right w:val="single" w:sz="4" w:space="0" w:color="auto"/>
                  </w:tcBorders>
                  <w:vAlign w:val="center"/>
                </w:tcPr>
                <w:p w14:paraId="01D3C2EB"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无组织</w:t>
                  </w:r>
                </w:p>
              </w:tc>
              <w:tc>
                <w:tcPr>
                  <w:tcW w:w="2041" w:type="dxa"/>
                  <w:tcBorders>
                    <w:top w:val="single" w:sz="4" w:space="0" w:color="auto"/>
                    <w:left w:val="nil"/>
                    <w:bottom w:val="single" w:sz="4" w:space="0" w:color="auto"/>
                    <w:right w:val="nil"/>
                  </w:tcBorders>
                  <w:vAlign w:val="center"/>
                </w:tcPr>
                <w:p w14:paraId="33E97209"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kern w:val="2"/>
                      <w:sz w:val="21"/>
                      <w:szCs w:val="21"/>
                    </w:rPr>
                    <w:t>2.0mg/m</w:t>
                  </w:r>
                  <w:r w:rsidRPr="005E2861">
                    <w:rPr>
                      <w:rFonts w:ascii="Times New Roman" w:eastAsia="宋体" w:hAnsi="Times New Roman"/>
                      <w:kern w:val="2"/>
                      <w:sz w:val="21"/>
                      <w:szCs w:val="21"/>
                      <w:vertAlign w:val="superscript"/>
                    </w:rPr>
                    <w:t>3</w:t>
                  </w:r>
                </w:p>
              </w:tc>
            </w:tr>
            <w:tr w:rsidR="00B72A5E" w:rsidRPr="005E2861" w14:paraId="3D1D88F3" w14:textId="77777777">
              <w:trPr>
                <w:trHeight w:val="397"/>
                <w:jc w:val="center"/>
              </w:trPr>
              <w:tc>
                <w:tcPr>
                  <w:tcW w:w="1222" w:type="dxa"/>
                  <w:vMerge/>
                  <w:tcBorders>
                    <w:left w:val="nil"/>
                    <w:right w:val="single" w:sz="4" w:space="0" w:color="auto"/>
                  </w:tcBorders>
                  <w:vAlign w:val="center"/>
                </w:tcPr>
                <w:p w14:paraId="32D8D403" w14:textId="77777777" w:rsidR="00B72A5E" w:rsidRPr="005E2861" w:rsidRDefault="00B72A5E">
                  <w:pPr>
                    <w:spacing w:after="0"/>
                    <w:jc w:val="center"/>
                    <w:rPr>
                      <w:rFonts w:ascii="Times New Roman" w:eastAsia="宋体" w:hAnsi="Times New Roman"/>
                      <w:kern w:val="2"/>
                      <w:sz w:val="21"/>
                      <w:szCs w:val="21"/>
                    </w:rPr>
                  </w:pPr>
                </w:p>
              </w:tc>
              <w:tc>
                <w:tcPr>
                  <w:tcW w:w="3020" w:type="dxa"/>
                  <w:vMerge w:val="restart"/>
                  <w:tcBorders>
                    <w:top w:val="nil"/>
                    <w:left w:val="nil"/>
                    <w:bottom w:val="single" w:sz="4" w:space="0" w:color="auto"/>
                    <w:right w:val="single" w:sz="4" w:space="0" w:color="auto"/>
                  </w:tcBorders>
                  <w:vAlign w:val="center"/>
                </w:tcPr>
                <w:p w14:paraId="434A57D3"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w:t>
                  </w:r>
                  <w:r w:rsidRPr="005E2861">
                    <w:rPr>
                      <w:rFonts w:ascii="Times New Roman" w:eastAsia="宋体" w:hAnsi="Times New Roman"/>
                      <w:kern w:val="2"/>
                      <w:sz w:val="21"/>
                      <w:szCs w:val="21"/>
                    </w:rPr>
                    <w:t>新乡市生态环境局关于进一步规范工业企业颗粒物排限值的通知</w:t>
                  </w:r>
                  <w:r w:rsidRPr="005E2861">
                    <w:rPr>
                      <w:rFonts w:ascii="Times New Roman" w:eastAsia="宋体" w:hAnsi="Times New Roman" w:hint="eastAsia"/>
                      <w:kern w:val="2"/>
                      <w:sz w:val="21"/>
                      <w:szCs w:val="21"/>
                    </w:rPr>
                    <w:t>》</w:t>
                  </w:r>
                </w:p>
              </w:tc>
              <w:tc>
                <w:tcPr>
                  <w:tcW w:w="891" w:type="dxa"/>
                  <w:vMerge w:val="restart"/>
                  <w:tcBorders>
                    <w:top w:val="nil"/>
                    <w:left w:val="nil"/>
                    <w:bottom w:val="single" w:sz="4" w:space="0" w:color="auto"/>
                    <w:right w:val="single" w:sz="4" w:space="0" w:color="auto"/>
                  </w:tcBorders>
                  <w:vAlign w:val="center"/>
                </w:tcPr>
                <w:p w14:paraId="1618003D" w14:textId="77777777" w:rsidR="00B72A5E" w:rsidRPr="005E2861" w:rsidRDefault="00000000">
                  <w:pPr>
                    <w:spacing w:after="0"/>
                    <w:contextualSpacing/>
                    <w:jc w:val="center"/>
                    <w:textAlignment w:val="baseline"/>
                    <w:rPr>
                      <w:rFonts w:ascii="Times New Roman" w:eastAsia="宋体" w:hAnsi="Times New Roman"/>
                      <w:kern w:val="2"/>
                      <w:sz w:val="21"/>
                      <w:szCs w:val="21"/>
                    </w:rPr>
                  </w:pPr>
                  <w:r w:rsidRPr="005E2861">
                    <w:rPr>
                      <w:rFonts w:ascii="Times New Roman" w:eastAsia="宋体" w:hAnsi="Times New Roman" w:hint="eastAsia"/>
                      <w:kern w:val="2"/>
                      <w:sz w:val="21"/>
                      <w:szCs w:val="21"/>
                    </w:rPr>
                    <w:t>颗粒物</w:t>
                  </w:r>
                </w:p>
              </w:tc>
              <w:tc>
                <w:tcPr>
                  <w:tcW w:w="1240" w:type="dxa"/>
                  <w:tcBorders>
                    <w:top w:val="single" w:sz="4" w:space="0" w:color="auto"/>
                    <w:left w:val="nil"/>
                    <w:bottom w:val="single" w:sz="4" w:space="0" w:color="auto"/>
                    <w:right w:val="single" w:sz="4" w:space="0" w:color="auto"/>
                  </w:tcBorders>
                  <w:vAlign w:val="center"/>
                </w:tcPr>
                <w:p w14:paraId="31CDDBAF"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有组织</w:t>
                  </w:r>
                </w:p>
              </w:tc>
              <w:tc>
                <w:tcPr>
                  <w:tcW w:w="2041" w:type="dxa"/>
                  <w:tcBorders>
                    <w:top w:val="single" w:sz="4" w:space="0" w:color="auto"/>
                    <w:left w:val="nil"/>
                    <w:bottom w:val="single" w:sz="4" w:space="0" w:color="auto"/>
                    <w:right w:val="nil"/>
                  </w:tcBorders>
                  <w:vAlign w:val="center"/>
                </w:tcPr>
                <w:p w14:paraId="417192E7" w14:textId="77777777" w:rsidR="00B72A5E" w:rsidRPr="005E2861" w:rsidRDefault="00000000">
                  <w:pPr>
                    <w:spacing w:after="0"/>
                    <w:jc w:val="center"/>
                    <w:rPr>
                      <w:rFonts w:ascii="Times New Roman" w:eastAsia="宋体" w:hAnsi="Times New Roman"/>
                      <w:kern w:val="2"/>
                      <w:sz w:val="21"/>
                      <w:szCs w:val="21"/>
                    </w:rPr>
                  </w:pPr>
                  <w:proofErr w:type="gramStart"/>
                  <w:r w:rsidRPr="005E2861">
                    <w:rPr>
                      <w:rFonts w:ascii="Times New Roman" w:eastAsia="宋体" w:hAnsi="Times New Roman"/>
                      <w:kern w:val="2"/>
                      <w:sz w:val="21"/>
                      <w:szCs w:val="21"/>
                    </w:rPr>
                    <w:t>其他</w:t>
                  </w:r>
                  <w:r w:rsidRPr="005E2861">
                    <w:rPr>
                      <w:rFonts w:ascii="Times New Roman" w:eastAsia="宋体" w:hAnsi="Times New Roman" w:hint="eastAsia"/>
                      <w:kern w:val="2"/>
                      <w:sz w:val="21"/>
                      <w:szCs w:val="21"/>
                    </w:rPr>
                    <w:t>涉</w:t>
                  </w:r>
                  <w:r w:rsidRPr="005E2861">
                    <w:rPr>
                      <w:rFonts w:ascii="Times New Roman" w:eastAsia="宋体" w:hAnsi="Times New Roman"/>
                      <w:kern w:val="2"/>
                      <w:sz w:val="21"/>
                      <w:szCs w:val="21"/>
                    </w:rPr>
                    <w:t>气工业</w:t>
                  </w:r>
                  <w:proofErr w:type="gramEnd"/>
                  <w:r w:rsidRPr="005E2861">
                    <w:rPr>
                      <w:rFonts w:ascii="Times New Roman" w:eastAsia="宋体" w:hAnsi="Times New Roman"/>
                      <w:kern w:val="2"/>
                      <w:sz w:val="21"/>
                      <w:szCs w:val="21"/>
                    </w:rPr>
                    <w:t>企业排口：</w:t>
                  </w:r>
                  <w:r w:rsidRPr="005E2861">
                    <w:rPr>
                      <w:rFonts w:ascii="Times New Roman" w:eastAsia="宋体" w:hAnsi="Times New Roman"/>
                      <w:kern w:val="2"/>
                      <w:sz w:val="21"/>
                      <w:szCs w:val="21"/>
                    </w:rPr>
                    <w:t>10mg/m</w:t>
                  </w:r>
                  <w:r w:rsidRPr="005E2861">
                    <w:rPr>
                      <w:rFonts w:ascii="Times New Roman" w:eastAsia="宋体" w:hAnsi="Times New Roman"/>
                      <w:kern w:val="2"/>
                      <w:sz w:val="21"/>
                      <w:szCs w:val="21"/>
                      <w:vertAlign w:val="superscript"/>
                    </w:rPr>
                    <w:t>3</w:t>
                  </w:r>
                </w:p>
              </w:tc>
            </w:tr>
            <w:tr w:rsidR="00B72A5E" w:rsidRPr="005E2861" w14:paraId="46B46305" w14:textId="77777777">
              <w:trPr>
                <w:trHeight w:val="397"/>
                <w:jc w:val="center"/>
              </w:trPr>
              <w:tc>
                <w:tcPr>
                  <w:tcW w:w="1222" w:type="dxa"/>
                  <w:vMerge/>
                  <w:tcBorders>
                    <w:left w:val="nil"/>
                    <w:right w:val="single" w:sz="4" w:space="0" w:color="auto"/>
                  </w:tcBorders>
                  <w:vAlign w:val="center"/>
                </w:tcPr>
                <w:p w14:paraId="311BB4BC" w14:textId="77777777" w:rsidR="00B72A5E" w:rsidRPr="005E2861" w:rsidRDefault="00B72A5E">
                  <w:pPr>
                    <w:spacing w:after="0"/>
                    <w:jc w:val="center"/>
                    <w:rPr>
                      <w:rFonts w:ascii="Times New Roman" w:eastAsia="宋体" w:hAnsi="Times New Roman"/>
                      <w:kern w:val="2"/>
                      <w:sz w:val="21"/>
                      <w:szCs w:val="21"/>
                    </w:rPr>
                  </w:pPr>
                </w:p>
              </w:tc>
              <w:tc>
                <w:tcPr>
                  <w:tcW w:w="3020" w:type="dxa"/>
                  <w:vMerge/>
                  <w:tcBorders>
                    <w:top w:val="nil"/>
                    <w:left w:val="nil"/>
                    <w:bottom w:val="single" w:sz="4" w:space="0" w:color="auto"/>
                    <w:right w:val="single" w:sz="4" w:space="0" w:color="auto"/>
                  </w:tcBorders>
                  <w:vAlign w:val="center"/>
                </w:tcPr>
                <w:p w14:paraId="0EF15DB3" w14:textId="77777777" w:rsidR="00B72A5E" w:rsidRPr="005E2861" w:rsidRDefault="00B72A5E">
                  <w:pPr>
                    <w:spacing w:after="0"/>
                    <w:jc w:val="center"/>
                    <w:rPr>
                      <w:rFonts w:ascii="Times New Roman" w:eastAsia="宋体" w:hAnsi="Times New Roman"/>
                      <w:kern w:val="2"/>
                      <w:sz w:val="21"/>
                      <w:szCs w:val="21"/>
                    </w:rPr>
                  </w:pPr>
                </w:p>
              </w:tc>
              <w:tc>
                <w:tcPr>
                  <w:tcW w:w="891" w:type="dxa"/>
                  <w:vMerge/>
                  <w:tcBorders>
                    <w:top w:val="nil"/>
                    <w:left w:val="nil"/>
                    <w:bottom w:val="single" w:sz="4" w:space="0" w:color="auto"/>
                    <w:right w:val="single" w:sz="4" w:space="0" w:color="auto"/>
                  </w:tcBorders>
                  <w:vAlign w:val="center"/>
                </w:tcPr>
                <w:p w14:paraId="5CA467DA" w14:textId="77777777" w:rsidR="00B72A5E" w:rsidRPr="005E2861" w:rsidRDefault="00B72A5E">
                  <w:pPr>
                    <w:spacing w:after="0"/>
                    <w:jc w:val="center"/>
                    <w:rPr>
                      <w:rFonts w:ascii="Times New Roman" w:eastAsia="宋体" w:hAnsi="Times New Roman"/>
                      <w:kern w:val="2"/>
                      <w:sz w:val="21"/>
                      <w:szCs w:val="21"/>
                    </w:rPr>
                  </w:pPr>
                </w:p>
              </w:tc>
              <w:tc>
                <w:tcPr>
                  <w:tcW w:w="1240" w:type="dxa"/>
                  <w:tcBorders>
                    <w:top w:val="single" w:sz="4" w:space="0" w:color="auto"/>
                    <w:left w:val="nil"/>
                    <w:bottom w:val="single" w:sz="4" w:space="0" w:color="auto"/>
                    <w:right w:val="single" w:sz="4" w:space="0" w:color="auto"/>
                  </w:tcBorders>
                  <w:vAlign w:val="center"/>
                </w:tcPr>
                <w:p w14:paraId="2A310F82"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hint="eastAsia"/>
                      <w:kern w:val="2"/>
                      <w:sz w:val="21"/>
                      <w:szCs w:val="21"/>
                    </w:rPr>
                    <w:t>无组织</w:t>
                  </w:r>
                </w:p>
              </w:tc>
              <w:tc>
                <w:tcPr>
                  <w:tcW w:w="2041" w:type="dxa"/>
                  <w:tcBorders>
                    <w:top w:val="single" w:sz="4" w:space="0" w:color="auto"/>
                    <w:left w:val="nil"/>
                    <w:bottom w:val="single" w:sz="4" w:space="0" w:color="auto"/>
                    <w:right w:val="nil"/>
                  </w:tcBorders>
                  <w:vAlign w:val="center"/>
                </w:tcPr>
                <w:p w14:paraId="372CA4A0" w14:textId="77777777" w:rsidR="00B72A5E" w:rsidRPr="005E2861" w:rsidRDefault="00000000">
                  <w:pPr>
                    <w:spacing w:after="0"/>
                    <w:jc w:val="center"/>
                    <w:rPr>
                      <w:rFonts w:ascii="Times New Roman" w:eastAsia="宋体" w:hAnsi="Times New Roman"/>
                      <w:kern w:val="2"/>
                      <w:sz w:val="21"/>
                      <w:szCs w:val="21"/>
                    </w:rPr>
                  </w:pPr>
                  <w:r w:rsidRPr="005E2861">
                    <w:rPr>
                      <w:rFonts w:ascii="Times New Roman" w:eastAsia="宋体" w:hAnsi="Times New Roman"/>
                      <w:kern w:val="2"/>
                      <w:sz w:val="21"/>
                      <w:szCs w:val="21"/>
                    </w:rPr>
                    <w:t>厂界颗粒物排放浓度不高于</w:t>
                  </w:r>
                  <w:r w:rsidRPr="005E2861">
                    <w:rPr>
                      <w:rFonts w:ascii="Times New Roman" w:eastAsia="宋体" w:hAnsi="Times New Roman"/>
                      <w:kern w:val="2"/>
                      <w:sz w:val="21"/>
                      <w:szCs w:val="21"/>
                    </w:rPr>
                    <w:t>0.5mg/m</w:t>
                  </w:r>
                  <w:r w:rsidRPr="005E2861">
                    <w:rPr>
                      <w:rFonts w:ascii="Times New Roman" w:eastAsia="宋体" w:hAnsi="Times New Roman"/>
                      <w:kern w:val="2"/>
                      <w:sz w:val="21"/>
                      <w:szCs w:val="21"/>
                      <w:vertAlign w:val="superscript"/>
                    </w:rPr>
                    <w:t>3</w:t>
                  </w:r>
                </w:p>
              </w:tc>
            </w:tr>
          </w:tbl>
          <w:p w14:paraId="114788F1" w14:textId="77777777" w:rsidR="00B72A5E" w:rsidRPr="005E2861" w:rsidRDefault="00000000">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5E2861">
              <w:rPr>
                <w:rFonts w:ascii="宋体" w:eastAsia="宋体" w:hAnsi="宋体" w:cs="宋体" w:hint="eastAsia"/>
                <w:color w:val="000000"/>
                <w:kern w:val="2"/>
                <w:sz w:val="24"/>
                <w:szCs w:val="24"/>
              </w:rPr>
              <w:t>②</w:t>
            </w:r>
            <w:r w:rsidRPr="005E2861">
              <w:rPr>
                <w:rFonts w:ascii="Times New Roman" w:eastAsia="宋体" w:hAnsi="Times New Roman"/>
                <w:color w:val="000000"/>
                <w:kern w:val="2"/>
                <w:sz w:val="24"/>
                <w:szCs w:val="24"/>
              </w:rPr>
              <w:t>废水</w:t>
            </w:r>
          </w:p>
          <w:p w14:paraId="005D3C07" w14:textId="572D81D4" w:rsidR="00B72A5E" w:rsidRPr="005E2861" w:rsidRDefault="005E286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本次二期工程</w:t>
            </w:r>
            <w:proofErr w:type="gramStart"/>
            <w:r>
              <w:rPr>
                <w:rFonts w:ascii="Times New Roman" w:eastAsia="宋体" w:hAnsi="Times New Roman" w:hint="eastAsia"/>
                <w:color w:val="000000"/>
                <w:sz w:val="24"/>
                <w:szCs w:val="24"/>
              </w:rPr>
              <w:t>不</w:t>
            </w:r>
            <w:proofErr w:type="gramEnd"/>
            <w:r>
              <w:rPr>
                <w:rFonts w:ascii="Times New Roman" w:eastAsia="宋体" w:hAnsi="Times New Roman" w:hint="eastAsia"/>
                <w:color w:val="000000"/>
                <w:sz w:val="24"/>
                <w:szCs w:val="24"/>
              </w:rPr>
              <w:t>新增员工，</w:t>
            </w:r>
            <w:proofErr w:type="gramStart"/>
            <w:r>
              <w:rPr>
                <w:rFonts w:ascii="Times New Roman" w:eastAsia="宋体" w:hAnsi="Times New Roman" w:hint="eastAsia"/>
                <w:color w:val="000000"/>
                <w:sz w:val="24"/>
                <w:szCs w:val="24"/>
              </w:rPr>
              <w:t>不</w:t>
            </w:r>
            <w:proofErr w:type="gramEnd"/>
            <w:r>
              <w:rPr>
                <w:rFonts w:ascii="Times New Roman" w:eastAsia="宋体" w:hAnsi="Times New Roman" w:hint="eastAsia"/>
                <w:color w:val="000000"/>
                <w:sz w:val="24"/>
                <w:szCs w:val="24"/>
              </w:rPr>
              <w:t>新增生活污水，</w:t>
            </w:r>
            <w:r w:rsidR="00000000" w:rsidRPr="005E2861">
              <w:rPr>
                <w:rFonts w:ascii="Times New Roman" w:eastAsia="宋体" w:hAnsi="Times New Roman"/>
                <w:color w:val="000000"/>
                <w:sz w:val="24"/>
                <w:szCs w:val="24"/>
              </w:rPr>
              <w:t>项目</w:t>
            </w:r>
            <w:r>
              <w:rPr>
                <w:rFonts w:ascii="Times New Roman" w:eastAsia="宋体" w:hAnsi="Times New Roman" w:hint="eastAsia"/>
                <w:color w:val="000000"/>
                <w:sz w:val="24"/>
                <w:szCs w:val="24"/>
              </w:rPr>
              <w:t>一期</w:t>
            </w:r>
            <w:r w:rsidR="00000000" w:rsidRPr="005E2861">
              <w:rPr>
                <w:rFonts w:ascii="Times New Roman" w:eastAsia="宋体" w:hAnsi="Times New Roman" w:hint="eastAsia"/>
                <w:color w:val="000000"/>
                <w:sz w:val="24"/>
                <w:szCs w:val="24"/>
              </w:rPr>
              <w:t>外排</w:t>
            </w:r>
            <w:r w:rsidR="00000000" w:rsidRPr="005E2861">
              <w:rPr>
                <w:rFonts w:ascii="Times New Roman" w:eastAsia="宋体" w:hAnsi="Times New Roman"/>
                <w:color w:val="000000"/>
                <w:sz w:val="24"/>
                <w:szCs w:val="24"/>
              </w:rPr>
              <w:t>废水主要为生活污水，生活污水</w:t>
            </w:r>
            <w:r w:rsidR="00000000" w:rsidRPr="005E2861">
              <w:rPr>
                <w:rFonts w:ascii="Times New Roman" w:eastAsia="宋体" w:hAnsi="Times New Roman" w:hint="eastAsia"/>
                <w:color w:val="000000"/>
                <w:sz w:val="24"/>
                <w:szCs w:val="24"/>
              </w:rPr>
              <w:t>经化粪池处理后排入新乡市五海建材有限公司污水处理站委托进一步处理。</w:t>
            </w:r>
          </w:p>
          <w:p w14:paraId="13D48E0B" w14:textId="77777777" w:rsidR="00B72A5E" w:rsidRPr="005E2861" w:rsidRDefault="00000000">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5E2861">
              <w:rPr>
                <w:rFonts w:ascii="宋体" w:eastAsia="宋体" w:hAnsi="宋体" w:cs="宋体" w:hint="eastAsia"/>
                <w:color w:val="000000"/>
                <w:kern w:val="2"/>
                <w:sz w:val="24"/>
                <w:szCs w:val="24"/>
              </w:rPr>
              <w:fldChar w:fldCharType="begin"/>
            </w:r>
            <w:r w:rsidRPr="005E2861">
              <w:rPr>
                <w:rFonts w:ascii="宋体" w:eastAsia="宋体" w:hAnsi="宋体" w:cs="宋体" w:hint="eastAsia"/>
                <w:color w:val="000000"/>
                <w:kern w:val="2"/>
                <w:sz w:val="24"/>
                <w:szCs w:val="24"/>
              </w:rPr>
              <w:instrText xml:space="preserve"> = 3 \* GB3 </w:instrText>
            </w:r>
            <w:r w:rsidRPr="005E2861">
              <w:rPr>
                <w:rFonts w:ascii="宋体" w:eastAsia="宋体" w:hAnsi="宋体" w:cs="宋体" w:hint="eastAsia"/>
                <w:color w:val="000000"/>
                <w:kern w:val="2"/>
                <w:sz w:val="24"/>
                <w:szCs w:val="24"/>
              </w:rPr>
              <w:fldChar w:fldCharType="separate"/>
            </w:r>
            <w:r w:rsidRPr="005E2861">
              <w:rPr>
                <w:rFonts w:ascii="宋体" w:eastAsia="宋体" w:hAnsi="宋体" w:cs="宋体" w:hint="eastAsia"/>
                <w:color w:val="000000"/>
                <w:kern w:val="2"/>
                <w:sz w:val="24"/>
                <w:szCs w:val="24"/>
              </w:rPr>
              <w:t>③</w:t>
            </w:r>
            <w:r w:rsidRPr="005E2861">
              <w:rPr>
                <w:rFonts w:ascii="宋体" w:eastAsia="宋体" w:hAnsi="宋体" w:cs="宋体" w:hint="eastAsia"/>
                <w:color w:val="000000"/>
                <w:kern w:val="2"/>
                <w:sz w:val="24"/>
                <w:szCs w:val="24"/>
              </w:rPr>
              <w:fldChar w:fldCharType="end"/>
            </w:r>
            <w:r w:rsidRPr="005E2861">
              <w:rPr>
                <w:rFonts w:ascii="Times New Roman" w:eastAsia="宋体" w:hAnsi="Times New Roman"/>
                <w:color w:val="000000"/>
                <w:kern w:val="2"/>
                <w:sz w:val="24"/>
                <w:szCs w:val="24"/>
              </w:rPr>
              <w:t>噪声</w:t>
            </w:r>
          </w:p>
          <w:p w14:paraId="5C5A09FF" w14:textId="77777777" w:rsidR="00B72A5E" w:rsidRPr="005E2861" w:rsidRDefault="00000000">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5E2861">
              <w:rPr>
                <w:rFonts w:ascii="Times New Roman" w:eastAsia="宋体" w:hAnsi="Times New Roman"/>
                <w:color w:val="000000"/>
                <w:kern w:val="2"/>
                <w:sz w:val="24"/>
                <w:szCs w:val="24"/>
              </w:rPr>
              <w:t>营运期厂界噪声执行《工业企业厂界环境噪声排放标准》（</w:t>
            </w:r>
            <w:r w:rsidRPr="005E2861">
              <w:rPr>
                <w:rFonts w:ascii="Times New Roman" w:eastAsia="宋体" w:hAnsi="Times New Roman"/>
                <w:color w:val="000000"/>
                <w:kern w:val="2"/>
                <w:sz w:val="24"/>
                <w:szCs w:val="24"/>
              </w:rPr>
              <w:t>GB12348-2008</w:t>
            </w:r>
            <w:r w:rsidRPr="005E2861">
              <w:rPr>
                <w:rFonts w:ascii="Times New Roman" w:eastAsia="宋体" w:hAnsi="Times New Roman"/>
                <w:color w:val="000000"/>
                <w:kern w:val="2"/>
                <w:sz w:val="24"/>
                <w:szCs w:val="24"/>
              </w:rPr>
              <w:t>）</w:t>
            </w:r>
            <w:r w:rsidRPr="005E2861">
              <w:rPr>
                <w:rFonts w:ascii="Times New Roman" w:eastAsia="宋体" w:hAnsi="Times New Roman" w:hint="eastAsia"/>
                <w:color w:val="000000"/>
                <w:kern w:val="2"/>
                <w:sz w:val="24"/>
                <w:szCs w:val="24"/>
              </w:rPr>
              <w:t>2</w:t>
            </w:r>
            <w:r w:rsidRPr="005E2861">
              <w:rPr>
                <w:rFonts w:ascii="Times New Roman" w:eastAsia="宋体" w:hAnsi="Times New Roman"/>
                <w:color w:val="000000"/>
                <w:kern w:val="2"/>
                <w:sz w:val="24"/>
                <w:szCs w:val="24"/>
              </w:rPr>
              <w:t>类标准，具体</w:t>
            </w:r>
            <w:proofErr w:type="gramStart"/>
            <w:r w:rsidRPr="005E2861">
              <w:rPr>
                <w:rFonts w:ascii="Times New Roman" w:eastAsia="宋体" w:hAnsi="Times New Roman"/>
                <w:color w:val="000000"/>
                <w:kern w:val="2"/>
                <w:sz w:val="24"/>
                <w:szCs w:val="24"/>
              </w:rPr>
              <w:t>标准值见下表</w:t>
            </w:r>
            <w:proofErr w:type="gramEnd"/>
            <w:r w:rsidRPr="005E2861">
              <w:rPr>
                <w:rFonts w:ascii="Times New Roman" w:eastAsia="宋体" w:hAnsi="Times New Roman"/>
                <w:color w:val="000000"/>
                <w:kern w:val="2"/>
                <w:sz w:val="24"/>
                <w:szCs w:val="24"/>
              </w:rPr>
              <w:t>。</w:t>
            </w:r>
          </w:p>
          <w:p w14:paraId="676348F9" w14:textId="77777777" w:rsidR="005E2861" w:rsidRDefault="005E2861">
            <w:pPr>
              <w:widowControl w:val="0"/>
              <w:adjustRightInd/>
              <w:spacing w:after="0" w:line="440" w:lineRule="exact"/>
              <w:ind w:firstLineChars="200" w:firstLine="480"/>
              <w:jc w:val="both"/>
              <w:rPr>
                <w:rFonts w:ascii="Times New Roman" w:eastAsia="黑体" w:hAnsi="Times New Roman"/>
                <w:bCs/>
                <w:color w:val="000000"/>
                <w:kern w:val="2"/>
                <w:sz w:val="24"/>
                <w:szCs w:val="24"/>
                <w:highlight w:val="yellow"/>
              </w:rPr>
            </w:pPr>
          </w:p>
          <w:p w14:paraId="23CDAF90" w14:textId="77777777" w:rsidR="005E2861" w:rsidRDefault="005E2861">
            <w:pPr>
              <w:widowControl w:val="0"/>
              <w:adjustRightInd/>
              <w:spacing w:after="0" w:line="440" w:lineRule="exact"/>
              <w:ind w:firstLineChars="200" w:firstLine="480"/>
              <w:jc w:val="both"/>
              <w:rPr>
                <w:rFonts w:ascii="Times New Roman" w:eastAsia="黑体" w:hAnsi="Times New Roman"/>
                <w:bCs/>
                <w:color w:val="000000"/>
                <w:kern w:val="2"/>
                <w:sz w:val="24"/>
                <w:szCs w:val="24"/>
                <w:highlight w:val="yellow"/>
              </w:rPr>
            </w:pPr>
          </w:p>
          <w:p w14:paraId="571EFD76" w14:textId="66F36DF1" w:rsidR="00B72A5E" w:rsidRPr="005E2861" w:rsidRDefault="00000000">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5E2861">
              <w:rPr>
                <w:rFonts w:ascii="Times New Roman" w:eastAsia="黑体" w:hAnsi="Times New Roman"/>
                <w:bCs/>
                <w:color w:val="000000"/>
                <w:kern w:val="2"/>
                <w:sz w:val="24"/>
                <w:szCs w:val="24"/>
              </w:rPr>
              <w:lastRenderedPageBreak/>
              <w:t>表</w:t>
            </w:r>
            <w:r w:rsidRPr="005E2861">
              <w:rPr>
                <w:rFonts w:ascii="Times New Roman" w:eastAsia="黑体" w:hAnsi="Times New Roman"/>
                <w:bCs/>
                <w:color w:val="000000"/>
                <w:kern w:val="2"/>
                <w:sz w:val="24"/>
                <w:szCs w:val="24"/>
              </w:rPr>
              <w:t>1</w:t>
            </w:r>
            <w:r w:rsidRPr="005E2861">
              <w:rPr>
                <w:rFonts w:ascii="Times New Roman" w:eastAsia="黑体" w:hAnsi="Times New Roman" w:hint="eastAsia"/>
                <w:bCs/>
                <w:color w:val="000000"/>
                <w:kern w:val="2"/>
                <w:sz w:val="24"/>
                <w:szCs w:val="24"/>
              </w:rPr>
              <w:t>1</w:t>
            </w:r>
            <w:r w:rsidRPr="005E2861">
              <w:rPr>
                <w:rFonts w:ascii="Times New Roman" w:eastAsia="黑体" w:hAnsi="Times New Roman"/>
                <w:bCs/>
                <w:color w:val="000000"/>
                <w:kern w:val="2"/>
                <w:sz w:val="24"/>
                <w:szCs w:val="24"/>
              </w:rPr>
              <w:t xml:space="preserve">           </w:t>
            </w:r>
            <w:r w:rsidRPr="005E2861">
              <w:rPr>
                <w:rFonts w:ascii="Times New Roman" w:eastAsia="黑体" w:hAnsi="Times New Roman"/>
                <w:bCs/>
                <w:color w:val="000000"/>
                <w:kern w:val="2"/>
                <w:sz w:val="24"/>
                <w:szCs w:val="24"/>
              </w:rPr>
              <w:t>工业企业厂界环境噪声排放标准</w:t>
            </w:r>
            <w:r w:rsidRPr="005E2861">
              <w:rPr>
                <w:rFonts w:ascii="Times New Roman" w:eastAsia="黑体" w:hAnsi="Times New Roman"/>
                <w:bCs/>
                <w:color w:val="000000"/>
                <w:kern w:val="2"/>
                <w:sz w:val="24"/>
                <w:szCs w:val="24"/>
              </w:rPr>
              <w:t xml:space="preserve">         </w:t>
            </w:r>
            <w:r w:rsidRPr="005E2861">
              <w:rPr>
                <w:rFonts w:ascii="Times New Roman" w:eastAsia="黑体" w:hAnsi="Times New Roman"/>
                <w:bCs/>
                <w:color w:val="000000"/>
                <w:kern w:val="2"/>
                <w:sz w:val="24"/>
                <w:szCs w:val="24"/>
              </w:rPr>
              <w:t>单位：</w:t>
            </w:r>
            <w:r w:rsidRPr="005E2861">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53"/>
              <w:gridCol w:w="3988"/>
              <w:gridCol w:w="1648"/>
              <w:gridCol w:w="1649"/>
            </w:tblGrid>
            <w:tr w:rsidR="00B72A5E" w:rsidRPr="005E2861" w14:paraId="74F231FE" w14:textId="77777777">
              <w:trPr>
                <w:trHeight w:val="397"/>
                <w:jc w:val="center"/>
              </w:trPr>
              <w:tc>
                <w:tcPr>
                  <w:tcW w:w="1123" w:type="dxa"/>
                  <w:vAlign w:val="center"/>
                </w:tcPr>
                <w:p w14:paraId="5AEE6DF5" w14:textId="77777777" w:rsidR="00B72A5E" w:rsidRPr="005E2861" w:rsidRDefault="00000000">
                  <w:pPr>
                    <w:spacing w:after="0"/>
                    <w:jc w:val="center"/>
                    <w:rPr>
                      <w:rFonts w:ascii="Times New Roman" w:eastAsia="宋体" w:hAnsi="Times New Roman"/>
                      <w:b/>
                      <w:bCs/>
                      <w:color w:val="000000"/>
                      <w:sz w:val="21"/>
                      <w:szCs w:val="21"/>
                    </w:rPr>
                  </w:pPr>
                  <w:r w:rsidRPr="005E2861">
                    <w:rPr>
                      <w:rFonts w:ascii="Times New Roman" w:eastAsia="宋体" w:hAnsi="Times New Roman"/>
                      <w:b/>
                      <w:bCs/>
                      <w:color w:val="000000"/>
                      <w:sz w:val="21"/>
                      <w:szCs w:val="21"/>
                    </w:rPr>
                    <w:t>污染因子</w:t>
                  </w:r>
                </w:p>
              </w:tc>
              <w:tc>
                <w:tcPr>
                  <w:tcW w:w="3885" w:type="dxa"/>
                  <w:vAlign w:val="center"/>
                </w:tcPr>
                <w:p w14:paraId="07FD44E5" w14:textId="77777777" w:rsidR="00B72A5E" w:rsidRPr="005E2861" w:rsidRDefault="00000000">
                  <w:pPr>
                    <w:spacing w:after="0"/>
                    <w:jc w:val="center"/>
                    <w:rPr>
                      <w:rFonts w:ascii="Times New Roman" w:eastAsia="宋体" w:hAnsi="Times New Roman"/>
                      <w:b/>
                      <w:bCs/>
                      <w:color w:val="000000"/>
                      <w:sz w:val="21"/>
                      <w:szCs w:val="21"/>
                    </w:rPr>
                  </w:pPr>
                  <w:r w:rsidRPr="005E2861">
                    <w:rPr>
                      <w:rFonts w:ascii="Times New Roman" w:eastAsia="宋体" w:hAnsi="Times New Roman"/>
                      <w:b/>
                      <w:bCs/>
                      <w:color w:val="000000"/>
                      <w:sz w:val="21"/>
                      <w:szCs w:val="21"/>
                    </w:rPr>
                    <w:t>标准名称</w:t>
                  </w:r>
                </w:p>
              </w:tc>
              <w:tc>
                <w:tcPr>
                  <w:tcW w:w="3213" w:type="dxa"/>
                  <w:gridSpan w:val="2"/>
                  <w:vAlign w:val="center"/>
                </w:tcPr>
                <w:p w14:paraId="1A48C675" w14:textId="77777777" w:rsidR="00B72A5E" w:rsidRPr="005E2861" w:rsidRDefault="00000000">
                  <w:pPr>
                    <w:spacing w:after="0"/>
                    <w:jc w:val="center"/>
                    <w:rPr>
                      <w:rFonts w:ascii="Times New Roman" w:eastAsia="宋体" w:hAnsi="Times New Roman"/>
                      <w:b/>
                      <w:bCs/>
                      <w:color w:val="000000"/>
                      <w:sz w:val="21"/>
                      <w:szCs w:val="21"/>
                    </w:rPr>
                  </w:pPr>
                  <w:r w:rsidRPr="005E2861">
                    <w:rPr>
                      <w:rFonts w:ascii="Times New Roman" w:eastAsia="宋体" w:hAnsi="Times New Roman"/>
                      <w:b/>
                      <w:bCs/>
                      <w:color w:val="000000"/>
                      <w:sz w:val="21"/>
                      <w:szCs w:val="21"/>
                    </w:rPr>
                    <w:t>标准限制</w:t>
                  </w:r>
                </w:p>
              </w:tc>
            </w:tr>
            <w:tr w:rsidR="00B72A5E" w:rsidRPr="005E2861" w14:paraId="02056D92" w14:textId="77777777">
              <w:trPr>
                <w:trHeight w:val="405"/>
                <w:jc w:val="center"/>
              </w:trPr>
              <w:tc>
                <w:tcPr>
                  <w:tcW w:w="1123" w:type="dxa"/>
                  <w:vMerge w:val="restart"/>
                  <w:vAlign w:val="center"/>
                </w:tcPr>
                <w:p w14:paraId="0A74E605" w14:textId="77777777" w:rsidR="00B72A5E" w:rsidRPr="005E2861" w:rsidRDefault="00000000">
                  <w:pPr>
                    <w:spacing w:after="0"/>
                    <w:jc w:val="center"/>
                    <w:rPr>
                      <w:rFonts w:ascii="Times New Roman" w:eastAsia="宋体" w:hAnsi="Times New Roman"/>
                      <w:color w:val="000000"/>
                      <w:sz w:val="21"/>
                      <w:szCs w:val="21"/>
                    </w:rPr>
                  </w:pPr>
                  <w:r w:rsidRPr="005E2861">
                    <w:rPr>
                      <w:rFonts w:ascii="Times New Roman" w:eastAsia="宋体" w:hAnsi="Times New Roman"/>
                      <w:color w:val="000000"/>
                      <w:sz w:val="21"/>
                      <w:szCs w:val="21"/>
                    </w:rPr>
                    <w:t>厂界噪声</w:t>
                  </w:r>
                </w:p>
              </w:tc>
              <w:tc>
                <w:tcPr>
                  <w:tcW w:w="3885" w:type="dxa"/>
                  <w:vMerge w:val="restart"/>
                  <w:vAlign w:val="center"/>
                </w:tcPr>
                <w:p w14:paraId="41A91453" w14:textId="77777777" w:rsidR="00B72A5E" w:rsidRPr="005E2861" w:rsidRDefault="00000000">
                  <w:pPr>
                    <w:spacing w:after="0"/>
                    <w:jc w:val="center"/>
                    <w:rPr>
                      <w:rFonts w:ascii="Times New Roman" w:eastAsia="宋体" w:hAnsi="Times New Roman"/>
                      <w:color w:val="000000"/>
                      <w:sz w:val="21"/>
                      <w:szCs w:val="21"/>
                    </w:rPr>
                  </w:pPr>
                  <w:r w:rsidRPr="005E2861">
                    <w:rPr>
                      <w:rFonts w:ascii="Times New Roman" w:eastAsia="宋体" w:hAnsi="Times New Roman"/>
                      <w:color w:val="000000"/>
                      <w:sz w:val="21"/>
                      <w:szCs w:val="21"/>
                    </w:rPr>
                    <w:t>《工业企业厂界环境噪声排放标准》（</w:t>
                  </w:r>
                  <w:r w:rsidRPr="005E2861">
                    <w:rPr>
                      <w:rFonts w:ascii="Times New Roman" w:eastAsia="宋体" w:hAnsi="Times New Roman"/>
                      <w:color w:val="000000"/>
                      <w:sz w:val="21"/>
                      <w:szCs w:val="21"/>
                    </w:rPr>
                    <w:t>GB12348-2008</w:t>
                  </w:r>
                  <w:r w:rsidRPr="005E2861">
                    <w:rPr>
                      <w:rFonts w:ascii="Times New Roman" w:eastAsia="宋体" w:hAnsi="Times New Roman"/>
                      <w:color w:val="000000"/>
                      <w:sz w:val="21"/>
                      <w:szCs w:val="21"/>
                    </w:rPr>
                    <w:t>）</w:t>
                  </w:r>
                  <w:r w:rsidRPr="005E2861">
                    <w:rPr>
                      <w:rFonts w:ascii="Times New Roman" w:eastAsia="宋体" w:hAnsi="Times New Roman" w:hint="eastAsia"/>
                      <w:color w:val="000000"/>
                      <w:sz w:val="21"/>
                      <w:szCs w:val="21"/>
                    </w:rPr>
                    <w:t>2</w:t>
                  </w:r>
                  <w:r w:rsidRPr="005E2861">
                    <w:rPr>
                      <w:rFonts w:ascii="Times New Roman" w:eastAsia="宋体" w:hAnsi="Times New Roman"/>
                      <w:color w:val="000000"/>
                      <w:sz w:val="21"/>
                      <w:szCs w:val="21"/>
                    </w:rPr>
                    <w:t>类</w:t>
                  </w:r>
                </w:p>
              </w:tc>
              <w:tc>
                <w:tcPr>
                  <w:tcW w:w="1606" w:type="dxa"/>
                  <w:vAlign w:val="center"/>
                </w:tcPr>
                <w:p w14:paraId="0E7D8B13" w14:textId="77777777" w:rsidR="00B72A5E" w:rsidRPr="005E2861" w:rsidRDefault="00000000">
                  <w:pPr>
                    <w:widowControl w:val="0"/>
                    <w:adjustRightInd/>
                    <w:spacing w:after="0"/>
                    <w:jc w:val="center"/>
                    <w:rPr>
                      <w:rFonts w:ascii="Times New Roman" w:eastAsia="宋体" w:hAnsi="Times New Roman"/>
                      <w:color w:val="000000"/>
                      <w:sz w:val="21"/>
                      <w:szCs w:val="21"/>
                    </w:rPr>
                  </w:pPr>
                  <w:r w:rsidRPr="005E2861">
                    <w:rPr>
                      <w:rFonts w:ascii="Times New Roman" w:eastAsia="宋体" w:hAnsi="Times New Roman"/>
                      <w:color w:val="000000"/>
                      <w:sz w:val="21"/>
                      <w:szCs w:val="21"/>
                    </w:rPr>
                    <w:t>昼间</w:t>
                  </w:r>
                </w:p>
              </w:tc>
              <w:tc>
                <w:tcPr>
                  <w:tcW w:w="1607" w:type="dxa"/>
                  <w:vAlign w:val="center"/>
                </w:tcPr>
                <w:p w14:paraId="014CFFFE" w14:textId="77777777" w:rsidR="00B72A5E" w:rsidRPr="005E2861" w:rsidRDefault="00000000">
                  <w:pPr>
                    <w:widowControl w:val="0"/>
                    <w:adjustRightInd/>
                    <w:spacing w:after="0"/>
                    <w:jc w:val="center"/>
                    <w:rPr>
                      <w:rFonts w:ascii="Times New Roman" w:eastAsia="宋体" w:hAnsi="Times New Roman"/>
                      <w:color w:val="000000"/>
                      <w:sz w:val="21"/>
                      <w:szCs w:val="21"/>
                    </w:rPr>
                  </w:pPr>
                  <w:r w:rsidRPr="005E2861">
                    <w:rPr>
                      <w:rFonts w:ascii="Times New Roman" w:eastAsia="宋体" w:hAnsi="Times New Roman"/>
                      <w:color w:val="000000"/>
                      <w:sz w:val="21"/>
                      <w:szCs w:val="21"/>
                    </w:rPr>
                    <w:t>6</w:t>
                  </w:r>
                  <w:r w:rsidRPr="005E2861">
                    <w:rPr>
                      <w:rFonts w:ascii="Times New Roman" w:eastAsia="宋体" w:hAnsi="Times New Roman" w:hint="eastAsia"/>
                      <w:color w:val="000000"/>
                      <w:sz w:val="21"/>
                      <w:szCs w:val="21"/>
                    </w:rPr>
                    <w:t>0</w:t>
                  </w:r>
                </w:p>
              </w:tc>
            </w:tr>
            <w:tr w:rsidR="00B72A5E" w:rsidRPr="005E2861" w14:paraId="027BF80C" w14:textId="77777777">
              <w:trPr>
                <w:trHeight w:val="405"/>
                <w:jc w:val="center"/>
              </w:trPr>
              <w:tc>
                <w:tcPr>
                  <w:tcW w:w="1123" w:type="dxa"/>
                  <w:vMerge/>
                  <w:vAlign w:val="center"/>
                </w:tcPr>
                <w:p w14:paraId="254939A8" w14:textId="77777777" w:rsidR="00B72A5E" w:rsidRPr="005E2861" w:rsidRDefault="00B72A5E">
                  <w:pPr>
                    <w:spacing w:after="0"/>
                    <w:jc w:val="center"/>
                    <w:rPr>
                      <w:rFonts w:ascii="Times New Roman" w:eastAsia="宋体" w:hAnsi="Times New Roman"/>
                      <w:color w:val="000000"/>
                      <w:sz w:val="21"/>
                      <w:szCs w:val="21"/>
                    </w:rPr>
                  </w:pPr>
                </w:p>
              </w:tc>
              <w:tc>
                <w:tcPr>
                  <w:tcW w:w="3885" w:type="dxa"/>
                  <w:vMerge/>
                  <w:vAlign w:val="center"/>
                </w:tcPr>
                <w:p w14:paraId="0535A92D" w14:textId="77777777" w:rsidR="00B72A5E" w:rsidRPr="005E2861" w:rsidRDefault="00B72A5E">
                  <w:pPr>
                    <w:spacing w:after="0"/>
                    <w:jc w:val="center"/>
                    <w:rPr>
                      <w:rFonts w:ascii="Times New Roman" w:eastAsia="宋体" w:hAnsi="Times New Roman"/>
                      <w:color w:val="000000"/>
                      <w:sz w:val="21"/>
                      <w:szCs w:val="21"/>
                    </w:rPr>
                  </w:pPr>
                </w:p>
              </w:tc>
              <w:tc>
                <w:tcPr>
                  <w:tcW w:w="1606" w:type="dxa"/>
                  <w:vAlign w:val="center"/>
                </w:tcPr>
                <w:p w14:paraId="76A7E4F2" w14:textId="77777777" w:rsidR="00B72A5E" w:rsidRPr="005E2861" w:rsidRDefault="00000000">
                  <w:pPr>
                    <w:widowControl w:val="0"/>
                    <w:adjustRightInd/>
                    <w:spacing w:after="0"/>
                    <w:jc w:val="center"/>
                    <w:rPr>
                      <w:rFonts w:ascii="Times New Roman" w:eastAsia="宋体" w:hAnsi="Times New Roman"/>
                      <w:color w:val="000000"/>
                      <w:sz w:val="21"/>
                      <w:szCs w:val="21"/>
                    </w:rPr>
                  </w:pPr>
                  <w:r w:rsidRPr="005E2861">
                    <w:rPr>
                      <w:rFonts w:ascii="Times New Roman" w:eastAsia="宋体" w:hAnsi="Times New Roman" w:hint="eastAsia"/>
                      <w:color w:val="000000"/>
                      <w:sz w:val="21"/>
                      <w:szCs w:val="21"/>
                    </w:rPr>
                    <w:t>夜间</w:t>
                  </w:r>
                </w:p>
              </w:tc>
              <w:tc>
                <w:tcPr>
                  <w:tcW w:w="1607" w:type="dxa"/>
                  <w:vAlign w:val="center"/>
                </w:tcPr>
                <w:p w14:paraId="220705F3" w14:textId="77777777" w:rsidR="00B72A5E" w:rsidRPr="005E2861" w:rsidRDefault="00000000">
                  <w:pPr>
                    <w:widowControl w:val="0"/>
                    <w:adjustRightInd/>
                    <w:spacing w:after="0"/>
                    <w:jc w:val="center"/>
                    <w:rPr>
                      <w:rFonts w:ascii="Times New Roman" w:eastAsia="宋体" w:hAnsi="Times New Roman"/>
                      <w:color w:val="000000"/>
                      <w:sz w:val="21"/>
                      <w:szCs w:val="21"/>
                    </w:rPr>
                  </w:pPr>
                  <w:r w:rsidRPr="005E2861">
                    <w:rPr>
                      <w:rFonts w:ascii="Times New Roman" w:eastAsia="宋体" w:hAnsi="Times New Roman" w:hint="eastAsia"/>
                      <w:color w:val="000000"/>
                      <w:sz w:val="21"/>
                      <w:szCs w:val="21"/>
                    </w:rPr>
                    <w:t>50</w:t>
                  </w:r>
                </w:p>
              </w:tc>
            </w:tr>
          </w:tbl>
          <w:p w14:paraId="68E7A3BF" w14:textId="77777777" w:rsidR="00B72A5E" w:rsidRPr="005E2861" w:rsidRDefault="00000000">
            <w:pPr>
              <w:spacing w:after="0" w:line="440" w:lineRule="exact"/>
              <w:ind w:firstLineChars="200" w:firstLine="480"/>
              <w:jc w:val="both"/>
              <w:textAlignment w:val="baseline"/>
              <w:rPr>
                <w:rFonts w:ascii="Times New Roman" w:eastAsia="宋体" w:hAnsi="Times New Roman"/>
                <w:bCs/>
                <w:sz w:val="24"/>
                <w:szCs w:val="24"/>
              </w:rPr>
            </w:pPr>
            <w:r w:rsidRPr="005E2861">
              <w:rPr>
                <w:rFonts w:ascii="Times New Roman" w:eastAsia="宋体" w:hAnsi="Times New Roman"/>
                <w:bCs/>
                <w:sz w:val="24"/>
                <w:szCs w:val="24"/>
              </w:rPr>
              <w:t>2</w:t>
            </w:r>
            <w:r w:rsidRPr="005E2861">
              <w:rPr>
                <w:rFonts w:ascii="Times New Roman" w:eastAsia="宋体" w:hAnsi="Times New Roman"/>
                <w:bCs/>
                <w:sz w:val="24"/>
                <w:szCs w:val="24"/>
              </w:rPr>
              <w:t>、总量控制指标</w:t>
            </w:r>
          </w:p>
          <w:p w14:paraId="1981C9DB" w14:textId="77777777" w:rsidR="00B72A5E" w:rsidRPr="005E2861" w:rsidRDefault="00000000">
            <w:pPr>
              <w:spacing w:after="0" w:line="460" w:lineRule="exact"/>
              <w:ind w:firstLineChars="200" w:firstLine="480"/>
              <w:jc w:val="both"/>
              <w:rPr>
                <w:rFonts w:ascii="Times New Roman" w:eastAsia="宋体" w:hAnsi="Times New Roman"/>
                <w:bCs/>
                <w:color w:val="000000"/>
                <w:sz w:val="24"/>
                <w:szCs w:val="21"/>
              </w:rPr>
            </w:pPr>
            <w:r w:rsidRPr="005E2861">
              <w:rPr>
                <w:rFonts w:ascii="Times New Roman" w:eastAsia="宋体" w:hAnsi="Times New Roman"/>
                <w:kern w:val="2"/>
                <w:sz w:val="24"/>
                <w:szCs w:val="24"/>
              </w:rPr>
              <w:t>本项目属于</w:t>
            </w:r>
            <w:r w:rsidRPr="005E2861">
              <w:rPr>
                <w:rFonts w:ascii="Times New Roman" w:eastAsia="宋体" w:hAnsi="Times New Roman" w:hint="eastAsia"/>
                <w:kern w:val="2"/>
                <w:sz w:val="24"/>
                <w:szCs w:val="24"/>
              </w:rPr>
              <w:t>新建</w:t>
            </w:r>
            <w:r w:rsidRPr="005E2861">
              <w:rPr>
                <w:rFonts w:ascii="Times New Roman" w:eastAsia="宋体" w:hAnsi="Times New Roman"/>
                <w:kern w:val="2"/>
                <w:sz w:val="24"/>
                <w:szCs w:val="24"/>
              </w:rPr>
              <w:t>项目，本项目</w:t>
            </w:r>
            <w:r w:rsidRPr="005E2861">
              <w:rPr>
                <w:rFonts w:ascii="Times New Roman" w:eastAsia="宋体" w:hAnsi="Times New Roman" w:hint="eastAsia"/>
                <w:kern w:val="2"/>
                <w:sz w:val="24"/>
                <w:szCs w:val="24"/>
              </w:rPr>
              <w:t>建成后全厂</w:t>
            </w:r>
            <w:r w:rsidRPr="005E2861">
              <w:rPr>
                <w:rFonts w:ascii="Times New Roman" w:eastAsia="宋体" w:hAnsi="Times New Roman"/>
                <w:kern w:val="2"/>
                <w:sz w:val="24"/>
                <w:szCs w:val="24"/>
              </w:rPr>
              <w:t>污染物</w:t>
            </w:r>
            <w:r w:rsidRPr="005E2861">
              <w:rPr>
                <w:rFonts w:ascii="Times New Roman" w:eastAsia="宋体" w:hAnsi="Times New Roman" w:hint="eastAsia"/>
                <w:kern w:val="2"/>
                <w:sz w:val="24"/>
                <w:szCs w:val="24"/>
              </w:rPr>
              <w:t>环评批复允许</w:t>
            </w:r>
            <w:r w:rsidRPr="005E2861">
              <w:rPr>
                <w:rFonts w:ascii="Times New Roman" w:eastAsia="宋体" w:hAnsi="Times New Roman"/>
                <w:kern w:val="2"/>
                <w:sz w:val="24"/>
                <w:szCs w:val="24"/>
              </w:rPr>
              <w:t>排放量为</w:t>
            </w:r>
            <w:r w:rsidRPr="005E2861">
              <w:rPr>
                <w:rFonts w:ascii="Times New Roman" w:eastAsia="宋体" w:hAnsi="Times New Roman" w:hint="eastAsia"/>
                <w:bCs/>
                <w:color w:val="000000"/>
                <w:sz w:val="24"/>
                <w:szCs w:val="21"/>
              </w:rPr>
              <w:t>颗粒物</w:t>
            </w:r>
            <w:r w:rsidRPr="005E2861">
              <w:rPr>
                <w:rFonts w:ascii="Times New Roman" w:eastAsia="宋体" w:hAnsi="Times New Roman" w:hint="eastAsia"/>
                <w:bCs/>
                <w:color w:val="000000"/>
                <w:sz w:val="24"/>
                <w:szCs w:val="21"/>
              </w:rPr>
              <w:t>0.0003t/a</w:t>
            </w:r>
            <w:r w:rsidRPr="005E2861">
              <w:rPr>
                <w:rFonts w:ascii="Times New Roman" w:eastAsia="宋体" w:hAnsi="Times New Roman" w:hint="eastAsia"/>
                <w:bCs/>
                <w:color w:val="000000"/>
                <w:sz w:val="24"/>
                <w:szCs w:val="21"/>
              </w:rPr>
              <w:t>、</w:t>
            </w:r>
            <w:r w:rsidRPr="005E2861">
              <w:rPr>
                <w:rFonts w:ascii="Times New Roman" w:eastAsia="宋体" w:hAnsi="Times New Roman" w:hint="eastAsia"/>
                <w:bCs/>
                <w:color w:val="000000"/>
                <w:sz w:val="24"/>
                <w:szCs w:val="21"/>
              </w:rPr>
              <w:t>VOCs0.1027t/a</w:t>
            </w:r>
            <w:r w:rsidRPr="005E2861">
              <w:rPr>
                <w:rFonts w:ascii="Times New Roman" w:eastAsia="宋体" w:hAnsi="Times New Roman" w:hint="eastAsia"/>
                <w:bCs/>
                <w:color w:val="000000"/>
                <w:sz w:val="24"/>
                <w:szCs w:val="21"/>
              </w:rPr>
              <w:t>。</w:t>
            </w:r>
          </w:p>
          <w:p w14:paraId="23299D85" w14:textId="77777777" w:rsidR="00B72A5E" w:rsidRPr="005E2861"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5E2861">
              <w:rPr>
                <w:rFonts w:ascii="Times New Roman" w:eastAsia="宋体" w:hAnsi="Times New Roman"/>
                <w:bCs/>
                <w:color w:val="000000"/>
                <w:sz w:val="24"/>
                <w:szCs w:val="24"/>
              </w:rPr>
              <w:t>3</w:t>
            </w:r>
            <w:r w:rsidRPr="005E2861">
              <w:rPr>
                <w:rFonts w:ascii="Times New Roman" w:eastAsia="宋体" w:hAnsi="Times New Roman"/>
                <w:bCs/>
                <w:color w:val="000000"/>
                <w:sz w:val="24"/>
                <w:szCs w:val="24"/>
              </w:rPr>
              <w:t>、分析方法、方法来源和所用仪器设备</w:t>
            </w:r>
          </w:p>
          <w:p w14:paraId="0E8CAB52" w14:textId="77777777" w:rsidR="00B72A5E" w:rsidRPr="005E2861" w:rsidRDefault="00000000">
            <w:pPr>
              <w:spacing w:after="0" w:line="440" w:lineRule="exact"/>
              <w:ind w:firstLineChars="200" w:firstLine="480"/>
              <w:jc w:val="both"/>
              <w:textAlignment w:val="baseline"/>
              <w:rPr>
                <w:rFonts w:ascii="Times New Roman" w:eastAsia="黑体" w:hAnsi="Times New Roman"/>
                <w:bCs/>
                <w:color w:val="000000"/>
                <w:sz w:val="24"/>
                <w:szCs w:val="24"/>
              </w:rPr>
            </w:pPr>
            <w:r w:rsidRPr="005E2861">
              <w:rPr>
                <w:rFonts w:ascii="Times New Roman" w:eastAsia="宋体" w:hAnsi="Times New Roman"/>
                <w:bCs/>
                <w:color w:val="000000"/>
                <w:sz w:val="24"/>
                <w:szCs w:val="24"/>
              </w:rPr>
              <w:t>本次检测采样及分析均采用国家标准分析方法，方法来源和所用仪器设备见下表：</w:t>
            </w:r>
          </w:p>
          <w:p w14:paraId="45951E83" w14:textId="77777777" w:rsidR="00B72A5E" w:rsidRPr="005E2861"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5E2861">
              <w:rPr>
                <w:rFonts w:ascii="Times New Roman" w:eastAsia="黑体" w:hAnsi="Times New Roman"/>
                <w:bCs/>
                <w:color w:val="000000"/>
                <w:kern w:val="2"/>
                <w:sz w:val="24"/>
                <w:szCs w:val="24"/>
              </w:rPr>
              <w:t>表</w:t>
            </w:r>
            <w:r w:rsidRPr="005E2861">
              <w:rPr>
                <w:rFonts w:ascii="Times New Roman" w:eastAsia="黑体" w:hAnsi="Times New Roman"/>
                <w:bCs/>
                <w:color w:val="000000"/>
                <w:kern w:val="2"/>
                <w:sz w:val="24"/>
                <w:szCs w:val="24"/>
              </w:rPr>
              <w:t>1</w:t>
            </w:r>
            <w:r w:rsidRPr="005E2861">
              <w:rPr>
                <w:rFonts w:ascii="Times New Roman" w:eastAsia="黑体" w:hAnsi="Times New Roman" w:hint="eastAsia"/>
                <w:bCs/>
                <w:color w:val="000000"/>
                <w:kern w:val="2"/>
                <w:sz w:val="24"/>
                <w:szCs w:val="24"/>
              </w:rPr>
              <w:t>2</w:t>
            </w:r>
            <w:r w:rsidRPr="005E2861">
              <w:rPr>
                <w:rFonts w:ascii="Times New Roman" w:eastAsia="黑体" w:hAnsi="Times New Roman"/>
                <w:bCs/>
                <w:color w:val="000000"/>
                <w:kern w:val="2"/>
                <w:sz w:val="24"/>
                <w:szCs w:val="24"/>
              </w:rPr>
              <w:t xml:space="preserve">             </w:t>
            </w:r>
            <w:r w:rsidRPr="005E2861">
              <w:rPr>
                <w:rFonts w:ascii="Times New Roman" w:eastAsia="黑体" w:hAnsi="Times New Roman"/>
                <w:bCs/>
                <w:color w:val="000000"/>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633"/>
              <w:gridCol w:w="847"/>
              <w:gridCol w:w="3781"/>
              <w:gridCol w:w="2182"/>
              <w:gridCol w:w="995"/>
            </w:tblGrid>
            <w:tr w:rsidR="00B72A5E" w:rsidRPr="005E2861" w14:paraId="6A1C8F85" w14:textId="77777777" w:rsidTr="005E2861">
              <w:trPr>
                <w:trHeight w:val="397"/>
                <w:jc w:val="center"/>
              </w:trPr>
              <w:tc>
                <w:tcPr>
                  <w:tcW w:w="633" w:type="dxa"/>
                  <w:vAlign w:val="center"/>
                </w:tcPr>
                <w:p w14:paraId="04C06A80" w14:textId="77777777" w:rsidR="00B72A5E" w:rsidRPr="005E2861" w:rsidRDefault="00000000">
                  <w:pPr>
                    <w:pStyle w:val="TableText"/>
                    <w:spacing w:before="78"/>
                    <w:jc w:val="center"/>
                    <w:rPr>
                      <w:rFonts w:ascii="Times New Roman" w:hAnsi="Times New Roman" w:cs="Times New Roman"/>
                      <w:b/>
                      <w:bCs/>
                      <w:sz w:val="21"/>
                      <w:szCs w:val="21"/>
                    </w:rPr>
                  </w:pPr>
                  <w:r w:rsidRPr="005E2861">
                    <w:rPr>
                      <w:rFonts w:ascii="Times New Roman" w:hAnsi="Times New Roman" w:cs="Times New Roman" w:hint="eastAsia"/>
                      <w:b/>
                      <w:bCs/>
                      <w:sz w:val="21"/>
                      <w:szCs w:val="21"/>
                    </w:rPr>
                    <w:t>类别</w:t>
                  </w:r>
                </w:p>
              </w:tc>
              <w:tc>
                <w:tcPr>
                  <w:tcW w:w="847" w:type="dxa"/>
                  <w:vAlign w:val="center"/>
                </w:tcPr>
                <w:p w14:paraId="64C25AFC" w14:textId="77777777" w:rsidR="00B72A5E" w:rsidRPr="005E2861" w:rsidRDefault="00000000">
                  <w:pPr>
                    <w:pStyle w:val="TableText"/>
                    <w:spacing w:before="78"/>
                    <w:jc w:val="center"/>
                    <w:rPr>
                      <w:rFonts w:ascii="Times New Roman" w:hAnsi="Times New Roman" w:cs="Times New Roman"/>
                      <w:b/>
                      <w:bCs/>
                      <w:sz w:val="21"/>
                      <w:szCs w:val="21"/>
                    </w:rPr>
                  </w:pPr>
                  <w:r w:rsidRPr="005E2861">
                    <w:rPr>
                      <w:rFonts w:ascii="Times New Roman" w:hAnsi="Times New Roman" w:cs="Times New Roman" w:hint="eastAsia"/>
                      <w:b/>
                      <w:bCs/>
                      <w:sz w:val="21"/>
                      <w:szCs w:val="21"/>
                    </w:rPr>
                    <w:t>检测项目</w:t>
                  </w:r>
                </w:p>
              </w:tc>
              <w:tc>
                <w:tcPr>
                  <w:tcW w:w="3781" w:type="dxa"/>
                  <w:vAlign w:val="center"/>
                </w:tcPr>
                <w:p w14:paraId="0F294F04" w14:textId="77777777" w:rsidR="00B72A5E" w:rsidRPr="005E2861" w:rsidRDefault="00000000">
                  <w:pPr>
                    <w:pStyle w:val="TableText"/>
                    <w:spacing w:before="78"/>
                    <w:jc w:val="center"/>
                    <w:rPr>
                      <w:rFonts w:ascii="Times New Roman" w:hAnsi="Times New Roman" w:cs="Times New Roman"/>
                      <w:b/>
                      <w:bCs/>
                      <w:sz w:val="21"/>
                      <w:szCs w:val="21"/>
                    </w:rPr>
                  </w:pPr>
                  <w:r w:rsidRPr="005E2861">
                    <w:rPr>
                      <w:rFonts w:ascii="Times New Roman" w:hAnsi="Times New Roman" w:cs="Times New Roman" w:hint="eastAsia"/>
                      <w:b/>
                      <w:bCs/>
                      <w:sz w:val="21"/>
                      <w:szCs w:val="21"/>
                    </w:rPr>
                    <w:t>检测标准（方法）</w:t>
                  </w:r>
                </w:p>
              </w:tc>
              <w:tc>
                <w:tcPr>
                  <w:tcW w:w="2182" w:type="dxa"/>
                  <w:vAlign w:val="center"/>
                </w:tcPr>
                <w:p w14:paraId="3EC8FB49" w14:textId="77777777" w:rsidR="00B72A5E" w:rsidRPr="005E2861" w:rsidRDefault="00000000">
                  <w:pPr>
                    <w:pStyle w:val="TableText"/>
                    <w:spacing w:before="78"/>
                    <w:jc w:val="center"/>
                    <w:rPr>
                      <w:rFonts w:ascii="Times New Roman" w:hAnsi="Times New Roman" w:cs="Times New Roman"/>
                      <w:b/>
                      <w:bCs/>
                      <w:sz w:val="21"/>
                      <w:szCs w:val="21"/>
                    </w:rPr>
                  </w:pPr>
                  <w:r w:rsidRPr="005E2861">
                    <w:rPr>
                      <w:rFonts w:ascii="Times New Roman" w:hAnsi="Times New Roman" w:cs="Times New Roman" w:hint="eastAsia"/>
                      <w:b/>
                      <w:bCs/>
                      <w:sz w:val="21"/>
                      <w:szCs w:val="21"/>
                    </w:rPr>
                    <w:t>仪器名称及仪器型号</w:t>
                  </w:r>
                </w:p>
              </w:tc>
              <w:tc>
                <w:tcPr>
                  <w:tcW w:w="995" w:type="dxa"/>
                  <w:vAlign w:val="center"/>
                </w:tcPr>
                <w:p w14:paraId="3F5CE727" w14:textId="77777777" w:rsidR="00B72A5E" w:rsidRPr="005E2861" w:rsidRDefault="00000000">
                  <w:pPr>
                    <w:pStyle w:val="TableText"/>
                    <w:spacing w:before="78"/>
                    <w:jc w:val="center"/>
                    <w:rPr>
                      <w:rFonts w:ascii="Times New Roman" w:hAnsi="Times New Roman" w:cs="Times New Roman"/>
                      <w:b/>
                      <w:bCs/>
                      <w:sz w:val="21"/>
                      <w:szCs w:val="21"/>
                    </w:rPr>
                  </w:pPr>
                  <w:r w:rsidRPr="005E2861">
                    <w:rPr>
                      <w:rFonts w:ascii="Times New Roman" w:hAnsi="Times New Roman" w:cs="Times New Roman" w:hint="eastAsia"/>
                      <w:b/>
                      <w:bCs/>
                      <w:sz w:val="21"/>
                      <w:szCs w:val="21"/>
                    </w:rPr>
                    <w:t>检出限</w:t>
                  </w:r>
                </w:p>
              </w:tc>
            </w:tr>
            <w:tr w:rsidR="00B72A5E" w:rsidRPr="005E2861" w14:paraId="67A5C195" w14:textId="77777777" w:rsidTr="005E2861">
              <w:trPr>
                <w:trHeight w:val="397"/>
                <w:jc w:val="center"/>
              </w:trPr>
              <w:tc>
                <w:tcPr>
                  <w:tcW w:w="633" w:type="dxa"/>
                  <w:vMerge w:val="restart"/>
                  <w:vAlign w:val="center"/>
                </w:tcPr>
                <w:p w14:paraId="64BABEAD" w14:textId="77777777" w:rsidR="00B72A5E" w:rsidRPr="005E2861" w:rsidRDefault="00000000">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废气</w:t>
                  </w:r>
                </w:p>
              </w:tc>
              <w:tc>
                <w:tcPr>
                  <w:tcW w:w="847" w:type="dxa"/>
                  <w:vMerge w:val="restart"/>
                  <w:vAlign w:val="center"/>
                </w:tcPr>
                <w:p w14:paraId="6B31D91F" w14:textId="77777777" w:rsidR="00B72A5E" w:rsidRPr="005E2861" w:rsidRDefault="00000000">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非甲烷总烃</w:t>
                  </w:r>
                </w:p>
              </w:tc>
              <w:tc>
                <w:tcPr>
                  <w:tcW w:w="3781" w:type="dxa"/>
                  <w:vAlign w:val="center"/>
                </w:tcPr>
                <w:p w14:paraId="72637823" w14:textId="77777777" w:rsidR="00B72A5E" w:rsidRPr="005E2861" w:rsidRDefault="00000000">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固定污染源废气</w:t>
                  </w:r>
                  <w:r w:rsidRPr="005E2861">
                    <w:rPr>
                      <w:rFonts w:ascii="Times New Roman" w:hAnsi="Times New Roman" w:cs="Times New Roman" w:hint="eastAsia"/>
                      <w:sz w:val="21"/>
                      <w:szCs w:val="21"/>
                    </w:rPr>
                    <w:t xml:space="preserve"> </w:t>
                  </w:r>
                  <w:r w:rsidRPr="005E2861">
                    <w:rPr>
                      <w:rFonts w:ascii="Times New Roman" w:hAnsi="Times New Roman" w:cs="Times New Roman" w:hint="eastAsia"/>
                      <w:sz w:val="21"/>
                      <w:szCs w:val="21"/>
                    </w:rPr>
                    <w:t>总烃、甲烷和非甲烷总烃的测定</w:t>
                  </w:r>
                  <w:r w:rsidRPr="005E2861">
                    <w:rPr>
                      <w:rFonts w:ascii="Times New Roman" w:hAnsi="Times New Roman" w:cs="Times New Roman" w:hint="eastAsia"/>
                      <w:sz w:val="21"/>
                      <w:szCs w:val="21"/>
                    </w:rPr>
                    <w:t xml:space="preserve"> </w:t>
                  </w:r>
                  <w:r w:rsidRPr="005E2861">
                    <w:rPr>
                      <w:rFonts w:ascii="Times New Roman" w:hAnsi="Times New Roman" w:cs="Times New Roman" w:hint="eastAsia"/>
                      <w:sz w:val="21"/>
                      <w:szCs w:val="21"/>
                    </w:rPr>
                    <w:t>气相色谱法</w:t>
                  </w:r>
                  <w:r w:rsidRPr="005E2861">
                    <w:rPr>
                      <w:rFonts w:ascii="Times New Roman" w:hAnsi="Times New Roman" w:cs="Times New Roman"/>
                      <w:sz w:val="21"/>
                      <w:szCs w:val="21"/>
                    </w:rPr>
                    <w:t>HJ 38-2017</w:t>
                  </w:r>
                </w:p>
              </w:tc>
              <w:tc>
                <w:tcPr>
                  <w:tcW w:w="2182" w:type="dxa"/>
                  <w:vAlign w:val="center"/>
                </w:tcPr>
                <w:p w14:paraId="6D04DCE9" w14:textId="77777777" w:rsidR="00B72A5E" w:rsidRPr="005E2861" w:rsidRDefault="00000000">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气相色谱仪</w:t>
                  </w:r>
                  <w:r w:rsidRPr="005E2861">
                    <w:rPr>
                      <w:rFonts w:ascii="Times New Roman" w:hAnsi="Times New Roman" w:cs="Times New Roman"/>
                      <w:sz w:val="21"/>
                      <w:szCs w:val="21"/>
                    </w:rPr>
                    <w:t>GC112N</w:t>
                  </w:r>
                </w:p>
              </w:tc>
              <w:tc>
                <w:tcPr>
                  <w:tcW w:w="995" w:type="dxa"/>
                  <w:vAlign w:val="center"/>
                </w:tcPr>
                <w:p w14:paraId="6E9BBCC5" w14:textId="77777777" w:rsidR="00B72A5E" w:rsidRPr="005E2861" w:rsidRDefault="00000000">
                  <w:pPr>
                    <w:pStyle w:val="TableText"/>
                    <w:spacing w:before="78"/>
                    <w:jc w:val="center"/>
                    <w:rPr>
                      <w:rFonts w:ascii="Times New Roman" w:hAnsi="Times New Roman" w:cs="Times New Roman"/>
                      <w:sz w:val="21"/>
                      <w:szCs w:val="21"/>
                    </w:rPr>
                  </w:pPr>
                  <w:r w:rsidRPr="005E2861">
                    <w:rPr>
                      <w:rFonts w:ascii="Times New Roman" w:hAnsi="Times New Roman" w:cs="Times New Roman"/>
                      <w:sz w:val="21"/>
                      <w:szCs w:val="21"/>
                    </w:rPr>
                    <w:t>0.07mg/m</w:t>
                  </w:r>
                  <w:r w:rsidRPr="005E2861">
                    <w:rPr>
                      <w:rFonts w:ascii="Times New Roman" w:hAnsi="Times New Roman" w:cs="Times New Roman"/>
                      <w:sz w:val="21"/>
                      <w:szCs w:val="21"/>
                      <w:vertAlign w:val="superscript"/>
                    </w:rPr>
                    <w:t>3</w:t>
                  </w:r>
                  <w:r w:rsidRPr="005E2861">
                    <w:rPr>
                      <w:rFonts w:ascii="Times New Roman" w:hAnsi="Times New Roman" w:cs="Times New Roman"/>
                      <w:sz w:val="21"/>
                      <w:szCs w:val="21"/>
                    </w:rPr>
                    <w:t xml:space="preserve"> (</w:t>
                  </w:r>
                  <w:proofErr w:type="gramStart"/>
                  <w:r w:rsidRPr="005E2861">
                    <w:rPr>
                      <w:rFonts w:ascii="Times New Roman" w:hAnsi="Times New Roman" w:cs="Times New Roman" w:hint="eastAsia"/>
                      <w:sz w:val="21"/>
                      <w:szCs w:val="21"/>
                    </w:rPr>
                    <w:t>以碳计</w:t>
                  </w:r>
                  <w:proofErr w:type="gramEnd"/>
                  <w:r w:rsidRPr="005E2861">
                    <w:rPr>
                      <w:rFonts w:ascii="Times New Roman" w:hAnsi="Times New Roman" w:cs="Times New Roman"/>
                      <w:sz w:val="21"/>
                      <w:szCs w:val="21"/>
                    </w:rPr>
                    <w:t>)</w:t>
                  </w:r>
                </w:p>
              </w:tc>
            </w:tr>
            <w:tr w:rsidR="00B72A5E" w:rsidRPr="005E2861" w14:paraId="59F81FEB" w14:textId="77777777" w:rsidTr="005E2861">
              <w:trPr>
                <w:trHeight w:val="397"/>
                <w:jc w:val="center"/>
              </w:trPr>
              <w:tc>
                <w:tcPr>
                  <w:tcW w:w="633" w:type="dxa"/>
                  <w:vMerge/>
                  <w:vAlign w:val="center"/>
                </w:tcPr>
                <w:p w14:paraId="5D00603F" w14:textId="77777777" w:rsidR="00B72A5E" w:rsidRPr="005E2861" w:rsidRDefault="00B72A5E">
                  <w:pPr>
                    <w:pStyle w:val="TableText"/>
                    <w:spacing w:before="78"/>
                    <w:jc w:val="center"/>
                    <w:rPr>
                      <w:rFonts w:ascii="Times New Roman" w:hAnsi="Times New Roman" w:cs="Times New Roman"/>
                      <w:sz w:val="21"/>
                      <w:szCs w:val="21"/>
                    </w:rPr>
                  </w:pPr>
                </w:p>
              </w:tc>
              <w:tc>
                <w:tcPr>
                  <w:tcW w:w="847" w:type="dxa"/>
                  <w:vMerge/>
                  <w:vAlign w:val="center"/>
                </w:tcPr>
                <w:p w14:paraId="72793909" w14:textId="77777777" w:rsidR="00B72A5E" w:rsidRPr="005E2861" w:rsidRDefault="00B72A5E">
                  <w:pPr>
                    <w:pStyle w:val="TableText"/>
                    <w:spacing w:before="78"/>
                    <w:jc w:val="center"/>
                    <w:rPr>
                      <w:rFonts w:ascii="Times New Roman" w:hAnsi="Times New Roman" w:cs="Times New Roman"/>
                      <w:sz w:val="21"/>
                      <w:szCs w:val="21"/>
                    </w:rPr>
                  </w:pPr>
                </w:p>
              </w:tc>
              <w:tc>
                <w:tcPr>
                  <w:tcW w:w="3781" w:type="dxa"/>
                  <w:vAlign w:val="center"/>
                </w:tcPr>
                <w:p w14:paraId="2F8DFA8B" w14:textId="77777777" w:rsidR="00B72A5E" w:rsidRPr="005E2861" w:rsidRDefault="00000000">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环境空气</w:t>
                  </w:r>
                  <w:r w:rsidRPr="005E2861">
                    <w:rPr>
                      <w:rFonts w:ascii="Times New Roman" w:hAnsi="Times New Roman" w:cs="Times New Roman" w:hint="eastAsia"/>
                      <w:sz w:val="21"/>
                      <w:szCs w:val="21"/>
                    </w:rPr>
                    <w:t xml:space="preserve"> </w:t>
                  </w:r>
                  <w:r w:rsidRPr="005E2861">
                    <w:rPr>
                      <w:rFonts w:ascii="Times New Roman" w:hAnsi="Times New Roman" w:cs="Times New Roman" w:hint="eastAsia"/>
                      <w:sz w:val="21"/>
                      <w:szCs w:val="21"/>
                    </w:rPr>
                    <w:t>总烃、甲烷和非甲烷总烃的测定</w:t>
                  </w:r>
                  <w:r w:rsidRPr="005E2861">
                    <w:rPr>
                      <w:rFonts w:ascii="Times New Roman" w:hAnsi="Times New Roman" w:cs="Times New Roman" w:hint="eastAsia"/>
                      <w:sz w:val="21"/>
                      <w:szCs w:val="21"/>
                    </w:rPr>
                    <w:t xml:space="preserve"> </w:t>
                  </w:r>
                  <w:r w:rsidRPr="005E2861">
                    <w:rPr>
                      <w:rFonts w:ascii="Times New Roman" w:hAnsi="Times New Roman" w:cs="Times New Roman" w:hint="eastAsia"/>
                      <w:sz w:val="21"/>
                      <w:szCs w:val="21"/>
                    </w:rPr>
                    <w:t>直接进样</w:t>
                  </w:r>
                  <w:r w:rsidRPr="005E2861">
                    <w:rPr>
                      <w:rFonts w:ascii="Times New Roman" w:hAnsi="Times New Roman" w:cs="Times New Roman"/>
                      <w:sz w:val="21"/>
                      <w:szCs w:val="21"/>
                    </w:rPr>
                    <w:t>-</w:t>
                  </w:r>
                  <w:r w:rsidRPr="005E2861">
                    <w:rPr>
                      <w:rFonts w:ascii="Times New Roman" w:hAnsi="Times New Roman" w:cs="Times New Roman" w:hint="eastAsia"/>
                      <w:sz w:val="21"/>
                      <w:szCs w:val="21"/>
                    </w:rPr>
                    <w:t>气相色谱法</w:t>
                  </w:r>
                  <w:r w:rsidRPr="005E2861">
                    <w:rPr>
                      <w:rFonts w:ascii="Times New Roman" w:hAnsi="Times New Roman" w:cs="Times New Roman"/>
                      <w:sz w:val="21"/>
                      <w:szCs w:val="21"/>
                    </w:rPr>
                    <w:t>HJ 604-2017</w:t>
                  </w:r>
                </w:p>
              </w:tc>
              <w:tc>
                <w:tcPr>
                  <w:tcW w:w="2182" w:type="dxa"/>
                  <w:vAlign w:val="center"/>
                </w:tcPr>
                <w:p w14:paraId="74D16C1A" w14:textId="77777777" w:rsidR="00B72A5E" w:rsidRPr="005E2861" w:rsidRDefault="00000000">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气相色谱仪</w:t>
                  </w:r>
                  <w:r w:rsidRPr="005E2861">
                    <w:rPr>
                      <w:rFonts w:ascii="Times New Roman" w:hAnsi="Times New Roman" w:cs="Times New Roman"/>
                      <w:sz w:val="21"/>
                      <w:szCs w:val="21"/>
                    </w:rPr>
                    <w:t>GC112N</w:t>
                  </w:r>
                </w:p>
              </w:tc>
              <w:tc>
                <w:tcPr>
                  <w:tcW w:w="995" w:type="dxa"/>
                  <w:vAlign w:val="center"/>
                </w:tcPr>
                <w:p w14:paraId="212D17D6" w14:textId="77777777" w:rsidR="00B72A5E" w:rsidRPr="005E2861" w:rsidRDefault="00000000">
                  <w:pPr>
                    <w:pStyle w:val="TableText"/>
                    <w:spacing w:before="78"/>
                    <w:jc w:val="center"/>
                    <w:rPr>
                      <w:rFonts w:ascii="Times New Roman" w:hAnsi="Times New Roman" w:cs="Times New Roman"/>
                      <w:sz w:val="21"/>
                      <w:szCs w:val="21"/>
                    </w:rPr>
                  </w:pPr>
                  <w:r w:rsidRPr="005E2861">
                    <w:rPr>
                      <w:rFonts w:ascii="Times New Roman" w:hAnsi="Times New Roman" w:cs="Times New Roman"/>
                      <w:sz w:val="21"/>
                      <w:szCs w:val="21"/>
                    </w:rPr>
                    <w:t>0.07mg/m</w:t>
                  </w:r>
                  <w:r w:rsidRPr="005E2861">
                    <w:rPr>
                      <w:rFonts w:ascii="Times New Roman" w:hAnsi="Times New Roman" w:cs="Times New Roman"/>
                      <w:sz w:val="21"/>
                      <w:szCs w:val="21"/>
                      <w:vertAlign w:val="superscript"/>
                    </w:rPr>
                    <w:t>3</w:t>
                  </w:r>
                  <w:r w:rsidRPr="005E2861">
                    <w:rPr>
                      <w:rFonts w:ascii="Times New Roman" w:hAnsi="Times New Roman" w:cs="Times New Roman"/>
                      <w:sz w:val="21"/>
                      <w:szCs w:val="21"/>
                    </w:rPr>
                    <w:t xml:space="preserve"> (</w:t>
                  </w:r>
                  <w:proofErr w:type="gramStart"/>
                  <w:r w:rsidRPr="005E2861">
                    <w:rPr>
                      <w:rFonts w:ascii="Times New Roman" w:hAnsi="Times New Roman" w:cs="Times New Roman" w:hint="eastAsia"/>
                      <w:sz w:val="21"/>
                      <w:szCs w:val="21"/>
                    </w:rPr>
                    <w:t>以碳计</w:t>
                  </w:r>
                  <w:proofErr w:type="gramEnd"/>
                  <w:r w:rsidRPr="005E2861">
                    <w:rPr>
                      <w:rFonts w:ascii="Times New Roman" w:hAnsi="Times New Roman" w:cs="Times New Roman"/>
                      <w:sz w:val="21"/>
                      <w:szCs w:val="21"/>
                    </w:rPr>
                    <w:t>)</w:t>
                  </w:r>
                </w:p>
              </w:tc>
            </w:tr>
            <w:tr w:rsidR="005E2861" w:rsidRPr="005E2861" w14:paraId="4B42879A" w14:textId="77777777" w:rsidTr="005E2861">
              <w:trPr>
                <w:trHeight w:val="397"/>
                <w:jc w:val="center"/>
              </w:trPr>
              <w:tc>
                <w:tcPr>
                  <w:tcW w:w="633" w:type="dxa"/>
                  <w:vMerge/>
                  <w:vAlign w:val="center"/>
                </w:tcPr>
                <w:p w14:paraId="65E3A26A" w14:textId="77777777" w:rsidR="005E2861" w:rsidRPr="005E2861" w:rsidRDefault="005E2861">
                  <w:pPr>
                    <w:pStyle w:val="TableText"/>
                    <w:spacing w:before="78"/>
                    <w:jc w:val="center"/>
                    <w:rPr>
                      <w:rFonts w:ascii="Times New Roman" w:hAnsi="Times New Roman" w:cs="Times New Roman"/>
                      <w:sz w:val="21"/>
                      <w:szCs w:val="21"/>
                    </w:rPr>
                  </w:pPr>
                </w:p>
              </w:tc>
              <w:tc>
                <w:tcPr>
                  <w:tcW w:w="847" w:type="dxa"/>
                  <w:vMerge w:val="restart"/>
                  <w:vAlign w:val="center"/>
                </w:tcPr>
                <w:p w14:paraId="68DAA15C" w14:textId="254B4D98" w:rsidR="005E2861" w:rsidRPr="005E2861" w:rsidRDefault="005E2861" w:rsidP="007E2C2F">
                  <w:pPr>
                    <w:pStyle w:val="TableText"/>
                    <w:spacing w:before="78"/>
                    <w:jc w:val="center"/>
                    <w:rPr>
                      <w:rFonts w:ascii="Times New Roman" w:hAnsi="Times New Roman" w:cs="Times New Roman" w:hint="eastAsia"/>
                      <w:sz w:val="21"/>
                      <w:szCs w:val="21"/>
                    </w:rPr>
                  </w:pPr>
                  <w:r w:rsidRPr="005E2861">
                    <w:rPr>
                      <w:rFonts w:ascii="Times New Roman" w:hAnsi="Times New Roman" w:cs="Times New Roman" w:hint="eastAsia"/>
                      <w:sz w:val="21"/>
                      <w:szCs w:val="21"/>
                    </w:rPr>
                    <w:t>颗粒物</w:t>
                  </w:r>
                </w:p>
              </w:tc>
              <w:tc>
                <w:tcPr>
                  <w:tcW w:w="3781" w:type="dxa"/>
                  <w:vAlign w:val="center"/>
                </w:tcPr>
                <w:p w14:paraId="266D32FF" w14:textId="2728F1F0" w:rsidR="005E2861" w:rsidRPr="005E2861" w:rsidRDefault="005E2861" w:rsidP="005E2861">
                  <w:pPr>
                    <w:pStyle w:val="TableText"/>
                    <w:spacing w:before="78"/>
                    <w:jc w:val="center"/>
                    <w:rPr>
                      <w:rFonts w:ascii="Times New Roman" w:hAnsi="Times New Roman" w:cs="Times New Roman" w:hint="eastAsia"/>
                      <w:sz w:val="21"/>
                      <w:szCs w:val="21"/>
                    </w:rPr>
                  </w:pPr>
                  <w:r w:rsidRPr="005E2861">
                    <w:rPr>
                      <w:rFonts w:ascii="Times New Roman" w:hAnsi="Times New Roman" w:cs="Times New Roman" w:hint="eastAsia"/>
                      <w:sz w:val="21"/>
                      <w:szCs w:val="21"/>
                    </w:rPr>
                    <w:t>固定污染源排气中颗粒物测定与气态污染物釆样方法</w:t>
                  </w:r>
                  <w:r w:rsidRPr="005E2861">
                    <w:rPr>
                      <w:rFonts w:ascii="Times New Roman" w:hAnsi="Times New Roman" w:cs="Times New Roman" w:hint="eastAsia"/>
                      <w:sz w:val="21"/>
                      <w:szCs w:val="21"/>
                    </w:rPr>
                    <w:t>GB/T 16157-1996</w:t>
                  </w:r>
                  <w:r w:rsidRPr="005E2861">
                    <w:rPr>
                      <w:rFonts w:ascii="Times New Roman" w:hAnsi="Times New Roman" w:cs="Times New Roman" w:hint="eastAsia"/>
                      <w:sz w:val="21"/>
                      <w:szCs w:val="21"/>
                    </w:rPr>
                    <w:t>及修改单</w:t>
                  </w:r>
                </w:p>
              </w:tc>
              <w:tc>
                <w:tcPr>
                  <w:tcW w:w="2182" w:type="dxa"/>
                  <w:vAlign w:val="center"/>
                </w:tcPr>
                <w:p w14:paraId="46146F6C" w14:textId="77777777" w:rsidR="005E2861" w:rsidRPr="005E2861" w:rsidRDefault="005E2861" w:rsidP="005E2861">
                  <w:pPr>
                    <w:pStyle w:val="TableText"/>
                    <w:spacing w:before="78"/>
                    <w:jc w:val="center"/>
                    <w:rPr>
                      <w:rFonts w:ascii="Times New Roman" w:hAnsi="Times New Roman" w:cs="Times New Roman" w:hint="eastAsia"/>
                      <w:sz w:val="21"/>
                      <w:szCs w:val="21"/>
                    </w:rPr>
                  </w:pPr>
                  <w:r w:rsidRPr="005E2861">
                    <w:rPr>
                      <w:rFonts w:ascii="Times New Roman" w:hAnsi="Times New Roman" w:cs="Times New Roman" w:hint="eastAsia"/>
                      <w:sz w:val="21"/>
                      <w:szCs w:val="21"/>
                    </w:rPr>
                    <w:t>十万分之一电</w:t>
                  </w:r>
                </w:p>
                <w:p w14:paraId="464A1BAE" w14:textId="01D116AB" w:rsidR="005E2861" w:rsidRPr="005E2861" w:rsidRDefault="005E2861" w:rsidP="005E2861">
                  <w:pPr>
                    <w:pStyle w:val="TableText"/>
                    <w:spacing w:before="78"/>
                    <w:jc w:val="center"/>
                    <w:rPr>
                      <w:rFonts w:ascii="Times New Roman" w:hAnsi="Times New Roman" w:cs="Times New Roman" w:hint="eastAsia"/>
                      <w:sz w:val="21"/>
                      <w:szCs w:val="21"/>
                    </w:rPr>
                  </w:pPr>
                  <w:r w:rsidRPr="005E2861">
                    <w:rPr>
                      <w:rFonts w:ascii="Times New Roman" w:hAnsi="Times New Roman" w:cs="Times New Roman" w:hint="eastAsia"/>
                      <w:sz w:val="21"/>
                      <w:szCs w:val="21"/>
                    </w:rPr>
                    <w:t>子天平</w:t>
                  </w:r>
                  <w:r w:rsidRPr="005E2861">
                    <w:rPr>
                      <w:rFonts w:ascii="Times New Roman" w:hAnsi="Times New Roman" w:cs="Times New Roman"/>
                      <w:sz w:val="21"/>
                      <w:szCs w:val="21"/>
                    </w:rPr>
                    <w:t>PT-85S</w:t>
                  </w:r>
                </w:p>
              </w:tc>
              <w:tc>
                <w:tcPr>
                  <w:tcW w:w="995" w:type="dxa"/>
                  <w:vAlign w:val="center"/>
                </w:tcPr>
                <w:p w14:paraId="2414C126" w14:textId="083D6C56" w:rsidR="005E2861" w:rsidRPr="005E2861" w:rsidRDefault="005E2861">
                  <w:pPr>
                    <w:pStyle w:val="TableText"/>
                    <w:spacing w:before="78"/>
                    <w:jc w:val="center"/>
                    <w:rPr>
                      <w:rFonts w:ascii="Times New Roman" w:hAnsi="Times New Roman" w:cs="Times New Roman"/>
                      <w:sz w:val="21"/>
                      <w:szCs w:val="21"/>
                    </w:rPr>
                  </w:pPr>
                  <w:r w:rsidRPr="005E2861">
                    <w:rPr>
                      <w:rFonts w:ascii="Times New Roman" w:hAnsi="Times New Roman" w:cs="Times New Roman"/>
                      <w:sz w:val="21"/>
                      <w:szCs w:val="21"/>
                    </w:rPr>
                    <w:t>1.0mg/m</w:t>
                  </w:r>
                  <w:r w:rsidRPr="005E2861">
                    <w:rPr>
                      <w:rFonts w:ascii="Times New Roman" w:hAnsi="Times New Roman" w:cs="Times New Roman"/>
                      <w:sz w:val="21"/>
                      <w:szCs w:val="21"/>
                      <w:vertAlign w:val="superscript"/>
                    </w:rPr>
                    <w:t>3</w:t>
                  </w:r>
                </w:p>
              </w:tc>
            </w:tr>
            <w:tr w:rsidR="005E2861" w:rsidRPr="005E2861" w14:paraId="34FD664F" w14:textId="77777777" w:rsidTr="005E2861">
              <w:trPr>
                <w:trHeight w:val="397"/>
                <w:jc w:val="center"/>
              </w:trPr>
              <w:tc>
                <w:tcPr>
                  <w:tcW w:w="633" w:type="dxa"/>
                  <w:vMerge/>
                  <w:vAlign w:val="center"/>
                </w:tcPr>
                <w:p w14:paraId="1EED5689" w14:textId="77777777" w:rsidR="005E2861" w:rsidRPr="005E2861" w:rsidRDefault="005E2861">
                  <w:pPr>
                    <w:pStyle w:val="TableText"/>
                    <w:spacing w:before="78"/>
                    <w:jc w:val="center"/>
                    <w:rPr>
                      <w:rFonts w:ascii="Times New Roman" w:hAnsi="Times New Roman" w:cs="Times New Roman"/>
                      <w:sz w:val="21"/>
                      <w:szCs w:val="21"/>
                    </w:rPr>
                  </w:pPr>
                </w:p>
              </w:tc>
              <w:tc>
                <w:tcPr>
                  <w:tcW w:w="847" w:type="dxa"/>
                  <w:vMerge/>
                  <w:vAlign w:val="center"/>
                </w:tcPr>
                <w:p w14:paraId="121D8948" w14:textId="1F5F479E" w:rsidR="005E2861" w:rsidRPr="005E2861" w:rsidRDefault="005E2861">
                  <w:pPr>
                    <w:pStyle w:val="TableText"/>
                    <w:spacing w:before="78"/>
                    <w:jc w:val="center"/>
                    <w:rPr>
                      <w:rFonts w:ascii="Times New Roman" w:hAnsi="Times New Roman" w:cs="Times New Roman"/>
                      <w:sz w:val="21"/>
                      <w:szCs w:val="21"/>
                    </w:rPr>
                  </w:pPr>
                </w:p>
              </w:tc>
              <w:tc>
                <w:tcPr>
                  <w:tcW w:w="3781" w:type="dxa"/>
                  <w:vAlign w:val="center"/>
                </w:tcPr>
                <w:p w14:paraId="12285BE3" w14:textId="77777777" w:rsidR="005E2861" w:rsidRPr="005E2861" w:rsidRDefault="005E2861">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固定污染源废气低浓度颗粒物的测定重量法</w:t>
                  </w:r>
                  <w:r w:rsidRPr="005E2861">
                    <w:rPr>
                      <w:rFonts w:ascii="Times New Roman" w:hAnsi="Times New Roman" w:cs="Times New Roman"/>
                      <w:sz w:val="21"/>
                      <w:szCs w:val="21"/>
                    </w:rPr>
                    <w:t>HJ 836-2017</w:t>
                  </w:r>
                </w:p>
              </w:tc>
              <w:tc>
                <w:tcPr>
                  <w:tcW w:w="2182" w:type="dxa"/>
                  <w:vAlign w:val="center"/>
                </w:tcPr>
                <w:p w14:paraId="3159C6F1" w14:textId="77777777" w:rsidR="005E2861" w:rsidRPr="005E2861" w:rsidRDefault="005E2861">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十万分之一电</w:t>
                  </w:r>
                </w:p>
                <w:p w14:paraId="5C31DD39" w14:textId="77777777" w:rsidR="005E2861" w:rsidRPr="005E2861" w:rsidRDefault="005E2861">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子天平</w:t>
                  </w:r>
                  <w:r w:rsidRPr="005E2861">
                    <w:rPr>
                      <w:rFonts w:ascii="Times New Roman" w:hAnsi="Times New Roman" w:cs="Times New Roman" w:hint="eastAsia"/>
                      <w:sz w:val="21"/>
                      <w:szCs w:val="21"/>
                    </w:rPr>
                    <w:t>PT-85S</w:t>
                  </w:r>
                </w:p>
              </w:tc>
              <w:tc>
                <w:tcPr>
                  <w:tcW w:w="995" w:type="dxa"/>
                  <w:vAlign w:val="center"/>
                </w:tcPr>
                <w:p w14:paraId="0000AD1A" w14:textId="77777777" w:rsidR="005E2861" w:rsidRPr="005E2861" w:rsidRDefault="005E2861">
                  <w:pPr>
                    <w:pStyle w:val="TableText"/>
                    <w:spacing w:before="78"/>
                    <w:jc w:val="center"/>
                    <w:rPr>
                      <w:rFonts w:ascii="Times New Roman" w:hAnsi="Times New Roman" w:cs="Times New Roman"/>
                      <w:sz w:val="21"/>
                      <w:szCs w:val="21"/>
                    </w:rPr>
                  </w:pPr>
                  <w:r w:rsidRPr="005E2861">
                    <w:rPr>
                      <w:rFonts w:ascii="Times New Roman" w:hAnsi="Times New Roman" w:cs="Times New Roman"/>
                      <w:sz w:val="21"/>
                      <w:szCs w:val="21"/>
                    </w:rPr>
                    <w:t>1.0mg/m</w:t>
                  </w:r>
                  <w:r w:rsidRPr="005E2861">
                    <w:rPr>
                      <w:rFonts w:ascii="Times New Roman" w:hAnsi="Times New Roman" w:cs="Times New Roman"/>
                      <w:sz w:val="21"/>
                      <w:szCs w:val="21"/>
                      <w:vertAlign w:val="superscript"/>
                    </w:rPr>
                    <w:t>3</w:t>
                  </w:r>
                </w:p>
              </w:tc>
            </w:tr>
            <w:tr w:rsidR="005E2861" w:rsidRPr="005E2861" w14:paraId="4F294C14" w14:textId="77777777" w:rsidTr="005E2861">
              <w:trPr>
                <w:trHeight w:val="397"/>
                <w:jc w:val="center"/>
              </w:trPr>
              <w:tc>
                <w:tcPr>
                  <w:tcW w:w="633" w:type="dxa"/>
                  <w:vMerge/>
                  <w:vAlign w:val="center"/>
                </w:tcPr>
                <w:p w14:paraId="784AB073" w14:textId="77777777" w:rsidR="005E2861" w:rsidRPr="005E2861" w:rsidRDefault="005E2861">
                  <w:pPr>
                    <w:pStyle w:val="TableText"/>
                    <w:spacing w:before="78"/>
                    <w:jc w:val="center"/>
                    <w:rPr>
                      <w:rFonts w:ascii="Times New Roman" w:hAnsi="Times New Roman" w:cs="Times New Roman"/>
                      <w:sz w:val="21"/>
                      <w:szCs w:val="21"/>
                    </w:rPr>
                  </w:pPr>
                </w:p>
              </w:tc>
              <w:tc>
                <w:tcPr>
                  <w:tcW w:w="847" w:type="dxa"/>
                  <w:vMerge/>
                  <w:vAlign w:val="center"/>
                </w:tcPr>
                <w:p w14:paraId="64602BE7" w14:textId="77777777" w:rsidR="005E2861" w:rsidRPr="005E2861" w:rsidRDefault="005E2861">
                  <w:pPr>
                    <w:pStyle w:val="TableText"/>
                    <w:spacing w:before="78"/>
                    <w:jc w:val="center"/>
                    <w:rPr>
                      <w:rFonts w:ascii="Times New Roman" w:hAnsi="Times New Roman" w:cs="Times New Roman"/>
                      <w:sz w:val="21"/>
                      <w:szCs w:val="21"/>
                    </w:rPr>
                  </w:pPr>
                </w:p>
              </w:tc>
              <w:tc>
                <w:tcPr>
                  <w:tcW w:w="3781" w:type="dxa"/>
                  <w:vAlign w:val="center"/>
                </w:tcPr>
                <w:p w14:paraId="58812E22" w14:textId="77777777" w:rsidR="005E2861" w:rsidRPr="005E2861" w:rsidRDefault="005E2861">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环境空气总悬浮颗粒物的测定重量法</w:t>
                  </w:r>
                  <w:r w:rsidRPr="005E2861">
                    <w:rPr>
                      <w:rFonts w:ascii="Times New Roman" w:hAnsi="Times New Roman" w:cs="Times New Roman"/>
                      <w:sz w:val="21"/>
                      <w:szCs w:val="21"/>
                    </w:rPr>
                    <w:t>HJ1263-2022</w:t>
                  </w:r>
                </w:p>
              </w:tc>
              <w:tc>
                <w:tcPr>
                  <w:tcW w:w="2182" w:type="dxa"/>
                  <w:vAlign w:val="center"/>
                </w:tcPr>
                <w:p w14:paraId="6ED3B9CC" w14:textId="77777777" w:rsidR="005E2861" w:rsidRPr="005E2861" w:rsidRDefault="005E2861">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十万分之一电</w:t>
                  </w:r>
                </w:p>
                <w:p w14:paraId="4B8BB315" w14:textId="77777777" w:rsidR="005E2861" w:rsidRPr="005E2861" w:rsidRDefault="005E2861">
                  <w:pPr>
                    <w:pStyle w:val="TableText"/>
                    <w:spacing w:before="78"/>
                    <w:jc w:val="center"/>
                    <w:rPr>
                      <w:rFonts w:ascii="Times New Roman" w:hAnsi="Times New Roman" w:cs="Times New Roman"/>
                      <w:sz w:val="21"/>
                      <w:szCs w:val="21"/>
                    </w:rPr>
                  </w:pPr>
                  <w:r w:rsidRPr="005E2861">
                    <w:rPr>
                      <w:rFonts w:ascii="Times New Roman" w:hAnsi="Times New Roman" w:cs="Times New Roman" w:hint="eastAsia"/>
                      <w:sz w:val="21"/>
                      <w:szCs w:val="21"/>
                    </w:rPr>
                    <w:t>子天平</w:t>
                  </w:r>
                  <w:r w:rsidRPr="005E2861">
                    <w:rPr>
                      <w:rFonts w:ascii="Times New Roman" w:hAnsi="Times New Roman" w:cs="Times New Roman" w:hint="eastAsia"/>
                      <w:sz w:val="21"/>
                      <w:szCs w:val="21"/>
                    </w:rPr>
                    <w:t>PT-85S</w:t>
                  </w:r>
                </w:p>
              </w:tc>
              <w:tc>
                <w:tcPr>
                  <w:tcW w:w="995" w:type="dxa"/>
                  <w:vAlign w:val="center"/>
                </w:tcPr>
                <w:p w14:paraId="4961FCBA" w14:textId="77777777" w:rsidR="005E2861" w:rsidRPr="005E2861" w:rsidRDefault="005E2861">
                  <w:pPr>
                    <w:pStyle w:val="TableText"/>
                    <w:spacing w:before="78"/>
                    <w:jc w:val="center"/>
                    <w:rPr>
                      <w:rFonts w:ascii="Times New Roman" w:hAnsi="Times New Roman" w:cs="Times New Roman"/>
                      <w:sz w:val="21"/>
                      <w:szCs w:val="21"/>
                    </w:rPr>
                  </w:pPr>
                  <w:r w:rsidRPr="005E2861">
                    <w:rPr>
                      <w:rFonts w:ascii="Times New Roman" w:hAnsi="Times New Roman" w:cs="Times New Roman"/>
                      <w:sz w:val="21"/>
                      <w:szCs w:val="21"/>
                    </w:rPr>
                    <w:t>7μg/m</w:t>
                  </w:r>
                  <w:r w:rsidRPr="005E2861">
                    <w:rPr>
                      <w:rFonts w:ascii="Times New Roman" w:hAnsi="Times New Roman" w:cs="Times New Roman"/>
                      <w:sz w:val="21"/>
                      <w:szCs w:val="21"/>
                      <w:vertAlign w:val="superscript"/>
                    </w:rPr>
                    <w:t>3</w:t>
                  </w:r>
                </w:p>
              </w:tc>
            </w:tr>
            <w:tr w:rsidR="00B72A5E" w:rsidRPr="005E2861" w14:paraId="7B9C8DA6" w14:textId="77777777" w:rsidTr="005E2861">
              <w:trPr>
                <w:trHeight w:val="397"/>
                <w:jc w:val="center"/>
              </w:trPr>
              <w:tc>
                <w:tcPr>
                  <w:tcW w:w="633" w:type="dxa"/>
                  <w:vAlign w:val="center"/>
                </w:tcPr>
                <w:p w14:paraId="7E58734E" w14:textId="77777777" w:rsidR="00B72A5E" w:rsidRPr="005E2861" w:rsidRDefault="00000000">
                  <w:pPr>
                    <w:spacing w:after="0"/>
                    <w:jc w:val="center"/>
                    <w:rPr>
                      <w:rFonts w:ascii="Times New Roman" w:eastAsia="宋体" w:hAnsi="Times New Roman"/>
                      <w:color w:val="000000"/>
                      <w:sz w:val="21"/>
                      <w:szCs w:val="21"/>
                    </w:rPr>
                  </w:pPr>
                  <w:r w:rsidRPr="005E2861">
                    <w:rPr>
                      <w:rFonts w:ascii="Times New Roman" w:eastAsia="宋体" w:hAnsi="Times New Roman" w:hint="eastAsia"/>
                      <w:color w:val="000000"/>
                      <w:sz w:val="21"/>
                      <w:szCs w:val="21"/>
                    </w:rPr>
                    <w:t>噪声</w:t>
                  </w:r>
                </w:p>
              </w:tc>
              <w:tc>
                <w:tcPr>
                  <w:tcW w:w="847" w:type="dxa"/>
                  <w:vAlign w:val="center"/>
                </w:tcPr>
                <w:p w14:paraId="224C6196" w14:textId="77777777" w:rsidR="00B72A5E" w:rsidRPr="005E2861" w:rsidRDefault="00000000">
                  <w:pPr>
                    <w:spacing w:after="0"/>
                    <w:jc w:val="center"/>
                    <w:rPr>
                      <w:rFonts w:ascii="Times New Roman" w:eastAsia="宋体" w:hAnsi="Times New Roman"/>
                      <w:color w:val="000000"/>
                      <w:sz w:val="21"/>
                      <w:szCs w:val="21"/>
                    </w:rPr>
                  </w:pPr>
                  <w:r w:rsidRPr="005E2861">
                    <w:rPr>
                      <w:rFonts w:ascii="Times New Roman" w:eastAsia="宋体" w:hAnsi="Times New Roman" w:hint="eastAsia"/>
                      <w:color w:val="000000"/>
                      <w:sz w:val="21"/>
                      <w:szCs w:val="21"/>
                    </w:rPr>
                    <w:t>厂界噪声</w:t>
                  </w:r>
                </w:p>
              </w:tc>
              <w:tc>
                <w:tcPr>
                  <w:tcW w:w="3781" w:type="dxa"/>
                  <w:vAlign w:val="center"/>
                </w:tcPr>
                <w:p w14:paraId="674880D8" w14:textId="77777777" w:rsidR="00B72A5E" w:rsidRPr="005E2861" w:rsidRDefault="00000000">
                  <w:pPr>
                    <w:spacing w:after="0"/>
                    <w:jc w:val="center"/>
                    <w:rPr>
                      <w:rFonts w:ascii="Times New Roman" w:eastAsia="宋体" w:hAnsi="Times New Roman"/>
                      <w:color w:val="000000"/>
                      <w:sz w:val="21"/>
                      <w:szCs w:val="21"/>
                    </w:rPr>
                  </w:pPr>
                  <w:r w:rsidRPr="005E2861">
                    <w:rPr>
                      <w:rFonts w:ascii="Times New Roman" w:eastAsia="宋体" w:hAnsi="Times New Roman" w:hint="eastAsia"/>
                      <w:color w:val="000000"/>
                      <w:sz w:val="21"/>
                      <w:szCs w:val="21"/>
                    </w:rPr>
                    <w:t>工业企业厂界环境噪声排放标准</w:t>
                  </w:r>
                  <w:r w:rsidRPr="005E2861">
                    <w:rPr>
                      <w:rFonts w:ascii="Times New Roman" w:eastAsia="宋体" w:hAnsi="Times New Roman" w:hint="eastAsia"/>
                      <w:color w:val="000000"/>
                      <w:sz w:val="21"/>
                      <w:szCs w:val="21"/>
                    </w:rPr>
                    <w:t xml:space="preserve"> </w:t>
                  </w:r>
                  <w:r w:rsidRPr="005E2861">
                    <w:rPr>
                      <w:rFonts w:ascii="Times New Roman" w:eastAsia="宋体" w:hAnsi="Times New Roman"/>
                      <w:color w:val="000000"/>
                      <w:sz w:val="21"/>
                      <w:szCs w:val="21"/>
                    </w:rPr>
                    <w:t>GB/T 12348-2008</w:t>
                  </w:r>
                </w:p>
              </w:tc>
              <w:tc>
                <w:tcPr>
                  <w:tcW w:w="2182" w:type="dxa"/>
                  <w:vAlign w:val="center"/>
                </w:tcPr>
                <w:p w14:paraId="6383D800" w14:textId="77777777" w:rsidR="00B72A5E" w:rsidRPr="005E2861" w:rsidRDefault="00000000">
                  <w:pPr>
                    <w:spacing w:after="0"/>
                    <w:jc w:val="center"/>
                    <w:rPr>
                      <w:rFonts w:ascii="Times New Roman" w:eastAsia="宋体" w:hAnsi="Times New Roman"/>
                      <w:color w:val="000000"/>
                      <w:sz w:val="21"/>
                      <w:szCs w:val="21"/>
                    </w:rPr>
                  </w:pPr>
                  <w:r w:rsidRPr="005E2861">
                    <w:rPr>
                      <w:rFonts w:ascii="Times New Roman" w:eastAsia="宋体" w:hAnsi="Times New Roman" w:hint="eastAsia"/>
                      <w:color w:val="000000"/>
                      <w:sz w:val="21"/>
                      <w:szCs w:val="21"/>
                    </w:rPr>
                    <w:t>多功能声级计</w:t>
                  </w:r>
                  <w:r w:rsidRPr="005E2861">
                    <w:rPr>
                      <w:rFonts w:ascii="Times New Roman" w:eastAsia="宋体" w:hAnsi="Times New Roman" w:hint="eastAsia"/>
                      <w:color w:val="000000"/>
                      <w:sz w:val="21"/>
                      <w:szCs w:val="21"/>
                    </w:rPr>
                    <w:t xml:space="preserve"> </w:t>
                  </w:r>
                  <w:r w:rsidRPr="005E2861">
                    <w:rPr>
                      <w:rFonts w:ascii="Times New Roman" w:eastAsia="宋体" w:hAnsi="Times New Roman"/>
                      <w:color w:val="000000"/>
                      <w:sz w:val="21"/>
                      <w:szCs w:val="21"/>
                    </w:rPr>
                    <w:t xml:space="preserve">AWA5688 </w:t>
                  </w:r>
                  <w:r w:rsidRPr="005E2861">
                    <w:rPr>
                      <w:rFonts w:ascii="Times New Roman" w:eastAsia="宋体" w:hAnsi="Times New Roman" w:hint="eastAsia"/>
                      <w:color w:val="000000"/>
                      <w:sz w:val="21"/>
                      <w:szCs w:val="21"/>
                    </w:rPr>
                    <w:t>型</w:t>
                  </w:r>
                  <w:r w:rsidRPr="005E2861">
                    <w:rPr>
                      <w:rFonts w:ascii="Times New Roman" w:eastAsia="宋体" w:hAnsi="Times New Roman" w:hint="eastAsia"/>
                      <w:color w:val="000000"/>
                      <w:sz w:val="21"/>
                      <w:szCs w:val="21"/>
                    </w:rPr>
                    <w:t>/2</w:t>
                  </w:r>
                  <w:r w:rsidRPr="005E2861">
                    <w:rPr>
                      <w:rFonts w:ascii="Times New Roman" w:eastAsia="宋体" w:hAnsi="Times New Roman" w:hint="eastAsia"/>
                      <w:color w:val="000000"/>
                      <w:sz w:val="21"/>
                      <w:szCs w:val="21"/>
                    </w:rPr>
                    <w:t>级</w:t>
                  </w:r>
                </w:p>
              </w:tc>
              <w:tc>
                <w:tcPr>
                  <w:tcW w:w="995" w:type="dxa"/>
                  <w:vAlign w:val="center"/>
                </w:tcPr>
                <w:p w14:paraId="540269AA" w14:textId="77777777" w:rsidR="00B72A5E" w:rsidRPr="005E2861" w:rsidRDefault="00000000">
                  <w:pPr>
                    <w:spacing w:before="230"/>
                    <w:ind w:left="626"/>
                    <w:rPr>
                      <w:rFonts w:ascii="Times New Roman" w:eastAsia="宋体" w:hAnsi="Times New Roman"/>
                      <w:color w:val="000000"/>
                      <w:sz w:val="21"/>
                      <w:szCs w:val="21"/>
                    </w:rPr>
                  </w:pPr>
                  <w:r w:rsidRPr="005E2861">
                    <w:rPr>
                      <w:rFonts w:ascii="Times New Roman" w:eastAsia="宋体" w:hAnsi="Times New Roman"/>
                      <w:color w:val="000000"/>
                      <w:sz w:val="21"/>
                      <w:szCs w:val="21"/>
                    </w:rPr>
                    <w:t>/</w:t>
                  </w:r>
                </w:p>
              </w:tc>
            </w:tr>
            <w:tr w:rsidR="005E2861" w:rsidRPr="005E2861" w14:paraId="3F607CB6" w14:textId="77777777" w:rsidTr="002C0D0E">
              <w:trPr>
                <w:trHeight w:val="397"/>
                <w:jc w:val="center"/>
              </w:trPr>
              <w:tc>
                <w:tcPr>
                  <w:tcW w:w="8438" w:type="dxa"/>
                  <w:gridSpan w:val="5"/>
                  <w:vAlign w:val="center"/>
                </w:tcPr>
                <w:p w14:paraId="5AE93343" w14:textId="4DADE2D4" w:rsidR="005E2861" w:rsidRPr="005E2861" w:rsidRDefault="005E2861">
                  <w:pPr>
                    <w:spacing w:before="230"/>
                    <w:ind w:left="626"/>
                    <w:rPr>
                      <w:rFonts w:ascii="Times New Roman" w:eastAsia="宋体" w:hAnsi="Times New Roman" w:hint="eastAsia"/>
                      <w:color w:val="000000"/>
                      <w:sz w:val="21"/>
                      <w:szCs w:val="21"/>
                    </w:rPr>
                  </w:pPr>
                  <w:r w:rsidRPr="005E2861">
                    <w:rPr>
                      <w:rFonts w:ascii="Times New Roman" w:eastAsia="宋体" w:hAnsi="Times New Roman" w:hint="eastAsia"/>
                      <w:color w:val="000000"/>
                      <w:sz w:val="21"/>
                      <w:szCs w:val="21"/>
                    </w:rPr>
                    <w:t>备注：</w:t>
                  </w:r>
                  <w:r w:rsidRPr="005E2861">
                    <w:rPr>
                      <w:rFonts w:ascii="Times New Roman" w:eastAsia="宋体" w:hAnsi="Times New Roman" w:hint="eastAsia"/>
                      <w:color w:val="000000"/>
                      <w:sz w:val="21"/>
                      <w:szCs w:val="21"/>
                    </w:rPr>
                    <w:t>ND</w:t>
                  </w:r>
                  <w:r w:rsidRPr="005E2861">
                    <w:rPr>
                      <w:rFonts w:ascii="Times New Roman" w:eastAsia="宋体" w:hAnsi="Times New Roman" w:hint="eastAsia"/>
                      <w:color w:val="000000"/>
                      <w:sz w:val="21"/>
                      <w:szCs w:val="21"/>
                    </w:rPr>
                    <w:t>表示未检出或低于检出限。</w:t>
                  </w:r>
                </w:p>
              </w:tc>
            </w:tr>
          </w:tbl>
          <w:p w14:paraId="3FF312EA" w14:textId="77777777" w:rsidR="00B72A5E" w:rsidRPr="000057EB" w:rsidRDefault="00000000">
            <w:pPr>
              <w:spacing w:after="0" w:line="440" w:lineRule="exact"/>
              <w:ind w:firstLineChars="200" w:firstLine="480"/>
              <w:textAlignment w:val="baseline"/>
              <w:rPr>
                <w:rFonts w:ascii="Times New Roman" w:eastAsia="宋体" w:hAnsi="Times New Roman"/>
                <w:bCs/>
                <w:color w:val="000000"/>
                <w:sz w:val="24"/>
                <w:szCs w:val="24"/>
              </w:rPr>
            </w:pPr>
            <w:r w:rsidRPr="000057EB">
              <w:rPr>
                <w:rFonts w:ascii="Times New Roman" w:eastAsia="宋体" w:hAnsi="Times New Roman"/>
                <w:bCs/>
                <w:color w:val="000000"/>
                <w:sz w:val="24"/>
                <w:szCs w:val="24"/>
              </w:rPr>
              <w:t>3</w:t>
            </w:r>
            <w:r w:rsidRPr="000057EB">
              <w:rPr>
                <w:rFonts w:ascii="Times New Roman" w:eastAsia="宋体" w:hAnsi="Times New Roman"/>
                <w:bCs/>
                <w:color w:val="000000"/>
                <w:sz w:val="24"/>
                <w:szCs w:val="24"/>
              </w:rPr>
              <w:t>、检测质量控制与质量保证</w:t>
            </w:r>
          </w:p>
          <w:p w14:paraId="6B296D5A" w14:textId="77777777" w:rsidR="00B72A5E" w:rsidRPr="000057EB" w:rsidRDefault="00000000">
            <w:pPr>
              <w:spacing w:after="0" w:line="440" w:lineRule="exact"/>
              <w:ind w:firstLineChars="200" w:firstLine="480"/>
              <w:jc w:val="both"/>
              <w:textAlignment w:val="baseline"/>
              <w:rPr>
                <w:rFonts w:ascii="Times New Roman" w:eastAsia="宋体" w:hAnsi="Times New Roman"/>
                <w:kern w:val="2"/>
                <w:sz w:val="24"/>
                <w:szCs w:val="24"/>
              </w:rPr>
            </w:pPr>
            <w:r w:rsidRPr="000057EB">
              <w:rPr>
                <w:rFonts w:ascii="Times New Roman" w:eastAsia="宋体" w:hAnsi="Times New Roman" w:hint="eastAsia"/>
                <w:kern w:val="2"/>
                <w:sz w:val="24"/>
                <w:szCs w:val="24"/>
              </w:rPr>
              <w:t>（</w:t>
            </w:r>
            <w:r w:rsidRPr="000057EB">
              <w:rPr>
                <w:rFonts w:ascii="Times New Roman" w:eastAsia="宋体" w:hAnsi="Times New Roman" w:hint="eastAsia"/>
                <w:kern w:val="2"/>
                <w:sz w:val="24"/>
                <w:szCs w:val="24"/>
              </w:rPr>
              <w:t>1</w:t>
            </w:r>
            <w:r w:rsidRPr="000057EB">
              <w:rPr>
                <w:rFonts w:ascii="Times New Roman" w:eastAsia="宋体" w:hAnsi="Times New Roman" w:hint="eastAsia"/>
                <w:kern w:val="2"/>
                <w:sz w:val="24"/>
                <w:szCs w:val="24"/>
              </w:rPr>
              <w:t>）、按照《固定污染源监测质量保证与质量控制技术规范</w:t>
            </w:r>
            <w:r w:rsidRPr="000057EB">
              <w:rPr>
                <w:rFonts w:ascii="Times New Roman" w:eastAsia="宋体" w:hAnsi="Times New Roman" w:hint="eastAsia"/>
                <w:kern w:val="2"/>
                <w:sz w:val="24"/>
                <w:szCs w:val="24"/>
              </w:rPr>
              <w:t>(</w:t>
            </w:r>
            <w:r w:rsidRPr="000057EB">
              <w:rPr>
                <w:rFonts w:ascii="Times New Roman" w:eastAsia="宋体" w:hAnsi="Times New Roman" w:hint="eastAsia"/>
                <w:kern w:val="2"/>
                <w:sz w:val="24"/>
                <w:szCs w:val="24"/>
              </w:rPr>
              <w:t>试行</w:t>
            </w:r>
            <w:r w:rsidRPr="000057EB">
              <w:rPr>
                <w:rFonts w:ascii="Times New Roman" w:eastAsia="宋体" w:hAnsi="Times New Roman" w:hint="eastAsia"/>
                <w:kern w:val="2"/>
                <w:sz w:val="24"/>
                <w:szCs w:val="24"/>
              </w:rPr>
              <w:t>)</w:t>
            </w:r>
            <w:r w:rsidRPr="000057EB">
              <w:rPr>
                <w:rFonts w:ascii="Times New Roman" w:eastAsia="宋体" w:hAnsi="Times New Roman" w:hint="eastAsia"/>
                <w:kern w:val="2"/>
                <w:sz w:val="24"/>
                <w:szCs w:val="24"/>
              </w:rPr>
              <w:t>》</w:t>
            </w:r>
            <w:r w:rsidRPr="000057EB">
              <w:rPr>
                <w:rFonts w:ascii="Times New Roman" w:eastAsia="宋体" w:hAnsi="Times New Roman" w:hint="eastAsia"/>
                <w:kern w:val="2"/>
                <w:sz w:val="24"/>
                <w:szCs w:val="24"/>
              </w:rPr>
              <w:t>(HJ/T373-2007)</w:t>
            </w:r>
            <w:r w:rsidRPr="000057EB">
              <w:rPr>
                <w:rFonts w:ascii="Times New Roman" w:eastAsia="宋体" w:hAnsi="Times New Roman" w:hint="eastAsia"/>
                <w:kern w:val="2"/>
                <w:sz w:val="24"/>
                <w:szCs w:val="24"/>
              </w:rPr>
              <w:t>、《大气污染物无组织排放监测技术导则》</w:t>
            </w:r>
            <w:r w:rsidRPr="000057EB">
              <w:rPr>
                <w:rFonts w:ascii="Times New Roman" w:eastAsia="宋体" w:hAnsi="Times New Roman" w:hint="eastAsia"/>
                <w:kern w:val="2"/>
                <w:sz w:val="24"/>
                <w:szCs w:val="24"/>
              </w:rPr>
              <w:t>(HI/T55-2000)</w:t>
            </w:r>
            <w:r w:rsidRPr="000057EB">
              <w:rPr>
                <w:rFonts w:ascii="Times New Roman" w:eastAsia="宋体" w:hAnsi="Times New Roman" w:hint="eastAsia"/>
                <w:kern w:val="2"/>
                <w:sz w:val="24"/>
                <w:szCs w:val="24"/>
              </w:rPr>
              <w:t>和《工业企业厂界环境噪声排放标准》</w:t>
            </w:r>
            <w:r w:rsidRPr="000057EB">
              <w:rPr>
                <w:rFonts w:ascii="Times New Roman" w:eastAsia="宋体" w:hAnsi="Times New Roman" w:hint="eastAsia"/>
                <w:kern w:val="2"/>
                <w:sz w:val="24"/>
                <w:szCs w:val="24"/>
              </w:rPr>
              <w:t>(GB12348-2008)</w:t>
            </w:r>
            <w:r w:rsidRPr="000057EB">
              <w:rPr>
                <w:rFonts w:ascii="Times New Roman" w:eastAsia="宋体" w:hAnsi="Times New Roman" w:hint="eastAsia"/>
                <w:kern w:val="2"/>
                <w:sz w:val="24"/>
                <w:szCs w:val="24"/>
              </w:rPr>
              <w:t>等规定，对检测的全过程进行质量保证和控制。</w:t>
            </w:r>
          </w:p>
          <w:p w14:paraId="2F550770" w14:textId="77777777" w:rsidR="00B72A5E" w:rsidRPr="000057EB" w:rsidRDefault="00000000">
            <w:pPr>
              <w:spacing w:after="0" w:line="440" w:lineRule="exact"/>
              <w:ind w:firstLineChars="200" w:firstLine="480"/>
              <w:jc w:val="both"/>
              <w:textAlignment w:val="baseline"/>
              <w:rPr>
                <w:rFonts w:ascii="Times New Roman" w:eastAsia="宋体" w:hAnsi="Times New Roman"/>
                <w:kern w:val="2"/>
                <w:sz w:val="24"/>
                <w:szCs w:val="24"/>
              </w:rPr>
            </w:pPr>
            <w:r w:rsidRPr="000057EB">
              <w:rPr>
                <w:rFonts w:ascii="Times New Roman" w:eastAsia="宋体" w:hAnsi="Times New Roman" w:hint="eastAsia"/>
                <w:kern w:val="2"/>
                <w:sz w:val="24"/>
                <w:szCs w:val="24"/>
              </w:rPr>
              <w:t>（</w:t>
            </w:r>
            <w:r w:rsidRPr="000057EB">
              <w:rPr>
                <w:rFonts w:ascii="Times New Roman" w:eastAsia="宋体" w:hAnsi="Times New Roman" w:hint="eastAsia"/>
                <w:kern w:val="2"/>
                <w:sz w:val="24"/>
                <w:szCs w:val="24"/>
              </w:rPr>
              <w:t>2</w:t>
            </w:r>
            <w:r w:rsidRPr="000057EB">
              <w:rPr>
                <w:rFonts w:ascii="Times New Roman" w:eastAsia="宋体" w:hAnsi="Times New Roman" w:hint="eastAsia"/>
                <w:kern w:val="2"/>
                <w:sz w:val="24"/>
                <w:szCs w:val="24"/>
              </w:rPr>
              <w:t>）、样品采集、运输、保存和分析均按照国家相关标准和规范以及本公司质量体系要求进行。</w:t>
            </w:r>
          </w:p>
          <w:p w14:paraId="6C0B2355" w14:textId="77777777" w:rsidR="00B72A5E" w:rsidRPr="000057EB" w:rsidRDefault="00000000">
            <w:pPr>
              <w:spacing w:after="0" w:line="440" w:lineRule="exact"/>
              <w:ind w:firstLineChars="200" w:firstLine="480"/>
              <w:jc w:val="both"/>
              <w:textAlignment w:val="baseline"/>
              <w:rPr>
                <w:rFonts w:ascii="Times New Roman" w:eastAsia="宋体" w:hAnsi="Times New Roman"/>
                <w:kern w:val="2"/>
                <w:sz w:val="24"/>
                <w:szCs w:val="24"/>
              </w:rPr>
            </w:pPr>
            <w:r w:rsidRPr="000057EB">
              <w:rPr>
                <w:rFonts w:ascii="Times New Roman" w:eastAsia="宋体" w:hAnsi="Times New Roman" w:hint="eastAsia"/>
                <w:kern w:val="2"/>
                <w:sz w:val="24"/>
                <w:szCs w:val="24"/>
              </w:rPr>
              <w:lastRenderedPageBreak/>
              <w:t>（</w:t>
            </w:r>
            <w:r w:rsidRPr="000057EB">
              <w:rPr>
                <w:rFonts w:ascii="Times New Roman" w:eastAsia="宋体" w:hAnsi="Times New Roman" w:hint="eastAsia"/>
                <w:kern w:val="2"/>
                <w:sz w:val="24"/>
                <w:szCs w:val="24"/>
              </w:rPr>
              <w:t>3</w:t>
            </w:r>
            <w:r w:rsidRPr="000057EB">
              <w:rPr>
                <w:rFonts w:ascii="Times New Roman" w:eastAsia="宋体" w:hAnsi="Times New Roman" w:hint="eastAsia"/>
                <w:kern w:val="2"/>
                <w:sz w:val="24"/>
                <w:szCs w:val="24"/>
              </w:rPr>
              <w:t>）、监测仪器符合国家有关标准或技术要求，监测分析仪器经计量部门检定合格准用，监测人员持证上岗。</w:t>
            </w:r>
          </w:p>
          <w:p w14:paraId="0257774F" w14:textId="77777777" w:rsidR="00B72A5E" w:rsidRPr="000057EB" w:rsidRDefault="00000000">
            <w:pPr>
              <w:spacing w:after="0" w:line="440" w:lineRule="exact"/>
              <w:ind w:firstLineChars="200" w:firstLine="480"/>
              <w:jc w:val="both"/>
              <w:textAlignment w:val="baseline"/>
              <w:rPr>
                <w:rFonts w:ascii="Times New Roman" w:eastAsia="宋体" w:hAnsi="Times New Roman"/>
                <w:kern w:val="2"/>
                <w:sz w:val="24"/>
                <w:szCs w:val="24"/>
              </w:rPr>
            </w:pPr>
            <w:r w:rsidRPr="000057EB">
              <w:rPr>
                <w:rFonts w:ascii="Times New Roman" w:eastAsia="宋体" w:hAnsi="Times New Roman" w:hint="eastAsia"/>
                <w:kern w:val="2"/>
                <w:sz w:val="24"/>
                <w:szCs w:val="24"/>
              </w:rPr>
              <w:t>（</w:t>
            </w:r>
            <w:r w:rsidRPr="000057EB">
              <w:rPr>
                <w:rFonts w:ascii="Times New Roman" w:eastAsia="宋体" w:hAnsi="Times New Roman" w:hint="eastAsia"/>
                <w:kern w:val="2"/>
                <w:sz w:val="24"/>
                <w:szCs w:val="24"/>
              </w:rPr>
              <w:t>4</w:t>
            </w:r>
            <w:r w:rsidRPr="000057EB">
              <w:rPr>
                <w:rFonts w:ascii="Times New Roman" w:eastAsia="宋体" w:hAnsi="Times New Roman" w:hint="eastAsia"/>
                <w:kern w:val="2"/>
                <w:sz w:val="24"/>
                <w:szCs w:val="24"/>
              </w:rPr>
              <w:t>）、监测采样记录及分析测试结果按监测技术规范有关要求进行数据处理和填报，进行三级审核，确保监测数据的有效。</w:t>
            </w:r>
          </w:p>
          <w:p w14:paraId="7088B5E3" w14:textId="77777777" w:rsidR="00B72A5E" w:rsidRPr="00574A29" w:rsidRDefault="00B72A5E">
            <w:pPr>
              <w:pStyle w:val="1"/>
              <w:rPr>
                <w:highlight w:val="yellow"/>
              </w:rPr>
            </w:pPr>
          </w:p>
          <w:p w14:paraId="47B6BB67" w14:textId="77777777" w:rsidR="00B72A5E" w:rsidRPr="00574A29" w:rsidRDefault="00B72A5E">
            <w:pPr>
              <w:rPr>
                <w:highlight w:val="yellow"/>
              </w:rPr>
            </w:pPr>
          </w:p>
          <w:p w14:paraId="48404B97" w14:textId="77777777" w:rsidR="00B72A5E" w:rsidRPr="00574A29" w:rsidRDefault="00B72A5E">
            <w:pPr>
              <w:pStyle w:val="1"/>
              <w:rPr>
                <w:highlight w:val="yellow"/>
              </w:rPr>
            </w:pPr>
          </w:p>
          <w:p w14:paraId="65A0AC48" w14:textId="77777777" w:rsidR="00B72A5E" w:rsidRPr="00574A29" w:rsidRDefault="00B72A5E">
            <w:pPr>
              <w:rPr>
                <w:highlight w:val="yellow"/>
              </w:rPr>
            </w:pPr>
          </w:p>
          <w:p w14:paraId="5FFE2A7C" w14:textId="77777777" w:rsidR="00B72A5E" w:rsidRPr="00574A29" w:rsidRDefault="00B72A5E">
            <w:pPr>
              <w:pStyle w:val="1"/>
              <w:rPr>
                <w:highlight w:val="yellow"/>
              </w:rPr>
            </w:pPr>
          </w:p>
          <w:p w14:paraId="34B0B934" w14:textId="77777777" w:rsidR="00B72A5E" w:rsidRPr="00574A29" w:rsidRDefault="00B72A5E">
            <w:pPr>
              <w:rPr>
                <w:highlight w:val="yellow"/>
              </w:rPr>
            </w:pPr>
          </w:p>
          <w:p w14:paraId="7ABDD7C7" w14:textId="77777777" w:rsidR="00B72A5E" w:rsidRPr="00574A29" w:rsidRDefault="00B72A5E">
            <w:pPr>
              <w:pStyle w:val="1"/>
              <w:rPr>
                <w:highlight w:val="yellow"/>
              </w:rPr>
            </w:pPr>
          </w:p>
          <w:p w14:paraId="600BEFF7" w14:textId="77777777" w:rsidR="00B72A5E" w:rsidRPr="00574A29" w:rsidRDefault="00B72A5E">
            <w:pPr>
              <w:rPr>
                <w:highlight w:val="yellow"/>
              </w:rPr>
            </w:pPr>
          </w:p>
          <w:p w14:paraId="4501CE8A" w14:textId="77777777" w:rsidR="00B72A5E" w:rsidRPr="00574A29" w:rsidRDefault="00B72A5E">
            <w:pPr>
              <w:pStyle w:val="1"/>
              <w:rPr>
                <w:highlight w:val="yellow"/>
              </w:rPr>
            </w:pPr>
          </w:p>
          <w:p w14:paraId="715D6EFA" w14:textId="77777777" w:rsidR="00B72A5E" w:rsidRPr="00574A29" w:rsidRDefault="00B72A5E">
            <w:pPr>
              <w:rPr>
                <w:highlight w:val="yellow"/>
              </w:rPr>
            </w:pPr>
          </w:p>
          <w:p w14:paraId="28776DC6" w14:textId="77777777" w:rsidR="00B72A5E" w:rsidRPr="00574A29" w:rsidRDefault="00B72A5E">
            <w:pPr>
              <w:pStyle w:val="1"/>
              <w:rPr>
                <w:highlight w:val="yellow"/>
              </w:rPr>
            </w:pPr>
          </w:p>
          <w:p w14:paraId="08BB0FA3" w14:textId="77777777" w:rsidR="00B72A5E" w:rsidRPr="00574A29" w:rsidRDefault="00B72A5E">
            <w:pPr>
              <w:rPr>
                <w:highlight w:val="yellow"/>
              </w:rPr>
            </w:pPr>
          </w:p>
          <w:p w14:paraId="0B53975E" w14:textId="77777777" w:rsidR="00B72A5E" w:rsidRPr="00574A29" w:rsidRDefault="00B72A5E">
            <w:pPr>
              <w:pStyle w:val="1"/>
              <w:rPr>
                <w:highlight w:val="yellow"/>
              </w:rPr>
            </w:pPr>
          </w:p>
          <w:p w14:paraId="20E298A3" w14:textId="77777777" w:rsidR="00B72A5E" w:rsidRPr="00574A29" w:rsidRDefault="00B72A5E">
            <w:pPr>
              <w:rPr>
                <w:highlight w:val="yellow"/>
              </w:rPr>
            </w:pPr>
          </w:p>
          <w:p w14:paraId="3006747E" w14:textId="77777777" w:rsidR="00B72A5E" w:rsidRPr="00574A29" w:rsidRDefault="00B72A5E">
            <w:pPr>
              <w:pStyle w:val="1"/>
              <w:rPr>
                <w:highlight w:val="yellow"/>
              </w:rPr>
            </w:pPr>
          </w:p>
          <w:p w14:paraId="02AFBFFF" w14:textId="77777777" w:rsidR="00B72A5E" w:rsidRPr="00574A29" w:rsidRDefault="00B72A5E">
            <w:pPr>
              <w:rPr>
                <w:highlight w:val="yellow"/>
              </w:rPr>
            </w:pPr>
          </w:p>
          <w:p w14:paraId="2B655249" w14:textId="77777777" w:rsidR="00B72A5E" w:rsidRPr="00574A29" w:rsidRDefault="00B72A5E">
            <w:pPr>
              <w:pStyle w:val="1"/>
              <w:rPr>
                <w:highlight w:val="yellow"/>
              </w:rPr>
            </w:pPr>
          </w:p>
          <w:p w14:paraId="69127A49" w14:textId="77777777" w:rsidR="00B72A5E" w:rsidRPr="00574A29" w:rsidRDefault="00B72A5E">
            <w:pPr>
              <w:rPr>
                <w:highlight w:val="yellow"/>
              </w:rPr>
            </w:pPr>
          </w:p>
          <w:p w14:paraId="04EA231B" w14:textId="77777777" w:rsidR="00B72A5E" w:rsidRPr="00574A29" w:rsidRDefault="00B72A5E">
            <w:pPr>
              <w:pStyle w:val="1"/>
              <w:rPr>
                <w:highlight w:val="yellow"/>
              </w:rPr>
            </w:pPr>
          </w:p>
          <w:p w14:paraId="25517B75" w14:textId="77777777" w:rsidR="00B72A5E" w:rsidRPr="00574A29" w:rsidRDefault="00B72A5E">
            <w:pPr>
              <w:rPr>
                <w:highlight w:val="yellow"/>
              </w:rPr>
            </w:pPr>
          </w:p>
          <w:p w14:paraId="41F9F745" w14:textId="77777777" w:rsidR="00B72A5E" w:rsidRPr="00574A29" w:rsidRDefault="00B72A5E">
            <w:pPr>
              <w:pStyle w:val="1"/>
              <w:rPr>
                <w:highlight w:val="yellow"/>
              </w:rPr>
            </w:pPr>
          </w:p>
          <w:p w14:paraId="02EA3105" w14:textId="77777777" w:rsidR="00B72A5E" w:rsidRPr="00574A29" w:rsidRDefault="00B72A5E">
            <w:pPr>
              <w:pStyle w:val="1"/>
              <w:rPr>
                <w:highlight w:val="yellow"/>
              </w:rPr>
            </w:pPr>
          </w:p>
          <w:p w14:paraId="6D674BC1" w14:textId="77777777" w:rsidR="00B72A5E" w:rsidRPr="00574A29" w:rsidRDefault="00B72A5E">
            <w:pPr>
              <w:pStyle w:val="1"/>
              <w:rPr>
                <w:highlight w:val="yellow"/>
              </w:rPr>
            </w:pPr>
          </w:p>
          <w:p w14:paraId="2ED21B23" w14:textId="77777777" w:rsidR="00B72A5E" w:rsidRPr="00574A29" w:rsidRDefault="00B72A5E">
            <w:pPr>
              <w:rPr>
                <w:highlight w:val="yellow"/>
              </w:rPr>
            </w:pPr>
          </w:p>
          <w:p w14:paraId="4D67C709" w14:textId="77777777" w:rsidR="00B72A5E" w:rsidRPr="00574A29" w:rsidRDefault="00B72A5E">
            <w:pPr>
              <w:pStyle w:val="1"/>
              <w:rPr>
                <w:rFonts w:ascii="Times New Roman" w:hAnsi="Times New Roman"/>
                <w:highlight w:val="yellow"/>
              </w:rPr>
            </w:pPr>
          </w:p>
        </w:tc>
      </w:tr>
    </w:tbl>
    <w:p w14:paraId="67EFACD1" w14:textId="77777777" w:rsidR="00B72A5E" w:rsidRPr="00574A29" w:rsidRDefault="00000000">
      <w:pPr>
        <w:spacing w:after="0" w:line="440" w:lineRule="exact"/>
        <w:rPr>
          <w:rFonts w:ascii="Times New Roman" w:hAnsi="Times New Roman"/>
          <w:highlight w:val="yellow"/>
        </w:rPr>
      </w:pPr>
      <w:r w:rsidRPr="00574A29">
        <w:rPr>
          <w:rFonts w:ascii="Times New Roman" w:eastAsia="仿宋_GB2312" w:hAnsi="Times New Roman"/>
          <w:b/>
          <w:color w:val="000000"/>
          <w:sz w:val="21"/>
          <w:szCs w:val="21"/>
          <w:highlight w:val="yellow"/>
        </w:rPr>
        <w:lastRenderedPageBreak/>
        <w:br w:type="page"/>
      </w:r>
      <w:r w:rsidRPr="00795DD9">
        <w:rPr>
          <w:rFonts w:ascii="Times New Roman" w:eastAsia="仿宋_GB2312" w:hAnsi="Times New Roman"/>
          <w:b/>
          <w:color w:val="000000"/>
          <w:sz w:val="24"/>
          <w:szCs w:val="24"/>
        </w:rPr>
        <w:lastRenderedPageBreak/>
        <w:t>表六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B72A5E" w:rsidRPr="00574A29" w14:paraId="6002FF79" w14:textId="77777777">
        <w:trPr>
          <w:cantSplit/>
          <w:trHeight w:val="397"/>
          <w:jc w:val="center"/>
        </w:trPr>
        <w:tc>
          <w:tcPr>
            <w:tcW w:w="8494" w:type="dxa"/>
            <w:vAlign w:val="center"/>
          </w:tcPr>
          <w:p w14:paraId="70C5B95F" w14:textId="77777777" w:rsidR="00B72A5E" w:rsidRPr="00795DD9" w:rsidRDefault="00000000">
            <w:pPr>
              <w:spacing w:after="0" w:line="460" w:lineRule="exact"/>
              <w:textAlignment w:val="baseline"/>
              <w:rPr>
                <w:rFonts w:ascii="Times New Roman" w:eastAsia="宋体" w:hAnsi="Times New Roman"/>
                <w:bCs/>
                <w:sz w:val="24"/>
                <w:szCs w:val="24"/>
              </w:rPr>
            </w:pPr>
            <w:r w:rsidRPr="00795DD9">
              <w:rPr>
                <w:rFonts w:ascii="Times New Roman" w:eastAsia="宋体" w:hAnsi="Times New Roman"/>
                <w:bCs/>
                <w:sz w:val="24"/>
                <w:szCs w:val="24"/>
              </w:rPr>
              <w:t>验收检测内容：</w:t>
            </w:r>
          </w:p>
          <w:p w14:paraId="6C655D7B" w14:textId="77777777" w:rsidR="00B72A5E" w:rsidRPr="00795DD9" w:rsidRDefault="00000000">
            <w:pPr>
              <w:spacing w:after="0" w:line="460" w:lineRule="exact"/>
              <w:ind w:firstLineChars="200" w:firstLine="480"/>
              <w:textAlignment w:val="baseline"/>
              <w:rPr>
                <w:rFonts w:ascii="Times New Roman" w:eastAsia="宋体" w:hAnsi="Times New Roman"/>
                <w:bCs/>
                <w:sz w:val="24"/>
                <w:szCs w:val="24"/>
              </w:rPr>
            </w:pPr>
            <w:r w:rsidRPr="00795DD9">
              <w:rPr>
                <w:rFonts w:ascii="Times New Roman" w:eastAsia="宋体" w:hAnsi="Times New Roman"/>
                <w:bCs/>
                <w:sz w:val="24"/>
                <w:szCs w:val="24"/>
              </w:rPr>
              <w:t>检测内容通过对现场的调查与核实，确定验收期间检测因子、采样点位、检测</w:t>
            </w:r>
            <w:proofErr w:type="gramStart"/>
            <w:r w:rsidRPr="00795DD9">
              <w:rPr>
                <w:rFonts w:ascii="Times New Roman" w:eastAsia="宋体" w:hAnsi="Times New Roman"/>
                <w:bCs/>
                <w:sz w:val="24"/>
                <w:szCs w:val="24"/>
              </w:rPr>
              <w:t>频次见</w:t>
            </w:r>
            <w:proofErr w:type="gramEnd"/>
            <w:r w:rsidRPr="00795DD9">
              <w:rPr>
                <w:rFonts w:ascii="Times New Roman" w:eastAsia="宋体" w:hAnsi="Times New Roman"/>
                <w:bCs/>
                <w:sz w:val="24"/>
                <w:szCs w:val="24"/>
              </w:rPr>
              <w:t>下表。</w:t>
            </w:r>
          </w:p>
          <w:p w14:paraId="07C02E26" w14:textId="77777777" w:rsidR="00B72A5E" w:rsidRPr="00795DD9"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795DD9">
              <w:rPr>
                <w:rFonts w:ascii="Times New Roman" w:eastAsia="黑体" w:hAnsi="Times New Roman"/>
                <w:bCs/>
                <w:color w:val="000000"/>
                <w:kern w:val="2"/>
                <w:sz w:val="24"/>
                <w:szCs w:val="24"/>
              </w:rPr>
              <w:t>表</w:t>
            </w:r>
            <w:r w:rsidRPr="00795DD9">
              <w:rPr>
                <w:rFonts w:ascii="Times New Roman" w:eastAsia="黑体" w:hAnsi="Times New Roman"/>
                <w:bCs/>
                <w:color w:val="000000"/>
                <w:kern w:val="2"/>
                <w:sz w:val="24"/>
                <w:szCs w:val="24"/>
              </w:rPr>
              <w:t>1</w:t>
            </w:r>
            <w:r w:rsidRPr="00795DD9">
              <w:rPr>
                <w:rFonts w:ascii="Times New Roman" w:eastAsia="黑体" w:hAnsi="Times New Roman" w:hint="eastAsia"/>
                <w:bCs/>
                <w:color w:val="000000"/>
                <w:kern w:val="2"/>
                <w:sz w:val="24"/>
                <w:szCs w:val="24"/>
              </w:rPr>
              <w:t>3</w:t>
            </w:r>
            <w:r w:rsidRPr="00795DD9">
              <w:rPr>
                <w:rFonts w:ascii="Times New Roman" w:eastAsia="黑体" w:hAnsi="Times New Roman"/>
                <w:bCs/>
                <w:color w:val="000000"/>
                <w:kern w:val="2"/>
                <w:sz w:val="24"/>
                <w:szCs w:val="24"/>
              </w:rPr>
              <w:t xml:space="preserve">                 </w:t>
            </w:r>
            <w:r w:rsidRPr="00795DD9">
              <w:rPr>
                <w:rFonts w:ascii="Times New Roman" w:eastAsia="黑体" w:hAnsi="Times New Roman" w:hint="eastAsia"/>
                <w:bCs/>
                <w:color w:val="000000"/>
                <w:kern w:val="2"/>
                <w:sz w:val="24"/>
                <w:szCs w:val="24"/>
              </w:rPr>
              <w:t xml:space="preserve">  </w:t>
            </w:r>
            <w:r w:rsidRPr="00795DD9">
              <w:rPr>
                <w:rFonts w:ascii="Times New Roman" w:eastAsia="黑体" w:hAnsi="Times New Roman"/>
                <w:bCs/>
                <w:color w:val="000000"/>
                <w:kern w:val="2"/>
                <w:sz w:val="24"/>
                <w:szCs w:val="24"/>
              </w:rPr>
              <w:t>验收检测内容一览表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03"/>
              <w:gridCol w:w="2551"/>
              <w:gridCol w:w="2418"/>
              <w:gridCol w:w="2206"/>
            </w:tblGrid>
            <w:tr w:rsidR="00B72A5E" w:rsidRPr="00574A29" w14:paraId="155A2390" w14:textId="77777777">
              <w:trPr>
                <w:trHeight w:val="397"/>
                <w:jc w:val="center"/>
              </w:trPr>
              <w:tc>
                <w:tcPr>
                  <w:tcW w:w="1164" w:type="dxa"/>
                  <w:vAlign w:val="center"/>
                </w:tcPr>
                <w:p w14:paraId="72B72205" w14:textId="77777777" w:rsidR="00B72A5E" w:rsidRPr="00795DD9" w:rsidRDefault="00000000">
                  <w:pPr>
                    <w:adjustRightInd/>
                    <w:spacing w:after="0"/>
                    <w:jc w:val="center"/>
                    <w:rPr>
                      <w:rFonts w:ascii="Times New Roman" w:eastAsia="宋体" w:hAnsi="Times New Roman"/>
                      <w:b/>
                      <w:bCs/>
                      <w:sz w:val="21"/>
                      <w:szCs w:val="21"/>
                    </w:rPr>
                  </w:pPr>
                  <w:r w:rsidRPr="00795DD9">
                    <w:rPr>
                      <w:rFonts w:ascii="Times New Roman" w:eastAsia="宋体" w:hAnsi="Times New Roman" w:hint="eastAsia"/>
                      <w:b/>
                      <w:bCs/>
                      <w:sz w:val="21"/>
                      <w:szCs w:val="21"/>
                    </w:rPr>
                    <w:t>监测内容</w:t>
                  </w:r>
                </w:p>
              </w:tc>
              <w:tc>
                <w:tcPr>
                  <w:tcW w:w="2693" w:type="dxa"/>
                  <w:vAlign w:val="center"/>
                </w:tcPr>
                <w:p w14:paraId="76A11F30" w14:textId="77777777" w:rsidR="00B72A5E" w:rsidRPr="00795DD9" w:rsidRDefault="00000000">
                  <w:pPr>
                    <w:adjustRightInd/>
                    <w:spacing w:after="0"/>
                    <w:jc w:val="center"/>
                    <w:rPr>
                      <w:rFonts w:ascii="Times New Roman" w:eastAsia="宋体" w:hAnsi="Times New Roman"/>
                      <w:b/>
                      <w:bCs/>
                      <w:sz w:val="21"/>
                      <w:szCs w:val="21"/>
                    </w:rPr>
                  </w:pPr>
                  <w:r w:rsidRPr="00795DD9">
                    <w:rPr>
                      <w:rFonts w:ascii="Times New Roman" w:eastAsia="宋体" w:hAnsi="Times New Roman" w:hint="eastAsia"/>
                      <w:b/>
                      <w:bCs/>
                      <w:sz w:val="21"/>
                      <w:szCs w:val="21"/>
                    </w:rPr>
                    <w:t>监测点位</w:t>
                  </w:r>
                </w:p>
              </w:tc>
              <w:tc>
                <w:tcPr>
                  <w:tcW w:w="2552" w:type="dxa"/>
                  <w:vAlign w:val="center"/>
                </w:tcPr>
                <w:p w14:paraId="1E365A91" w14:textId="77777777" w:rsidR="00B72A5E" w:rsidRPr="00795DD9" w:rsidRDefault="00000000">
                  <w:pPr>
                    <w:adjustRightInd/>
                    <w:spacing w:after="0"/>
                    <w:jc w:val="center"/>
                    <w:rPr>
                      <w:rFonts w:ascii="Times New Roman" w:eastAsia="宋体" w:hAnsi="Times New Roman"/>
                      <w:b/>
                      <w:bCs/>
                      <w:sz w:val="21"/>
                      <w:szCs w:val="21"/>
                    </w:rPr>
                  </w:pPr>
                  <w:r w:rsidRPr="00795DD9">
                    <w:rPr>
                      <w:rFonts w:ascii="Times New Roman" w:eastAsia="宋体" w:hAnsi="Times New Roman" w:hint="eastAsia"/>
                      <w:b/>
                      <w:bCs/>
                      <w:sz w:val="21"/>
                      <w:szCs w:val="21"/>
                    </w:rPr>
                    <w:t>监测项目</w:t>
                  </w:r>
                </w:p>
              </w:tc>
              <w:tc>
                <w:tcPr>
                  <w:tcW w:w="2329" w:type="dxa"/>
                  <w:vAlign w:val="center"/>
                </w:tcPr>
                <w:p w14:paraId="263D3655" w14:textId="77777777" w:rsidR="00B72A5E" w:rsidRPr="00795DD9" w:rsidRDefault="00000000">
                  <w:pPr>
                    <w:adjustRightInd/>
                    <w:spacing w:after="0"/>
                    <w:jc w:val="center"/>
                    <w:rPr>
                      <w:rFonts w:ascii="Times New Roman" w:eastAsia="宋体" w:hAnsi="Times New Roman"/>
                      <w:b/>
                      <w:bCs/>
                      <w:sz w:val="21"/>
                      <w:szCs w:val="21"/>
                    </w:rPr>
                  </w:pPr>
                  <w:r w:rsidRPr="00795DD9">
                    <w:rPr>
                      <w:rFonts w:ascii="Times New Roman" w:eastAsia="宋体" w:hAnsi="Times New Roman" w:hint="eastAsia"/>
                      <w:b/>
                      <w:bCs/>
                      <w:sz w:val="21"/>
                      <w:szCs w:val="21"/>
                    </w:rPr>
                    <w:t>监测周期</w:t>
                  </w:r>
                </w:p>
              </w:tc>
            </w:tr>
            <w:tr w:rsidR="00B72A5E" w:rsidRPr="00795DD9" w14:paraId="2A2EE9A5" w14:textId="77777777">
              <w:trPr>
                <w:trHeight w:val="397"/>
                <w:jc w:val="center"/>
              </w:trPr>
              <w:tc>
                <w:tcPr>
                  <w:tcW w:w="1164" w:type="dxa"/>
                  <w:vMerge w:val="restart"/>
                  <w:vAlign w:val="center"/>
                </w:tcPr>
                <w:p w14:paraId="3E130622"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有组织废气</w:t>
                  </w:r>
                </w:p>
              </w:tc>
              <w:tc>
                <w:tcPr>
                  <w:tcW w:w="2693" w:type="dxa"/>
                  <w:vAlign w:val="center"/>
                </w:tcPr>
                <w:p w14:paraId="7ADF1061"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吹塑废气“活性炭吸附</w:t>
                  </w:r>
                  <w:r w:rsidRPr="00795DD9">
                    <w:rPr>
                      <w:rFonts w:ascii="Times New Roman" w:eastAsia="宋体" w:hAnsi="Times New Roman" w:hint="eastAsia"/>
                      <w:sz w:val="21"/>
                      <w:szCs w:val="21"/>
                    </w:rPr>
                    <w:t>/</w:t>
                  </w:r>
                  <w:r w:rsidRPr="00795DD9">
                    <w:rPr>
                      <w:rFonts w:ascii="Times New Roman" w:eastAsia="宋体" w:hAnsi="Times New Roman" w:hint="eastAsia"/>
                      <w:sz w:val="21"/>
                      <w:szCs w:val="21"/>
                    </w:rPr>
                    <w:t>脱附</w:t>
                  </w:r>
                  <w:r w:rsidRPr="00795DD9">
                    <w:rPr>
                      <w:rFonts w:ascii="Times New Roman" w:eastAsia="宋体" w:hAnsi="Times New Roman" w:hint="eastAsia"/>
                      <w:sz w:val="21"/>
                      <w:szCs w:val="21"/>
                    </w:rPr>
                    <w:t>-</w:t>
                  </w:r>
                  <w:r w:rsidRPr="00795DD9">
                    <w:rPr>
                      <w:rFonts w:ascii="Times New Roman" w:eastAsia="宋体" w:hAnsi="Times New Roman" w:hint="eastAsia"/>
                      <w:sz w:val="21"/>
                      <w:szCs w:val="21"/>
                    </w:rPr>
                    <w:t>催化燃烧”进口、</w:t>
                  </w:r>
                  <w:r w:rsidRPr="00795DD9">
                    <w:rPr>
                      <w:rFonts w:ascii="Times New Roman" w:eastAsia="宋体" w:hAnsi="Times New Roman" w:hint="eastAsia"/>
                      <w:sz w:val="21"/>
                      <w:szCs w:val="21"/>
                    </w:rPr>
                    <w:t xml:space="preserve"> </w:t>
                  </w:r>
                  <w:r w:rsidRPr="00795DD9">
                    <w:rPr>
                      <w:rFonts w:ascii="Times New Roman" w:eastAsia="宋体" w:hAnsi="Times New Roman" w:hint="eastAsia"/>
                      <w:sz w:val="21"/>
                      <w:szCs w:val="21"/>
                    </w:rPr>
                    <w:t>出口</w:t>
                  </w:r>
                </w:p>
              </w:tc>
              <w:tc>
                <w:tcPr>
                  <w:tcW w:w="2552" w:type="dxa"/>
                  <w:vAlign w:val="center"/>
                </w:tcPr>
                <w:p w14:paraId="5A8444C2"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非甲烷总烃</w:t>
                  </w:r>
                </w:p>
              </w:tc>
              <w:tc>
                <w:tcPr>
                  <w:tcW w:w="2329" w:type="dxa"/>
                  <w:vAlign w:val="center"/>
                </w:tcPr>
                <w:p w14:paraId="1F4EB97E"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sz w:val="21"/>
                      <w:szCs w:val="21"/>
                    </w:rPr>
                    <w:t>3</w:t>
                  </w:r>
                  <w:r w:rsidRPr="00795DD9">
                    <w:rPr>
                      <w:rFonts w:ascii="Times New Roman" w:eastAsia="宋体" w:hAnsi="Times New Roman" w:hint="eastAsia"/>
                      <w:sz w:val="21"/>
                      <w:szCs w:val="21"/>
                    </w:rPr>
                    <w:t>次</w:t>
                  </w:r>
                  <w:r w:rsidRPr="00795DD9">
                    <w:rPr>
                      <w:rFonts w:ascii="Times New Roman" w:eastAsia="宋体" w:hAnsi="Times New Roman"/>
                      <w:sz w:val="21"/>
                      <w:szCs w:val="21"/>
                    </w:rPr>
                    <w:t>/1</w:t>
                  </w:r>
                  <w:r w:rsidRPr="00795DD9">
                    <w:rPr>
                      <w:rFonts w:ascii="Times New Roman" w:eastAsia="宋体" w:hAnsi="Times New Roman" w:hint="eastAsia"/>
                      <w:sz w:val="21"/>
                      <w:szCs w:val="21"/>
                    </w:rPr>
                    <w:t>天，连续监测</w:t>
                  </w:r>
                  <w:r w:rsidRPr="00795DD9">
                    <w:rPr>
                      <w:rFonts w:ascii="Times New Roman" w:eastAsia="宋体" w:hAnsi="Times New Roman"/>
                      <w:sz w:val="21"/>
                      <w:szCs w:val="21"/>
                    </w:rPr>
                    <w:t>2</w:t>
                  </w:r>
                  <w:r w:rsidRPr="00795DD9">
                    <w:rPr>
                      <w:rFonts w:ascii="Times New Roman" w:eastAsia="宋体" w:hAnsi="Times New Roman" w:hint="eastAsia"/>
                      <w:sz w:val="21"/>
                      <w:szCs w:val="21"/>
                    </w:rPr>
                    <w:t>天</w:t>
                  </w:r>
                </w:p>
              </w:tc>
            </w:tr>
            <w:tr w:rsidR="00B72A5E" w:rsidRPr="00795DD9" w14:paraId="7E13B40D" w14:textId="77777777">
              <w:trPr>
                <w:trHeight w:val="397"/>
                <w:jc w:val="center"/>
              </w:trPr>
              <w:tc>
                <w:tcPr>
                  <w:tcW w:w="1164" w:type="dxa"/>
                  <w:vMerge/>
                  <w:vAlign w:val="center"/>
                </w:tcPr>
                <w:p w14:paraId="64C634BB" w14:textId="77777777" w:rsidR="00B72A5E" w:rsidRPr="00795DD9" w:rsidRDefault="00B72A5E">
                  <w:pPr>
                    <w:adjustRightInd/>
                    <w:spacing w:after="0"/>
                    <w:jc w:val="center"/>
                    <w:rPr>
                      <w:rFonts w:ascii="Times New Roman" w:eastAsia="宋体" w:hAnsi="Times New Roman"/>
                      <w:sz w:val="21"/>
                      <w:szCs w:val="21"/>
                    </w:rPr>
                  </w:pPr>
                </w:p>
              </w:tc>
              <w:tc>
                <w:tcPr>
                  <w:tcW w:w="2693" w:type="dxa"/>
                  <w:vAlign w:val="center"/>
                </w:tcPr>
                <w:p w14:paraId="22E1E950"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破碎废气“覆膜袋式除尘器”进口、</w:t>
                  </w:r>
                  <w:r w:rsidRPr="00795DD9">
                    <w:rPr>
                      <w:rFonts w:ascii="Times New Roman" w:eastAsia="宋体" w:hAnsi="Times New Roman" w:hint="eastAsia"/>
                      <w:sz w:val="21"/>
                      <w:szCs w:val="21"/>
                    </w:rPr>
                    <w:t xml:space="preserve"> </w:t>
                  </w:r>
                  <w:r w:rsidRPr="00795DD9">
                    <w:rPr>
                      <w:rFonts w:ascii="Times New Roman" w:eastAsia="宋体" w:hAnsi="Times New Roman" w:hint="eastAsia"/>
                      <w:sz w:val="21"/>
                      <w:szCs w:val="21"/>
                    </w:rPr>
                    <w:t>出口</w:t>
                  </w:r>
                </w:p>
              </w:tc>
              <w:tc>
                <w:tcPr>
                  <w:tcW w:w="2552" w:type="dxa"/>
                  <w:vAlign w:val="center"/>
                </w:tcPr>
                <w:p w14:paraId="4FC073CF"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颗粒物</w:t>
                  </w:r>
                </w:p>
              </w:tc>
              <w:tc>
                <w:tcPr>
                  <w:tcW w:w="2329" w:type="dxa"/>
                  <w:vAlign w:val="center"/>
                </w:tcPr>
                <w:p w14:paraId="2527AC8F"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sz w:val="21"/>
                      <w:szCs w:val="21"/>
                    </w:rPr>
                    <w:t>3</w:t>
                  </w:r>
                  <w:r w:rsidRPr="00795DD9">
                    <w:rPr>
                      <w:rFonts w:ascii="Times New Roman" w:eastAsia="宋体" w:hAnsi="Times New Roman" w:hint="eastAsia"/>
                      <w:sz w:val="21"/>
                      <w:szCs w:val="21"/>
                    </w:rPr>
                    <w:t>次</w:t>
                  </w:r>
                  <w:r w:rsidRPr="00795DD9">
                    <w:rPr>
                      <w:rFonts w:ascii="Times New Roman" w:eastAsia="宋体" w:hAnsi="Times New Roman"/>
                      <w:sz w:val="21"/>
                      <w:szCs w:val="21"/>
                    </w:rPr>
                    <w:t>/1</w:t>
                  </w:r>
                  <w:r w:rsidRPr="00795DD9">
                    <w:rPr>
                      <w:rFonts w:ascii="Times New Roman" w:eastAsia="宋体" w:hAnsi="Times New Roman" w:hint="eastAsia"/>
                      <w:sz w:val="21"/>
                      <w:szCs w:val="21"/>
                    </w:rPr>
                    <w:t>天，连续监测</w:t>
                  </w:r>
                  <w:r w:rsidRPr="00795DD9">
                    <w:rPr>
                      <w:rFonts w:ascii="Times New Roman" w:eastAsia="宋体" w:hAnsi="Times New Roman"/>
                      <w:sz w:val="21"/>
                      <w:szCs w:val="21"/>
                    </w:rPr>
                    <w:t>2</w:t>
                  </w:r>
                  <w:r w:rsidRPr="00795DD9">
                    <w:rPr>
                      <w:rFonts w:ascii="Times New Roman" w:eastAsia="宋体" w:hAnsi="Times New Roman" w:hint="eastAsia"/>
                      <w:sz w:val="21"/>
                      <w:szCs w:val="21"/>
                    </w:rPr>
                    <w:t>天</w:t>
                  </w:r>
                </w:p>
              </w:tc>
            </w:tr>
            <w:tr w:rsidR="00B72A5E" w:rsidRPr="00574A29" w14:paraId="12DF6C68" w14:textId="77777777">
              <w:trPr>
                <w:trHeight w:val="397"/>
                <w:jc w:val="center"/>
              </w:trPr>
              <w:tc>
                <w:tcPr>
                  <w:tcW w:w="1164" w:type="dxa"/>
                  <w:vMerge w:val="restart"/>
                  <w:vAlign w:val="center"/>
                </w:tcPr>
                <w:p w14:paraId="54EF4936"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无组织废气</w:t>
                  </w:r>
                </w:p>
              </w:tc>
              <w:tc>
                <w:tcPr>
                  <w:tcW w:w="2693" w:type="dxa"/>
                  <w:vAlign w:val="center"/>
                </w:tcPr>
                <w:p w14:paraId="7AD88B6F"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上风向</w:t>
                  </w:r>
                  <w:r w:rsidRPr="00795DD9">
                    <w:rPr>
                      <w:rFonts w:ascii="Times New Roman" w:eastAsia="宋体" w:hAnsi="Times New Roman" w:hint="eastAsia"/>
                      <w:sz w:val="21"/>
                      <w:szCs w:val="21"/>
                    </w:rPr>
                    <w:t xml:space="preserve"> </w:t>
                  </w:r>
                  <w:r w:rsidRPr="00795DD9">
                    <w:rPr>
                      <w:rFonts w:ascii="Times New Roman" w:eastAsia="宋体" w:hAnsi="Times New Roman"/>
                      <w:sz w:val="21"/>
                      <w:szCs w:val="21"/>
                    </w:rPr>
                    <w:t>1#</w:t>
                  </w:r>
                </w:p>
              </w:tc>
              <w:tc>
                <w:tcPr>
                  <w:tcW w:w="2552" w:type="dxa"/>
                  <w:vMerge w:val="restart"/>
                  <w:vAlign w:val="center"/>
                </w:tcPr>
                <w:p w14:paraId="606A13F6"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非甲烷总烃、颗粒物</w:t>
                  </w:r>
                </w:p>
              </w:tc>
              <w:tc>
                <w:tcPr>
                  <w:tcW w:w="2329" w:type="dxa"/>
                  <w:vMerge w:val="restart"/>
                  <w:vAlign w:val="center"/>
                </w:tcPr>
                <w:p w14:paraId="608CC145"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sz w:val="21"/>
                      <w:szCs w:val="21"/>
                    </w:rPr>
                    <w:t>3</w:t>
                  </w:r>
                  <w:r w:rsidRPr="00795DD9">
                    <w:rPr>
                      <w:rFonts w:ascii="Times New Roman" w:eastAsia="宋体" w:hAnsi="Times New Roman" w:hint="eastAsia"/>
                      <w:sz w:val="21"/>
                      <w:szCs w:val="21"/>
                    </w:rPr>
                    <w:t>次</w:t>
                  </w:r>
                  <w:r w:rsidRPr="00795DD9">
                    <w:rPr>
                      <w:rFonts w:ascii="Times New Roman" w:eastAsia="宋体" w:hAnsi="Times New Roman"/>
                      <w:sz w:val="21"/>
                      <w:szCs w:val="21"/>
                    </w:rPr>
                    <w:t>/1</w:t>
                  </w:r>
                  <w:r w:rsidRPr="00795DD9">
                    <w:rPr>
                      <w:rFonts w:ascii="Times New Roman" w:eastAsia="宋体" w:hAnsi="Times New Roman" w:hint="eastAsia"/>
                      <w:sz w:val="21"/>
                      <w:szCs w:val="21"/>
                    </w:rPr>
                    <w:t>天，连续监测</w:t>
                  </w:r>
                  <w:r w:rsidRPr="00795DD9">
                    <w:rPr>
                      <w:rFonts w:ascii="Times New Roman" w:eastAsia="宋体" w:hAnsi="Times New Roman"/>
                      <w:sz w:val="21"/>
                      <w:szCs w:val="21"/>
                    </w:rPr>
                    <w:t>2</w:t>
                  </w:r>
                  <w:r w:rsidRPr="00795DD9">
                    <w:rPr>
                      <w:rFonts w:ascii="Times New Roman" w:eastAsia="宋体" w:hAnsi="Times New Roman" w:hint="eastAsia"/>
                      <w:sz w:val="21"/>
                      <w:szCs w:val="21"/>
                    </w:rPr>
                    <w:t>天</w:t>
                  </w:r>
                </w:p>
              </w:tc>
            </w:tr>
            <w:tr w:rsidR="00B72A5E" w:rsidRPr="00574A29" w14:paraId="4994B3A7" w14:textId="77777777">
              <w:trPr>
                <w:trHeight w:val="397"/>
                <w:jc w:val="center"/>
              </w:trPr>
              <w:tc>
                <w:tcPr>
                  <w:tcW w:w="1164" w:type="dxa"/>
                  <w:vMerge/>
                  <w:vAlign w:val="center"/>
                </w:tcPr>
                <w:p w14:paraId="204E7A52" w14:textId="77777777" w:rsidR="00B72A5E" w:rsidRPr="00795DD9" w:rsidRDefault="00B72A5E">
                  <w:pPr>
                    <w:adjustRightInd/>
                    <w:spacing w:after="0"/>
                    <w:jc w:val="center"/>
                    <w:rPr>
                      <w:rFonts w:ascii="Times New Roman" w:eastAsia="宋体" w:hAnsi="Times New Roman"/>
                      <w:sz w:val="21"/>
                      <w:szCs w:val="21"/>
                    </w:rPr>
                  </w:pPr>
                </w:p>
              </w:tc>
              <w:tc>
                <w:tcPr>
                  <w:tcW w:w="2693" w:type="dxa"/>
                  <w:vAlign w:val="center"/>
                </w:tcPr>
                <w:p w14:paraId="7DB75987"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下风向</w:t>
                  </w:r>
                  <w:r w:rsidRPr="00795DD9">
                    <w:rPr>
                      <w:rFonts w:ascii="Times New Roman" w:eastAsia="宋体" w:hAnsi="Times New Roman" w:hint="eastAsia"/>
                      <w:sz w:val="21"/>
                      <w:szCs w:val="21"/>
                    </w:rPr>
                    <w:t xml:space="preserve"> </w:t>
                  </w:r>
                  <w:r w:rsidRPr="00795DD9">
                    <w:rPr>
                      <w:rFonts w:ascii="Times New Roman" w:eastAsia="宋体" w:hAnsi="Times New Roman"/>
                      <w:sz w:val="21"/>
                      <w:szCs w:val="21"/>
                    </w:rPr>
                    <w:t>2#</w:t>
                  </w:r>
                </w:p>
              </w:tc>
              <w:tc>
                <w:tcPr>
                  <w:tcW w:w="2552" w:type="dxa"/>
                  <w:vMerge/>
                  <w:vAlign w:val="center"/>
                </w:tcPr>
                <w:p w14:paraId="7DF283A7" w14:textId="77777777" w:rsidR="00B72A5E" w:rsidRPr="00795DD9" w:rsidRDefault="00B72A5E">
                  <w:pPr>
                    <w:adjustRightInd/>
                    <w:spacing w:after="0"/>
                    <w:jc w:val="center"/>
                    <w:rPr>
                      <w:rFonts w:ascii="Times New Roman" w:eastAsia="宋体" w:hAnsi="Times New Roman"/>
                      <w:sz w:val="21"/>
                      <w:szCs w:val="21"/>
                    </w:rPr>
                  </w:pPr>
                </w:p>
              </w:tc>
              <w:tc>
                <w:tcPr>
                  <w:tcW w:w="2329" w:type="dxa"/>
                  <w:vMerge/>
                  <w:vAlign w:val="center"/>
                </w:tcPr>
                <w:p w14:paraId="5BB1A85C" w14:textId="77777777" w:rsidR="00B72A5E" w:rsidRPr="00795DD9" w:rsidRDefault="00B72A5E">
                  <w:pPr>
                    <w:adjustRightInd/>
                    <w:spacing w:after="0"/>
                    <w:jc w:val="center"/>
                    <w:rPr>
                      <w:rFonts w:ascii="Times New Roman" w:eastAsia="宋体" w:hAnsi="Times New Roman"/>
                      <w:sz w:val="21"/>
                      <w:szCs w:val="21"/>
                    </w:rPr>
                  </w:pPr>
                </w:p>
              </w:tc>
            </w:tr>
            <w:tr w:rsidR="00B72A5E" w:rsidRPr="00574A29" w14:paraId="410AFB8E" w14:textId="77777777">
              <w:trPr>
                <w:trHeight w:val="397"/>
                <w:jc w:val="center"/>
              </w:trPr>
              <w:tc>
                <w:tcPr>
                  <w:tcW w:w="1164" w:type="dxa"/>
                  <w:vMerge/>
                  <w:vAlign w:val="center"/>
                </w:tcPr>
                <w:p w14:paraId="68BCEC86" w14:textId="77777777" w:rsidR="00B72A5E" w:rsidRPr="00795DD9" w:rsidRDefault="00B72A5E">
                  <w:pPr>
                    <w:adjustRightInd/>
                    <w:spacing w:after="0"/>
                    <w:jc w:val="center"/>
                    <w:rPr>
                      <w:rFonts w:ascii="Times New Roman" w:eastAsia="宋体" w:hAnsi="Times New Roman"/>
                      <w:sz w:val="21"/>
                      <w:szCs w:val="21"/>
                    </w:rPr>
                  </w:pPr>
                </w:p>
              </w:tc>
              <w:tc>
                <w:tcPr>
                  <w:tcW w:w="2693" w:type="dxa"/>
                  <w:vAlign w:val="center"/>
                </w:tcPr>
                <w:p w14:paraId="32CACF3C"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下风向</w:t>
                  </w:r>
                  <w:r w:rsidRPr="00795DD9">
                    <w:rPr>
                      <w:rFonts w:ascii="Times New Roman" w:eastAsia="宋体" w:hAnsi="Times New Roman" w:hint="eastAsia"/>
                      <w:sz w:val="21"/>
                      <w:szCs w:val="21"/>
                    </w:rPr>
                    <w:t xml:space="preserve"> </w:t>
                  </w:r>
                  <w:r w:rsidRPr="00795DD9">
                    <w:rPr>
                      <w:rFonts w:ascii="Times New Roman" w:eastAsia="宋体" w:hAnsi="Times New Roman"/>
                      <w:sz w:val="21"/>
                      <w:szCs w:val="21"/>
                    </w:rPr>
                    <w:t>3#</w:t>
                  </w:r>
                </w:p>
              </w:tc>
              <w:tc>
                <w:tcPr>
                  <w:tcW w:w="2552" w:type="dxa"/>
                  <w:vMerge/>
                  <w:vAlign w:val="center"/>
                </w:tcPr>
                <w:p w14:paraId="297D029F" w14:textId="77777777" w:rsidR="00B72A5E" w:rsidRPr="00795DD9" w:rsidRDefault="00B72A5E">
                  <w:pPr>
                    <w:adjustRightInd/>
                    <w:spacing w:after="0"/>
                    <w:jc w:val="center"/>
                    <w:rPr>
                      <w:rFonts w:ascii="Times New Roman" w:eastAsia="宋体" w:hAnsi="Times New Roman"/>
                      <w:sz w:val="21"/>
                      <w:szCs w:val="21"/>
                    </w:rPr>
                  </w:pPr>
                </w:p>
              </w:tc>
              <w:tc>
                <w:tcPr>
                  <w:tcW w:w="2329" w:type="dxa"/>
                  <w:vMerge/>
                  <w:vAlign w:val="center"/>
                </w:tcPr>
                <w:p w14:paraId="3BDA4EBA" w14:textId="77777777" w:rsidR="00B72A5E" w:rsidRPr="00795DD9" w:rsidRDefault="00B72A5E">
                  <w:pPr>
                    <w:adjustRightInd/>
                    <w:spacing w:after="0"/>
                    <w:jc w:val="center"/>
                    <w:rPr>
                      <w:rFonts w:ascii="Times New Roman" w:eastAsia="宋体" w:hAnsi="Times New Roman"/>
                      <w:sz w:val="21"/>
                      <w:szCs w:val="21"/>
                    </w:rPr>
                  </w:pPr>
                </w:p>
              </w:tc>
            </w:tr>
            <w:tr w:rsidR="00B72A5E" w:rsidRPr="00574A29" w14:paraId="646FF2F3" w14:textId="77777777">
              <w:trPr>
                <w:trHeight w:val="397"/>
                <w:jc w:val="center"/>
              </w:trPr>
              <w:tc>
                <w:tcPr>
                  <w:tcW w:w="1164" w:type="dxa"/>
                  <w:vMerge/>
                  <w:vAlign w:val="center"/>
                </w:tcPr>
                <w:p w14:paraId="5D614316" w14:textId="77777777" w:rsidR="00B72A5E" w:rsidRPr="00795DD9" w:rsidRDefault="00B72A5E">
                  <w:pPr>
                    <w:adjustRightInd/>
                    <w:spacing w:after="0"/>
                    <w:jc w:val="center"/>
                    <w:rPr>
                      <w:rFonts w:ascii="Times New Roman" w:eastAsia="宋体" w:hAnsi="Times New Roman"/>
                      <w:sz w:val="21"/>
                      <w:szCs w:val="21"/>
                    </w:rPr>
                  </w:pPr>
                </w:p>
              </w:tc>
              <w:tc>
                <w:tcPr>
                  <w:tcW w:w="2693" w:type="dxa"/>
                  <w:vAlign w:val="center"/>
                </w:tcPr>
                <w:p w14:paraId="77578E49"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下风向</w:t>
                  </w:r>
                  <w:r w:rsidRPr="00795DD9">
                    <w:rPr>
                      <w:rFonts w:ascii="Times New Roman" w:eastAsia="宋体" w:hAnsi="Times New Roman" w:hint="eastAsia"/>
                      <w:sz w:val="21"/>
                      <w:szCs w:val="21"/>
                    </w:rPr>
                    <w:t xml:space="preserve"> </w:t>
                  </w:r>
                  <w:r w:rsidRPr="00795DD9">
                    <w:rPr>
                      <w:rFonts w:ascii="Times New Roman" w:eastAsia="宋体" w:hAnsi="Times New Roman"/>
                      <w:sz w:val="21"/>
                      <w:szCs w:val="21"/>
                    </w:rPr>
                    <w:t>4#</w:t>
                  </w:r>
                </w:p>
              </w:tc>
              <w:tc>
                <w:tcPr>
                  <w:tcW w:w="2552" w:type="dxa"/>
                  <w:vMerge/>
                  <w:vAlign w:val="center"/>
                </w:tcPr>
                <w:p w14:paraId="74FA8AEA" w14:textId="77777777" w:rsidR="00B72A5E" w:rsidRPr="00795DD9" w:rsidRDefault="00B72A5E">
                  <w:pPr>
                    <w:adjustRightInd/>
                    <w:spacing w:after="0"/>
                    <w:jc w:val="center"/>
                    <w:rPr>
                      <w:rFonts w:ascii="Times New Roman" w:eastAsia="宋体" w:hAnsi="Times New Roman"/>
                      <w:sz w:val="21"/>
                      <w:szCs w:val="21"/>
                    </w:rPr>
                  </w:pPr>
                </w:p>
              </w:tc>
              <w:tc>
                <w:tcPr>
                  <w:tcW w:w="2329" w:type="dxa"/>
                  <w:vMerge/>
                  <w:vAlign w:val="center"/>
                </w:tcPr>
                <w:p w14:paraId="4AB031B6" w14:textId="77777777" w:rsidR="00B72A5E" w:rsidRPr="00795DD9" w:rsidRDefault="00B72A5E">
                  <w:pPr>
                    <w:adjustRightInd/>
                    <w:spacing w:after="0"/>
                    <w:jc w:val="center"/>
                    <w:rPr>
                      <w:rFonts w:ascii="Times New Roman" w:eastAsia="宋体" w:hAnsi="Times New Roman"/>
                      <w:sz w:val="21"/>
                      <w:szCs w:val="21"/>
                    </w:rPr>
                  </w:pPr>
                </w:p>
              </w:tc>
            </w:tr>
            <w:tr w:rsidR="00B72A5E" w:rsidRPr="00574A29" w14:paraId="6E792855" w14:textId="77777777">
              <w:trPr>
                <w:trHeight w:val="397"/>
                <w:jc w:val="center"/>
              </w:trPr>
              <w:tc>
                <w:tcPr>
                  <w:tcW w:w="1164" w:type="dxa"/>
                  <w:vMerge w:val="restart"/>
                  <w:vAlign w:val="center"/>
                </w:tcPr>
                <w:p w14:paraId="35C83A55"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噪声</w:t>
                  </w:r>
                </w:p>
              </w:tc>
              <w:tc>
                <w:tcPr>
                  <w:tcW w:w="2693" w:type="dxa"/>
                  <w:vAlign w:val="center"/>
                </w:tcPr>
                <w:p w14:paraId="5D72917D" w14:textId="678744C9" w:rsidR="00B72A5E" w:rsidRPr="00795DD9" w:rsidRDefault="00000000">
                  <w:pPr>
                    <w:adjustRightInd/>
                    <w:spacing w:after="0"/>
                    <w:jc w:val="center"/>
                    <w:rPr>
                      <w:rFonts w:ascii="Times New Roman" w:eastAsia="宋体" w:hAnsi="Times New Roman" w:hint="eastAsia"/>
                      <w:sz w:val="21"/>
                      <w:szCs w:val="21"/>
                    </w:rPr>
                  </w:pPr>
                  <w:r w:rsidRPr="00795DD9">
                    <w:rPr>
                      <w:rFonts w:ascii="Times New Roman" w:eastAsia="宋体" w:hAnsi="Times New Roman" w:hint="eastAsia"/>
                      <w:sz w:val="21"/>
                      <w:szCs w:val="21"/>
                    </w:rPr>
                    <w:t>东厂界</w:t>
                  </w:r>
                  <w:r w:rsidR="00795DD9" w:rsidRPr="00795DD9">
                    <w:rPr>
                      <w:rFonts w:ascii="Times New Roman" w:eastAsia="宋体" w:hAnsi="Times New Roman" w:hint="eastAsia"/>
                      <w:sz w:val="21"/>
                      <w:szCs w:val="21"/>
                    </w:rPr>
                    <w:t>外</w:t>
                  </w:r>
                  <w:r w:rsidR="00795DD9" w:rsidRPr="00795DD9">
                    <w:rPr>
                      <w:rFonts w:ascii="Times New Roman" w:eastAsia="宋体" w:hAnsi="Times New Roman" w:hint="eastAsia"/>
                      <w:sz w:val="21"/>
                      <w:szCs w:val="21"/>
                    </w:rPr>
                    <w:t>1m</w:t>
                  </w:r>
                  <w:r w:rsidR="00795DD9" w:rsidRPr="00795DD9">
                    <w:rPr>
                      <w:rFonts w:ascii="Times New Roman" w:eastAsia="宋体" w:hAnsi="Times New Roman" w:hint="eastAsia"/>
                      <w:sz w:val="21"/>
                      <w:szCs w:val="21"/>
                    </w:rPr>
                    <w:t>处</w:t>
                  </w:r>
                </w:p>
              </w:tc>
              <w:tc>
                <w:tcPr>
                  <w:tcW w:w="2552" w:type="dxa"/>
                  <w:vMerge w:val="restart"/>
                  <w:vAlign w:val="center"/>
                </w:tcPr>
                <w:p w14:paraId="0F44549C"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连续等效</w:t>
                  </w:r>
                  <w:r w:rsidRPr="00795DD9">
                    <w:rPr>
                      <w:rFonts w:ascii="Times New Roman" w:eastAsia="宋体" w:hAnsi="Times New Roman" w:hint="eastAsia"/>
                      <w:sz w:val="21"/>
                      <w:szCs w:val="21"/>
                    </w:rPr>
                    <w:t xml:space="preserve"> </w:t>
                  </w:r>
                  <w:r w:rsidRPr="00795DD9">
                    <w:rPr>
                      <w:rFonts w:ascii="Times New Roman" w:eastAsia="宋体" w:hAnsi="Times New Roman"/>
                      <w:sz w:val="21"/>
                      <w:szCs w:val="21"/>
                    </w:rPr>
                    <w:t xml:space="preserve">A </w:t>
                  </w:r>
                  <w:r w:rsidRPr="00795DD9">
                    <w:rPr>
                      <w:rFonts w:ascii="Times New Roman" w:eastAsia="宋体" w:hAnsi="Times New Roman" w:hint="eastAsia"/>
                      <w:sz w:val="21"/>
                      <w:szCs w:val="21"/>
                    </w:rPr>
                    <w:t>声级</w:t>
                  </w:r>
                </w:p>
              </w:tc>
              <w:tc>
                <w:tcPr>
                  <w:tcW w:w="2329" w:type="dxa"/>
                  <w:vMerge w:val="restart"/>
                  <w:vAlign w:val="center"/>
                </w:tcPr>
                <w:p w14:paraId="4B6EA33D" w14:textId="77777777"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sz w:val="21"/>
                      <w:szCs w:val="21"/>
                    </w:rPr>
                    <w:t>1</w:t>
                  </w:r>
                  <w:r w:rsidRPr="00795DD9">
                    <w:rPr>
                      <w:rFonts w:ascii="Times New Roman" w:eastAsia="宋体" w:hAnsi="Times New Roman" w:hint="eastAsia"/>
                      <w:sz w:val="21"/>
                      <w:szCs w:val="21"/>
                    </w:rPr>
                    <w:t>次</w:t>
                  </w:r>
                  <w:r w:rsidRPr="00795DD9">
                    <w:rPr>
                      <w:rFonts w:ascii="Times New Roman" w:eastAsia="宋体" w:hAnsi="Times New Roman"/>
                      <w:sz w:val="21"/>
                      <w:szCs w:val="21"/>
                    </w:rPr>
                    <w:t>/</w:t>
                  </w:r>
                  <w:r w:rsidRPr="00795DD9">
                    <w:rPr>
                      <w:rFonts w:ascii="Times New Roman" w:eastAsia="宋体" w:hAnsi="Times New Roman" w:hint="eastAsia"/>
                      <w:sz w:val="21"/>
                      <w:szCs w:val="21"/>
                    </w:rPr>
                    <w:t>昼间、夜间，连续监测</w:t>
                  </w:r>
                  <w:r w:rsidRPr="00795DD9">
                    <w:rPr>
                      <w:rFonts w:ascii="Times New Roman" w:eastAsia="宋体" w:hAnsi="Times New Roman"/>
                      <w:sz w:val="21"/>
                      <w:szCs w:val="21"/>
                    </w:rPr>
                    <w:t>2</w:t>
                  </w:r>
                  <w:r w:rsidRPr="00795DD9">
                    <w:rPr>
                      <w:rFonts w:ascii="Times New Roman" w:eastAsia="宋体" w:hAnsi="Times New Roman" w:hint="eastAsia"/>
                      <w:sz w:val="21"/>
                      <w:szCs w:val="21"/>
                    </w:rPr>
                    <w:t>天</w:t>
                  </w:r>
                </w:p>
              </w:tc>
            </w:tr>
            <w:tr w:rsidR="00B72A5E" w:rsidRPr="00574A29" w14:paraId="64482B04" w14:textId="77777777">
              <w:trPr>
                <w:trHeight w:val="397"/>
                <w:jc w:val="center"/>
              </w:trPr>
              <w:tc>
                <w:tcPr>
                  <w:tcW w:w="1164" w:type="dxa"/>
                  <w:vMerge/>
                  <w:vAlign w:val="center"/>
                </w:tcPr>
                <w:p w14:paraId="390D4887" w14:textId="77777777" w:rsidR="00B72A5E" w:rsidRPr="00795DD9" w:rsidRDefault="00B72A5E">
                  <w:pPr>
                    <w:adjustRightInd/>
                    <w:spacing w:after="0"/>
                    <w:jc w:val="center"/>
                    <w:rPr>
                      <w:rFonts w:ascii="Times New Roman" w:eastAsia="宋体" w:hAnsi="Times New Roman"/>
                      <w:sz w:val="21"/>
                      <w:szCs w:val="21"/>
                    </w:rPr>
                  </w:pPr>
                </w:p>
              </w:tc>
              <w:tc>
                <w:tcPr>
                  <w:tcW w:w="2693" w:type="dxa"/>
                  <w:vAlign w:val="center"/>
                </w:tcPr>
                <w:p w14:paraId="4DA4426D" w14:textId="5C6C251B"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西厂界</w:t>
                  </w:r>
                  <w:r w:rsidR="00795DD9" w:rsidRPr="00795DD9">
                    <w:rPr>
                      <w:rFonts w:ascii="Times New Roman" w:eastAsia="宋体" w:hAnsi="Times New Roman" w:hint="eastAsia"/>
                      <w:sz w:val="21"/>
                      <w:szCs w:val="21"/>
                    </w:rPr>
                    <w:t>外</w:t>
                  </w:r>
                  <w:r w:rsidR="00795DD9" w:rsidRPr="00795DD9">
                    <w:rPr>
                      <w:rFonts w:ascii="Times New Roman" w:eastAsia="宋体" w:hAnsi="Times New Roman" w:hint="eastAsia"/>
                      <w:sz w:val="21"/>
                      <w:szCs w:val="21"/>
                    </w:rPr>
                    <w:t>1m</w:t>
                  </w:r>
                  <w:r w:rsidR="00795DD9" w:rsidRPr="00795DD9">
                    <w:rPr>
                      <w:rFonts w:ascii="Times New Roman" w:eastAsia="宋体" w:hAnsi="Times New Roman" w:hint="eastAsia"/>
                      <w:sz w:val="21"/>
                      <w:szCs w:val="21"/>
                    </w:rPr>
                    <w:t>处</w:t>
                  </w:r>
                </w:p>
              </w:tc>
              <w:tc>
                <w:tcPr>
                  <w:tcW w:w="2552" w:type="dxa"/>
                  <w:vMerge/>
                  <w:vAlign w:val="center"/>
                </w:tcPr>
                <w:p w14:paraId="31953234" w14:textId="77777777" w:rsidR="00B72A5E" w:rsidRPr="00574A29" w:rsidRDefault="00B72A5E">
                  <w:pPr>
                    <w:adjustRightInd/>
                    <w:snapToGrid/>
                    <w:rPr>
                      <w:rFonts w:ascii="宋体" w:eastAsia="宋体" w:hAnsi="宋体" w:hint="eastAsia"/>
                      <w:color w:val="000000"/>
                      <w:sz w:val="24"/>
                      <w:szCs w:val="24"/>
                      <w:highlight w:val="yellow"/>
                    </w:rPr>
                  </w:pPr>
                </w:p>
              </w:tc>
              <w:tc>
                <w:tcPr>
                  <w:tcW w:w="2329" w:type="dxa"/>
                  <w:vMerge/>
                  <w:vAlign w:val="center"/>
                </w:tcPr>
                <w:p w14:paraId="43B3D03A" w14:textId="77777777" w:rsidR="00B72A5E" w:rsidRPr="00574A29" w:rsidRDefault="00B72A5E">
                  <w:pPr>
                    <w:adjustRightInd/>
                    <w:snapToGrid/>
                    <w:rPr>
                      <w:rFonts w:ascii="宋体" w:eastAsia="宋体" w:hAnsi="宋体" w:hint="eastAsia"/>
                      <w:color w:val="000000"/>
                      <w:sz w:val="24"/>
                      <w:szCs w:val="24"/>
                      <w:highlight w:val="yellow"/>
                    </w:rPr>
                  </w:pPr>
                </w:p>
              </w:tc>
            </w:tr>
            <w:tr w:rsidR="00B72A5E" w:rsidRPr="00574A29" w14:paraId="69202BBE" w14:textId="77777777">
              <w:trPr>
                <w:trHeight w:val="397"/>
                <w:jc w:val="center"/>
              </w:trPr>
              <w:tc>
                <w:tcPr>
                  <w:tcW w:w="1164" w:type="dxa"/>
                  <w:vMerge/>
                  <w:vAlign w:val="center"/>
                </w:tcPr>
                <w:p w14:paraId="3FA73283" w14:textId="77777777" w:rsidR="00B72A5E" w:rsidRPr="00795DD9" w:rsidRDefault="00B72A5E">
                  <w:pPr>
                    <w:adjustRightInd/>
                    <w:spacing w:after="0"/>
                    <w:jc w:val="center"/>
                    <w:rPr>
                      <w:rFonts w:ascii="Times New Roman" w:eastAsia="宋体" w:hAnsi="Times New Roman"/>
                      <w:sz w:val="21"/>
                      <w:szCs w:val="21"/>
                    </w:rPr>
                  </w:pPr>
                </w:p>
              </w:tc>
              <w:tc>
                <w:tcPr>
                  <w:tcW w:w="2693" w:type="dxa"/>
                  <w:vAlign w:val="center"/>
                </w:tcPr>
                <w:p w14:paraId="0C49A150" w14:textId="3BD86496"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南厂界</w:t>
                  </w:r>
                  <w:r w:rsidR="00795DD9" w:rsidRPr="00795DD9">
                    <w:rPr>
                      <w:rFonts w:ascii="Times New Roman" w:eastAsia="宋体" w:hAnsi="Times New Roman" w:hint="eastAsia"/>
                      <w:sz w:val="21"/>
                      <w:szCs w:val="21"/>
                    </w:rPr>
                    <w:t>外</w:t>
                  </w:r>
                  <w:r w:rsidR="00795DD9" w:rsidRPr="00795DD9">
                    <w:rPr>
                      <w:rFonts w:ascii="Times New Roman" w:eastAsia="宋体" w:hAnsi="Times New Roman" w:hint="eastAsia"/>
                      <w:sz w:val="21"/>
                      <w:szCs w:val="21"/>
                    </w:rPr>
                    <w:t>1m</w:t>
                  </w:r>
                  <w:r w:rsidR="00795DD9" w:rsidRPr="00795DD9">
                    <w:rPr>
                      <w:rFonts w:ascii="Times New Roman" w:eastAsia="宋体" w:hAnsi="Times New Roman" w:hint="eastAsia"/>
                      <w:sz w:val="21"/>
                      <w:szCs w:val="21"/>
                    </w:rPr>
                    <w:t>处</w:t>
                  </w:r>
                </w:p>
              </w:tc>
              <w:tc>
                <w:tcPr>
                  <w:tcW w:w="2552" w:type="dxa"/>
                  <w:vMerge/>
                  <w:vAlign w:val="center"/>
                </w:tcPr>
                <w:p w14:paraId="7FBE25BE" w14:textId="77777777" w:rsidR="00B72A5E" w:rsidRPr="00574A29" w:rsidRDefault="00B72A5E">
                  <w:pPr>
                    <w:adjustRightInd/>
                    <w:snapToGrid/>
                    <w:rPr>
                      <w:rFonts w:ascii="宋体" w:eastAsia="宋体" w:hAnsi="宋体" w:hint="eastAsia"/>
                      <w:color w:val="000000"/>
                      <w:sz w:val="24"/>
                      <w:szCs w:val="24"/>
                      <w:highlight w:val="yellow"/>
                    </w:rPr>
                  </w:pPr>
                </w:p>
              </w:tc>
              <w:tc>
                <w:tcPr>
                  <w:tcW w:w="2329" w:type="dxa"/>
                  <w:vMerge/>
                  <w:vAlign w:val="center"/>
                </w:tcPr>
                <w:p w14:paraId="3CBAE641" w14:textId="77777777" w:rsidR="00B72A5E" w:rsidRPr="00574A29" w:rsidRDefault="00B72A5E">
                  <w:pPr>
                    <w:adjustRightInd/>
                    <w:snapToGrid/>
                    <w:rPr>
                      <w:rFonts w:ascii="宋体" w:eastAsia="宋体" w:hAnsi="宋体" w:hint="eastAsia"/>
                      <w:color w:val="000000"/>
                      <w:sz w:val="24"/>
                      <w:szCs w:val="24"/>
                      <w:highlight w:val="yellow"/>
                    </w:rPr>
                  </w:pPr>
                </w:p>
              </w:tc>
            </w:tr>
            <w:tr w:rsidR="00B72A5E" w:rsidRPr="00574A29" w14:paraId="7605D3EB" w14:textId="77777777">
              <w:trPr>
                <w:trHeight w:val="397"/>
                <w:jc w:val="center"/>
              </w:trPr>
              <w:tc>
                <w:tcPr>
                  <w:tcW w:w="1164" w:type="dxa"/>
                  <w:vMerge/>
                  <w:vAlign w:val="center"/>
                </w:tcPr>
                <w:p w14:paraId="123B19F4" w14:textId="77777777" w:rsidR="00B72A5E" w:rsidRPr="00795DD9" w:rsidRDefault="00B72A5E">
                  <w:pPr>
                    <w:adjustRightInd/>
                    <w:spacing w:after="0"/>
                    <w:jc w:val="center"/>
                    <w:rPr>
                      <w:rFonts w:ascii="Times New Roman" w:eastAsia="宋体" w:hAnsi="Times New Roman"/>
                      <w:sz w:val="21"/>
                      <w:szCs w:val="21"/>
                    </w:rPr>
                  </w:pPr>
                </w:p>
              </w:tc>
              <w:tc>
                <w:tcPr>
                  <w:tcW w:w="2693" w:type="dxa"/>
                  <w:vAlign w:val="center"/>
                </w:tcPr>
                <w:p w14:paraId="005F57C6" w14:textId="779797EB" w:rsidR="00B72A5E" w:rsidRPr="00795DD9" w:rsidRDefault="00000000">
                  <w:pPr>
                    <w:adjustRightInd/>
                    <w:spacing w:after="0"/>
                    <w:jc w:val="center"/>
                    <w:rPr>
                      <w:rFonts w:ascii="Times New Roman" w:eastAsia="宋体" w:hAnsi="Times New Roman"/>
                      <w:sz w:val="21"/>
                      <w:szCs w:val="21"/>
                    </w:rPr>
                  </w:pPr>
                  <w:r w:rsidRPr="00795DD9">
                    <w:rPr>
                      <w:rFonts w:ascii="Times New Roman" w:eastAsia="宋体" w:hAnsi="Times New Roman" w:hint="eastAsia"/>
                      <w:sz w:val="21"/>
                      <w:szCs w:val="21"/>
                    </w:rPr>
                    <w:t>北厂界</w:t>
                  </w:r>
                  <w:r w:rsidR="00795DD9" w:rsidRPr="00795DD9">
                    <w:rPr>
                      <w:rFonts w:ascii="Times New Roman" w:eastAsia="宋体" w:hAnsi="Times New Roman" w:hint="eastAsia"/>
                      <w:sz w:val="21"/>
                      <w:szCs w:val="21"/>
                    </w:rPr>
                    <w:t>外</w:t>
                  </w:r>
                  <w:r w:rsidR="00795DD9" w:rsidRPr="00795DD9">
                    <w:rPr>
                      <w:rFonts w:ascii="Times New Roman" w:eastAsia="宋体" w:hAnsi="Times New Roman" w:hint="eastAsia"/>
                      <w:sz w:val="21"/>
                      <w:szCs w:val="21"/>
                    </w:rPr>
                    <w:t>1m</w:t>
                  </w:r>
                  <w:r w:rsidR="00795DD9" w:rsidRPr="00795DD9">
                    <w:rPr>
                      <w:rFonts w:ascii="Times New Roman" w:eastAsia="宋体" w:hAnsi="Times New Roman" w:hint="eastAsia"/>
                      <w:sz w:val="21"/>
                      <w:szCs w:val="21"/>
                    </w:rPr>
                    <w:t>处</w:t>
                  </w:r>
                </w:p>
              </w:tc>
              <w:tc>
                <w:tcPr>
                  <w:tcW w:w="2552" w:type="dxa"/>
                  <w:vMerge/>
                  <w:vAlign w:val="center"/>
                </w:tcPr>
                <w:p w14:paraId="64B6E7E5" w14:textId="77777777" w:rsidR="00B72A5E" w:rsidRPr="00574A29" w:rsidRDefault="00B72A5E">
                  <w:pPr>
                    <w:adjustRightInd/>
                    <w:snapToGrid/>
                    <w:rPr>
                      <w:rFonts w:ascii="宋体" w:eastAsia="宋体" w:hAnsi="宋体" w:hint="eastAsia"/>
                      <w:color w:val="000000"/>
                      <w:sz w:val="24"/>
                      <w:szCs w:val="24"/>
                      <w:highlight w:val="yellow"/>
                    </w:rPr>
                  </w:pPr>
                </w:p>
              </w:tc>
              <w:tc>
                <w:tcPr>
                  <w:tcW w:w="2329" w:type="dxa"/>
                  <w:vMerge/>
                  <w:vAlign w:val="center"/>
                </w:tcPr>
                <w:p w14:paraId="57EB3966" w14:textId="77777777" w:rsidR="00B72A5E" w:rsidRPr="00574A29" w:rsidRDefault="00B72A5E">
                  <w:pPr>
                    <w:adjustRightInd/>
                    <w:snapToGrid/>
                    <w:rPr>
                      <w:rFonts w:ascii="宋体" w:eastAsia="宋体" w:hAnsi="宋体" w:hint="eastAsia"/>
                      <w:color w:val="000000"/>
                      <w:sz w:val="24"/>
                      <w:szCs w:val="24"/>
                      <w:highlight w:val="yellow"/>
                    </w:rPr>
                  </w:pPr>
                </w:p>
              </w:tc>
            </w:tr>
          </w:tbl>
          <w:p w14:paraId="589FE4B7" w14:textId="77777777" w:rsidR="00B72A5E" w:rsidRPr="00574A29" w:rsidRDefault="00B72A5E">
            <w:pPr>
              <w:rPr>
                <w:highlight w:val="yellow"/>
              </w:rPr>
            </w:pPr>
          </w:p>
          <w:p w14:paraId="0916348C" w14:textId="77777777" w:rsidR="00B72A5E" w:rsidRPr="00574A29" w:rsidRDefault="00B72A5E">
            <w:pPr>
              <w:pStyle w:val="1"/>
              <w:rPr>
                <w:highlight w:val="yellow"/>
              </w:rPr>
            </w:pPr>
          </w:p>
          <w:p w14:paraId="33EAA033" w14:textId="77777777" w:rsidR="00B72A5E" w:rsidRPr="00574A29" w:rsidRDefault="00B72A5E">
            <w:pPr>
              <w:rPr>
                <w:highlight w:val="yellow"/>
              </w:rPr>
            </w:pPr>
          </w:p>
          <w:p w14:paraId="4B1086FD" w14:textId="77777777" w:rsidR="00B72A5E" w:rsidRPr="00574A29" w:rsidRDefault="00B72A5E">
            <w:pPr>
              <w:rPr>
                <w:highlight w:val="yellow"/>
              </w:rPr>
            </w:pPr>
          </w:p>
          <w:p w14:paraId="5417762B" w14:textId="77777777" w:rsidR="00B72A5E" w:rsidRPr="00574A29" w:rsidRDefault="00B72A5E">
            <w:pPr>
              <w:pStyle w:val="1"/>
              <w:rPr>
                <w:highlight w:val="yellow"/>
              </w:rPr>
            </w:pPr>
          </w:p>
          <w:p w14:paraId="231D3CCB" w14:textId="77777777" w:rsidR="00B72A5E" w:rsidRPr="00574A29" w:rsidRDefault="00B72A5E">
            <w:pPr>
              <w:rPr>
                <w:highlight w:val="yellow"/>
              </w:rPr>
            </w:pPr>
          </w:p>
          <w:p w14:paraId="33B2042D" w14:textId="77777777" w:rsidR="00B72A5E" w:rsidRPr="00574A29" w:rsidRDefault="00B72A5E">
            <w:pPr>
              <w:pStyle w:val="1"/>
              <w:rPr>
                <w:highlight w:val="yellow"/>
              </w:rPr>
            </w:pPr>
          </w:p>
          <w:p w14:paraId="4F56F050" w14:textId="77777777" w:rsidR="00B72A5E" w:rsidRPr="00574A29" w:rsidRDefault="00B72A5E">
            <w:pPr>
              <w:spacing w:after="0" w:line="460" w:lineRule="exact"/>
              <w:ind w:firstLineChars="200" w:firstLine="420"/>
              <w:textAlignment w:val="baseline"/>
              <w:rPr>
                <w:rFonts w:ascii="Times New Roman" w:eastAsia="仿宋_GB2312" w:hAnsi="Times New Roman"/>
                <w:sz w:val="21"/>
                <w:szCs w:val="21"/>
                <w:highlight w:val="yellow"/>
              </w:rPr>
            </w:pPr>
          </w:p>
          <w:p w14:paraId="554E0F38" w14:textId="77777777" w:rsidR="00B72A5E" w:rsidRPr="00574A29" w:rsidRDefault="00B72A5E">
            <w:pPr>
              <w:pStyle w:val="1"/>
              <w:rPr>
                <w:rFonts w:ascii="Times New Roman" w:hAnsi="Times New Roman"/>
                <w:highlight w:val="yellow"/>
              </w:rPr>
            </w:pPr>
          </w:p>
          <w:p w14:paraId="2EAAAF3C" w14:textId="77777777" w:rsidR="00B72A5E" w:rsidRPr="00574A29" w:rsidRDefault="00B72A5E">
            <w:pPr>
              <w:pStyle w:val="1"/>
              <w:rPr>
                <w:rFonts w:ascii="Times New Roman" w:hAnsi="Times New Roman"/>
                <w:highlight w:val="yellow"/>
              </w:rPr>
            </w:pPr>
          </w:p>
          <w:p w14:paraId="65116D1B" w14:textId="77777777" w:rsidR="00B72A5E" w:rsidRPr="00574A29" w:rsidRDefault="00B72A5E">
            <w:pPr>
              <w:rPr>
                <w:highlight w:val="yellow"/>
              </w:rPr>
            </w:pPr>
          </w:p>
          <w:p w14:paraId="68939C9E" w14:textId="77777777" w:rsidR="00B72A5E" w:rsidRPr="00574A29" w:rsidRDefault="00B72A5E">
            <w:pPr>
              <w:rPr>
                <w:rFonts w:ascii="Times New Roman" w:hAnsi="Times New Roman"/>
                <w:highlight w:val="yellow"/>
              </w:rPr>
            </w:pPr>
          </w:p>
          <w:p w14:paraId="01EC4440" w14:textId="77777777" w:rsidR="00B72A5E" w:rsidRPr="00574A29" w:rsidRDefault="00B72A5E">
            <w:pPr>
              <w:pStyle w:val="1"/>
              <w:rPr>
                <w:rFonts w:ascii="Times New Roman" w:hAnsi="Times New Roman"/>
                <w:highlight w:val="yellow"/>
              </w:rPr>
            </w:pPr>
          </w:p>
        </w:tc>
      </w:tr>
    </w:tbl>
    <w:p w14:paraId="6E0FB5F3" w14:textId="77777777" w:rsidR="00B72A5E" w:rsidRPr="00574A29" w:rsidRDefault="00000000">
      <w:pPr>
        <w:rPr>
          <w:rFonts w:ascii="Times New Roman" w:eastAsia="仿宋_GB2312" w:hAnsi="Times New Roman"/>
          <w:b/>
          <w:color w:val="000000"/>
          <w:sz w:val="24"/>
          <w:szCs w:val="24"/>
          <w:highlight w:val="yellow"/>
        </w:rPr>
      </w:pPr>
      <w:r w:rsidRPr="00574A29">
        <w:rPr>
          <w:rFonts w:ascii="Times New Roman" w:eastAsia="仿宋_GB2312" w:hAnsi="Times New Roman"/>
          <w:b/>
          <w:color w:val="000000"/>
          <w:sz w:val="24"/>
          <w:szCs w:val="24"/>
          <w:highlight w:val="yellow"/>
        </w:rPr>
        <w:br w:type="page"/>
      </w:r>
      <w:r w:rsidRPr="00F60527">
        <w:rPr>
          <w:rFonts w:ascii="Times New Roman" w:eastAsia="仿宋_GB2312" w:hAnsi="Times New Roman"/>
          <w:b/>
          <w:color w:val="000000"/>
          <w:sz w:val="24"/>
          <w:szCs w:val="24"/>
        </w:rPr>
        <w:lastRenderedPageBreak/>
        <w:t>表七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4"/>
      </w:tblGrid>
      <w:tr w:rsidR="00B72A5E" w:rsidRPr="00574A29" w14:paraId="0C1CB946" w14:textId="77777777" w:rsidTr="00233259">
        <w:trPr>
          <w:trHeight w:val="397"/>
          <w:jc w:val="center"/>
        </w:trPr>
        <w:tc>
          <w:tcPr>
            <w:tcW w:w="8494" w:type="dxa"/>
            <w:vAlign w:val="center"/>
          </w:tcPr>
          <w:p w14:paraId="6BC418D2" w14:textId="77777777" w:rsidR="00B72A5E" w:rsidRPr="00F60527" w:rsidRDefault="00000000">
            <w:pPr>
              <w:spacing w:after="0" w:line="400" w:lineRule="exact"/>
              <w:textAlignment w:val="baseline"/>
              <w:rPr>
                <w:rFonts w:ascii="Times New Roman" w:eastAsia="宋体" w:hAnsi="Times New Roman"/>
                <w:bCs/>
                <w:color w:val="000000"/>
                <w:sz w:val="24"/>
                <w:szCs w:val="24"/>
              </w:rPr>
            </w:pPr>
            <w:r w:rsidRPr="00F60527">
              <w:rPr>
                <w:rFonts w:ascii="Times New Roman" w:eastAsia="宋体" w:hAnsi="Times New Roman"/>
                <w:bCs/>
                <w:color w:val="000000"/>
                <w:sz w:val="24"/>
                <w:szCs w:val="24"/>
              </w:rPr>
              <w:t>验收检测期间生产工况记录：</w:t>
            </w:r>
          </w:p>
          <w:p w14:paraId="5CF91FB5" w14:textId="77777777" w:rsidR="00B72A5E" w:rsidRPr="00D03350" w:rsidRDefault="00000000">
            <w:pPr>
              <w:spacing w:after="0" w:line="400" w:lineRule="exact"/>
              <w:ind w:firstLineChars="200" w:firstLine="480"/>
              <w:textAlignment w:val="baseline"/>
              <w:rPr>
                <w:rFonts w:ascii="Times New Roman" w:eastAsia="宋体" w:hAnsi="Times New Roman"/>
                <w:bCs/>
                <w:color w:val="000000"/>
                <w:sz w:val="24"/>
                <w:szCs w:val="24"/>
              </w:rPr>
            </w:pPr>
            <w:r w:rsidRPr="00F60527">
              <w:rPr>
                <w:rFonts w:ascii="Times New Roman" w:eastAsia="宋体" w:hAnsi="Times New Roman"/>
                <w:bCs/>
                <w:color w:val="000000"/>
                <w:sz w:val="24"/>
                <w:szCs w:val="24"/>
              </w:rPr>
              <w:t>验收检测期间，该项目正常生产，主体工程调试工况稳定，各项污染防治设施运行稳定，符合验收检测期间对</w:t>
            </w:r>
            <w:r w:rsidRPr="00D03350">
              <w:rPr>
                <w:rFonts w:ascii="Times New Roman" w:eastAsia="宋体" w:hAnsi="Times New Roman"/>
                <w:bCs/>
                <w:color w:val="000000"/>
                <w:sz w:val="24"/>
                <w:szCs w:val="24"/>
              </w:rPr>
              <w:t>生产工况的要求。生产运行工况见下表。</w:t>
            </w:r>
          </w:p>
          <w:p w14:paraId="5C42407D" w14:textId="77777777" w:rsidR="00B72A5E" w:rsidRPr="00D03350"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D03350">
              <w:rPr>
                <w:rFonts w:ascii="Times New Roman" w:eastAsia="黑体" w:hAnsi="Times New Roman"/>
                <w:bCs/>
                <w:color w:val="000000"/>
                <w:kern w:val="2"/>
                <w:sz w:val="24"/>
                <w:szCs w:val="24"/>
              </w:rPr>
              <w:t>表</w:t>
            </w:r>
            <w:r w:rsidRPr="00D03350">
              <w:rPr>
                <w:rFonts w:ascii="Times New Roman" w:eastAsia="黑体" w:hAnsi="Times New Roman"/>
                <w:bCs/>
                <w:color w:val="000000"/>
                <w:kern w:val="2"/>
                <w:sz w:val="24"/>
                <w:szCs w:val="24"/>
              </w:rPr>
              <w:t>1</w:t>
            </w:r>
            <w:r w:rsidRPr="00D03350">
              <w:rPr>
                <w:rFonts w:ascii="Times New Roman" w:eastAsia="黑体" w:hAnsi="Times New Roman" w:hint="eastAsia"/>
                <w:bCs/>
                <w:color w:val="000000"/>
                <w:kern w:val="2"/>
                <w:sz w:val="24"/>
                <w:szCs w:val="24"/>
              </w:rPr>
              <w:t>4</w:t>
            </w:r>
            <w:r w:rsidRPr="00D03350">
              <w:rPr>
                <w:rFonts w:ascii="Times New Roman" w:eastAsia="黑体" w:hAnsi="Times New Roman"/>
                <w:bCs/>
                <w:color w:val="000000"/>
                <w:kern w:val="2"/>
                <w:sz w:val="24"/>
                <w:szCs w:val="24"/>
              </w:rPr>
              <w:t xml:space="preserve">                   </w:t>
            </w:r>
            <w:r w:rsidRPr="00D03350">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77"/>
              <w:gridCol w:w="1728"/>
              <w:gridCol w:w="2304"/>
              <w:gridCol w:w="2021"/>
              <w:gridCol w:w="1208"/>
            </w:tblGrid>
            <w:tr w:rsidR="00B72A5E" w:rsidRPr="00D03350" w14:paraId="1E01CB54" w14:textId="77777777" w:rsidTr="00233259">
              <w:trPr>
                <w:trHeight w:val="397"/>
                <w:jc w:val="center"/>
              </w:trPr>
              <w:tc>
                <w:tcPr>
                  <w:tcW w:w="1159" w:type="dxa"/>
                  <w:vAlign w:val="center"/>
                </w:tcPr>
                <w:p w14:paraId="74B0DE2A" w14:textId="77777777" w:rsidR="00B72A5E" w:rsidRPr="00D03350" w:rsidRDefault="00000000">
                  <w:pPr>
                    <w:pStyle w:val="21"/>
                    <w:spacing w:after="0"/>
                    <w:ind w:firstLineChars="0" w:firstLine="0"/>
                    <w:jc w:val="center"/>
                    <w:rPr>
                      <w:rFonts w:ascii="Times New Roman" w:eastAsia="宋体" w:hAnsi="Times New Roman"/>
                      <w:b/>
                      <w:sz w:val="21"/>
                      <w:szCs w:val="21"/>
                    </w:rPr>
                  </w:pPr>
                  <w:r w:rsidRPr="00D03350">
                    <w:rPr>
                      <w:rFonts w:ascii="Times New Roman" w:eastAsia="宋体" w:hAnsi="Times New Roman"/>
                      <w:b/>
                      <w:sz w:val="21"/>
                      <w:szCs w:val="21"/>
                    </w:rPr>
                    <w:t>检测时间</w:t>
                  </w:r>
                </w:p>
              </w:tc>
              <w:tc>
                <w:tcPr>
                  <w:tcW w:w="1701" w:type="dxa"/>
                  <w:vAlign w:val="center"/>
                </w:tcPr>
                <w:p w14:paraId="4047DA88" w14:textId="77777777" w:rsidR="00B72A5E" w:rsidRPr="00D03350" w:rsidRDefault="00000000">
                  <w:pPr>
                    <w:pStyle w:val="21"/>
                    <w:spacing w:after="0"/>
                    <w:ind w:firstLineChars="0" w:firstLine="0"/>
                    <w:jc w:val="center"/>
                    <w:rPr>
                      <w:rFonts w:ascii="Times New Roman" w:eastAsia="宋体" w:hAnsi="Times New Roman"/>
                      <w:b/>
                      <w:sz w:val="21"/>
                      <w:szCs w:val="21"/>
                    </w:rPr>
                  </w:pPr>
                  <w:r w:rsidRPr="00D03350">
                    <w:rPr>
                      <w:rFonts w:ascii="Times New Roman" w:eastAsia="宋体" w:hAnsi="Times New Roman"/>
                      <w:b/>
                      <w:sz w:val="21"/>
                      <w:szCs w:val="21"/>
                    </w:rPr>
                    <w:t>产品名称</w:t>
                  </w:r>
                </w:p>
              </w:tc>
              <w:tc>
                <w:tcPr>
                  <w:tcW w:w="2268" w:type="dxa"/>
                  <w:vAlign w:val="center"/>
                </w:tcPr>
                <w:p w14:paraId="1F977531" w14:textId="77777777" w:rsidR="00B72A5E" w:rsidRPr="00D03350" w:rsidRDefault="00000000">
                  <w:pPr>
                    <w:pStyle w:val="21"/>
                    <w:spacing w:after="0"/>
                    <w:ind w:firstLineChars="0" w:firstLine="0"/>
                    <w:jc w:val="center"/>
                    <w:rPr>
                      <w:rFonts w:ascii="Times New Roman" w:eastAsia="宋体" w:hAnsi="Times New Roman"/>
                      <w:b/>
                      <w:sz w:val="21"/>
                      <w:szCs w:val="21"/>
                    </w:rPr>
                  </w:pPr>
                  <w:r w:rsidRPr="00D03350">
                    <w:rPr>
                      <w:rFonts w:ascii="Times New Roman" w:eastAsia="宋体" w:hAnsi="Times New Roman"/>
                      <w:b/>
                      <w:sz w:val="21"/>
                      <w:szCs w:val="21"/>
                    </w:rPr>
                    <w:t>设计生产规模</w:t>
                  </w:r>
                </w:p>
              </w:tc>
              <w:tc>
                <w:tcPr>
                  <w:tcW w:w="1989" w:type="dxa"/>
                  <w:vAlign w:val="center"/>
                </w:tcPr>
                <w:p w14:paraId="10778DDA" w14:textId="77777777" w:rsidR="00B72A5E" w:rsidRPr="00D03350" w:rsidRDefault="00000000">
                  <w:pPr>
                    <w:pStyle w:val="21"/>
                    <w:spacing w:after="0"/>
                    <w:ind w:firstLineChars="0" w:firstLine="0"/>
                    <w:jc w:val="center"/>
                    <w:rPr>
                      <w:rFonts w:ascii="Times New Roman" w:eastAsia="宋体" w:hAnsi="Times New Roman"/>
                      <w:b/>
                      <w:sz w:val="21"/>
                      <w:szCs w:val="21"/>
                    </w:rPr>
                  </w:pPr>
                  <w:r w:rsidRPr="00D03350">
                    <w:rPr>
                      <w:rFonts w:ascii="Times New Roman" w:eastAsia="宋体" w:hAnsi="Times New Roman"/>
                      <w:b/>
                      <w:sz w:val="21"/>
                      <w:szCs w:val="21"/>
                    </w:rPr>
                    <w:t>实际生产规模</w:t>
                  </w:r>
                </w:p>
              </w:tc>
              <w:tc>
                <w:tcPr>
                  <w:tcW w:w="1189" w:type="dxa"/>
                  <w:vAlign w:val="center"/>
                </w:tcPr>
                <w:p w14:paraId="5589AEBF" w14:textId="77777777" w:rsidR="00B72A5E" w:rsidRPr="00D03350" w:rsidRDefault="00000000">
                  <w:pPr>
                    <w:pStyle w:val="21"/>
                    <w:spacing w:after="0"/>
                    <w:ind w:firstLineChars="0" w:firstLine="0"/>
                    <w:jc w:val="center"/>
                    <w:rPr>
                      <w:rFonts w:ascii="Times New Roman" w:eastAsia="宋体" w:hAnsi="Times New Roman"/>
                      <w:b/>
                      <w:sz w:val="21"/>
                      <w:szCs w:val="21"/>
                    </w:rPr>
                  </w:pPr>
                  <w:r w:rsidRPr="00D03350">
                    <w:rPr>
                      <w:rFonts w:ascii="Times New Roman" w:eastAsia="宋体" w:hAnsi="Times New Roman"/>
                      <w:b/>
                      <w:sz w:val="21"/>
                      <w:szCs w:val="21"/>
                    </w:rPr>
                    <w:t>运行负荷（</w:t>
                  </w:r>
                  <w:r w:rsidRPr="00D03350">
                    <w:rPr>
                      <w:rFonts w:ascii="Times New Roman" w:eastAsia="宋体" w:hAnsi="Times New Roman"/>
                      <w:b/>
                      <w:sz w:val="21"/>
                      <w:szCs w:val="21"/>
                    </w:rPr>
                    <w:t>%</w:t>
                  </w:r>
                  <w:r w:rsidRPr="00D03350">
                    <w:rPr>
                      <w:rFonts w:ascii="Times New Roman" w:eastAsia="宋体" w:hAnsi="Times New Roman"/>
                      <w:b/>
                      <w:sz w:val="21"/>
                      <w:szCs w:val="21"/>
                    </w:rPr>
                    <w:t>）</w:t>
                  </w:r>
                </w:p>
              </w:tc>
            </w:tr>
            <w:tr w:rsidR="00B72A5E" w:rsidRPr="00D03350" w14:paraId="04E3BEE9" w14:textId="77777777" w:rsidTr="00233259">
              <w:trPr>
                <w:trHeight w:val="397"/>
                <w:jc w:val="center"/>
              </w:trPr>
              <w:tc>
                <w:tcPr>
                  <w:tcW w:w="1159" w:type="dxa"/>
                  <w:vAlign w:val="center"/>
                </w:tcPr>
                <w:p w14:paraId="45E2053F" w14:textId="6FBECE05" w:rsidR="00B72A5E" w:rsidRPr="00D03350" w:rsidRDefault="00000000">
                  <w:pPr>
                    <w:pStyle w:val="21"/>
                    <w:spacing w:after="0"/>
                    <w:ind w:firstLineChars="0" w:firstLine="0"/>
                    <w:jc w:val="center"/>
                    <w:rPr>
                      <w:rFonts w:ascii="Times New Roman" w:eastAsia="宋体" w:hAnsi="Times New Roman"/>
                      <w:bCs/>
                      <w:sz w:val="21"/>
                      <w:szCs w:val="21"/>
                    </w:rPr>
                  </w:pPr>
                  <w:r w:rsidRPr="00D03350">
                    <w:rPr>
                      <w:rFonts w:ascii="Times New Roman" w:eastAsia="宋体" w:hAnsi="Times New Roman"/>
                      <w:bCs/>
                      <w:sz w:val="21"/>
                      <w:szCs w:val="21"/>
                    </w:rPr>
                    <w:t>202</w:t>
                  </w:r>
                  <w:r w:rsidR="00D03350" w:rsidRPr="00D03350">
                    <w:rPr>
                      <w:rFonts w:ascii="Times New Roman" w:eastAsia="宋体" w:hAnsi="Times New Roman" w:hint="eastAsia"/>
                      <w:bCs/>
                      <w:sz w:val="21"/>
                      <w:szCs w:val="21"/>
                    </w:rPr>
                    <w:t>6</w:t>
                  </w:r>
                  <w:r w:rsidRPr="00D03350">
                    <w:rPr>
                      <w:rFonts w:ascii="Times New Roman" w:eastAsia="宋体" w:hAnsi="Times New Roman"/>
                      <w:bCs/>
                      <w:sz w:val="21"/>
                      <w:szCs w:val="21"/>
                    </w:rPr>
                    <w:t>.</w:t>
                  </w:r>
                  <w:r w:rsidR="00D03350" w:rsidRPr="00D03350">
                    <w:rPr>
                      <w:rFonts w:ascii="Times New Roman" w:eastAsia="宋体" w:hAnsi="Times New Roman" w:hint="eastAsia"/>
                      <w:bCs/>
                      <w:sz w:val="21"/>
                      <w:szCs w:val="21"/>
                    </w:rPr>
                    <w:t>4</w:t>
                  </w:r>
                  <w:r w:rsidRPr="00D03350">
                    <w:rPr>
                      <w:rFonts w:ascii="Times New Roman" w:eastAsia="宋体" w:hAnsi="Times New Roman"/>
                      <w:bCs/>
                      <w:sz w:val="21"/>
                      <w:szCs w:val="21"/>
                    </w:rPr>
                    <w:t>.</w:t>
                  </w:r>
                  <w:r w:rsidR="00D03350" w:rsidRPr="00D03350">
                    <w:rPr>
                      <w:rFonts w:ascii="Times New Roman" w:eastAsia="宋体" w:hAnsi="Times New Roman" w:hint="eastAsia"/>
                      <w:bCs/>
                      <w:sz w:val="21"/>
                      <w:szCs w:val="21"/>
                    </w:rPr>
                    <w:t>1</w:t>
                  </w:r>
                </w:p>
              </w:tc>
              <w:tc>
                <w:tcPr>
                  <w:tcW w:w="1701" w:type="dxa"/>
                  <w:vAlign w:val="center"/>
                </w:tcPr>
                <w:p w14:paraId="0AF0106A" w14:textId="77777777" w:rsidR="00B72A5E" w:rsidRPr="00D03350" w:rsidRDefault="00000000">
                  <w:pPr>
                    <w:pStyle w:val="21"/>
                    <w:spacing w:after="0"/>
                    <w:ind w:firstLineChars="0" w:firstLine="0"/>
                    <w:jc w:val="center"/>
                    <w:rPr>
                      <w:rFonts w:ascii="Times New Roman" w:eastAsia="宋体" w:hAnsi="Times New Roman"/>
                      <w:bCs/>
                      <w:sz w:val="21"/>
                      <w:szCs w:val="21"/>
                    </w:rPr>
                  </w:pPr>
                  <w:r w:rsidRPr="00D03350">
                    <w:rPr>
                      <w:rFonts w:ascii="Times New Roman" w:eastAsia="宋体" w:hAnsi="Times New Roman" w:hint="eastAsia"/>
                      <w:bCs/>
                      <w:sz w:val="21"/>
                      <w:szCs w:val="21"/>
                    </w:rPr>
                    <w:t>塑料桶</w:t>
                  </w:r>
                </w:p>
              </w:tc>
              <w:tc>
                <w:tcPr>
                  <w:tcW w:w="2268" w:type="dxa"/>
                  <w:vAlign w:val="center"/>
                </w:tcPr>
                <w:p w14:paraId="36B273C5" w14:textId="31B7CB74" w:rsidR="00B72A5E" w:rsidRPr="00D03350" w:rsidRDefault="00D03350">
                  <w:pPr>
                    <w:pStyle w:val="21"/>
                    <w:spacing w:after="0"/>
                    <w:ind w:firstLineChars="0" w:firstLine="0"/>
                    <w:jc w:val="center"/>
                    <w:rPr>
                      <w:rFonts w:ascii="Times New Roman" w:eastAsia="宋体" w:hAnsi="Times New Roman"/>
                      <w:bCs/>
                      <w:sz w:val="21"/>
                      <w:szCs w:val="21"/>
                    </w:rPr>
                  </w:pPr>
                  <w:r w:rsidRPr="00D03350">
                    <w:rPr>
                      <w:rFonts w:ascii="Times New Roman" w:eastAsia="宋体" w:hAnsi="Times New Roman" w:hint="eastAsia"/>
                      <w:color w:val="000000"/>
                      <w:sz w:val="21"/>
                      <w:szCs w:val="21"/>
                    </w:rPr>
                    <w:t>0.52</w:t>
                  </w:r>
                  <w:r w:rsidR="00000000" w:rsidRPr="00D03350">
                    <w:rPr>
                      <w:rFonts w:ascii="Times New Roman" w:eastAsia="宋体" w:hAnsi="Times New Roman" w:hint="eastAsia"/>
                      <w:color w:val="000000"/>
                      <w:sz w:val="21"/>
                      <w:szCs w:val="21"/>
                    </w:rPr>
                    <w:t>t/d</w:t>
                  </w:r>
                </w:p>
              </w:tc>
              <w:tc>
                <w:tcPr>
                  <w:tcW w:w="1989" w:type="dxa"/>
                  <w:vAlign w:val="center"/>
                </w:tcPr>
                <w:p w14:paraId="77102E6B" w14:textId="128A55FB" w:rsidR="00B72A5E" w:rsidRPr="00D03350" w:rsidRDefault="00D03350">
                  <w:pPr>
                    <w:pStyle w:val="21"/>
                    <w:spacing w:after="0"/>
                    <w:ind w:firstLineChars="0" w:firstLine="0"/>
                    <w:jc w:val="center"/>
                    <w:rPr>
                      <w:rFonts w:ascii="Times New Roman" w:eastAsia="宋体" w:hAnsi="Times New Roman"/>
                      <w:bCs/>
                      <w:color w:val="FF0000"/>
                      <w:sz w:val="21"/>
                      <w:szCs w:val="21"/>
                    </w:rPr>
                  </w:pPr>
                  <w:r w:rsidRPr="00D03350">
                    <w:rPr>
                      <w:rFonts w:ascii="Times New Roman" w:eastAsia="宋体" w:hAnsi="Times New Roman" w:hint="eastAsia"/>
                      <w:color w:val="000000"/>
                      <w:sz w:val="21"/>
                      <w:szCs w:val="21"/>
                    </w:rPr>
                    <w:t>0.5</w:t>
                  </w:r>
                  <w:r w:rsidR="00CE67AB">
                    <w:rPr>
                      <w:rFonts w:ascii="Times New Roman" w:eastAsia="宋体" w:hAnsi="Times New Roman" w:hint="eastAsia"/>
                      <w:color w:val="000000"/>
                      <w:sz w:val="21"/>
                      <w:szCs w:val="21"/>
                    </w:rPr>
                    <w:t>15</w:t>
                  </w:r>
                  <w:r w:rsidR="00000000" w:rsidRPr="00D03350">
                    <w:rPr>
                      <w:rFonts w:ascii="Times New Roman" w:eastAsia="宋体" w:hAnsi="Times New Roman" w:hint="eastAsia"/>
                      <w:color w:val="000000"/>
                      <w:sz w:val="21"/>
                      <w:szCs w:val="21"/>
                    </w:rPr>
                    <w:t>t/d</w:t>
                  </w:r>
                </w:p>
              </w:tc>
              <w:tc>
                <w:tcPr>
                  <w:tcW w:w="1189" w:type="dxa"/>
                  <w:vAlign w:val="center"/>
                </w:tcPr>
                <w:p w14:paraId="42D1C79E" w14:textId="3862D197" w:rsidR="00B72A5E" w:rsidRPr="00D03350" w:rsidRDefault="00D03350">
                  <w:pPr>
                    <w:pStyle w:val="21"/>
                    <w:spacing w:after="0"/>
                    <w:ind w:firstLineChars="0" w:firstLine="0"/>
                    <w:jc w:val="center"/>
                    <w:rPr>
                      <w:rFonts w:ascii="Times New Roman" w:eastAsia="宋体" w:hAnsi="Times New Roman"/>
                      <w:bCs/>
                      <w:sz w:val="21"/>
                      <w:szCs w:val="21"/>
                    </w:rPr>
                  </w:pPr>
                  <w:r w:rsidRPr="00D03350">
                    <w:rPr>
                      <w:rFonts w:ascii="Times New Roman" w:eastAsia="宋体" w:hAnsi="Times New Roman" w:hint="eastAsia"/>
                      <w:bCs/>
                      <w:sz w:val="21"/>
                      <w:szCs w:val="21"/>
                    </w:rPr>
                    <w:t>9</w:t>
                  </w:r>
                  <w:r w:rsidR="00CE67AB">
                    <w:rPr>
                      <w:rFonts w:ascii="Times New Roman" w:eastAsia="宋体" w:hAnsi="Times New Roman" w:hint="eastAsia"/>
                      <w:bCs/>
                      <w:sz w:val="21"/>
                      <w:szCs w:val="21"/>
                    </w:rPr>
                    <w:t>9</w:t>
                  </w:r>
                  <w:r w:rsidR="00000000" w:rsidRPr="00D03350">
                    <w:rPr>
                      <w:rFonts w:ascii="Times New Roman" w:eastAsia="宋体" w:hAnsi="Times New Roman"/>
                      <w:bCs/>
                      <w:sz w:val="21"/>
                      <w:szCs w:val="21"/>
                    </w:rPr>
                    <w:t>%</w:t>
                  </w:r>
                </w:p>
              </w:tc>
            </w:tr>
            <w:tr w:rsidR="00B72A5E" w:rsidRPr="00D03350" w14:paraId="0BAB785B" w14:textId="77777777" w:rsidTr="00233259">
              <w:trPr>
                <w:trHeight w:val="397"/>
                <w:jc w:val="center"/>
              </w:trPr>
              <w:tc>
                <w:tcPr>
                  <w:tcW w:w="1159" w:type="dxa"/>
                  <w:vAlign w:val="center"/>
                </w:tcPr>
                <w:p w14:paraId="301FA133" w14:textId="4B622AA2" w:rsidR="00B72A5E" w:rsidRPr="00D03350" w:rsidRDefault="00000000">
                  <w:pPr>
                    <w:pStyle w:val="21"/>
                    <w:spacing w:after="0"/>
                    <w:ind w:firstLineChars="0" w:firstLine="0"/>
                    <w:jc w:val="center"/>
                    <w:rPr>
                      <w:rFonts w:ascii="Times New Roman" w:eastAsia="宋体" w:hAnsi="Times New Roman"/>
                      <w:bCs/>
                      <w:sz w:val="21"/>
                      <w:szCs w:val="21"/>
                    </w:rPr>
                  </w:pPr>
                  <w:r w:rsidRPr="00D03350">
                    <w:rPr>
                      <w:rFonts w:ascii="Times New Roman" w:eastAsia="宋体" w:hAnsi="Times New Roman"/>
                      <w:bCs/>
                      <w:sz w:val="21"/>
                      <w:szCs w:val="21"/>
                    </w:rPr>
                    <w:t>202</w:t>
                  </w:r>
                  <w:r w:rsidR="00D03350" w:rsidRPr="00D03350">
                    <w:rPr>
                      <w:rFonts w:ascii="Times New Roman" w:eastAsia="宋体" w:hAnsi="Times New Roman" w:hint="eastAsia"/>
                      <w:bCs/>
                      <w:sz w:val="21"/>
                      <w:szCs w:val="21"/>
                    </w:rPr>
                    <w:t>6</w:t>
                  </w:r>
                  <w:r w:rsidRPr="00D03350">
                    <w:rPr>
                      <w:rFonts w:ascii="Times New Roman" w:eastAsia="宋体" w:hAnsi="Times New Roman"/>
                      <w:bCs/>
                      <w:sz w:val="21"/>
                      <w:szCs w:val="21"/>
                    </w:rPr>
                    <w:t>.</w:t>
                  </w:r>
                  <w:r w:rsidR="00D03350" w:rsidRPr="00D03350">
                    <w:rPr>
                      <w:rFonts w:ascii="Times New Roman" w:eastAsia="宋体" w:hAnsi="Times New Roman" w:hint="eastAsia"/>
                      <w:bCs/>
                      <w:sz w:val="21"/>
                      <w:szCs w:val="21"/>
                    </w:rPr>
                    <w:t>4</w:t>
                  </w:r>
                  <w:r w:rsidRPr="00D03350">
                    <w:rPr>
                      <w:rFonts w:ascii="Times New Roman" w:eastAsia="宋体" w:hAnsi="Times New Roman"/>
                      <w:bCs/>
                      <w:sz w:val="21"/>
                      <w:szCs w:val="21"/>
                    </w:rPr>
                    <w:t>.</w:t>
                  </w:r>
                  <w:r w:rsidRPr="00D03350">
                    <w:rPr>
                      <w:rFonts w:ascii="Times New Roman" w:eastAsia="宋体" w:hAnsi="Times New Roman" w:hint="eastAsia"/>
                      <w:bCs/>
                      <w:sz w:val="21"/>
                      <w:szCs w:val="21"/>
                    </w:rPr>
                    <w:t>2</w:t>
                  </w:r>
                </w:p>
              </w:tc>
              <w:tc>
                <w:tcPr>
                  <w:tcW w:w="1701" w:type="dxa"/>
                  <w:vAlign w:val="center"/>
                </w:tcPr>
                <w:p w14:paraId="4877EFFA" w14:textId="77777777" w:rsidR="00B72A5E" w:rsidRPr="00D03350" w:rsidRDefault="00000000">
                  <w:pPr>
                    <w:pStyle w:val="21"/>
                    <w:spacing w:after="0"/>
                    <w:ind w:firstLineChars="0" w:firstLine="0"/>
                    <w:jc w:val="center"/>
                    <w:rPr>
                      <w:rFonts w:ascii="Times New Roman" w:eastAsia="宋体" w:hAnsi="Times New Roman"/>
                      <w:bCs/>
                      <w:sz w:val="21"/>
                      <w:szCs w:val="21"/>
                    </w:rPr>
                  </w:pPr>
                  <w:r w:rsidRPr="00D03350">
                    <w:rPr>
                      <w:rFonts w:ascii="Times New Roman" w:eastAsia="宋体" w:hAnsi="Times New Roman" w:hint="eastAsia"/>
                      <w:bCs/>
                      <w:sz w:val="21"/>
                      <w:szCs w:val="21"/>
                    </w:rPr>
                    <w:t>塑料桶</w:t>
                  </w:r>
                </w:p>
              </w:tc>
              <w:tc>
                <w:tcPr>
                  <w:tcW w:w="2268" w:type="dxa"/>
                  <w:vAlign w:val="center"/>
                </w:tcPr>
                <w:p w14:paraId="3C3E2A7A" w14:textId="7DF22AB1" w:rsidR="00B72A5E" w:rsidRPr="00D03350" w:rsidRDefault="00D03350">
                  <w:pPr>
                    <w:pStyle w:val="21"/>
                    <w:spacing w:after="0"/>
                    <w:ind w:firstLineChars="0" w:firstLine="0"/>
                    <w:jc w:val="center"/>
                    <w:rPr>
                      <w:rFonts w:ascii="Times New Roman" w:eastAsia="宋体" w:hAnsi="Times New Roman"/>
                      <w:bCs/>
                      <w:sz w:val="21"/>
                      <w:szCs w:val="21"/>
                    </w:rPr>
                  </w:pPr>
                  <w:r w:rsidRPr="00D03350">
                    <w:rPr>
                      <w:rFonts w:ascii="Times New Roman" w:eastAsia="宋体" w:hAnsi="Times New Roman" w:hint="eastAsia"/>
                      <w:color w:val="000000"/>
                      <w:sz w:val="21"/>
                      <w:szCs w:val="21"/>
                    </w:rPr>
                    <w:t>0.52</w:t>
                  </w:r>
                  <w:r w:rsidR="00000000" w:rsidRPr="00D03350">
                    <w:rPr>
                      <w:rFonts w:ascii="Times New Roman" w:eastAsia="宋体" w:hAnsi="Times New Roman" w:hint="eastAsia"/>
                      <w:color w:val="000000"/>
                      <w:sz w:val="21"/>
                      <w:szCs w:val="21"/>
                    </w:rPr>
                    <w:t>t/d</w:t>
                  </w:r>
                </w:p>
              </w:tc>
              <w:tc>
                <w:tcPr>
                  <w:tcW w:w="1989" w:type="dxa"/>
                  <w:vAlign w:val="center"/>
                </w:tcPr>
                <w:p w14:paraId="37F0704C" w14:textId="25F6D1BB" w:rsidR="00B72A5E" w:rsidRPr="00D03350" w:rsidRDefault="00D03350">
                  <w:pPr>
                    <w:pStyle w:val="21"/>
                    <w:spacing w:after="0"/>
                    <w:ind w:firstLineChars="0" w:firstLine="0"/>
                    <w:jc w:val="center"/>
                    <w:rPr>
                      <w:rFonts w:ascii="Times New Roman" w:eastAsia="宋体" w:hAnsi="Times New Roman"/>
                      <w:bCs/>
                      <w:color w:val="FF0000"/>
                      <w:sz w:val="21"/>
                      <w:szCs w:val="21"/>
                    </w:rPr>
                  </w:pPr>
                  <w:r w:rsidRPr="00D03350">
                    <w:rPr>
                      <w:rFonts w:ascii="Times New Roman" w:eastAsia="宋体" w:hAnsi="Times New Roman" w:hint="eastAsia"/>
                      <w:color w:val="000000"/>
                      <w:sz w:val="21"/>
                      <w:szCs w:val="21"/>
                    </w:rPr>
                    <w:t>0.509</w:t>
                  </w:r>
                  <w:r w:rsidR="00000000" w:rsidRPr="00D03350">
                    <w:rPr>
                      <w:rFonts w:ascii="Times New Roman" w:eastAsia="宋体" w:hAnsi="Times New Roman" w:hint="eastAsia"/>
                      <w:color w:val="000000"/>
                      <w:sz w:val="21"/>
                      <w:szCs w:val="21"/>
                    </w:rPr>
                    <w:t>t/d</w:t>
                  </w:r>
                </w:p>
              </w:tc>
              <w:tc>
                <w:tcPr>
                  <w:tcW w:w="1189" w:type="dxa"/>
                  <w:vAlign w:val="center"/>
                </w:tcPr>
                <w:p w14:paraId="1E10F59E" w14:textId="77777777" w:rsidR="00B72A5E" w:rsidRPr="00D03350" w:rsidRDefault="00000000">
                  <w:pPr>
                    <w:pStyle w:val="21"/>
                    <w:spacing w:after="0"/>
                    <w:ind w:firstLineChars="0" w:firstLine="0"/>
                    <w:jc w:val="center"/>
                    <w:rPr>
                      <w:rFonts w:ascii="Times New Roman" w:eastAsia="宋体" w:hAnsi="Times New Roman"/>
                      <w:bCs/>
                      <w:sz w:val="21"/>
                      <w:szCs w:val="21"/>
                    </w:rPr>
                  </w:pPr>
                  <w:r w:rsidRPr="00D03350">
                    <w:rPr>
                      <w:rFonts w:ascii="Times New Roman" w:eastAsia="宋体" w:hAnsi="Times New Roman" w:hint="eastAsia"/>
                      <w:bCs/>
                      <w:sz w:val="21"/>
                      <w:szCs w:val="21"/>
                    </w:rPr>
                    <w:t>98</w:t>
                  </w:r>
                  <w:r w:rsidRPr="00D03350">
                    <w:rPr>
                      <w:rFonts w:ascii="Times New Roman" w:eastAsia="宋体" w:hAnsi="Times New Roman"/>
                      <w:bCs/>
                      <w:sz w:val="21"/>
                      <w:szCs w:val="21"/>
                    </w:rPr>
                    <w:t>%</w:t>
                  </w:r>
                </w:p>
              </w:tc>
            </w:tr>
            <w:tr w:rsidR="00B72A5E" w:rsidRPr="00D03350" w14:paraId="274ADCF3" w14:textId="77777777" w:rsidTr="00233259">
              <w:trPr>
                <w:trHeight w:val="397"/>
                <w:jc w:val="center"/>
              </w:trPr>
              <w:tc>
                <w:tcPr>
                  <w:tcW w:w="8306" w:type="dxa"/>
                  <w:gridSpan w:val="5"/>
                  <w:vAlign w:val="center"/>
                </w:tcPr>
                <w:p w14:paraId="4C34F940" w14:textId="77777777" w:rsidR="00B72A5E" w:rsidRPr="00D03350" w:rsidRDefault="00000000">
                  <w:pPr>
                    <w:spacing w:after="0"/>
                    <w:jc w:val="center"/>
                    <w:textAlignment w:val="baseline"/>
                    <w:rPr>
                      <w:rFonts w:ascii="Times New Roman" w:eastAsia="宋体" w:hAnsi="Times New Roman"/>
                      <w:sz w:val="21"/>
                      <w:szCs w:val="21"/>
                    </w:rPr>
                  </w:pPr>
                  <w:r w:rsidRPr="00D03350">
                    <w:rPr>
                      <w:rFonts w:ascii="Times New Roman" w:eastAsia="宋体" w:hAnsi="Times New Roman"/>
                      <w:bCs/>
                      <w:sz w:val="21"/>
                      <w:szCs w:val="21"/>
                    </w:rPr>
                    <w:t>备注：生产负荷由</w:t>
                  </w:r>
                  <w:r w:rsidRPr="00D03350">
                    <w:rPr>
                      <w:rFonts w:ascii="Times New Roman" w:eastAsia="宋体" w:hAnsi="Times New Roman" w:hint="eastAsia"/>
                      <w:color w:val="000000"/>
                      <w:sz w:val="21"/>
                      <w:szCs w:val="21"/>
                    </w:rPr>
                    <w:t>河南正峰塑业有限公司</w:t>
                  </w:r>
                  <w:r w:rsidRPr="00D03350">
                    <w:rPr>
                      <w:rFonts w:ascii="Times New Roman" w:eastAsia="宋体" w:hAnsi="Times New Roman"/>
                      <w:bCs/>
                      <w:sz w:val="21"/>
                      <w:szCs w:val="21"/>
                    </w:rPr>
                    <w:t>提供。</w:t>
                  </w:r>
                </w:p>
              </w:tc>
            </w:tr>
          </w:tbl>
          <w:p w14:paraId="7E0B21CD" w14:textId="77777777" w:rsidR="00B72A5E" w:rsidRPr="00574A29" w:rsidRDefault="00B72A5E">
            <w:pPr>
              <w:spacing w:after="0" w:line="460" w:lineRule="exact"/>
              <w:textAlignment w:val="baseline"/>
              <w:rPr>
                <w:rFonts w:ascii="Times New Roman" w:eastAsia="宋体" w:hAnsi="Times New Roman"/>
                <w:bCs/>
                <w:color w:val="000000"/>
                <w:sz w:val="24"/>
                <w:szCs w:val="24"/>
                <w:highlight w:val="yellow"/>
              </w:rPr>
            </w:pPr>
          </w:p>
        </w:tc>
      </w:tr>
      <w:tr w:rsidR="00B72A5E" w:rsidRPr="00574A29" w14:paraId="1D9FEC6E" w14:textId="77777777" w:rsidTr="00233259">
        <w:trPr>
          <w:trHeight w:val="397"/>
          <w:jc w:val="center"/>
        </w:trPr>
        <w:tc>
          <w:tcPr>
            <w:tcW w:w="8494" w:type="dxa"/>
            <w:vAlign w:val="center"/>
          </w:tcPr>
          <w:p w14:paraId="44FC7963" w14:textId="77777777" w:rsidR="00B72A5E" w:rsidRPr="00D03350" w:rsidRDefault="00000000">
            <w:pPr>
              <w:spacing w:after="0" w:line="460" w:lineRule="exact"/>
              <w:textAlignment w:val="baseline"/>
              <w:rPr>
                <w:rFonts w:ascii="Times New Roman" w:eastAsia="宋体" w:hAnsi="Times New Roman"/>
                <w:bCs/>
                <w:color w:val="000000"/>
                <w:sz w:val="24"/>
                <w:szCs w:val="24"/>
              </w:rPr>
            </w:pPr>
            <w:r w:rsidRPr="00D03350">
              <w:rPr>
                <w:rFonts w:ascii="Times New Roman" w:eastAsia="宋体" w:hAnsi="Times New Roman"/>
                <w:bCs/>
                <w:color w:val="000000"/>
                <w:sz w:val="24"/>
                <w:szCs w:val="24"/>
              </w:rPr>
              <w:t>验收检测结果</w:t>
            </w:r>
          </w:p>
          <w:p w14:paraId="24C9A555" w14:textId="77777777" w:rsidR="00B72A5E" w:rsidRPr="00D03350" w:rsidRDefault="00000000">
            <w:pPr>
              <w:spacing w:after="0" w:line="460" w:lineRule="exact"/>
              <w:ind w:firstLineChars="200" w:firstLine="482"/>
              <w:textAlignment w:val="baseline"/>
              <w:rPr>
                <w:rFonts w:ascii="Times New Roman" w:eastAsia="宋体" w:hAnsi="Times New Roman"/>
                <w:b/>
                <w:bCs/>
                <w:color w:val="000000"/>
                <w:sz w:val="24"/>
                <w:szCs w:val="24"/>
              </w:rPr>
            </w:pPr>
            <w:r w:rsidRPr="00D03350">
              <w:rPr>
                <w:rFonts w:ascii="Times New Roman" w:eastAsia="宋体" w:hAnsi="Times New Roman"/>
                <w:b/>
                <w:bCs/>
                <w:color w:val="000000"/>
                <w:sz w:val="24"/>
                <w:szCs w:val="24"/>
              </w:rPr>
              <w:t>一、环境保护设施调试效果</w:t>
            </w:r>
          </w:p>
          <w:p w14:paraId="66D8639A" w14:textId="77777777" w:rsidR="00B72A5E" w:rsidRPr="00D03350" w:rsidRDefault="00000000">
            <w:pPr>
              <w:spacing w:after="0" w:line="400" w:lineRule="exact"/>
              <w:ind w:firstLineChars="200" w:firstLine="480"/>
              <w:textAlignment w:val="baseline"/>
              <w:rPr>
                <w:rFonts w:ascii="Times New Roman" w:eastAsia="宋体" w:hAnsi="Times New Roman"/>
                <w:bCs/>
                <w:sz w:val="24"/>
                <w:szCs w:val="24"/>
              </w:rPr>
            </w:pPr>
            <w:r w:rsidRPr="00D03350">
              <w:rPr>
                <w:rFonts w:ascii="Times New Roman" w:eastAsia="宋体" w:hAnsi="Times New Roman"/>
                <w:bCs/>
                <w:sz w:val="24"/>
                <w:szCs w:val="24"/>
              </w:rPr>
              <w:t>1</w:t>
            </w:r>
            <w:r w:rsidRPr="00D03350">
              <w:rPr>
                <w:rFonts w:ascii="Times New Roman" w:eastAsia="宋体" w:hAnsi="Times New Roman"/>
                <w:bCs/>
                <w:sz w:val="24"/>
                <w:szCs w:val="24"/>
              </w:rPr>
              <w:t>、污染物达标排放监测结果</w:t>
            </w:r>
          </w:p>
          <w:p w14:paraId="60E223B5" w14:textId="3CF5FCAA" w:rsidR="00AB5D99" w:rsidRDefault="00233259" w:rsidP="00233259">
            <w:pPr>
              <w:spacing w:after="0" w:line="440" w:lineRule="exact"/>
              <w:jc w:val="center"/>
              <w:textAlignment w:val="baseline"/>
              <w:rPr>
                <w:rFonts w:ascii="Times New Roman" w:eastAsia="宋体" w:hAnsi="Times New Roman"/>
                <w:bCs/>
                <w:sz w:val="24"/>
                <w:szCs w:val="24"/>
              </w:rPr>
            </w:pPr>
            <w:r w:rsidRPr="00233259">
              <w:rPr>
                <w:rFonts w:ascii="Times New Roman" w:eastAsia="黑体" w:hAnsi="Times New Roman" w:hint="eastAsia"/>
                <w:bCs/>
                <w:color w:val="000000"/>
                <w:kern w:val="2"/>
                <w:sz w:val="24"/>
                <w:szCs w:val="24"/>
              </w:rPr>
              <w:t>样品情况表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1302"/>
              <w:gridCol w:w="1734"/>
              <w:gridCol w:w="1564"/>
              <w:gridCol w:w="910"/>
              <w:gridCol w:w="1485"/>
              <w:gridCol w:w="1443"/>
            </w:tblGrid>
            <w:tr w:rsidR="00AB5D99" w14:paraId="39A2D69B" w14:textId="77777777" w:rsidTr="00233259">
              <w:trPr>
                <w:trHeight w:val="397"/>
                <w:jc w:val="center"/>
              </w:trPr>
              <w:tc>
                <w:tcPr>
                  <w:tcW w:w="1536" w:type="dxa"/>
                  <w:vMerge w:val="restart"/>
                  <w:vAlign w:val="center"/>
                  <w:hideMark/>
                </w:tcPr>
                <w:p w14:paraId="3D5393DA"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样品类别</w:t>
                  </w:r>
                </w:p>
              </w:tc>
              <w:tc>
                <w:tcPr>
                  <w:tcW w:w="2038" w:type="dxa"/>
                  <w:vMerge w:val="restart"/>
                  <w:vAlign w:val="center"/>
                </w:tcPr>
                <w:p w14:paraId="426CB319"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采样点位</w:t>
                  </w:r>
                </w:p>
              </w:tc>
              <w:tc>
                <w:tcPr>
                  <w:tcW w:w="1852" w:type="dxa"/>
                  <w:vMerge w:val="restart"/>
                  <w:vAlign w:val="center"/>
                </w:tcPr>
                <w:p w14:paraId="5BC56CB7"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检测项目</w:t>
                  </w:r>
                </w:p>
              </w:tc>
              <w:tc>
                <w:tcPr>
                  <w:tcW w:w="1058" w:type="dxa"/>
                  <w:vMerge w:val="restart"/>
                  <w:vAlign w:val="center"/>
                  <w:hideMark/>
                </w:tcPr>
                <w:p w14:paraId="3FE88C5C"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检测频次</w:t>
                  </w:r>
                </w:p>
              </w:tc>
              <w:tc>
                <w:tcPr>
                  <w:tcW w:w="3339" w:type="dxa"/>
                  <w:gridSpan w:val="2"/>
                  <w:vAlign w:val="center"/>
                  <w:hideMark/>
                </w:tcPr>
                <w:p w14:paraId="575D8421"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样品编号</w:t>
                  </w:r>
                </w:p>
              </w:tc>
            </w:tr>
            <w:tr w:rsidR="00AB5D99" w14:paraId="4A5C32E7" w14:textId="77777777" w:rsidTr="00233259">
              <w:trPr>
                <w:trHeight w:val="397"/>
                <w:jc w:val="center"/>
              </w:trPr>
              <w:tc>
                <w:tcPr>
                  <w:tcW w:w="1536" w:type="dxa"/>
                  <w:vMerge/>
                  <w:vAlign w:val="center"/>
                  <w:hideMark/>
                </w:tcPr>
                <w:p w14:paraId="370FD260"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75066D16"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1293D863"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058" w:type="dxa"/>
                  <w:vMerge/>
                  <w:vAlign w:val="center"/>
                  <w:hideMark/>
                </w:tcPr>
                <w:p w14:paraId="4CE0F6F3"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3339" w:type="dxa"/>
                  <w:gridSpan w:val="2"/>
                  <w:vAlign w:val="center"/>
                  <w:hideMark/>
                </w:tcPr>
                <w:p w14:paraId="6D6EAFD3"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bCs/>
                      <w:sz w:val="21"/>
                      <w:szCs w:val="21"/>
                    </w:rPr>
                    <w:t>PY2511145</w:t>
                  </w:r>
                </w:p>
              </w:tc>
            </w:tr>
            <w:tr w:rsidR="00AB5D99" w14:paraId="7D55EE51" w14:textId="77777777" w:rsidTr="00233259">
              <w:trPr>
                <w:trHeight w:val="397"/>
                <w:jc w:val="center"/>
              </w:trPr>
              <w:tc>
                <w:tcPr>
                  <w:tcW w:w="1536" w:type="dxa"/>
                  <w:vMerge/>
                  <w:vAlign w:val="center"/>
                  <w:hideMark/>
                </w:tcPr>
                <w:p w14:paraId="4E19AE7F"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4A480B2A"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48E1199B"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058" w:type="dxa"/>
                  <w:vMerge/>
                  <w:vAlign w:val="center"/>
                  <w:hideMark/>
                </w:tcPr>
                <w:p w14:paraId="7EA036DB"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667" w:type="dxa"/>
                  <w:vAlign w:val="center"/>
                </w:tcPr>
                <w:p w14:paraId="636570CF"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672" w:type="dxa"/>
                  <w:vAlign w:val="center"/>
                </w:tcPr>
                <w:p w14:paraId="45A59BC7"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04B0E82A" w14:textId="77777777" w:rsidTr="00233259">
              <w:trPr>
                <w:trHeight w:val="397"/>
                <w:jc w:val="center"/>
              </w:trPr>
              <w:tc>
                <w:tcPr>
                  <w:tcW w:w="1536" w:type="dxa"/>
                  <w:vMerge w:val="restart"/>
                  <w:vAlign w:val="center"/>
                </w:tcPr>
                <w:p w14:paraId="6EDBA588"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有组织废气</w:t>
                  </w:r>
                </w:p>
              </w:tc>
              <w:tc>
                <w:tcPr>
                  <w:tcW w:w="2038" w:type="dxa"/>
                  <w:vMerge w:val="restart"/>
                  <w:vAlign w:val="center"/>
                  <w:hideMark/>
                </w:tcPr>
                <w:p w14:paraId="6459408F" w14:textId="42BA90FA"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吹塑废气</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活性炭吸附</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脱附</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催化燃烧</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进口</w:t>
                  </w:r>
                </w:p>
              </w:tc>
              <w:tc>
                <w:tcPr>
                  <w:tcW w:w="1852" w:type="dxa"/>
                  <w:vMerge w:val="restart"/>
                  <w:vAlign w:val="center"/>
                </w:tcPr>
                <w:p w14:paraId="00C60525"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非甲烷总烃</w:t>
                  </w:r>
                </w:p>
              </w:tc>
              <w:tc>
                <w:tcPr>
                  <w:tcW w:w="1058" w:type="dxa"/>
                  <w:vAlign w:val="center"/>
                  <w:hideMark/>
                </w:tcPr>
                <w:p w14:paraId="47C01EFA" w14:textId="3461D7B8"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1</w:t>
                  </w:r>
                  <w:r w:rsidRPr="00AB5D99">
                    <w:rPr>
                      <w:rFonts w:ascii="Times New Roman" w:eastAsia="宋体" w:hAnsi="Times New Roman" w:hint="eastAsia"/>
                      <w:bCs/>
                      <w:sz w:val="21"/>
                      <w:szCs w:val="21"/>
                    </w:rPr>
                    <w:t>次</w:t>
                  </w:r>
                </w:p>
              </w:tc>
              <w:tc>
                <w:tcPr>
                  <w:tcW w:w="1667" w:type="dxa"/>
                  <w:vAlign w:val="center"/>
                </w:tcPr>
                <w:p w14:paraId="3071420D"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03FFBAE0"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60E41C86" w14:textId="77777777" w:rsidTr="00233259">
              <w:trPr>
                <w:trHeight w:val="397"/>
                <w:jc w:val="center"/>
              </w:trPr>
              <w:tc>
                <w:tcPr>
                  <w:tcW w:w="1536" w:type="dxa"/>
                  <w:vMerge/>
                  <w:vAlign w:val="center"/>
                  <w:hideMark/>
                </w:tcPr>
                <w:p w14:paraId="11C73CFF"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237BBCC8"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5D061CB2"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4E87C2E9" w14:textId="3E4897CC"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2</w:t>
                  </w:r>
                  <w:r w:rsidRPr="00AB5D99">
                    <w:rPr>
                      <w:rFonts w:ascii="Times New Roman" w:eastAsia="宋体" w:hAnsi="Times New Roman" w:hint="eastAsia"/>
                      <w:bCs/>
                      <w:sz w:val="21"/>
                      <w:szCs w:val="21"/>
                    </w:rPr>
                    <w:t>次</w:t>
                  </w:r>
                </w:p>
              </w:tc>
              <w:tc>
                <w:tcPr>
                  <w:tcW w:w="1667" w:type="dxa"/>
                  <w:vAlign w:val="center"/>
                </w:tcPr>
                <w:p w14:paraId="494D5436"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36A48737"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0B8782FC" w14:textId="77777777" w:rsidTr="00233259">
              <w:trPr>
                <w:trHeight w:val="397"/>
                <w:jc w:val="center"/>
              </w:trPr>
              <w:tc>
                <w:tcPr>
                  <w:tcW w:w="1536" w:type="dxa"/>
                  <w:vMerge/>
                  <w:vAlign w:val="center"/>
                  <w:hideMark/>
                </w:tcPr>
                <w:p w14:paraId="2A272ED3"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3C3C2EF1"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6BE1A8AB"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4B108F26" w14:textId="14EAD796"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3</w:t>
                  </w:r>
                  <w:r w:rsidRPr="00AB5D99">
                    <w:rPr>
                      <w:rFonts w:ascii="Times New Roman" w:eastAsia="宋体" w:hAnsi="Times New Roman" w:hint="eastAsia"/>
                      <w:bCs/>
                      <w:sz w:val="21"/>
                      <w:szCs w:val="21"/>
                    </w:rPr>
                    <w:t>次</w:t>
                  </w:r>
                </w:p>
              </w:tc>
              <w:tc>
                <w:tcPr>
                  <w:tcW w:w="1667" w:type="dxa"/>
                  <w:vAlign w:val="center"/>
                </w:tcPr>
                <w:p w14:paraId="5550755A"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0AB2E1A7"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6AF6BEC0" w14:textId="77777777" w:rsidTr="00233259">
              <w:trPr>
                <w:trHeight w:val="397"/>
                <w:jc w:val="center"/>
              </w:trPr>
              <w:tc>
                <w:tcPr>
                  <w:tcW w:w="1536" w:type="dxa"/>
                  <w:vMerge/>
                  <w:vAlign w:val="center"/>
                  <w:hideMark/>
                </w:tcPr>
                <w:p w14:paraId="68B8C3AD"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restart"/>
                  <w:vAlign w:val="center"/>
                  <w:hideMark/>
                </w:tcPr>
                <w:p w14:paraId="1337C4A7" w14:textId="69FE0A24"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吹塑废气</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活性炭吸附</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脱附</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催化燃烧</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排气筒出口</w:t>
                  </w:r>
                </w:p>
              </w:tc>
              <w:tc>
                <w:tcPr>
                  <w:tcW w:w="1852" w:type="dxa"/>
                  <w:vMerge w:val="restart"/>
                  <w:vAlign w:val="center"/>
                </w:tcPr>
                <w:p w14:paraId="11416336"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非甲烷总烃</w:t>
                  </w:r>
                </w:p>
              </w:tc>
              <w:tc>
                <w:tcPr>
                  <w:tcW w:w="1058" w:type="dxa"/>
                  <w:vAlign w:val="center"/>
                  <w:hideMark/>
                </w:tcPr>
                <w:p w14:paraId="1487B97B" w14:textId="63F0311E"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1</w:t>
                  </w:r>
                  <w:r w:rsidRPr="00AB5D99">
                    <w:rPr>
                      <w:rFonts w:ascii="Times New Roman" w:eastAsia="宋体" w:hAnsi="Times New Roman" w:hint="eastAsia"/>
                      <w:bCs/>
                      <w:sz w:val="21"/>
                      <w:szCs w:val="21"/>
                    </w:rPr>
                    <w:t>次</w:t>
                  </w:r>
                </w:p>
              </w:tc>
              <w:tc>
                <w:tcPr>
                  <w:tcW w:w="1667" w:type="dxa"/>
                  <w:vAlign w:val="center"/>
                </w:tcPr>
                <w:p w14:paraId="35E35344"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6CFE184A"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3338B609" w14:textId="77777777" w:rsidTr="00233259">
              <w:trPr>
                <w:trHeight w:val="397"/>
                <w:jc w:val="center"/>
              </w:trPr>
              <w:tc>
                <w:tcPr>
                  <w:tcW w:w="1536" w:type="dxa"/>
                  <w:vMerge/>
                  <w:vAlign w:val="center"/>
                  <w:hideMark/>
                </w:tcPr>
                <w:p w14:paraId="1700ACEF"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0FF716EE"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15377497"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0B808D51" w14:textId="5EF32DB3"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2</w:t>
                  </w:r>
                  <w:r w:rsidRPr="00AB5D99">
                    <w:rPr>
                      <w:rFonts w:ascii="Times New Roman" w:eastAsia="宋体" w:hAnsi="Times New Roman" w:hint="eastAsia"/>
                      <w:bCs/>
                      <w:sz w:val="21"/>
                      <w:szCs w:val="21"/>
                    </w:rPr>
                    <w:t>次</w:t>
                  </w:r>
                </w:p>
              </w:tc>
              <w:tc>
                <w:tcPr>
                  <w:tcW w:w="1667" w:type="dxa"/>
                  <w:vAlign w:val="center"/>
                </w:tcPr>
                <w:p w14:paraId="5DBA0257"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43F899FF"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1C2EAE6C" w14:textId="77777777" w:rsidTr="00233259">
              <w:trPr>
                <w:trHeight w:val="397"/>
                <w:jc w:val="center"/>
              </w:trPr>
              <w:tc>
                <w:tcPr>
                  <w:tcW w:w="1536" w:type="dxa"/>
                  <w:vMerge/>
                  <w:vAlign w:val="center"/>
                  <w:hideMark/>
                </w:tcPr>
                <w:p w14:paraId="21AC4E6A"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6A48F57F"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0BFF03CC"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514169D9" w14:textId="08041C42"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3</w:t>
                  </w:r>
                  <w:r w:rsidRPr="00AB5D99">
                    <w:rPr>
                      <w:rFonts w:ascii="Times New Roman" w:eastAsia="宋体" w:hAnsi="Times New Roman" w:hint="eastAsia"/>
                      <w:bCs/>
                      <w:sz w:val="21"/>
                      <w:szCs w:val="21"/>
                    </w:rPr>
                    <w:t>次</w:t>
                  </w:r>
                </w:p>
              </w:tc>
              <w:tc>
                <w:tcPr>
                  <w:tcW w:w="1667" w:type="dxa"/>
                  <w:vAlign w:val="center"/>
                </w:tcPr>
                <w:p w14:paraId="55868146"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241A334C"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5ECCC063" w14:textId="77777777" w:rsidTr="00233259">
              <w:trPr>
                <w:trHeight w:val="397"/>
                <w:jc w:val="center"/>
              </w:trPr>
              <w:tc>
                <w:tcPr>
                  <w:tcW w:w="1536" w:type="dxa"/>
                  <w:vMerge/>
                  <w:vAlign w:val="center"/>
                  <w:hideMark/>
                </w:tcPr>
                <w:p w14:paraId="45E62779"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restart"/>
                  <w:vAlign w:val="center"/>
                  <w:hideMark/>
                </w:tcPr>
                <w:p w14:paraId="29851650"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破碎废气</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覆膜袋式除尘器</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进口</w:t>
                  </w:r>
                </w:p>
              </w:tc>
              <w:tc>
                <w:tcPr>
                  <w:tcW w:w="1852" w:type="dxa"/>
                  <w:vMerge w:val="restart"/>
                  <w:vAlign w:val="center"/>
                </w:tcPr>
                <w:p w14:paraId="66B59F19"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颗粒物</w:t>
                  </w:r>
                </w:p>
              </w:tc>
              <w:tc>
                <w:tcPr>
                  <w:tcW w:w="1058" w:type="dxa"/>
                  <w:vAlign w:val="center"/>
                  <w:hideMark/>
                </w:tcPr>
                <w:p w14:paraId="60A5710D" w14:textId="05E21C76"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1</w:t>
                  </w:r>
                  <w:r w:rsidRPr="00AB5D99">
                    <w:rPr>
                      <w:rFonts w:ascii="Times New Roman" w:eastAsia="宋体" w:hAnsi="Times New Roman" w:hint="eastAsia"/>
                      <w:bCs/>
                      <w:sz w:val="21"/>
                      <w:szCs w:val="21"/>
                    </w:rPr>
                    <w:t>次</w:t>
                  </w:r>
                </w:p>
              </w:tc>
              <w:tc>
                <w:tcPr>
                  <w:tcW w:w="1667" w:type="dxa"/>
                  <w:vAlign w:val="center"/>
                </w:tcPr>
                <w:p w14:paraId="45EED9F0"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772B9A56"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741E8D9D" w14:textId="77777777" w:rsidTr="00233259">
              <w:trPr>
                <w:trHeight w:val="397"/>
                <w:jc w:val="center"/>
              </w:trPr>
              <w:tc>
                <w:tcPr>
                  <w:tcW w:w="1536" w:type="dxa"/>
                  <w:vMerge/>
                  <w:vAlign w:val="center"/>
                  <w:hideMark/>
                </w:tcPr>
                <w:p w14:paraId="6FFD8C93"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6D06D1D8"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39AD41C8"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46C1684D" w14:textId="6942735F"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2</w:t>
                  </w:r>
                  <w:r w:rsidRPr="00AB5D99">
                    <w:rPr>
                      <w:rFonts w:ascii="Times New Roman" w:eastAsia="宋体" w:hAnsi="Times New Roman" w:hint="eastAsia"/>
                      <w:bCs/>
                      <w:sz w:val="21"/>
                      <w:szCs w:val="21"/>
                    </w:rPr>
                    <w:t>次</w:t>
                  </w:r>
                </w:p>
              </w:tc>
              <w:tc>
                <w:tcPr>
                  <w:tcW w:w="1667" w:type="dxa"/>
                  <w:vAlign w:val="center"/>
                </w:tcPr>
                <w:p w14:paraId="04CB393A"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035F2517"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105C753F" w14:textId="77777777" w:rsidTr="00233259">
              <w:trPr>
                <w:trHeight w:val="397"/>
                <w:jc w:val="center"/>
              </w:trPr>
              <w:tc>
                <w:tcPr>
                  <w:tcW w:w="1536" w:type="dxa"/>
                  <w:vMerge/>
                  <w:vAlign w:val="center"/>
                  <w:hideMark/>
                </w:tcPr>
                <w:p w14:paraId="532BAAF5"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4D4A5AA3"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3883ECB1"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381C1519" w14:textId="7CD51A02"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3</w:t>
                  </w:r>
                  <w:r w:rsidRPr="00AB5D99">
                    <w:rPr>
                      <w:rFonts w:ascii="Times New Roman" w:eastAsia="宋体" w:hAnsi="Times New Roman" w:hint="eastAsia"/>
                      <w:bCs/>
                      <w:sz w:val="21"/>
                      <w:szCs w:val="21"/>
                    </w:rPr>
                    <w:t>次</w:t>
                  </w:r>
                </w:p>
              </w:tc>
              <w:tc>
                <w:tcPr>
                  <w:tcW w:w="1667" w:type="dxa"/>
                  <w:vAlign w:val="center"/>
                </w:tcPr>
                <w:p w14:paraId="28622EE9"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59AE576A"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3C92BCAF" w14:textId="77777777" w:rsidTr="00233259">
              <w:trPr>
                <w:trHeight w:val="397"/>
                <w:jc w:val="center"/>
              </w:trPr>
              <w:tc>
                <w:tcPr>
                  <w:tcW w:w="1536" w:type="dxa"/>
                  <w:vMerge/>
                  <w:vAlign w:val="center"/>
                  <w:hideMark/>
                </w:tcPr>
                <w:p w14:paraId="460AAF67"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restart"/>
                  <w:vAlign w:val="center"/>
                  <w:hideMark/>
                </w:tcPr>
                <w:p w14:paraId="1A84793F" w14:textId="25CCF408"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破碎废气</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覆膜袋式除尘器</w:t>
                  </w:r>
                  <w:r w:rsidRPr="00AB5D99">
                    <w:rPr>
                      <w:rFonts w:ascii="Times New Roman" w:eastAsia="宋体" w:hAnsi="Times New Roman"/>
                      <w:bCs/>
                      <w:sz w:val="21"/>
                      <w:szCs w:val="21"/>
                    </w:rPr>
                    <w:t>”</w:t>
                  </w:r>
                  <w:r w:rsidRPr="00AB5D99">
                    <w:rPr>
                      <w:rFonts w:ascii="Times New Roman" w:eastAsia="宋体" w:hAnsi="Times New Roman" w:hint="eastAsia"/>
                      <w:bCs/>
                      <w:sz w:val="21"/>
                      <w:szCs w:val="21"/>
                    </w:rPr>
                    <w:t>排气筒</w:t>
                  </w:r>
                </w:p>
                <w:p w14:paraId="672C1996"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出口</w:t>
                  </w:r>
                </w:p>
              </w:tc>
              <w:tc>
                <w:tcPr>
                  <w:tcW w:w="1852" w:type="dxa"/>
                  <w:vMerge w:val="restart"/>
                  <w:vAlign w:val="center"/>
                </w:tcPr>
                <w:p w14:paraId="6E645D90"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颗粒物</w:t>
                  </w:r>
                </w:p>
              </w:tc>
              <w:tc>
                <w:tcPr>
                  <w:tcW w:w="1058" w:type="dxa"/>
                  <w:vAlign w:val="center"/>
                  <w:hideMark/>
                </w:tcPr>
                <w:p w14:paraId="1B665307" w14:textId="2388FC63"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1</w:t>
                  </w:r>
                  <w:r w:rsidRPr="00AB5D99">
                    <w:rPr>
                      <w:rFonts w:ascii="Times New Roman" w:eastAsia="宋体" w:hAnsi="Times New Roman" w:hint="eastAsia"/>
                      <w:bCs/>
                      <w:sz w:val="21"/>
                      <w:szCs w:val="21"/>
                    </w:rPr>
                    <w:t>次</w:t>
                  </w:r>
                </w:p>
              </w:tc>
              <w:tc>
                <w:tcPr>
                  <w:tcW w:w="1667" w:type="dxa"/>
                  <w:vAlign w:val="center"/>
                </w:tcPr>
                <w:p w14:paraId="3F8BF4CE"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773B64B0"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559FD1BF" w14:textId="77777777" w:rsidTr="00233259">
              <w:trPr>
                <w:trHeight w:val="397"/>
                <w:jc w:val="center"/>
              </w:trPr>
              <w:tc>
                <w:tcPr>
                  <w:tcW w:w="1536" w:type="dxa"/>
                  <w:vMerge/>
                  <w:vAlign w:val="center"/>
                  <w:hideMark/>
                </w:tcPr>
                <w:p w14:paraId="645D4C14"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6A3C988B"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31B5014F"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0800145C" w14:textId="1BA04D1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2</w:t>
                  </w:r>
                  <w:r w:rsidRPr="00AB5D99">
                    <w:rPr>
                      <w:rFonts w:ascii="Times New Roman" w:eastAsia="宋体" w:hAnsi="Times New Roman" w:hint="eastAsia"/>
                      <w:bCs/>
                      <w:sz w:val="21"/>
                      <w:szCs w:val="21"/>
                    </w:rPr>
                    <w:t>次</w:t>
                  </w:r>
                </w:p>
              </w:tc>
              <w:tc>
                <w:tcPr>
                  <w:tcW w:w="1667" w:type="dxa"/>
                  <w:vAlign w:val="center"/>
                </w:tcPr>
                <w:p w14:paraId="0619CD0A"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26DBB447"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5754515D" w14:textId="77777777" w:rsidTr="00233259">
              <w:trPr>
                <w:trHeight w:val="397"/>
                <w:jc w:val="center"/>
              </w:trPr>
              <w:tc>
                <w:tcPr>
                  <w:tcW w:w="1536" w:type="dxa"/>
                  <w:vMerge/>
                  <w:vAlign w:val="center"/>
                  <w:hideMark/>
                </w:tcPr>
                <w:p w14:paraId="6F3E70F0"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497F9E40"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3FE6C8DA"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13B4379A" w14:textId="53C77155"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3</w:t>
                  </w:r>
                  <w:r w:rsidRPr="00AB5D99">
                    <w:rPr>
                      <w:rFonts w:ascii="Times New Roman" w:eastAsia="宋体" w:hAnsi="Times New Roman" w:hint="eastAsia"/>
                      <w:bCs/>
                      <w:sz w:val="21"/>
                      <w:szCs w:val="21"/>
                    </w:rPr>
                    <w:t>次</w:t>
                  </w:r>
                </w:p>
              </w:tc>
              <w:tc>
                <w:tcPr>
                  <w:tcW w:w="1667" w:type="dxa"/>
                  <w:vAlign w:val="center"/>
                </w:tcPr>
                <w:p w14:paraId="03C5D1B6"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570AE086"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61958489" w14:textId="77777777" w:rsidTr="00233259">
              <w:trPr>
                <w:trHeight w:val="397"/>
                <w:jc w:val="center"/>
              </w:trPr>
              <w:tc>
                <w:tcPr>
                  <w:tcW w:w="1536" w:type="dxa"/>
                  <w:vMerge w:val="restart"/>
                  <w:vAlign w:val="center"/>
                </w:tcPr>
                <w:p w14:paraId="2838B19A"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无组织废气</w:t>
                  </w:r>
                </w:p>
              </w:tc>
              <w:tc>
                <w:tcPr>
                  <w:tcW w:w="2038" w:type="dxa"/>
                  <w:vMerge w:val="restart"/>
                  <w:vAlign w:val="center"/>
                </w:tcPr>
                <w:p w14:paraId="20D2F326" w14:textId="2553AE36"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上风向</w:t>
                  </w:r>
                  <w:r w:rsidRPr="00AB5D99">
                    <w:rPr>
                      <w:rFonts w:ascii="Times New Roman" w:eastAsia="宋体" w:hAnsi="Times New Roman"/>
                      <w:bCs/>
                      <w:sz w:val="21"/>
                      <w:szCs w:val="21"/>
                    </w:rPr>
                    <w:t>1#</w:t>
                  </w:r>
                </w:p>
              </w:tc>
              <w:tc>
                <w:tcPr>
                  <w:tcW w:w="1852" w:type="dxa"/>
                  <w:vMerge w:val="restart"/>
                  <w:vAlign w:val="center"/>
                </w:tcPr>
                <w:p w14:paraId="001066B0" w14:textId="77777777" w:rsidR="00AB5D99" w:rsidRPr="00AB5D99" w:rsidRDefault="00AB5D99" w:rsidP="00AB5D9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非甲烷总烃</w:t>
                  </w:r>
                </w:p>
              </w:tc>
              <w:tc>
                <w:tcPr>
                  <w:tcW w:w="1058" w:type="dxa"/>
                  <w:vAlign w:val="center"/>
                  <w:hideMark/>
                </w:tcPr>
                <w:p w14:paraId="104027DC" w14:textId="7128D908"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1</w:t>
                  </w:r>
                  <w:r w:rsidRPr="00AB5D99">
                    <w:rPr>
                      <w:rFonts w:ascii="Times New Roman" w:eastAsia="宋体" w:hAnsi="Times New Roman" w:hint="eastAsia"/>
                      <w:bCs/>
                      <w:sz w:val="21"/>
                      <w:szCs w:val="21"/>
                    </w:rPr>
                    <w:t>次</w:t>
                  </w:r>
                </w:p>
              </w:tc>
              <w:tc>
                <w:tcPr>
                  <w:tcW w:w="1667" w:type="dxa"/>
                  <w:vAlign w:val="center"/>
                </w:tcPr>
                <w:p w14:paraId="0845E610" w14:textId="77777777" w:rsidR="00AB5D99" w:rsidRPr="00AB5D99" w:rsidRDefault="00AB5D99" w:rsidP="00AB5D9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7C97AB5A"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21ABBCF9" w14:textId="77777777" w:rsidTr="00233259">
              <w:trPr>
                <w:trHeight w:val="397"/>
                <w:jc w:val="center"/>
              </w:trPr>
              <w:tc>
                <w:tcPr>
                  <w:tcW w:w="1536" w:type="dxa"/>
                  <w:vMerge/>
                  <w:vAlign w:val="center"/>
                  <w:hideMark/>
                </w:tcPr>
                <w:p w14:paraId="400A78AD"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6CC456D1"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43438530"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1059669F" w14:textId="7371C793" w:rsidR="00AB5D99" w:rsidRPr="00233259" w:rsidRDefault="00AB5D9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2</w:t>
                  </w:r>
                  <w:r w:rsidRPr="00233259">
                    <w:rPr>
                      <w:rFonts w:ascii="Times New Roman" w:eastAsia="宋体" w:hAnsi="Times New Roman" w:hint="eastAsia"/>
                      <w:bCs/>
                      <w:sz w:val="21"/>
                      <w:szCs w:val="21"/>
                    </w:rPr>
                    <w:t>次</w:t>
                  </w:r>
                </w:p>
              </w:tc>
              <w:tc>
                <w:tcPr>
                  <w:tcW w:w="1667" w:type="dxa"/>
                  <w:vAlign w:val="center"/>
                </w:tcPr>
                <w:p w14:paraId="50C28F9E" w14:textId="77777777" w:rsidR="00AB5D99" w:rsidRPr="0023325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530C8088"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10B783CF" w14:textId="77777777" w:rsidTr="00233259">
              <w:trPr>
                <w:trHeight w:val="397"/>
                <w:jc w:val="center"/>
              </w:trPr>
              <w:tc>
                <w:tcPr>
                  <w:tcW w:w="1536" w:type="dxa"/>
                  <w:vMerge/>
                  <w:vAlign w:val="center"/>
                  <w:hideMark/>
                </w:tcPr>
                <w:p w14:paraId="547D4E95" w14:textId="77777777" w:rsidR="00AB5D99" w:rsidRDefault="00AB5D99" w:rsidP="00AB5D99">
                  <w:pPr>
                    <w:adjustRightInd/>
                    <w:snapToGrid/>
                    <w:rPr>
                      <w:rFonts w:ascii="宋体" w:eastAsia="宋体" w:hAnsi="宋体"/>
                      <w:color w:val="000000"/>
                      <w:sz w:val="24"/>
                      <w:szCs w:val="24"/>
                    </w:rPr>
                  </w:pPr>
                </w:p>
              </w:tc>
              <w:tc>
                <w:tcPr>
                  <w:tcW w:w="2038" w:type="dxa"/>
                  <w:vMerge/>
                  <w:vAlign w:val="center"/>
                  <w:hideMark/>
                </w:tcPr>
                <w:p w14:paraId="663C97D2"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3D99507F"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3DB1DF9E" w14:textId="43F49AFD" w:rsidR="00AB5D99" w:rsidRPr="00233259" w:rsidRDefault="00AB5D9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3</w:t>
                  </w:r>
                  <w:r w:rsidRPr="00233259">
                    <w:rPr>
                      <w:rFonts w:ascii="Times New Roman" w:eastAsia="宋体" w:hAnsi="Times New Roman" w:hint="eastAsia"/>
                      <w:bCs/>
                      <w:sz w:val="21"/>
                      <w:szCs w:val="21"/>
                    </w:rPr>
                    <w:t>次</w:t>
                  </w:r>
                </w:p>
              </w:tc>
              <w:tc>
                <w:tcPr>
                  <w:tcW w:w="1667" w:type="dxa"/>
                  <w:vAlign w:val="center"/>
                </w:tcPr>
                <w:p w14:paraId="6BDC952D" w14:textId="77777777" w:rsidR="00AB5D99" w:rsidRPr="0023325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0853C4F4"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4436EAA9" w14:textId="77777777" w:rsidTr="00233259">
              <w:trPr>
                <w:trHeight w:val="397"/>
                <w:jc w:val="center"/>
              </w:trPr>
              <w:tc>
                <w:tcPr>
                  <w:tcW w:w="1536" w:type="dxa"/>
                  <w:vMerge/>
                  <w:vAlign w:val="center"/>
                  <w:hideMark/>
                </w:tcPr>
                <w:p w14:paraId="6B485465" w14:textId="77777777" w:rsidR="00AB5D99" w:rsidRDefault="00AB5D99" w:rsidP="00AB5D99">
                  <w:pPr>
                    <w:adjustRightInd/>
                    <w:snapToGrid/>
                    <w:rPr>
                      <w:rFonts w:ascii="宋体" w:eastAsia="宋体" w:hAnsi="宋体"/>
                      <w:color w:val="000000"/>
                      <w:sz w:val="24"/>
                      <w:szCs w:val="24"/>
                    </w:rPr>
                  </w:pPr>
                </w:p>
              </w:tc>
              <w:tc>
                <w:tcPr>
                  <w:tcW w:w="2038" w:type="dxa"/>
                  <w:vMerge/>
                  <w:vAlign w:val="center"/>
                  <w:hideMark/>
                </w:tcPr>
                <w:p w14:paraId="50DA895F"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restart"/>
                  <w:vAlign w:val="center"/>
                </w:tcPr>
                <w:p w14:paraId="04378EA1"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颗粒物</w:t>
                  </w:r>
                </w:p>
              </w:tc>
              <w:tc>
                <w:tcPr>
                  <w:tcW w:w="1058" w:type="dxa"/>
                  <w:vAlign w:val="center"/>
                  <w:hideMark/>
                </w:tcPr>
                <w:p w14:paraId="62676012" w14:textId="5C1D5A7D" w:rsidR="00AB5D99" w:rsidRPr="00233259" w:rsidRDefault="00AB5D9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1</w:t>
                  </w:r>
                  <w:r w:rsidRPr="00233259">
                    <w:rPr>
                      <w:rFonts w:ascii="Times New Roman" w:eastAsia="宋体" w:hAnsi="Times New Roman" w:hint="eastAsia"/>
                      <w:bCs/>
                      <w:sz w:val="21"/>
                      <w:szCs w:val="21"/>
                    </w:rPr>
                    <w:t>次</w:t>
                  </w:r>
                </w:p>
              </w:tc>
              <w:tc>
                <w:tcPr>
                  <w:tcW w:w="1667" w:type="dxa"/>
                  <w:vAlign w:val="center"/>
                </w:tcPr>
                <w:p w14:paraId="32DD8B79" w14:textId="77777777" w:rsidR="00AB5D99" w:rsidRPr="0023325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783C813D"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27D15156" w14:textId="77777777" w:rsidTr="00233259">
              <w:trPr>
                <w:trHeight w:val="397"/>
                <w:jc w:val="center"/>
              </w:trPr>
              <w:tc>
                <w:tcPr>
                  <w:tcW w:w="1536" w:type="dxa"/>
                  <w:vMerge/>
                  <w:vAlign w:val="center"/>
                  <w:hideMark/>
                </w:tcPr>
                <w:p w14:paraId="09D525A5" w14:textId="77777777" w:rsidR="00AB5D99" w:rsidRDefault="00AB5D99" w:rsidP="00AB5D99">
                  <w:pPr>
                    <w:adjustRightInd/>
                    <w:snapToGrid/>
                    <w:rPr>
                      <w:rFonts w:ascii="宋体" w:eastAsia="宋体" w:hAnsi="宋体"/>
                      <w:color w:val="000000"/>
                      <w:sz w:val="24"/>
                      <w:szCs w:val="24"/>
                    </w:rPr>
                  </w:pPr>
                </w:p>
              </w:tc>
              <w:tc>
                <w:tcPr>
                  <w:tcW w:w="2038" w:type="dxa"/>
                  <w:vMerge/>
                  <w:vAlign w:val="center"/>
                  <w:hideMark/>
                </w:tcPr>
                <w:p w14:paraId="5111F306"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38A4FCFB"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2C89EDD2" w14:textId="4E3BC51B" w:rsidR="00AB5D99" w:rsidRPr="00233259" w:rsidRDefault="00AB5D9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2</w:t>
                  </w:r>
                  <w:r w:rsidRPr="00233259">
                    <w:rPr>
                      <w:rFonts w:ascii="Times New Roman" w:eastAsia="宋体" w:hAnsi="Times New Roman" w:hint="eastAsia"/>
                      <w:bCs/>
                      <w:sz w:val="21"/>
                      <w:szCs w:val="21"/>
                    </w:rPr>
                    <w:t>次</w:t>
                  </w:r>
                </w:p>
              </w:tc>
              <w:tc>
                <w:tcPr>
                  <w:tcW w:w="1667" w:type="dxa"/>
                  <w:vAlign w:val="center"/>
                </w:tcPr>
                <w:p w14:paraId="42755373" w14:textId="77777777" w:rsidR="00AB5D99" w:rsidRPr="0023325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2A0F4B87"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56C8DFDB" w14:textId="77777777" w:rsidTr="00233259">
              <w:trPr>
                <w:trHeight w:val="397"/>
                <w:jc w:val="center"/>
              </w:trPr>
              <w:tc>
                <w:tcPr>
                  <w:tcW w:w="1536" w:type="dxa"/>
                  <w:vMerge/>
                  <w:vAlign w:val="center"/>
                  <w:hideMark/>
                </w:tcPr>
                <w:p w14:paraId="242A1B2C" w14:textId="77777777" w:rsidR="00AB5D99" w:rsidRDefault="00AB5D99" w:rsidP="00AB5D99">
                  <w:pPr>
                    <w:adjustRightInd/>
                    <w:snapToGrid/>
                    <w:rPr>
                      <w:rFonts w:ascii="宋体" w:eastAsia="宋体" w:hAnsi="宋体"/>
                      <w:color w:val="000000"/>
                      <w:sz w:val="24"/>
                      <w:szCs w:val="24"/>
                    </w:rPr>
                  </w:pPr>
                </w:p>
              </w:tc>
              <w:tc>
                <w:tcPr>
                  <w:tcW w:w="2038" w:type="dxa"/>
                  <w:vMerge/>
                  <w:vAlign w:val="center"/>
                  <w:hideMark/>
                </w:tcPr>
                <w:p w14:paraId="7E613308"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71EFC81E"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16DD1DD0" w14:textId="7B3B0940" w:rsidR="00AB5D99" w:rsidRPr="00233259" w:rsidRDefault="00AB5D9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3</w:t>
                  </w:r>
                  <w:r w:rsidRPr="00233259">
                    <w:rPr>
                      <w:rFonts w:ascii="Times New Roman" w:eastAsia="宋体" w:hAnsi="Times New Roman" w:hint="eastAsia"/>
                      <w:bCs/>
                      <w:sz w:val="21"/>
                      <w:szCs w:val="21"/>
                    </w:rPr>
                    <w:t>次</w:t>
                  </w:r>
                </w:p>
              </w:tc>
              <w:tc>
                <w:tcPr>
                  <w:tcW w:w="1667" w:type="dxa"/>
                  <w:vAlign w:val="center"/>
                </w:tcPr>
                <w:p w14:paraId="3BCD723B" w14:textId="77777777" w:rsidR="00AB5D99" w:rsidRPr="0023325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53A407B7"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143E0F8E" w14:textId="77777777" w:rsidTr="00233259">
              <w:trPr>
                <w:trHeight w:val="397"/>
                <w:jc w:val="center"/>
              </w:trPr>
              <w:tc>
                <w:tcPr>
                  <w:tcW w:w="1536" w:type="dxa"/>
                  <w:vMerge/>
                  <w:vAlign w:val="center"/>
                  <w:hideMark/>
                </w:tcPr>
                <w:p w14:paraId="7340AF5E"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restart"/>
                  <w:vAlign w:val="center"/>
                </w:tcPr>
                <w:p w14:paraId="127F13A9" w14:textId="22DEC587"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下风向</w:t>
                  </w:r>
                  <w:r w:rsidRPr="00AB5D99">
                    <w:rPr>
                      <w:rFonts w:ascii="Times New Roman" w:eastAsia="宋体" w:hAnsi="Times New Roman"/>
                      <w:bCs/>
                      <w:sz w:val="21"/>
                      <w:szCs w:val="21"/>
                    </w:rPr>
                    <w:t>2#</w:t>
                  </w:r>
                </w:p>
              </w:tc>
              <w:tc>
                <w:tcPr>
                  <w:tcW w:w="1852" w:type="dxa"/>
                  <w:vMerge w:val="restart"/>
                  <w:vAlign w:val="center"/>
                </w:tcPr>
                <w:p w14:paraId="24838996"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非甲烷总烃</w:t>
                  </w:r>
                </w:p>
              </w:tc>
              <w:tc>
                <w:tcPr>
                  <w:tcW w:w="1058" w:type="dxa"/>
                  <w:vAlign w:val="center"/>
                  <w:hideMark/>
                </w:tcPr>
                <w:p w14:paraId="654200AE" w14:textId="2DF59548"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1</w:t>
                  </w:r>
                  <w:r w:rsidRPr="00AB5D99">
                    <w:rPr>
                      <w:rFonts w:ascii="Times New Roman" w:eastAsia="宋体" w:hAnsi="Times New Roman" w:hint="eastAsia"/>
                      <w:bCs/>
                      <w:sz w:val="21"/>
                      <w:szCs w:val="21"/>
                    </w:rPr>
                    <w:t>次</w:t>
                  </w:r>
                </w:p>
              </w:tc>
              <w:tc>
                <w:tcPr>
                  <w:tcW w:w="1667" w:type="dxa"/>
                  <w:vAlign w:val="center"/>
                </w:tcPr>
                <w:p w14:paraId="3020EE1A"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7A5B1B95"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0A5ABAD6" w14:textId="77777777" w:rsidTr="00233259">
              <w:trPr>
                <w:trHeight w:val="397"/>
                <w:jc w:val="center"/>
              </w:trPr>
              <w:tc>
                <w:tcPr>
                  <w:tcW w:w="1536" w:type="dxa"/>
                  <w:vMerge/>
                  <w:vAlign w:val="center"/>
                  <w:hideMark/>
                </w:tcPr>
                <w:p w14:paraId="2BE767C5"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6784B858"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69A1089E"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61D490E1" w14:textId="0283D6B2"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2</w:t>
                  </w:r>
                  <w:r w:rsidRPr="00AB5D99">
                    <w:rPr>
                      <w:rFonts w:ascii="Times New Roman" w:eastAsia="宋体" w:hAnsi="Times New Roman" w:hint="eastAsia"/>
                      <w:bCs/>
                      <w:sz w:val="21"/>
                      <w:szCs w:val="21"/>
                    </w:rPr>
                    <w:t>次</w:t>
                  </w:r>
                </w:p>
              </w:tc>
              <w:tc>
                <w:tcPr>
                  <w:tcW w:w="1667" w:type="dxa"/>
                  <w:vAlign w:val="center"/>
                </w:tcPr>
                <w:p w14:paraId="32C6EEC4"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14C2A5AE"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0AA2EDB1" w14:textId="77777777" w:rsidTr="00233259">
              <w:trPr>
                <w:trHeight w:val="397"/>
                <w:jc w:val="center"/>
              </w:trPr>
              <w:tc>
                <w:tcPr>
                  <w:tcW w:w="1536" w:type="dxa"/>
                  <w:vMerge/>
                  <w:vAlign w:val="center"/>
                  <w:hideMark/>
                </w:tcPr>
                <w:p w14:paraId="55BE672D"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04891579"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1A097A8E"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78AF6AE1" w14:textId="48916338"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3</w:t>
                  </w:r>
                  <w:r w:rsidRPr="00AB5D99">
                    <w:rPr>
                      <w:rFonts w:ascii="Times New Roman" w:eastAsia="宋体" w:hAnsi="Times New Roman" w:hint="eastAsia"/>
                      <w:bCs/>
                      <w:sz w:val="21"/>
                      <w:szCs w:val="21"/>
                    </w:rPr>
                    <w:t>次</w:t>
                  </w:r>
                </w:p>
              </w:tc>
              <w:tc>
                <w:tcPr>
                  <w:tcW w:w="1667" w:type="dxa"/>
                  <w:vAlign w:val="center"/>
                </w:tcPr>
                <w:p w14:paraId="7CA43D02"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43C57EEC"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6CACF8BB" w14:textId="77777777" w:rsidTr="00233259">
              <w:trPr>
                <w:trHeight w:val="397"/>
                <w:jc w:val="center"/>
              </w:trPr>
              <w:tc>
                <w:tcPr>
                  <w:tcW w:w="1536" w:type="dxa"/>
                  <w:vMerge/>
                  <w:vAlign w:val="center"/>
                  <w:hideMark/>
                </w:tcPr>
                <w:p w14:paraId="27855D7E"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42607B79"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restart"/>
                  <w:vAlign w:val="center"/>
                </w:tcPr>
                <w:p w14:paraId="2A191E7C"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颗粒物</w:t>
                  </w:r>
                </w:p>
              </w:tc>
              <w:tc>
                <w:tcPr>
                  <w:tcW w:w="1058" w:type="dxa"/>
                  <w:vAlign w:val="center"/>
                  <w:hideMark/>
                </w:tcPr>
                <w:p w14:paraId="20B341EE" w14:textId="4600C076"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1</w:t>
                  </w:r>
                  <w:r w:rsidRPr="00AB5D99">
                    <w:rPr>
                      <w:rFonts w:ascii="Times New Roman" w:eastAsia="宋体" w:hAnsi="Times New Roman" w:hint="eastAsia"/>
                      <w:bCs/>
                      <w:sz w:val="21"/>
                      <w:szCs w:val="21"/>
                    </w:rPr>
                    <w:t>次</w:t>
                  </w:r>
                </w:p>
              </w:tc>
              <w:tc>
                <w:tcPr>
                  <w:tcW w:w="1667" w:type="dxa"/>
                  <w:vAlign w:val="center"/>
                </w:tcPr>
                <w:p w14:paraId="17F51ADC"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311423C5"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6CE08E17" w14:textId="77777777" w:rsidTr="00233259">
              <w:trPr>
                <w:trHeight w:val="397"/>
                <w:jc w:val="center"/>
              </w:trPr>
              <w:tc>
                <w:tcPr>
                  <w:tcW w:w="1536" w:type="dxa"/>
                  <w:vMerge/>
                  <w:vAlign w:val="center"/>
                  <w:hideMark/>
                </w:tcPr>
                <w:p w14:paraId="42CF18AB"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1DF21FFB"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6CC19B13"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5A671F43" w14:textId="432D6943"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2</w:t>
                  </w:r>
                  <w:r w:rsidRPr="00AB5D99">
                    <w:rPr>
                      <w:rFonts w:ascii="Times New Roman" w:eastAsia="宋体" w:hAnsi="Times New Roman" w:hint="eastAsia"/>
                      <w:bCs/>
                      <w:sz w:val="21"/>
                      <w:szCs w:val="21"/>
                    </w:rPr>
                    <w:t>次</w:t>
                  </w:r>
                </w:p>
              </w:tc>
              <w:tc>
                <w:tcPr>
                  <w:tcW w:w="1667" w:type="dxa"/>
                  <w:vAlign w:val="center"/>
                </w:tcPr>
                <w:p w14:paraId="412734D1"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182209D9"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22AA81D8" w14:textId="77777777" w:rsidTr="00233259">
              <w:trPr>
                <w:trHeight w:val="397"/>
                <w:jc w:val="center"/>
              </w:trPr>
              <w:tc>
                <w:tcPr>
                  <w:tcW w:w="1536" w:type="dxa"/>
                  <w:vMerge/>
                  <w:vAlign w:val="center"/>
                  <w:hideMark/>
                </w:tcPr>
                <w:p w14:paraId="7DB7F466"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1527EA90"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375E5361"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38B18B80" w14:textId="71E2387A"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3</w:t>
                  </w:r>
                  <w:r w:rsidRPr="00AB5D99">
                    <w:rPr>
                      <w:rFonts w:ascii="Times New Roman" w:eastAsia="宋体" w:hAnsi="Times New Roman" w:hint="eastAsia"/>
                      <w:bCs/>
                      <w:sz w:val="21"/>
                      <w:szCs w:val="21"/>
                    </w:rPr>
                    <w:t>次</w:t>
                  </w:r>
                </w:p>
              </w:tc>
              <w:tc>
                <w:tcPr>
                  <w:tcW w:w="1667" w:type="dxa"/>
                  <w:vAlign w:val="center"/>
                </w:tcPr>
                <w:p w14:paraId="0E41907C"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04509681"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6C85D59B" w14:textId="77777777" w:rsidTr="00233259">
              <w:trPr>
                <w:trHeight w:val="397"/>
                <w:jc w:val="center"/>
              </w:trPr>
              <w:tc>
                <w:tcPr>
                  <w:tcW w:w="1536" w:type="dxa"/>
                  <w:vMerge/>
                  <w:vAlign w:val="center"/>
                  <w:hideMark/>
                </w:tcPr>
                <w:p w14:paraId="0244110A"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restart"/>
                  <w:vAlign w:val="center"/>
                </w:tcPr>
                <w:p w14:paraId="217EA573" w14:textId="0E9DA698"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下风向</w:t>
                  </w:r>
                  <w:r w:rsidRPr="00AB5D99">
                    <w:rPr>
                      <w:rFonts w:ascii="Times New Roman" w:eastAsia="宋体" w:hAnsi="Times New Roman"/>
                      <w:bCs/>
                      <w:sz w:val="21"/>
                      <w:szCs w:val="21"/>
                    </w:rPr>
                    <w:t>3#</w:t>
                  </w:r>
                </w:p>
              </w:tc>
              <w:tc>
                <w:tcPr>
                  <w:tcW w:w="1852" w:type="dxa"/>
                  <w:vMerge w:val="restart"/>
                  <w:vAlign w:val="center"/>
                </w:tcPr>
                <w:p w14:paraId="4EF5C0AC"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非甲烷总烃</w:t>
                  </w:r>
                </w:p>
              </w:tc>
              <w:tc>
                <w:tcPr>
                  <w:tcW w:w="1058" w:type="dxa"/>
                  <w:vAlign w:val="center"/>
                  <w:hideMark/>
                </w:tcPr>
                <w:p w14:paraId="44ED5A8E" w14:textId="755C053A"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1</w:t>
                  </w:r>
                  <w:r w:rsidRPr="00AB5D99">
                    <w:rPr>
                      <w:rFonts w:ascii="Times New Roman" w:eastAsia="宋体" w:hAnsi="Times New Roman" w:hint="eastAsia"/>
                      <w:bCs/>
                      <w:sz w:val="21"/>
                      <w:szCs w:val="21"/>
                    </w:rPr>
                    <w:t>次</w:t>
                  </w:r>
                </w:p>
              </w:tc>
              <w:tc>
                <w:tcPr>
                  <w:tcW w:w="1667" w:type="dxa"/>
                  <w:vAlign w:val="center"/>
                </w:tcPr>
                <w:p w14:paraId="60B7CBC8"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06119B77"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2F5A9FFB" w14:textId="77777777" w:rsidTr="00233259">
              <w:trPr>
                <w:trHeight w:val="397"/>
                <w:jc w:val="center"/>
              </w:trPr>
              <w:tc>
                <w:tcPr>
                  <w:tcW w:w="1536" w:type="dxa"/>
                  <w:vMerge/>
                  <w:vAlign w:val="center"/>
                  <w:hideMark/>
                </w:tcPr>
                <w:p w14:paraId="6560900C"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4482F633"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6F2BD432"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7F7881EA" w14:textId="773E6B0F"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2</w:t>
                  </w:r>
                  <w:r w:rsidRPr="00AB5D99">
                    <w:rPr>
                      <w:rFonts w:ascii="Times New Roman" w:eastAsia="宋体" w:hAnsi="Times New Roman" w:hint="eastAsia"/>
                      <w:bCs/>
                      <w:sz w:val="21"/>
                      <w:szCs w:val="21"/>
                    </w:rPr>
                    <w:t>次</w:t>
                  </w:r>
                </w:p>
              </w:tc>
              <w:tc>
                <w:tcPr>
                  <w:tcW w:w="1667" w:type="dxa"/>
                  <w:vAlign w:val="center"/>
                </w:tcPr>
                <w:p w14:paraId="4D1CE2AC"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6830B347"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73A499A0" w14:textId="77777777" w:rsidTr="00233259">
              <w:trPr>
                <w:trHeight w:val="397"/>
                <w:jc w:val="center"/>
              </w:trPr>
              <w:tc>
                <w:tcPr>
                  <w:tcW w:w="1536" w:type="dxa"/>
                  <w:vMerge/>
                  <w:vAlign w:val="center"/>
                  <w:hideMark/>
                </w:tcPr>
                <w:p w14:paraId="42B83D52"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3115442A"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17E4BCC7"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3D2AD6A4" w14:textId="3919CBBC"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3</w:t>
                  </w:r>
                  <w:r w:rsidRPr="00AB5D99">
                    <w:rPr>
                      <w:rFonts w:ascii="Times New Roman" w:eastAsia="宋体" w:hAnsi="Times New Roman" w:hint="eastAsia"/>
                      <w:bCs/>
                      <w:sz w:val="21"/>
                      <w:szCs w:val="21"/>
                    </w:rPr>
                    <w:t>次</w:t>
                  </w:r>
                </w:p>
              </w:tc>
              <w:tc>
                <w:tcPr>
                  <w:tcW w:w="1667" w:type="dxa"/>
                  <w:vAlign w:val="center"/>
                </w:tcPr>
                <w:p w14:paraId="2F791BD5"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542D9471"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51A0E80E" w14:textId="77777777" w:rsidTr="00233259">
              <w:trPr>
                <w:trHeight w:val="397"/>
                <w:jc w:val="center"/>
              </w:trPr>
              <w:tc>
                <w:tcPr>
                  <w:tcW w:w="1536" w:type="dxa"/>
                  <w:vMerge/>
                  <w:vAlign w:val="center"/>
                  <w:hideMark/>
                </w:tcPr>
                <w:p w14:paraId="0CA68285"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6AE9D14D"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restart"/>
                  <w:vAlign w:val="center"/>
                </w:tcPr>
                <w:p w14:paraId="13AA15B8"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颗粒物</w:t>
                  </w:r>
                </w:p>
              </w:tc>
              <w:tc>
                <w:tcPr>
                  <w:tcW w:w="1058" w:type="dxa"/>
                  <w:vAlign w:val="center"/>
                  <w:hideMark/>
                </w:tcPr>
                <w:p w14:paraId="7F1001EA" w14:textId="633955B0"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1</w:t>
                  </w:r>
                  <w:r w:rsidRPr="00AB5D99">
                    <w:rPr>
                      <w:rFonts w:ascii="Times New Roman" w:eastAsia="宋体" w:hAnsi="Times New Roman" w:hint="eastAsia"/>
                      <w:bCs/>
                      <w:sz w:val="21"/>
                      <w:szCs w:val="21"/>
                    </w:rPr>
                    <w:t>次</w:t>
                  </w:r>
                </w:p>
              </w:tc>
              <w:tc>
                <w:tcPr>
                  <w:tcW w:w="1667" w:type="dxa"/>
                  <w:vAlign w:val="center"/>
                </w:tcPr>
                <w:p w14:paraId="2426788D"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72EB8D84"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7DFD5472" w14:textId="77777777" w:rsidTr="00233259">
              <w:trPr>
                <w:trHeight w:val="397"/>
                <w:jc w:val="center"/>
              </w:trPr>
              <w:tc>
                <w:tcPr>
                  <w:tcW w:w="1536" w:type="dxa"/>
                  <w:vMerge/>
                  <w:vAlign w:val="center"/>
                  <w:hideMark/>
                </w:tcPr>
                <w:p w14:paraId="24F33887"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21CC6BE9"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3A548D75"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58C383BD" w14:textId="768D3D72"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2</w:t>
                  </w:r>
                  <w:r w:rsidRPr="00AB5D99">
                    <w:rPr>
                      <w:rFonts w:ascii="Times New Roman" w:eastAsia="宋体" w:hAnsi="Times New Roman" w:hint="eastAsia"/>
                      <w:bCs/>
                      <w:sz w:val="21"/>
                      <w:szCs w:val="21"/>
                    </w:rPr>
                    <w:t>次</w:t>
                  </w:r>
                </w:p>
              </w:tc>
              <w:tc>
                <w:tcPr>
                  <w:tcW w:w="1667" w:type="dxa"/>
                  <w:vAlign w:val="center"/>
                </w:tcPr>
                <w:p w14:paraId="5FA1D960"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5F1D3168"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6004DC5D" w14:textId="77777777" w:rsidTr="00233259">
              <w:trPr>
                <w:trHeight w:val="397"/>
                <w:jc w:val="center"/>
              </w:trPr>
              <w:tc>
                <w:tcPr>
                  <w:tcW w:w="1536" w:type="dxa"/>
                  <w:vMerge/>
                  <w:vAlign w:val="center"/>
                  <w:hideMark/>
                </w:tcPr>
                <w:p w14:paraId="7A9D884E"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088311F3"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27544343"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66A52CB7" w14:textId="4A60223F"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3</w:t>
                  </w:r>
                  <w:r w:rsidRPr="00AB5D99">
                    <w:rPr>
                      <w:rFonts w:ascii="Times New Roman" w:eastAsia="宋体" w:hAnsi="Times New Roman" w:hint="eastAsia"/>
                      <w:bCs/>
                      <w:sz w:val="21"/>
                      <w:szCs w:val="21"/>
                    </w:rPr>
                    <w:t>次</w:t>
                  </w:r>
                </w:p>
              </w:tc>
              <w:tc>
                <w:tcPr>
                  <w:tcW w:w="1667" w:type="dxa"/>
                  <w:vAlign w:val="center"/>
                </w:tcPr>
                <w:p w14:paraId="69B15E57"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547D2518"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054BFCE7" w14:textId="77777777" w:rsidTr="00233259">
              <w:trPr>
                <w:trHeight w:val="397"/>
                <w:jc w:val="center"/>
              </w:trPr>
              <w:tc>
                <w:tcPr>
                  <w:tcW w:w="1536" w:type="dxa"/>
                  <w:vMerge/>
                  <w:vAlign w:val="center"/>
                  <w:hideMark/>
                </w:tcPr>
                <w:p w14:paraId="3586C30A"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restart"/>
                  <w:vAlign w:val="center"/>
                </w:tcPr>
                <w:p w14:paraId="20EFDC06" w14:textId="650EA027"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下风向</w:t>
                  </w:r>
                  <w:r w:rsidRPr="00AB5D99">
                    <w:rPr>
                      <w:rFonts w:ascii="Times New Roman" w:eastAsia="宋体" w:hAnsi="Times New Roman"/>
                      <w:bCs/>
                      <w:sz w:val="21"/>
                      <w:szCs w:val="21"/>
                    </w:rPr>
                    <w:t>4#</w:t>
                  </w:r>
                </w:p>
              </w:tc>
              <w:tc>
                <w:tcPr>
                  <w:tcW w:w="1852" w:type="dxa"/>
                  <w:vMerge w:val="restart"/>
                  <w:vAlign w:val="center"/>
                </w:tcPr>
                <w:p w14:paraId="0AB46263"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非甲烷总烃</w:t>
                  </w:r>
                </w:p>
              </w:tc>
              <w:tc>
                <w:tcPr>
                  <w:tcW w:w="1058" w:type="dxa"/>
                  <w:vAlign w:val="center"/>
                  <w:hideMark/>
                </w:tcPr>
                <w:p w14:paraId="452F2085" w14:textId="3FEFF995"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1</w:t>
                  </w:r>
                  <w:r w:rsidRPr="00AB5D99">
                    <w:rPr>
                      <w:rFonts w:ascii="Times New Roman" w:eastAsia="宋体" w:hAnsi="Times New Roman" w:hint="eastAsia"/>
                      <w:bCs/>
                      <w:sz w:val="21"/>
                      <w:szCs w:val="21"/>
                    </w:rPr>
                    <w:t>次</w:t>
                  </w:r>
                </w:p>
              </w:tc>
              <w:tc>
                <w:tcPr>
                  <w:tcW w:w="1667" w:type="dxa"/>
                  <w:vAlign w:val="center"/>
                </w:tcPr>
                <w:p w14:paraId="3BFF5CC4"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4E96ABDC"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432BD1B5" w14:textId="77777777" w:rsidTr="00233259">
              <w:trPr>
                <w:trHeight w:val="397"/>
                <w:jc w:val="center"/>
              </w:trPr>
              <w:tc>
                <w:tcPr>
                  <w:tcW w:w="1536" w:type="dxa"/>
                  <w:vMerge/>
                  <w:vAlign w:val="center"/>
                  <w:hideMark/>
                </w:tcPr>
                <w:p w14:paraId="4F31E58F"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48408F44"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6FC50841"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74DA9CAC" w14:textId="557C4F0A"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2</w:t>
                  </w:r>
                  <w:r w:rsidRPr="00AB5D99">
                    <w:rPr>
                      <w:rFonts w:ascii="Times New Roman" w:eastAsia="宋体" w:hAnsi="Times New Roman" w:hint="eastAsia"/>
                      <w:bCs/>
                      <w:sz w:val="21"/>
                      <w:szCs w:val="21"/>
                    </w:rPr>
                    <w:t>次</w:t>
                  </w:r>
                </w:p>
              </w:tc>
              <w:tc>
                <w:tcPr>
                  <w:tcW w:w="1667" w:type="dxa"/>
                  <w:vAlign w:val="center"/>
                </w:tcPr>
                <w:p w14:paraId="01B96474"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404F7442"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5041E607" w14:textId="77777777" w:rsidTr="00233259">
              <w:trPr>
                <w:trHeight w:val="397"/>
                <w:jc w:val="center"/>
              </w:trPr>
              <w:tc>
                <w:tcPr>
                  <w:tcW w:w="1536" w:type="dxa"/>
                  <w:vMerge/>
                  <w:vAlign w:val="center"/>
                  <w:hideMark/>
                </w:tcPr>
                <w:p w14:paraId="0318F369"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6F3EB0C6"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53108D86"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3D122652" w14:textId="68CE34BA"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3</w:t>
                  </w:r>
                  <w:r w:rsidRPr="00AB5D99">
                    <w:rPr>
                      <w:rFonts w:ascii="Times New Roman" w:eastAsia="宋体" w:hAnsi="Times New Roman" w:hint="eastAsia"/>
                      <w:bCs/>
                      <w:sz w:val="21"/>
                      <w:szCs w:val="21"/>
                    </w:rPr>
                    <w:t>次</w:t>
                  </w:r>
                </w:p>
              </w:tc>
              <w:tc>
                <w:tcPr>
                  <w:tcW w:w="1667" w:type="dxa"/>
                  <w:vAlign w:val="center"/>
                </w:tcPr>
                <w:p w14:paraId="7C54ED0E"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6117270C"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066ADC37" w14:textId="77777777" w:rsidTr="00233259">
              <w:trPr>
                <w:trHeight w:val="397"/>
                <w:jc w:val="center"/>
              </w:trPr>
              <w:tc>
                <w:tcPr>
                  <w:tcW w:w="1536" w:type="dxa"/>
                  <w:vMerge/>
                  <w:vAlign w:val="center"/>
                  <w:hideMark/>
                </w:tcPr>
                <w:p w14:paraId="0B227F40"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45787285"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restart"/>
                  <w:vAlign w:val="center"/>
                  <w:hideMark/>
                </w:tcPr>
                <w:p w14:paraId="38CE41F7"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颗粒物</w:t>
                  </w:r>
                </w:p>
              </w:tc>
              <w:tc>
                <w:tcPr>
                  <w:tcW w:w="1058" w:type="dxa"/>
                  <w:vAlign w:val="center"/>
                  <w:hideMark/>
                </w:tcPr>
                <w:p w14:paraId="5BC57EEA" w14:textId="5A5D2C23"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1</w:t>
                  </w:r>
                  <w:r w:rsidRPr="00AB5D99">
                    <w:rPr>
                      <w:rFonts w:ascii="Times New Roman" w:eastAsia="宋体" w:hAnsi="Times New Roman" w:hint="eastAsia"/>
                      <w:bCs/>
                      <w:sz w:val="21"/>
                      <w:szCs w:val="21"/>
                    </w:rPr>
                    <w:t>次</w:t>
                  </w:r>
                </w:p>
              </w:tc>
              <w:tc>
                <w:tcPr>
                  <w:tcW w:w="1667" w:type="dxa"/>
                  <w:vAlign w:val="center"/>
                </w:tcPr>
                <w:p w14:paraId="42A2BD36"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tcPr>
                <w:p w14:paraId="78419129"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r w:rsidR="00AB5D99" w14:paraId="7076D162" w14:textId="77777777" w:rsidTr="00233259">
              <w:trPr>
                <w:trHeight w:val="397"/>
                <w:jc w:val="center"/>
              </w:trPr>
              <w:tc>
                <w:tcPr>
                  <w:tcW w:w="1536" w:type="dxa"/>
                  <w:vMerge/>
                  <w:vAlign w:val="center"/>
                  <w:hideMark/>
                </w:tcPr>
                <w:p w14:paraId="4C8EE972"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c>
                <w:tcPr>
                  <w:tcW w:w="2038" w:type="dxa"/>
                  <w:vMerge/>
                  <w:vAlign w:val="center"/>
                  <w:hideMark/>
                </w:tcPr>
                <w:p w14:paraId="219E8E7C"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852" w:type="dxa"/>
                  <w:vMerge/>
                  <w:vAlign w:val="center"/>
                  <w:hideMark/>
                </w:tcPr>
                <w:p w14:paraId="5ACCFD3E" w14:textId="77777777" w:rsidR="00AB5D99" w:rsidRPr="00AB5D99" w:rsidRDefault="00AB5D99" w:rsidP="00233259">
                  <w:pPr>
                    <w:pStyle w:val="21"/>
                    <w:spacing w:after="0"/>
                    <w:ind w:firstLineChars="0" w:firstLine="0"/>
                    <w:jc w:val="center"/>
                    <w:rPr>
                      <w:rFonts w:ascii="Times New Roman" w:eastAsia="宋体" w:hAnsi="Times New Roman"/>
                      <w:bCs/>
                      <w:sz w:val="21"/>
                      <w:szCs w:val="21"/>
                    </w:rPr>
                  </w:pPr>
                </w:p>
              </w:tc>
              <w:tc>
                <w:tcPr>
                  <w:tcW w:w="1058" w:type="dxa"/>
                  <w:vAlign w:val="center"/>
                  <w:hideMark/>
                </w:tcPr>
                <w:p w14:paraId="051C1755" w14:textId="3401B991" w:rsidR="00AB5D99" w:rsidRPr="00AB5D99" w:rsidRDefault="00AB5D99" w:rsidP="00233259">
                  <w:pPr>
                    <w:pStyle w:val="21"/>
                    <w:spacing w:after="0"/>
                    <w:ind w:firstLineChars="0" w:firstLine="0"/>
                    <w:jc w:val="center"/>
                    <w:rPr>
                      <w:rFonts w:ascii="Times New Roman" w:eastAsia="宋体" w:hAnsi="Times New Roman"/>
                      <w:bCs/>
                      <w:sz w:val="21"/>
                      <w:szCs w:val="21"/>
                    </w:rPr>
                  </w:pPr>
                  <w:r w:rsidRPr="00AB5D99">
                    <w:rPr>
                      <w:rFonts w:ascii="Times New Roman" w:eastAsia="宋体" w:hAnsi="Times New Roman" w:hint="eastAsia"/>
                      <w:bCs/>
                      <w:sz w:val="21"/>
                      <w:szCs w:val="21"/>
                    </w:rPr>
                    <w:t>第</w:t>
                  </w:r>
                  <w:r w:rsidRPr="00AB5D99">
                    <w:rPr>
                      <w:rFonts w:ascii="Times New Roman" w:eastAsia="宋体" w:hAnsi="Times New Roman"/>
                      <w:bCs/>
                      <w:sz w:val="21"/>
                      <w:szCs w:val="21"/>
                    </w:rPr>
                    <w:t>2</w:t>
                  </w:r>
                  <w:r w:rsidRPr="00AB5D99">
                    <w:rPr>
                      <w:rFonts w:ascii="Times New Roman" w:eastAsia="宋体" w:hAnsi="Times New Roman" w:hint="eastAsia"/>
                      <w:bCs/>
                      <w:sz w:val="21"/>
                      <w:szCs w:val="21"/>
                    </w:rPr>
                    <w:t>次</w:t>
                  </w:r>
                </w:p>
              </w:tc>
              <w:tc>
                <w:tcPr>
                  <w:tcW w:w="1667" w:type="dxa"/>
                  <w:vAlign w:val="center"/>
                </w:tcPr>
                <w:p w14:paraId="21B7C942" w14:textId="77777777" w:rsidR="00AB5D99" w:rsidRPr="00AB5D99" w:rsidRDefault="00AB5D99" w:rsidP="00233259">
                  <w:pPr>
                    <w:pStyle w:val="21"/>
                    <w:spacing w:after="0"/>
                    <w:ind w:firstLineChars="0" w:firstLine="0"/>
                    <w:jc w:val="center"/>
                    <w:rPr>
                      <w:rFonts w:ascii="Times New Roman" w:eastAsia="宋体" w:hAnsi="Times New Roman" w:hint="eastAsia"/>
                      <w:bCs/>
                      <w:sz w:val="21"/>
                      <w:szCs w:val="21"/>
                    </w:rPr>
                  </w:pPr>
                </w:p>
              </w:tc>
              <w:tc>
                <w:tcPr>
                  <w:tcW w:w="1672" w:type="dxa"/>
                  <w:vAlign w:val="center"/>
                  <w:hideMark/>
                </w:tcPr>
                <w:p w14:paraId="22B0B75B" w14:textId="77777777" w:rsidR="00AB5D99" w:rsidRPr="00233259" w:rsidRDefault="00AB5D99" w:rsidP="00233259">
                  <w:pPr>
                    <w:pStyle w:val="21"/>
                    <w:spacing w:after="0"/>
                    <w:ind w:firstLineChars="0" w:firstLine="0"/>
                    <w:jc w:val="center"/>
                    <w:rPr>
                      <w:rFonts w:ascii="Times New Roman" w:eastAsia="宋体" w:hAnsi="Times New Roman"/>
                      <w:bCs/>
                      <w:sz w:val="21"/>
                      <w:szCs w:val="21"/>
                    </w:rPr>
                  </w:pPr>
                </w:p>
              </w:tc>
            </w:tr>
          </w:tbl>
          <w:p w14:paraId="1671EDDB" w14:textId="4C01265B" w:rsidR="00B72A5E" w:rsidRPr="00D03350" w:rsidRDefault="00000000">
            <w:pPr>
              <w:spacing w:after="0" w:line="400" w:lineRule="exact"/>
              <w:ind w:firstLineChars="200" w:firstLine="480"/>
              <w:textAlignment w:val="baseline"/>
              <w:rPr>
                <w:rFonts w:ascii="Times New Roman" w:eastAsia="宋体" w:hAnsi="Times New Roman"/>
                <w:bCs/>
                <w:sz w:val="24"/>
                <w:szCs w:val="24"/>
              </w:rPr>
            </w:pPr>
            <w:r w:rsidRPr="00D03350">
              <w:rPr>
                <w:rFonts w:ascii="Times New Roman" w:eastAsia="宋体" w:hAnsi="Times New Roman"/>
                <w:bCs/>
                <w:sz w:val="24"/>
                <w:szCs w:val="24"/>
              </w:rPr>
              <w:t>（</w:t>
            </w:r>
            <w:r w:rsidRPr="00D03350">
              <w:rPr>
                <w:rFonts w:ascii="Times New Roman" w:eastAsia="宋体" w:hAnsi="Times New Roman"/>
                <w:bCs/>
                <w:sz w:val="24"/>
                <w:szCs w:val="24"/>
              </w:rPr>
              <w:t>1</w:t>
            </w:r>
            <w:r w:rsidRPr="00D03350">
              <w:rPr>
                <w:rFonts w:ascii="Times New Roman" w:eastAsia="宋体" w:hAnsi="Times New Roman"/>
                <w:bCs/>
                <w:sz w:val="24"/>
                <w:szCs w:val="24"/>
              </w:rPr>
              <w:t>）废气监测结果与评价</w:t>
            </w:r>
          </w:p>
          <w:p w14:paraId="2BBE950B" w14:textId="77777777" w:rsidR="00B72A5E" w:rsidRPr="00D03350" w:rsidRDefault="00000000">
            <w:pPr>
              <w:spacing w:after="0" w:line="400" w:lineRule="exact"/>
              <w:ind w:firstLineChars="200" w:firstLine="480"/>
              <w:jc w:val="both"/>
              <w:textAlignment w:val="baseline"/>
              <w:rPr>
                <w:rFonts w:ascii="Times New Roman" w:eastAsia="宋体" w:hAnsi="Times New Roman"/>
                <w:bCs/>
                <w:sz w:val="24"/>
                <w:szCs w:val="24"/>
              </w:rPr>
            </w:pPr>
            <w:r w:rsidRPr="00D03350">
              <w:rPr>
                <w:rFonts w:ascii="Times New Roman" w:eastAsia="宋体" w:hAnsi="Times New Roman"/>
                <w:bCs/>
                <w:sz w:val="24"/>
                <w:szCs w:val="24"/>
              </w:rPr>
              <w:t>根据本项目工艺流程可知，项目有组织废气为非甲烷总烃</w:t>
            </w:r>
            <w:r w:rsidRPr="00D03350">
              <w:rPr>
                <w:rFonts w:ascii="Times New Roman" w:eastAsia="宋体" w:hAnsi="Times New Roman" w:hint="eastAsia"/>
                <w:bCs/>
                <w:sz w:val="24"/>
                <w:szCs w:val="24"/>
              </w:rPr>
              <w:t>、颗粒物</w:t>
            </w:r>
            <w:r w:rsidRPr="00D03350">
              <w:rPr>
                <w:rFonts w:ascii="Times New Roman" w:eastAsia="宋体" w:hAnsi="Times New Roman"/>
                <w:bCs/>
                <w:sz w:val="24"/>
                <w:szCs w:val="24"/>
              </w:rPr>
              <w:t>。厂界外浓度限值废气为非甲烷总烃</w:t>
            </w:r>
            <w:r w:rsidRPr="00D03350">
              <w:rPr>
                <w:rFonts w:ascii="Times New Roman" w:eastAsia="宋体" w:hAnsi="Times New Roman" w:hint="eastAsia"/>
                <w:bCs/>
                <w:sz w:val="24"/>
                <w:szCs w:val="24"/>
              </w:rPr>
              <w:t>、颗粒物</w:t>
            </w:r>
            <w:r w:rsidRPr="00D03350">
              <w:rPr>
                <w:rFonts w:ascii="Times New Roman" w:eastAsia="宋体" w:hAnsi="Times New Roman"/>
                <w:bCs/>
                <w:sz w:val="24"/>
                <w:szCs w:val="24"/>
              </w:rPr>
              <w:t>。</w:t>
            </w:r>
          </w:p>
          <w:p w14:paraId="4968A076" w14:textId="77777777" w:rsidR="00B72A5E" w:rsidRPr="00D03350" w:rsidRDefault="00000000">
            <w:pPr>
              <w:spacing w:after="0" w:line="400" w:lineRule="exact"/>
              <w:ind w:firstLineChars="200" w:firstLine="480"/>
              <w:textAlignment w:val="baseline"/>
              <w:rPr>
                <w:rFonts w:ascii="Times New Roman" w:eastAsia="宋体" w:hAnsi="Times New Roman"/>
                <w:bCs/>
                <w:sz w:val="24"/>
                <w:szCs w:val="24"/>
              </w:rPr>
            </w:pPr>
            <w:r w:rsidRPr="00D03350">
              <w:rPr>
                <w:rFonts w:ascii="Times New Roman" w:eastAsia="宋体" w:hAnsi="Times New Roman"/>
                <w:bCs/>
                <w:sz w:val="24"/>
                <w:szCs w:val="24"/>
              </w:rPr>
              <w:t>项目废气有组织排放检测结果见下表。</w:t>
            </w:r>
          </w:p>
          <w:p w14:paraId="4DE0A40F" w14:textId="77777777" w:rsidR="00B72A5E"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D03350">
              <w:rPr>
                <w:rFonts w:ascii="Times New Roman" w:eastAsia="黑体" w:hAnsi="Times New Roman"/>
                <w:bCs/>
                <w:color w:val="000000"/>
                <w:kern w:val="2"/>
                <w:sz w:val="24"/>
                <w:szCs w:val="24"/>
              </w:rPr>
              <w:t>表</w:t>
            </w:r>
            <w:r w:rsidRPr="00D03350">
              <w:rPr>
                <w:rFonts w:ascii="Times New Roman" w:eastAsia="黑体" w:hAnsi="Times New Roman"/>
                <w:bCs/>
                <w:color w:val="000000"/>
                <w:kern w:val="2"/>
                <w:sz w:val="24"/>
                <w:szCs w:val="24"/>
              </w:rPr>
              <w:t>1</w:t>
            </w:r>
            <w:r w:rsidRPr="00D03350">
              <w:rPr>
                <w:rFonts w:ascii="Times New Roman" w:eastAsia="黑体" w:hAnsi="Times New Roman" w:hint="eastAsia"/>
                <w:bCs/>
                <w:color w:val="000000"/>
                <w:kern w:val="2"/>
                <w:sz w:val="24"/>
                <w:szCs w:val="24"/>
              </w:rPr>
              <w:t>5</w:t>
            </w:r>
            <w:r w:rsidRPr="00D03350">
              <w:rPr>
                <w:rFonts w:ascii="Times New Roman" w:eastAsia="黑体" w:hAnsi="Times New Roman"/>
                <w:bCs/>
                <w:color w:val="000000"/>
                <w:kern w:val="2"/>
                <w:sz w:val="24"/>
                <w:szCs w:val="24"/>
              </w:rPr>
              <w:t xml:space="preserve">            </w:t>
            </w:r>
            <w:r w:rsidRPr="00D03350">
              <w:rPr>
                <w:rFonts w:ascii="Times New Roman" w:eastAsia="黑体" w:hAnsi="Times New Roman" w:hint="eastAsia"/>
                <w:bCs/>
                <w:color w:val="000000"/>
                <w:kern w:val="2"/>
                <w:sz w:val="24"/>
                <w:szCs w:val="24"/>
              </w:rPr>
              <w:t xml:space="preserve"> </w:t>
            </w:r>
            <w:r w:rsidRPr="00D03350">
              <w:rPr>
                <w:rFonts w:ascii="Times New Roman" w:eastAsia="黑体" w:hAnsi="Times New Roman"/>
                <w:bCs/>
                <w:color w:val="000000"/>
                <w:kern w:val="2"/>
                <w:sz w:val="24"/>
                <w:szCs w:val="24"/>
              </w:rPr>
              <w:t>有组织废气排放检测结果表</w:t>
            </w:r>
            <w:r w:rsidRPr="00D03350">
              <w:rPr>
                <w:rFonts w:ascii="Times New Roman" w:eastAsia="黑体" w:hAnsi="Times New Roman" w:hint="eastAsia"/>
                <w:bCs/>
                <w:color w:val="000000"/>
                <w:kern w:val="2"/>
                <w:sz w:val="24"/>
                <w:szCs w:val="24"/>
              </w:rPr>
              <w:t>（</w:t>
            </w:r>
            <w:r w:rsidRPr="00D03350">
              <w:rPr>
                <w:rFonts w:ascii="Times New Roman" w:eastAsia="黑体" w:hAnsi="Times New Roman" w:hint="eastAsia"/>
                <w:bCs/>
                <w:color w:val="000000"/>
                <w:kern w:val="2"/>
                <w:sz w:val="24"/>
                <w:szCs w:val="24"/>
              </w:rPr>
              <w:t>1</w:t>
            </w:r>
            <w:r w:rsidRPr="00D03350">
              <w:rPr>
                <w:rFonts w:ascii="Times New Roman" w:eastAsia="黑体" w:hAnsi="Times New Roman" w:hint="eastAsia"/>
                <w:bCs/>
                <w:color w:val="000000"/>
                <w:kern w:val="2"/>
                <w:sz w:val="24"/>
                <w:szCs w:val="24"/>
              </w:rPr>
              <w:t>）</w:t>
            </w:r>
          </w:p>
          <w:tbl>
            <w:tblPr>
              <w:tblStyle w:val="TableNormal"/>
              <w:tblW w:w="5000" w:type="pct"/>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1101"/>
              <w:gridCol w:w="2128"/>
              <w:gridCol w:w="989"/>
              <w:gridCol w:w="872"/>
              <w:gridCol w:w="1672"/>
              <w:gridCol w:w="1676"/>
            </w:tblGrid>
            <w:tr w:rsidR="00233259" w14:paraId="781957D8" w14:textId="77777777" w:rsidTr="00233259">
              <w:trPr>
                <w:trHeight w:val="397"/>
              </w:trPr>
              <w:tc>
                <w:tcPr>
                  <w:tcW w:w="1913" w:type="pct"/>
                  <w:gridSpan w:val="2"/>
                  <w:vAlign w:val="center"/>
                  <w:hideMark/>
                </w:tcPr>
                <w:p w14:paraId="5E95423F"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检测点位</w:t>
                  </w:r>
                </w:p>
              </w:tc>
              <w:tc>
                <w:tcPr>
                  <w:tcW w:w="3087" w:type="pct"/>
                  <w:gridSpan w:val="4"/>
                  <w:vAlign w:val="center"/>
                  <w:hideMark/>
                </w:tcPr>
                <w:p w14:paraId="1F1B5F07" w14:textId="4E756B9E"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吹塑废气</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活性炭吸附</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脱附</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催化燃烧</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进口</w:t>
                  </w:r>
                </w:p>
              </w:tc>
            </w:tr>
            <w:tr w:rsidR="00233259" w14:paraId="79058B23" w14:textId="77777777" w:rsidTr="00233259">
              <w:trPr>
                <w:trHeight w:val="397"/>
              </w:trPr>
              <w:tc>
                <w:tcPr>
                  <w:tcW w:w="1913" w:type="pct"/>
                  <w:gridSpan w:val="2"/>
                  <w:vAlign w:val="center"/>
                  <w:hideMark/>
                </w:tcPr>
                <w:p w14:paraId="7F4C0488"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采样时间</w:t>
                  </w:r>
                </w:p>
              </w:tc>
              <w:tc>
                <w:tcPr>
                  <w:tcW w:w="3087" w:type="pct"/>
                  <w:gridSpan w:val="4"/>
                  <w:vAlign w:val="center"/>
                  <w:hideMark/>
                </w:tcPr>
                <w:p w14:paraId="2256DA68"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2026.04.01</w:t>
                  </w:r>
                </w:p>
              </w:tc>
            </w:tr>
            <w:tr w:rsidR="00233259" w14:paraId="721D516A" w14:textId="77777777" w:rsidTr="00233259">
              <w:trPr>
                <w:trHeight w:val="397"/>
              </w:trPr>
              <w:tc>
                <w:tcPr>
                  <w:tcW w:w="1913" w:type="pct"/>
                  <w:gridSpan w:val="2"/>
                  <w:vAlign w:val="center"/>
                  <w:hideMark/>
                </w:tcPr>
                <w:p w14:paraId="64B7C93B"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检测频次</w:t>
                  </w:r>
                </w:p>
              </w:tc>
              <w:tc>
                <w:tcPr>
                  <w:tcW w:w="1103" w:type="pct"/>
                  <w:gridSpan w:val="2"/>
                  <w:vAlign w:val="center"/>
                  <w:hideMark/>
                </w:tcPr>
                <w:p w14:paraId="79AFBEA9" w14:textId="02AEE2AC"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1</w:t>
                  </w:r>
                  <w:r w:rsidRPr="00233259">
                    <w:rPr>
                      <w:rFonts w:ascii="Times New Roman" w:eastAsia="宋体" w:hAnsi="Times New Roman" w:hint="eastAsia"/>
                      <w:bCs/>
                      <w:sz w:val="21"/>
                      <w:szCs w:val="21"/>
                    </w:rPr>
                    <w:t>次</w:t>
                  </w:r>
                </w:p>
              </w:tc>
              <w:tc>
                <w:tcPr>
                  <w:tcW w:w="991" w:type="pct"/>
                  <w:vAlign w:val="center"/>
                  <w:hideMark/>
                </w:tcPr>
                <w:p w14:paraId="66325E9D" w14:textId="046AB49F"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2</w:t>
                  </w:r>
                  <w:r w:rsidRPr="00233259">
                    <w:rPr>
                      <w:rFonts w:ascii="Times New Roman" w:eastAsia="宋体" w:hAnsi="Times New Roman" w:hint="eastAsia"/>
                      <w:bCs/>
                      <w:sz w:val="21"/>
                      <w:szCs w:val="21"/>
                    </w:rPr>
                    <w:t>次</w:t>
                  </w:r>
                </w:p>
              </w:tc>
              <w:tc>
                <w:tcPr>
                  <w:tcW w:w="993" w:type="pct"/>
                  <w:vAlign w:val="center"/>
                  <w:hideMark/>
                </w:tcPr>
                <w:p w14:paraId="3564ABBD" w14:textId="7065DDF2" w:rsidR="00233259" w:rsidRPr="00233259" w:rsidRDefault="00233259" w:rsidP="00233259">
                  <w:pPr>
                    <w:pStyle w:val="TableText"/>
                    <w:spacing w:before="35"/>
                    <w:ind w:left="623"/>
                    <w:outlineLvl w:val="0"/>
                    <w:rPr>
                      <w:rFonts w:ascii="Times New Roman" w:hAnsi="Times New Roman" w:cs="Times New Roman" w:hint="eastAsia"/>
                      <w:bCs/>
                      <w:color w:val="auto"/>
                      <w:sz w:val="21"/>
                      <w:szCs w:val="21"/>
                    </w:rPr>
                  </w:pPr>
                  <w:r w:rsidRPr="00233259">
                    <w:rPr>
                      <w:rFonts w:ascii="Times New Roman" w:hAnsi="Times New Roman" w:cs="Times New Roman" w:hint="eastAsia"/>
                      <w:bCs/>
                      <w:color w:val="auto"/>
                      <w:sz w:val="21"/>
                      <w:szCs w:val="21"/>
                    </w:rPr>
                    <w:t>第</w:t>
                  </w:r>
                  <w:r w:rsidRPr="00233259">
                    <w:rPr>
                      <w:rFonts w:ascii="Times New Roman" w:hAnsi="Times New Roman" w:cs="Times New Roman"/>
                      <w:bCs/>
                      <w:color w:val="auto"/>
                      <w:sz w:val="21"/>
                      <w:szCs w:val="21"/>
                    </w:rPr>
                    <w:t>3</w:t>
                  </w:r>
                  <w:r w:rsidRPr="00233259">
                    <w:rPr>
                      <w:rFonts w:ascii="Times New Roman" w:hAnsi="Times New Roman" w:cs="Times New Roman" w:hint="eastAsia"/>
                      <w:bCs/>
                      <w:color w:val="auto"/>
                      <w:sz w:val="21"/>
                      <w:szCs w:val="21"/>
                    </w:rPr>
                    <w:t>次</w:t>
                  </w:r>
                </w:p>
              </w:tc>
            </w:tr>
            <w:tr w:rsidR="00233259" w14:paraId="31C7D051" w14:textId="77777777" w:rsidTr="00233259">
              <w:trPr>
                <w:trHeight w:val="397"/>
              </w:trPr>
              <w:tc>
                <w:tcPr>
                  <w:tcW w:w="1913" w:type="pct"/>
                  <w:gridSpan w:val="2"/>
                  <w:vAlign w:val="center"/>
                  <w:hideMark/>
                </w:tcPr>
                <w:p w14:paraId="69C954F4"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标干流量（</w:t>
                  </w:r>
                  <w:r w:rsidRPr="00233259">
                    <w:rPr>
                      <w:rFonts w:ascii="Times New Roman" w:eastAsia="宋体" w:hAnsi="Times New Roman"/>
                      <w:bCs/>
                      <w:sz w:val="21"/>
                      <w:szCs w:val="21"/>
                    </w:rPr>
                    <w:t>m</w:t>
                  </w:r>
                  <w:r w:rsidRPr="00B038AD">
                    <w:rPr>
                      <w:rFonts w:ascii="Times New Roman" w:eastAsia="宋体" w:hAnsi="Times New Roman"/>
                      <w:bCs/>
                      <w:sz w:val="21"/>
                      <w:szCs w:val="21"/>
                      <w:vertAlign w:val="superscript"/>
                    </w:rPr>
                    <w:t>3</w:t>
                  </w:r>
                  <w:r w:rsidRPr="00233259">
                    <w:rPr>
                      <w:rFonts w:ascii="Times New Roman" w:eastAsia="宋体" w:hAnsi="Times New Roman"/>
                      <w:bCs/>
                      <w:sz w:val="21"/>
                      <w:szCs w:val="21"/>
                    </w:rPr>
                    <w:t>/h</w:t>
                  </w:r>
                  <w:r w:rsidRPr="00233259">
                    <w:rPr>
                      <w:rFonts w:ascii="Times New Roman" w:eastAsia="宋体" w:hAnsi="Times New Roman" w:hint="eastAsia"/>
                      <w:bCs/>
                      <w:sz w:val="21"/>
                      <w:szCs w:val="21"/>
                    </w:rPr>
                    <w:t>）</w:t>
                  </w:r>
                </w:p>
              </w:tc>
              <w:tc>
                <w:tcPr>
                  <w:tcW w:w="1103" w:type="pct"/>
                  <w:gridSpan w:val="2"/>
                  <w:vAlign w:val="center"/>
                  <w:hideMark/>
                </w:tcPr>
                <w:p w14:paraId="6BCD01CF"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4175</w:t>
                  </w:r>
                </w:p>
              </w:tc>
              <w:tc>
                <w:tcPr>
                  <w:tcW w:w="991" w:type="pct"/>
                  <w:vAlign w:val="center"/>
                  <w:hideMark/>
                </w:tcPr>
                <w:p w14:paraId="32CB54FE"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4286</w:t>
                  </w:r>
                </w:p>
              </w:tc>
              <w:tc>
                <w:tcPr>
                  <w:tcW w:w="993" w:type="pct"/>
                  <w:vAlign w:val="center"/>
                  <w:hideMark/>
                </w:tcPr>
                <w:p w14:paraId="3D88523D"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4089</w:t>
                  </w:r>
                </w:p>
              </w:tc>
            </w:tr>
            <w:tr w:rsidR="00233259" w14:paraId="0F1B4B49" w14:textId="77777777" w:rsidTr="00233259">
              <w:trPr>
                <w:trHeight w:val="397"/>
              </w:trPr>
              <w:tc>
                <w:tcPr>
                  <w:tcW w:w="652" w:type="pct"/>
                  <w:vMerge w:val="restart"/>
                  <w:vAlign w:val="center"/>
                  <w:hideMark/>
                </w:tcPr>
                <w:p w14:paraId="598F8B51"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非甲烷总烃</w:t>
                  </w:r>
                </w:p>
              </w:tc>
              <w:tc>
                <w:tcPr>
                  <w:tcW w:w="1261" w:type="pct"/>
                  <w:vAlign w:val="center"/>
                  <w:hideMark/>
                </w:tcPr>
                <w:p w14:paraId="72E07EBC"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实测浓度（</w:t>
                  </w:r>
                  <w:r w:rsidRPr="00233259">
                    <w:rPr>
                      <w:rFonts w:ascii="Times New Roman" w:eastAsia="宋体" w:hAnsi="Times New Roman"/>
                      <w:bCs/>
                      <w:sz w:val="21"/>
                      <w:szCs w:val="21"/>
                    </w:rPr>
                    <w:t>mg/m</w:t>
                  </w:r>
                  <w:r w:rsidRPr="00B038AD">
                    <w:rPr>
                      <w:rFonts w:ascii="Times New Roman" w:eastAsia="宋体" w:hAnsi="Times New Roman"/>
                      <w:bCs/>
                      <w:sz w:val="21"/>
                      <w:szCs w:val="21"/>
                      <w:vertAlign w:val="superscript"/>
                    </w:rPr>
                    <w:t>3</w:t>
                  </w:r>
                  <w:r w:rsidRPr="00233259">
                    <w:rPr>
                      <w:rFonts w:ascii="Times New Roman" w:eastAsia="宋体" w:hAnsi="Times New Roman" w:hint="eastAsia"/>
                      <w:bCs/>
                      <w:sz w:val="21"/>
                      <w:szCs w:val="21"/>
                    </w:rPr>
                    <w:t>）</w:t>
                  </w:r>
                </w:p>
              </w:tc>
              <w:tc>
                <w:tcPr>
                  <w:tcW w:w="1103" w:type="pct"/>
                  <w:gridSpan w:val="2"/>
                  <w:vAlign w:val="center"/>
                  <w:hideMark/>
                </w:tcPr>
                <w:p w14:paraId="296AEA1C"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70.2</w:t>
                  </w:r>
                </w:p>
              </w:tc>
              <w:tc>
                <w:tcPr>
                  <w:tcW w:w="991" w:type="pct"/>
                  <w:vAlign w:val="center"/>
                  <w:hideMark/>
                </w:tcPr>
                <w:p w14:paraId="05A3F8BC"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69.6</w:t>
                  </w:r>
                </w:p>
              </w:tc>
              <w:tc>
                <w:tcPr>
                  <w:tcW w:w="993" w:type="pct"/>
                  <w:vAlign w:val="center"/>
                  <w:hideMark/>
                </w:tcPr>
                <w:p w14:paraId="7E89FF7D"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71.3</w:t>
                  </w:r>
                </w:p>
              </w:tc>
            </w:tr>
            <w:tr w:rsidR="00233259" w14:paraId="51B5BA65" w14:textId="77777777" w:rsidTr="00233259">
              <w:trPr>
                <w:trHeight w:val="397"/>
              </w:trPr>
              <w:tc>
                <w:tcPr>
                  <w:tcW w:w="652" w:type="pct"/>
                  <w:vMerge/>
                  <w:vAlign w:val="center"/>
                  <w:hideMark/>
                </w:tcPr>
                <w:p w14:paraId="2523E026" w14:textId="77777777" w:rsidR="00233259" w:rsidRDefault="00233259" w:rsidP="00233259">
                  <w:pPr>
                    <w:adjustRightInd/>
                    <w:snapToGrid/>
                    <w:rPr>
                      <w:rFonts w:ascii="宋体" w:eastAsia="宋体" w:hAnsi="宋体"/>
                      <w:color w:val="000000"/>
                      <w:sz w:val="24"/>
                      <w:szCs w:val="24"/>
                    </w:rPr>
                  </w:pPr>
                </w:p>
              </w:tc>
              <w:tc>
                <w:tcPr>
                  <w:tcW w:w="1261" w:type="pct"/>
                  <w:vAlign w:val="center"/>
                  <w:hideMark/>
                </w:tcPr>
                <w:p w14:paraId="6C5AE738"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实测速率（</w:t>
                  </w:r>
                  <w:r w:rsidRPr="00233259">
                    <w:rPr>
                      <w:rFonts w:ascii="Times New Roman" w:eastAsia="宋体" w:hAnsi="Times New Roman"/>
                      <w:bCs/>
                      <w:sz w:val="21"/>
                      <w:szCs w:val="21"/>
                    </w:rPr>
                    <w:t>kg/h</w:t>
                  </w:r>
                  <w:r w:rsidRPr="00233259">
                    <w:rPr>
                      <w:rFonts w:ascii="Times New Roman" w:eastAsia="宋体" w:hAnsi="Times New Roman" w:hint="eastAsia"/>
                      <w:bCs/>
                      <w:sz w:val="21"/>
                      <w:szCs w:val="21"/>
                    </w:rPr>
                    <w:t>）</w:t>
                  </w:r>
                </w:p>
              </w:tc>
              <w:tc>
                <w:tcPr>
                  <w:tcW w:w="1103" w:type="pct"/>
                  <w:gridSpan w:val="2"/>
                  <w:vAlign w:val="center"/>
                  <w:hideMark/>
                </w:tcPr>
                <w:p w14:paraId="7665523E"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0.293</w:t>
                  </w:r>
                </w:p>
              </w:tc>
              <w:tc>
                <w:tcPr>
                  <w:tcW w:w="991" w:type="pct"/>
                  <w:vAlign w:val="center"/>
                  <w:hideMark/>
                </w:tcPr>
                <w:p w14:paraId="2810FAF4"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0.298</w:t>
                  </w:r>
                </w:p>
              </w:tc>
              <w:tc>
                <w:tcPr>
                  <w:tcW w:w="993" w:type="pct"/>
                  <w:vAlign w:val="center"/>
                  <w:hideMark/>
                </w:tcPr>
                <w:p w14:paraId="2E7821CE"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0.292</w:t>
                  </w:r>
                </w:p>
              </w:tc>
            </w:tr>
            <w:tr w:rsidR="00233259" w14:paraId="0E07ACC2" w14:textId="77777777" w:rsidTr="00233259">
              <w:trPr>
                <w:trHeight w:val="397"/>
              </w:trPr>
              <w:tc>
                <w:tcPr>
                  <w:tcW w:w="1913" w:type="pct"/>
                  <w:gridSpan w:val="2"/>
                  <w:vAlign w:val="center"/>
                  <w:hideMark/>
                </w:tcPr>
                <w:p w14:paraId="43BC975F"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检测点位</w:t>
                  </w:r>
                </w:p>
              </w:tc>
              <w:tc>
                <w:tcPr>
                  <w:tcW w:w="3087" w:type="pct"/>
                  <w:gridSpan w:val="4"/>
                  <w:vAlign w:val="center"/>
                  <w:hideMark/>
                </w:tcPr>
                <w:p w14:paraId="3507F9D2" w14:textId="21F31C11"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吹塑废气</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活性炭吸附</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脱附</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催化燃烧</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排气筒出口</w:t>
                  </w:r>
                </w:p>
              </w:tc>
            </w:tr>
            <w:tr w:rsidR="00233259" w14:paraId="532A9FDF" w14:textId="77777777" w:rsidTr="00233259">
              <w:trPr>
                <w:trHeight w:val="397"/>
              </w:trPr>
              <w:tc>
                <w:tcPr>
                  <w:tcW w:w="1913" w:type="pct"/>
                  <w:gridSpan w:val="2"/>
                  <w:vAlign w:val="center"/>
                  <w:hideMark/>
                </w:tcPr>
                <w:p w14:paraId="577B3C2F"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lastRenderedPageBreak/>
                    <w:t>采样时间</w:t>
                  </w:r>
                </w:p>
              </w:tc>
              <w:tc>
                <w:tcPr>
                  <w:tcW w:w="3087" w:type="pct"/>
                  <w:gridSpan w:val="4"/>
                  <w:vAlign w:val="center"/>
                  <w:hideMark/>
                </w:tcPr>
                <w:p w14:paraId="2DC0A946"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2026.04.01</w:t>
                  </w:r>
                </w:p>
              </w:tc>
            </w:tr>
            <w:tr w:rsidR="00233259" w14:paraId="0AAFDF59" w14:textId="77777777" w:rsidTr="00233259">
              <w:trPr>
                <w:trHeight w:val="397"/>
              </w:trPr>
              <w:tc>
                <w:tcPr>
                  <w:tcW w:w="1913" w:type="pct"/>
                  <w:gridSpan w:val="2"/>
                  <w:vAlign w:val="center"/>
                  <w:hideMark/>
                </w:tcPr>
                <w:p w14:paraId="254405C1"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检测频次</w:t>
                  </w:r>
                </w:p>
              </w:tc>
              <w:tc>
                <w:tcPr>
                  <w:tcW w:w="1103" w:type="pct"/>
                  <w:gridSpan w:val="2"/>
                  <w:vAlign w:val="center"/>
                  <w:hideMark/>
                </w:tcPr>
                <w:p w14:paraId="3D9D8B7D" w14:textId="3BDB88BA"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1</w:t>
                  </w:r>
                  <w:r w:rsidRPr="00233259">
                    <w:rPr>
                      <w:rFonts w:ascii="Times New Roman" w:eastAsia="宋体" w:hAnsi="Times New Roman" w:hint="eastAsia"/>
                      <w:bCs/>
                      <w:sz w:val="21"/>
                      <w:szCs w:val="21"/>
                    </w:rPr>
                    <w:t>次</w:t>
                  </w:r>
                </w:p>
              </w:tc>
              <w:tc>
                <w:tcPr>
                  <w:tcW w:w="991" w:type="pct"/>
                  <w:vAlign w:val="center"/>
                  <w:hideMark/>
                </w:tcPr>
                <w:p w14:paraId="5FFD1419" w14:textId="0E4634C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2</w:t>
                  </w:r>
                  <w:r w:rsidRPr="00233259">
                    <w:rPr>
                      <w:rFonts w:ascii="Times New Roman" w:eastAsia="宋体" w:hAnsi="Times New Roman" w:hint="eastAsia"/>
                      <w:bCs/>
                      <w:sz w:val="21"/>
                      <w:szCs w:val="21"/>
                    </w:rPr>
                    <w:t>次</w:t>
                  </w:r>
                </w:p>
              </w:tc>
              <w:tc>
                <w:tcPr>
                  <w:tcW w:w="993" w:type="pct"/>
                  <w:vAlign w:val="center"/>
                  <w:hideMark/>
                </w:tcPr>
                <w:p w14:paraId="0AF8ED2F" w14:textId="205EAAE9" w:rsidR="00233259" w:rsidRPr="00233259" w:rsidRDefault="00233259" w:rsidP="00233259">
                  <w:pPr>
                    <w:pStyle w:val="TableText"/>
                    <w:spacing w:before="39"/>
                    <w:ind w:left="628"/>
                    <w:outlineLvl w:val="0"/>
                    <w:rPr>
                      <w:rFonts w:ascii="Times New Roman" w:hAnsi="Times New Roman" w:cs="Times New Roman" w:hint="eastAsia"/>
                      <w:bCs/>
                      <w:color w:val="auto"/>
                      <w:sz w:val="21"/>
                      <w:szCs w:val="21"/>
                    </w:rPr>
                  </w:pPr>
                  <w:r w:rsidRPr="00233259">
                    <w:rPr>
                      <w:rFonts w:ascii="Times New Roman" w:hAnsi="Times New Roman" w:cs="Times New Roman" w:hint="eastAsia"/>
                      <w:bCs/>
                      <w:color w:val="auto"/>
                      <w:sz w:val="21"/>
                      <w:szCs w:val="21"/>
                    </w:rPr>
                    <w:t>第</w:t>
                  </w:r>
                  <w:r w:rsidRPr="00233259">
                    <w:rPr>
                      <w:rFonts w:ascii="Times New Roman" w:hAnsi="Times New Roman" w:cs="Times New Roman"/>
                      <w:bCs/>
                      <w:color w:val="auto"/>
                      <w:sz w:val="21"/>
                      <w:szCs w:val="21"/>
                    </w:rPr>
                    <w:t>3</w:t>
                  </w:r>
                  <w:r w:rsidRPr="00233259">
                    <w:rPr>
                      <w:rFonts w:ascii="Times New Roman" w:hAnsi="Times New Roman" w:cs="Times New Roman" w:hint="eastAsia"/>
                      <w:bCs/>
                      <w:color w:val="auto"/>
                      <w:sz w:val="21"/>
                      <w:szCs w:val="21"/>
                    </w:rPr>
                    <w:t>次</w:t>
                  </w:r>
                </w:p>
              </w:tc>
            </w:tr>
            <w:tr w:rsidR="00233259" w14:paraId="1CD33CD0" w14:textId="77777777" w:rsidTr="00233259">
              <w:trPr>
                <w:trHeight w:val="397"/>
              </w:trPr>
              <w:tc>
                <w:tcPr>
                  <w:tcW w:w="1913" w:type="pct"/>
                  <w:gridSpan w:val="2"/>
                  <w:vAlign w:val="center"/>
                  <w:hideMark/>
                </w:tcPr>
                <w:p w14:paraId="18180073"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标干流量（</w:t>
                  </w:r>
                  <w:r w:rsidRPr="00233259">
                    <w:rPr>
                      <w:rFonts w:ascii="Times New Roman" w:eastAsia="宋体" w:hAnsi="Times New Roman"/>
                      <w:bCs/>
                      <w:sz w:val="21"/>
                      <w:szCs w:val="21"/>
                    </w:rPr>
                    <w:t>m</w:t>
                  </w:r>
                  <w:r w:rsidRPr="00B038AD">
                    <w:rPr>
                      <w:rFonts w:ascii="Times New Roman" w:eastAsia="宋体" w:hAnsi="Times New Roman"/>
                      <w:bCs/>
                      <w:sz w:val="21"/>
                      <w:szCs w:val="21"/>
                      <w:vertAlign w:val="superscript"/>
                    </w:rPr>
                    <w:t>3</w:t>
                  </w:r>
                  <w:r w:rsidRPr="00233259">
                    <w:rPr>
                      <w:rFonts w:ascii="Times New Roman" w:eastAsia="宋体" w:hAnsi="Times New Roman"/>
                      <w:bCs/>
                      <w:sz w:val="21"/>
                      <w:szCs w:val="21"/>
                    </w:rPr>
                    <w:t>/h</w:t>
                  </w:r>
                  <w:r w:rsidRPr="00233259">
                    <w:rPr>
                      <w:rFonts w:ascii="Times New Roman" w:eastAsia="宋体" w:hAnsi="Times New Roman" w:hint="eastAsia"/>
                      <w:bCs/>
                      <w:sz w:val="21"/>
                      <w:szCs w:val="21"/>
                    </w:rPr>
                    <w:t>）</w:t>
                  </w:r>
                </w:p>
              </w:tc>
              <w:tc>
                <w:tcPr>
                  <w:tcW w:w="1103" w:type="pct"/>
                  <w:gridSpan w:val="2"/>
                  <w:vAlign w:val="center"/>
                  <w:hideMark/>
                </w:tcPr>
                <w:p w14:paraId="6BD5E835"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4672</w:t>
                  </w:r>
                </w:p>
              </w:tc>
              <w:tc>
                <w:tcPr>
                  <w:tcW w:w="991" w:type="pct"/>
                  <w:vAlign w:val="center"/>
                  <w:hideMark/>
                </w:tcPr>
                <w:p w14:paraId="083A2E72"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4883</w:t>
                  </w:r>
                </w:p>
              </w:tc>
              <w:tc>
                <w:tcPr>
                  <w:tcW w:w="993" w:type="pct"/>
                  <w:vAlign w:val="center"/>
                  <w:hideMark/>
                </w:tcPr>
                <w:p w14:paraId="3B148230"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4741</w:t>
                  </w:r>
                </w:p>
              </w:tc>
            </w:tr>
            <w:tr w:rsidR="00233259" w14:paraId="627E6A77" w14:textId="77777777" w:rsidTr="00233259">
              <w:trPr>
                <w:trHeight w:val="397"/>
              </w:trPr>
              <w:tc>
                <w:tcPr>
                  <w:tcW w:w="652" w:type="pct"/>
                  <w:vMerge w:val="restart"/>
                  <w:vAlign w:val="center"/>
                  <w:hideMark/>
                </w:tcPr>
                <w:p w14:paraId="6ED0B513"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非甲烷总烃</w:t>
                  </w:r>
                </w:p>
              </w:tc>
              <w:tc>
                <w:tcPr>
                  <w:tcW w:w="1261" w:type="pct"/>
                  <w:vAlign w:val="center"/>
                  <w:hideMark/>
                </w:tcPr>
                <w:p w14:paraId="57BF9EF9"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排放浓度（</w:t>
                  </w:r>
                  <w:r w:rsidRPr="00233259">
                    <w:rPr>
                      <w:rFonts w:ascii="Times New Roman" w:eastAsia="宋体" w:hAnsi="Times New Roman"/>
                      <w:bCs/>
                      <w:sz w:val="21"/>
                      <w:szCs w:val="21"/>
                    </w:rPr>
                    <w:t>mg/m</w:t>
                  </w:r>
                  <w:r w:rsidRPr="00B038AD">
                    <w:rPr>
                      <w:rFonts w:ascii="Times New Roman" w:eastAsia="宋体" w:hAnsi="Times New Roman"/>
                      <w:bCs/>
                      <w:sz w:val="21"/>
                      <w:szCs w:val="21"/>
                      <w:vertAlign w:val="superscript"/>
                    </w:rPr>
                    <w:t>3</w:t>
                  </w:r>
                  <w:r w:rsidRPr="00233259">
                    <w:rPr>
                      <w:rFonts w:ascii="Times New Roman" w:eastAsia="宋体" w:hAnsi="Times New Roman" w:hint="eastAsia"/>
                      <w:bCs/>
                      <w:sz w:val="21"/>
                      <w:szCs w:val="21"/>
                    </w:rPr>
                    <w:t>）</w:t>
                  </w:r>
                </w:p>
              </w:tc>
              <w:tc>
                <w:tcPr>
                  <w:tcW w:w="1103" w:type="pct"/>
                  <w:gridSpan w:val="2"/>
                  <w:vAlign w:val="center"/>
                  <w:hideMark/>
                </w:tcPr>
                <w:p w14:paraId="6D42A712"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6.19</w:t>
                  </w:r>
                </w:p>
              </w:tc>
              <w:tc>
                <w:tcPr>
                  <w:tcW w:w="991" w:type="pct"/>
                  <w:vAlign w:val="center"/>
                  <w:hideMark/>
                </w:tcPr>
                <w:p w14:paraId="31105DF8"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6.25</w:t>
                  </w:r>
                </w:p>
              </w:tc>
              <w:tc>
                <w:tcPr>
                  <w:tcW w:w="993" w:type="pct"/>
                  <w:vAlign w:val="center"/>
                  <w:hideMark/>
                </w:tcPr>
                <w:p w14:paraId="5BF1B375"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6.33</w:t>
                  </w:r>
                </w:p>
              </w:tc>
            </w:tr>
            <w:tr w:rsidR="00233259" w14:paraId="10B21429" w14:textId="77777777" w:rsidTr="00233259">
              <w:trPr>
                <w:trHeight w:val="397"/>
              </w:trPr>
              <w:tc>
                <w:tcPr>
                  <w:tcW w:w="652" w:type="pct"/>
                  <w:vMerge/>
                  <w:vAlign w:val="center"/>
                  <w:hideMark/>
                </w:tcPr>
                <w:p w14:paraId="26C744B4"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p>
              </w:tc>
              <w:tc>
                <w:tcPr>
                  <w:tcW w:w="1261" w:type="pct"/>
                  <w:vAlign w:val="center"/>
                  <w:hideMark/>
                </w:tcPr>
                <w:p w14:paraId="45A36F54"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排放速率（</w:t>
                  </w:r>
                  <w:r w:rsidRPr="00233259">
                    <w:rPr>
                      <w:rFonts w:ascii="Times New Roman" w:eastAsia="宋体" w:hAnsi="Times New Roman"/>
                      <w:bCs/>
                      <w:sz w:val="21"/>
                      <w:szCs w:val="21"/>
                    </w:rPr>
                    <w:t>kg/h</w:t>
                  </w:r>
                  <w:r w:rsidRPr="00233259">
                    <w:rPr>
                      <w:rFonts w:ascii="Times New Roman" w:eastAsia="宋体" w:hAnsi="Times New Roman" w:hint="eastAsia"/>
                      <w:bCs/>
                      <w:sz w:val="21"/>
                      <w:szCs w:val="21"/>
                    </w:rPr>
                    <w:t>）</w:t>
                  </w:r>
                </w:p>
              </w:tc>
              <w:tc>
                <w:tcPr>
                  <w:tcW w:w="1103" w:type="pct"/>
                  <w:gridSpan w:val="2"/>
                  <w:vAlign w:val="center"/>
                  <w:hideMark/>
                </w:tcPr>
                <w:p w14:paraId="29F2BD5D"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proofErr w:type="gramStart"/>
                  <w:r w:rsidRPr="00233259">
                    <w:rPr>
                      <w:rFonts w:ascii="Times New Roman" w:eastAsia="宋体" w:hAnsi="Times New Roman"/>
                      <w:bCs/>
                      <w:sz w:val="21"/>
                      <w:szCs w:val="21"/>
                    </w:rPr>
                    <w:t>2.89×10</w:t>
                  </w:r>
                  <w:proofErr w:type="gramEnd"/>
                  <w:r w:rsidRPr="005222B0">
                    <w:rPr>
                      <w:rFonts w:ascii="Times New Roman" w:eastAsia="宋体" w:hAnsi="Times New Roman"/>
                      <w:bCs/>
                      <w:sz w:val="21"/>
                      <w:szCs w:val="21"/>
                      <w:vertAlign w:val="superscript"/>
                    </w:rPr>
                    <w:t>-2</w:t>
                  </w:r>
                </w:p>
              </w:tc>
              <w:tc>
                <w:tcPr>
                  <w:tcW w:w="991" w:type="pct"/>
                  <w:vAlign w:val="center"/>
                  <w:hideMark/>
                </w:tcPr>
                <w:p w14:paraId="60575613"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proofErr w:type="gramStart"/>
                  <w:r w:rsidRPr="00233259">
                    <w:rPr>
                      <w:rFonts w:ascii="Times New Roman" w:eastAsia="宋体" w:hAnsi="Times New Roman"/>
                      <w:bCs/>
                      <w:sz w:val="21"/>
                      <w:szCs w:val="21"/>
                    </w:rPr>
                    <w:t>3.05×10</w:t>
                  </w:r>
                  <w:proofErr w:type="gramEnd"/>
                  <w:r w:rsidRPr="005222B0">
                    <w:rPr>
                      <w:rFonts w:ascii="Times New Roman" w:eastAsia="宋体" w:hAnsi="Times New Roman"/>
                      <w:bCs/>
                      <w:sz w:val="21"/>
                      <w:szCs w:val="21"/>
                      <w:vertAlign w:val="superscript"/>
                    </w:rPr>
                    <w:t>-2</w:t>
                  </w:r>
                </w:p>
              </w:tc>
              <w:tc>
                <w:tcPr>
                  <w:tcW w:w="993" w:type="pct"/>
                  <w:vAlign w:val="center"/>
                  <w:hideMark/>
                </w:tcPr>
                <w:p w14:paraId="118E0713"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proofErr w:type="gramStart"/>
                  <w:r w:rsidRPr="00233259">
                    <w:rPr>
                      <w:rFonts w:ascii="Times New Roman" w:eastAsia="宋体" w:hAnsi="Times New Roman"/>
                      <w:bCs/>
                      <w:sz w:val="21"/>
                      <w:szCs w:val="21"/>
                    </w:rPr>
                    <w:t>3.00×10</w:t>
                  </w:r>
                  <w:proofErr w:type="gramEnd"/>
                  <w:r w:rsidRPr="00C762F6">
                    <w:rPr>
                      <w:rFonts w:ascii="Times New Roman" w:eastAsia="宋体" w:hAnsi="Times New Roman"/>
                      <w:bCs/>
                      <w:sz w:val="21"/>
                      <w:szCs w:val="21"/>
                      <w:vertAlign w:val="superscript"/>
                    </w:rPr>
                    <w:t>-2</w:t>
                  </w:r>
                </w:p>
              </w:tc>
            </w:tr>
            <w:tr w:rsidR="00233259" w14:paraId="772798D3" w14:textId="77777777" w:rsidTr="00233259">
              <w:trPr>
                <w:trHeight w:val="397"/>
              </w:trPr>
              <w:tc>
                <w:tcPr>
                  <w:tcW w:w="1913" w:type="pct"/>
                  <w:gridSpan w:val="2"/>
                  <w:vAlign w:val="center"/>
                  <w:hideMark/>
                </w:tcPr>
                <w:p w14:paraId="1ABC1B79"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去除效率（</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w:t>
                  </w:r>
                </w:p>
              </w:tc>
              <w:tc>
                <w:tcPr>
                  <w:tcW w:w="1103" w:type="pct"/>
                  <w:gridSpan w:val="2"/>
                  <w:vAlign w:val="center"/>
                  <w:hideMark/>
                </w:tcPr>
                <w:p w14:paraId="3D76BBBC"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90</w:t>
                  </w:r>
                </w:p>
              </w:tc>
              <w:tc>
                <w:tcPr>
                  <w:tcW w:w="991" w:type="pct"/>
                  <w:vAlign w:val="center"/>
                  <w:hideMark/>
                </w:tcPr>
                <w:p w14:paraId="0F0CFFC7"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90</w:t>
                  </w:r>
                </w:p>
              </w:tc>
              <w:tc>
                <w:tcPr>
                  <w:tcW w:w="993" w:type="pct"/>
                  <w:vAlign w:val="center"/>
                  <w:hideMark/>
                </w:tcPr>
                <w:p w14:paraId="00BD3F07"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90</w:t>
                  </w:r>
                </w:p>
              </w:tc>
            </w:tr>
            <w:tr w:rsidR="00233259" w14:paraId="7B9E6334" w14:textId="77777777" w:rsidTr="00233259">
              <w:trPr>
                <w:trHeight w:val="397"/>
              </w:trPr>
              <w:tc>
                <w:tcPr>
                  <w:tcW w:w="1913" w:type="pct"/>
                  <w:gridSpan w:val="2"/>
                  <w:vAlign w:val="center"/>
                  <w:hideMark/>
                </w:tcPr>
                <w:p w14:paraId="451EDA14"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检测点位</w:t>
                  </w:r>
                </w:p>
              </w:tc>
              <w:tc>
                <w:tcPr>
                  <w:tcW w:w="3087" w:type="pct"/>
                  <w:gridSpan w:val="4"/>
                  <w:vAlign w:val="center"/>
                  <w:hideMark/>
                </w:tcPr>
                <w:p w14:paraId="4BA10735"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破碎废气</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覆膜袋式除尘器</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进口</w:t>
                  </w:r>
                </w:p>
              </w:tc>
            </w:tr>
            <w:tr w:rsidR="00233259" w14:paraId="4A7D5D6C" w14:textId="77777777" w:rsidTr="00233259">
              <w:trPr>
                <w:trHeight w:val="397"/>
              </w:trPr>
              <w:tc>
                <w:tcPr>
                  <w:tcW w:w="1913" w:type="pct"/>
                  <w:gridSpan w:val="2"/>
                  <w:vAlign w:val="center"/>
                  <w:hideMark/>
                </w:tcPr>
                <w:p w14:paraId="0650B1C3"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采样时间</w:t>
                  </w:r>
                </w:p>
              </w:tc>
              <w:tc>
                <w:tcPr>
                  <w:tcW w:w="3087" w:type="pct"/>
                  <w:gridSpan w:val="4"/>
                  <w:vAlign w:val="center"/>
                  <w:hideMark/>
                </w:tcPr>
                <w:p w14:paraId="60C040A8"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2026.04.01</w:t>
                  </w:r>
                </w:p>
              </w:tc>
            </w:tr>
            <w:tr w:rsidR="00233259" w14:paraId="3E31004B" w14:textId="77777777" w:rsidTr="00233259">
              <w:trPr>
                <w:trHeight w:val="397"/>
              </w:trPr>
              <w:tc>
                <w:tcPr>
                  <w:tcW w:w="1913" w:type="pct"/>
                  <w:gridSpan w:val="2"/>
                  <w:vAlign w:val="center"/>
                  <w:hideMark/>
                </w:tcPr>
                <w:p w14:paraId="4675E3C2"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检测频次</w:t>
                  </w:r>
                </w:p>
              </w:tc>
              <w:tc>
                <w:tcPr>
                  <w:tcW w:w="1103" w:type="pct"/>
                  <w:gridSpan w:val="2"/>
                  <w:vAlign w:val="center"/>
                  <w:hideMark/>
                </w:tcPr>
                <w:p w14:paraId="33AF560E" w14:textId="34112F9F"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1</w:t>
                  </w:r>
                  <w:r w:rsidRPr="00233259">
                    <w:rPr>
                      <w:rFonts w:ascii="Times New Roman" w:eastAsia="宋体" w:hAnsi="Times New Roman" w:hint="eastAsia"/>
                      <w:bCs/>
                      <w:sz w:val="21"/>
                      <w:szCs w:val="21"/>
                    </w:rPr>
                    <w:t>次</w:t>
                  </w:r>
                </w:p>
              </w:tc>
              <w:tc>
                <w:tcPr>
                  <w:tcW w:w="991" w:type="pct"/>
                  <w:vAlign w:val="center"/>
                  <w:hideMark/>
                </w:tcPr>
                <w:p w14:paraId="688522FC" w14:textId="0784519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2</w:t>
                  </w:r>
                  <w:r w:rsidRPr="00233259">
                    <w:rPr>
                      <w:rFonts w:ascii="Times New Roman" w:eastAsia="宋体" w:hAnsi="Times New Roman" w:hint="eastAsia"/>
                      <w:bCs/>
                      <w:sz w:val="21"/>
                      <w:szCs w:val="21"/>
                    </w:rPr>
                    <w:t>次</w:t>
                  </w:r>
                </w:p>
              </w:tc>
              <w:tc>
                <w:tcPr>
                  <w:tcW w:w="993" w:type="pct"/>
                  <w:vAlign w:val="center"/>
                  <w:hideMark/>
                </w:tcPr>
                <w:p w14:paraId="569C1DD3" w14:textId="3E08C9AB" w:rsidR="00233259" w:rsidRPr="00233259" w:rsidRDefault="00233259" w:rsidP="00233259">
                  <w:pPr>
                    <w:pStyle w:val="TableText"/>
                    <w:spacing w:before="40"/>
                    <w:ind w:left="623"/>
                    <w:outlineLvl w:val="0"/>
                    <w:rPr>
                      <w:rFonts w:ascii="Times New Roman" w:hAnsi="Times New Roman" w:cs="Times New Roman" w:hint="eastAsia"/>
                      <w:bCs/>
                      <w:color w:val="auto"/>
                      <w:sz w:val="21"/>
                      <w:szCs w:val="21"/>
                    </w:rPr>
                  </w:pPr>
                  <w:r w:rsidRPr="00233259">
                    <w:rPr>
                      <w:rFonts w:ascii="Times New Roman" w:hAnsi="Times New Roman" w:cs="Times New Roman" w:hint="eastAsia"/>
                      <w:bCs/>
                      <w:color w:val="auto"/>
                      <w:sz w:val="21"/>
                      <w:szCs w:val="21"/>
                    </w:rPr>
                    <w:t>第</w:t>
                  </w:r>
                  <w:r w:rsidRPr="00233259">
                    <w:rPr>
                      <w:rFonts w:ascii="Times New Roman" w:hAnsi="Times New Roman" w:cs="Times New Roman"/>
                      <w:bCs/>
                      <w:color w:val="auto"/>
                      <w:sz w:val="21"/>
                      <w:szCs w:val="21"/>
                    </w:rPr>
                    <w:t>3</w:t>
                  </w:r>
                  <w:r w:rsidRPr="00233259">
                    <w:rPr>
                      <w:rFonts w:ascii="Times New Roman" w:hAnsi="Times New Roman" w:cs="Times New Roman" w:hint="eastAsia"/>
                      <w:bCs/>
                      <w:color w:val="auto"/>
                      <w:sz w:val="21"/>
                      <w:szCs w:val="21"/>
                    </w:rPr>
                    <w:t>次</w:t>
                  </w:r>
                </w:p>
              </w:tc>
            </w:tr>
            <w:tr w:rsidR="00233259" w14:paraId="57591A0A" w14:textId="77777777" w:rsidTr="00233259">
              <w:trPr>
                <w:trHeight w:val="397"/>
              </w:trPr>
              <w:tc>
                <w:tcPr>
                  <w:tcW w:w="1913" w:type="pct"/>
                  <w:gridSpan w:val="2"/>
                  <w:vAlign w:val="center"/>
                  <w:hideMark/>
                </w:tcPr>
                <w:p w14:paraId="78E51283"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标干流量（</w:t>
                  </w:r>
                  <w:r w:rsidRPr="00233259">
                    <w:rPr>
                      <w:rFonts w:ascii="Times New Roman" w:eastAsia="宋体" w:hAnsi="Times New Roman"/>
                      <w:bCs/>
                      <w:sz w:val="21"/>
                      <w:szCs w:val="21"/>
                    </w:rPr>
                    <w:t>m</w:t>
                  </w:r>
                  <w:r w:rsidRPr="00B038AD">
                    <w:rPr>
                      <w:rFonts w:ascii="Times New Roman" w:eastAsia="宋体" w:hAnsi="Times New Roman"/>
                      <w:bCs/>
                      <w:sz w:val="21"/>
                      <w:szCs w:val="21"/>
                      <w:vertAlign w:val="superscript"/>
                    </w:rPr>
                    <w:t>3</w:t>
                  </w:r>
                  <w:r w:rsidRPr="00233259">
                    <w:rPr>
                      <w:rFonts w:ascii="Times New Roman" w:eastAsia="宋体" w:hAnsi="Times New Roman"/>
                      <w:bCs/>
                      <w:sz w:val="21"/>
                      <w:szCs w:val="21"/>
                    </w:rPr>
                    <w:t>/h</w:t>
                  </w:r>
                  <w:r w:rsidRPr="00233259">
                    <w:rPr>
                      <w:rFonts w:ascii="Times New Roman" w:eastAsia="宋体" w:hAnsi="Times New Roman" w:hint="eastAsia"/>
                      <w:bCs/>
                      <w:sz w:val="21"/>
                      <w:szCs w:val="21"/>
                    </w:rPr>
                    <w:t>）</w:t>
                  </w:r>
                </w:p>
              </w:tc>
              <w:tc>
                <w:tcPr>
                  <w:tcW w:w="1103" w:type="pct"/>
                  <w:gridSpan w:val="2"/>
                  <w:vAlign w:val="center"/>
                  <w:hideMark/>
                </w:tcPr>
                <w:p w14:paraId="0704208F"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2862</w:t>
                  </w:r>
                </w:p>
              </w:tc>
              <w:tc>
                <w:tcPr>
                  <w:tcW w:w="991" w:type="pct"/>
                  <w:vAlign w:val="center"/>
                  <w:hideMark/>
                </w:tcPr>
                <w:p w14:paraId="4461AFE4"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2933</w:t>
                  </w:r>
                </w:p>
              </w:tc>
              <w:tc>
                <w:tcPr>
                  <w:tcW w:w="993" w:type="pct"/>
                  <w:vAlign w:val="center"/>
                  <w:hideMark/>
                </w:tcPr>
                <w:p w14:paraId="72A5A287"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2851</w:t>
                  </w:r>
                </w:p>
              </w:tc>
            </w:tr>
            <w:tr w:rsidR="00233259" w14:paraId="601A9830" w14:textId="77777777" w:rsidTr="00233259">
              <w:trPr>
                <w:trHeight w:val="397"/>
              </w:trPr>
              <w:tc>
                <w:tcPr>
                  <w:tcW w:w="652" w:type="pct"/>
                  <w:vMerge w:val="restart"/>
                  <w:vAlign w:val="center"/>
                  <w:hideMark/>
                </w:tcPr>
                <w:p w14:paraId="1048DB5C"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颗粒物</w:t>
                  </w:r>
                </w:p>
              </w:tc>
              <w:tc>
                <w:tcPr>
                  <w:tcW w:w="1261" w:type="pct"/>
                  <w:vAlign w:val="center"/>
                  <w:hideMark/>
                </w:tcPr>
                <w:p w14:paraId="56141736"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实测浓度（</w:t>
                  </w:r>
                  <w:r w:rsidRPr="00233259">
                    <w:rPr>
                      <w:rFonts w:ascii="Times New Roman" w:eastAsia="宋体" w:hAnsi="Times New Roman"/>
                      <w:bCs/>
                      <w:sz w:val="21"/>
                      <w:szCs w:val="21"/>
                    </w:rPr>
                    <w:t>mg/m</w:t>
                  </w:r>
                  <w:r w:rsidRPr="00B038AD">
                    <w:rPr>
                      <w:rFonts w:ascii="Times New Roman" w:eastAsia="宋体" w:hAnsi="Times New Roman"/>
                      <w:bCs/>
                      <w:sz w:val="21"/>
                      <w:szCs w:val="21"/>
                      <w:vertAlign w:val="superscript"/>
                    </w:rPr>
                    <w:t>3</w:t>
                  </w:r>
                  <w:r w:rsidRPr="00233259">
                    <w:rPr>
                      <w:rFonts w:ascii="Times New Roman" w:eastAsia="宋体" w:hAnsi="Times New Roman" w:hint="eastAsia"/>
                      <w:bCs/>
                      <w:sz w:val="21"/>
                      <w:szCs w:val="21"/>
                    </w:rPr>
                    <w:t>）</w:t>
                  </w:r>
                </w:p>
              </w:tc>
              <w:tc>
                <w:tcPr>
                  <w:tcW w:w="1103" w:type="pct"/>
                  <w:gridSpan w:val="2"/>
                  <w:vAlign w:val="center"/>
                  <w:hideMark/>
                </w:tcPr>
                <w:p w14:paraId="5BCB54B2"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50.3</w:t>
                  </w:r>
                </w:p>
              </w:tc>
              <w:tc>
                <w:tcPr>
                  <w:tcW w:w="991" w:type="pct"/>
                  <w:vAlign w:val="center"/>
                  <w:hideMark/>
                </w:tcPr>
                <w:p w14:paraId="227D27F4"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49.6</w:t>
                  </w:r>
                </w:p>
              </w:tc>
              <w:tc>
                <w:tcPr>
                  <w:tcW w:w="993" w:type="pct"/>
                  <w:vAlign w:val="center"/>
                  <w:hideMark/>
                </w:tcPr>
                <w:p w14:paraId="367275B6"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51.2</w:t>
                  </w:r>
                </w:p>
              </w:tc>
            </w:tr>
            <w:tr w:rsidR="00233259" w14:paraId="3A4767FE" w14:textId="77777777" w:rsidTr="00233259">
              <w:trPr>
                <w:trHeight w:val="397"/>
              </w:trPr>
              <w:tc>
                <w:tcPr>
                  <w:tcW w:w="652" w:type="pct"/>
                  <w:vMerge/>
                  <w:vAlign w:val="center"/>
                  <w:hideMark/>
                </w:tcPr>
                <w:p w14:paraId="774D57CE"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p>
              </w:tc>
              <w:tc>
                <w:tcPr>
                  <w:tcW w:w="1261" w:type="pct"/>
                  <w:vAlign w:val="center"/>
                  <w:hideMark/>
                </w:tcPr>
                <w:p w14:paraId="6D2E6907"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实测速率（</w:t>
                  </w:r>
                  <w:r w:rsidRPr="00233259">
                    <w:rPr>
                      <w:rFonts w:ascii="Times New Roman" w:eastAsia="宋体" w:hAnsi="Times New Roman"/>
                      <w:bCs/>
                      <w:sz w:val="21"/>
                      <w:szCs w:val="21"/>
                    </w:rPr>
                    <w:t>kg/h</w:t>
                  </w:r>
                  <w:r w:rsidRPr="00233259">
                    <w:rPr>
                      <w:rFonts w:ascii="Times New Roman" w:eastAsia="宋体" w:hAnsi="Times New Roman" w:hint="eastAsia"/>
                      <w:bCs/>
                      <w:sz w:val="21"/>
                      <w:szCs w:val="21"/>
                    </w:rPr>
                    <w:t>）</w:t>
                  </w:r>
                </w:p>
              </w:tc>
              <w:tc>
                <w:tcPr>
                  <w:tcW w:w="1103" w:type="pct"/>
                  <w:gridSpan w:val="2"/>
                  <w:vAlign w:val="center"/>
                  <w:hideMark/>
                </w:tcPr>
                <w:p w14:paraId="288020AA"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0.144</w:t>
                  </w:r>
                </w:p>
              </w:tc>
              <w:tc>
                <w:tcPr>
                  <w:tcW w:w="991" w:type="pct"/>
                  <w:vAlign w:val="center"/>
                  <w:hideMark/>
                </w:tcPr>
                <w:p w14:paraId="5671DB9E"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0.145</w:t>
                  </w:r>
                </w:p>
              </w:tc>
              <w:tc>
                <w:tcPr>
                  <w:tcW w:w="993" w:type="pct"/>
                  <w:vAlign w:val="center"/>
                  <w:hideMark/>
                </w:tcPr>
                <w:p w14:paraId="69032FA3"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0.146</w:t>
                  </w:r>
                </w:p>
              </w:tc>
            </w:tr>
            <w:tr w:rsidR="00233259" w14:paraId="06EBEF7C" w14:textId="77777777" w:rsidTr="00233259">
              <w:tblPrEx>
                <w:jc w:val="center"/>
              </w:tblPrEx>
              <w:trPr>
                <w:trHeight w:val="397"/>
                <w:jc w:val="center"/>
              </w:trPr>
              <w:tc>
                <w:tcPr>
                  <w:tcW w:w="1913" w:type="pct"/>
                  <w:gridSpan w:val="2"/>
                  <w:vAlign w:val="center"/>
                  <w:hideMark/>
                </w:tcPr>
                <w:p w14:paraId="4FCEF8A4"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检测点位</w:t>
                  </w:r>
                </w:p>
              </w:tc>
              <w:tc>
                <w:tcPr>
                  <w:tcW w:w="3087" w:type="pct"/>
                  <w:gridSpan w:val="4"/>
                  <w:vAlign w:val="center"/>
                  <w:hideMark/>
                </w:tcPr>
                <w:p w14:paraId="522595AD"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破碎废气</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覆膜袋式除尘器</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排气筒出口</w:t>
                  </w:r>
                </w:p>
              </w:tc>
            </w:tr>
            <w:tr w:rsidR="00233259" w14:paraId="52DAD720" w14:textId="77777777" w:rsidTr="00233259">
              <w:tblPrEx>
                <w:jc w:val="center"/>
              </w:tblPrEx>
              <w:trPr>
                <w:trHeight w:val="397"/>
                <w:jc w:val="center"/>
              </w:trPr>
              <w:tc>
                <w:tcPr>
                  <w:tcW w:w="1913" w:type="pct"/>
                  <w:gridSpan w:val="2"/>
                  <w:vAlign w:val="center"/>
                  <w:hideMark/>
                </w:tcPr>
                <w:p w14:paraId="244F0F29"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采样时间</w:t>
                  </w:r>
                </w:p>
              </w:tc>
              <w:tc>
                <w:tcPr>
                  <w:tcW w:w="3087" w:type="pct"/>
                  <w:gridSpan w:val="4"/>
                  <w:vAlign w:val="center"/>
                  <w:hideMark/>
                </w:tcPr>
                <w:p w14:paraId="08056AB2"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2026.04.01</w:t>
                  </w:r>
                </w:p>
              </w:tc>
            </w:tr>
            <w:tr w:rsidR="00233259" w14:paraId="15D15517" w14:textId="77777777" w:rsidTr="00233259">
              <w:tblPrEx>
                <w:jc w:val="center"/>
              </w:tblPrEx>
              <w:trPr>
                <w:trHeight w:val="397"/>
                <w:jc w:val="center"/>
              </w:trPr>
              <w:tc>
                <w:tcPr>
                  <w:tcW w:w="1913" w:type="pct"/>
                  <w:gridSpan w:val="2"/>
                  <w:vAlign w:val="center"/>
                  <w:hideMark/>
                </w:tcPr>
                <w:p w14:paraId="307BC3C3"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检测频次</w:t>
                  </w:r>
                </w:p>
              </w:tc>
              <w:tc>
                <w:tcPr>
                  <w:tcW w:w="1103" w:type="pct"/>
                  <w:gridSpan w:val="2"/>
                  <w:vAlign w:val="center"/>
                  <w:hideMark/>
                </w:tcPr>
                <w:p w14:paraId="1711E137" w14:textId="55867F62"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1</w:t>
                  </w:r>
                  <w:r w:rsidRPr="00233259">
                    <w:rPr>
                      <w:rFonts w:ascii="Times New Roman" w:eastAsia="宋体" w:hAnsi="Times New Roman" w:hint="eastAsia"/>
                      <w:bCs/>
                      <w:sz w:val="21"/>
                      <w:szCs w:val="21"/>
                    </w:rPr>
                    <w:t>次</w:t>
                  </w:r>
                </w:p>
              </w:tc>
              <w:tc>
                <w:tcPr>
                  <w:tcW w:w="991" w:type="pct"/>
                  <w:vAlign w:val="center"/>
                  <w:hideMark/>
                </w:tcPr>
                <w:p w14:paraId="23F9B880" w14:textId="412F95ED"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2</w:t>
                  </w:r>
                  <w:r w:rsidRPr="00233259">
                    <w:rPr>
                      <w:rFonts w:ascii="Times New Roman" w:eastAsia="宋体" w:hAnsi="Times New Roman" w:hint="eastAsia"/>
                      <w:bCs/>
                      <w:sz w:val="21"/>
                      <w:szCs w:val="21"/>
                    </w:rPr>
                    <w:t>次</w:t>
                  </w:r>
                </w:p>
              </w:tc>
              <w:tc>
                <w:tcPr>
                  <w:tcW w:w="993" w:type="pct"/>
                  <w:vAlign w:val="center"/>
                  <w:hideMark/>
                </w:tcPr>
                <w:p w14:paraId="3E27BED9" w14:textId="228EDEA4"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3</w:t>
                  </w:r>
                  <w:r w:rsidRPr="00233259">
                    <w:rPr>
                      <w:rFonts w:ascii="Times New Roman" w:eastAsia="宋体" w:hAnsi="Times New Roman" w:hint="eastAsia"/>
                      <w:bCs/>
                      <w:sz w:val="21"/>
                      <w:szCs w:val="21"/>
                    </w:rPr>
                    <w:t>次</w:t>
                  </w:r>
                </w:p>
              </w:tc>
            </w:tr>
            <w:tr w:rsidR="00233259" w14:paraId="1BF61BB4" w14:textId="77777777" w:rsidTr="00233259">
              <w:tblPrEx>
                <w:jc w:val="center"/>
              </w:tblPrEx>
              <w:trPr>
                <w:trHeight w:val="397"/>
                <w:jc w:val="center"/>
              </w:trPr>
              <w:tc>
                <w:tcPr>
                  <w:tcW w:w="1913" w:type="pct"/>
                  <w:gridSpan w:val="2"/>
                  <w:vAlign w:val="center"/>
                  <w:hideMark/>
                </w:tcPr>
                <w:p w14:paraId="1ABA070F"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标干流量（</w:t>
                  </w:r>
                  <w:r w:rsidRPr="00233259">
                    <w:rPr>
                      <w:rFonts w:ascii="Times New Roman" w:eastAsia="宋体" w:hAnsi="Times New Roman"/>
                      <w:bCs/>
                      <w:sz w:val="21"/>
                      <w:szCs w:val="21"/>
                    </w:rPr>
                    <w:t>m</w:t>
                  </w:r>
                  <w:r w:rsidRPr="00B038AD">
                    <w:rPr>
                      <w:rFonts w:ascii="Times New Roman" w:eastAsia="宋体" w:hAnsi="Times New Roman"/>
                      <w:bCs/>
                      <w:sz w:val="21"/>
                      <w:szCs w:val="21"/>
                      <w:vertAlign w:val="superscript"/>
                    </w:rPr>
                    <w:t>3</w:t>
                  </w:r>
                  <w:r w:rsidRPr="00233259">
                    <w:rPr>
                      <w:rFonts w:ascii="Times New Roman" w:eastAsia="宋体" w:hAnsi="Times New Roman"/>
                      <w:bCs/>
                      <w:sz w:val="21"/>
                      <w:szCs w:val="21"/>
                    </w:rPr>
                    <w:t>/h</w:t>
                  </w:r>
                  <w:r w:rsidRPr="00233259">
                    <w:rPr>
                      <w:rFonts w:ascii="Times New Roman" w:eastAsia="宋体" w:hAnsi="Times New Roman" w:hint="eastAsia"/>
                      <w:bCs/>
                      <w:sz w:val="21"/>
                      <w:szCs w:val="21"/>
                    </w:rPr>
                    <w:t>）</w:t>
                  </w:r>
                </w:p>
              </w:tc>
              <w:tc>
                <w:tcPr>
                  <w:tcW w:w="1103" w:type="pct"/>
                  <w:gridSpan w:val="2"/>
                  <w:vAlign w:val="center"/>
                  <w:hideMark/>
                </w:tcPr>
                <w:p w14:paraId="6DAD8AA9"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3011</w:t>
                  </w:r>
                </w:p>
              </w:tc>
              <w:tc>
                <w:tcPr>
                  <w:tcW w:w="991" w:type="pct"/>
                  <w:vAlign w:val="center"/>
                  <w:hideMark/>
                </w:tcPr>
                <w:p w14:paraId="35AD68C9"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3172</w:t>
                  </w:r>
                </w:p>
              </w:tc>
              <w:tc>
                <w:tcPr>
                  <w:tcW w:w="993" w:type="pct"/>
                  <w:vAlign w:val="center"/>
                  <w:hideMark/>
                </w:tcPr>
                <w:p w14:paraId="5899B65E"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3086</w:t>
                  </w:r>
                </w:p>
              </w:tc>
            </w:tr>
            <w:tr w:rsidR="00233259" w14:paraId="2E7E5238" w14:textId="77777777" w:rsidTr="00233259">
              <w:tblPrEx>
                <w:jc w:val="center"/>
              </w:tblPrEx>
              <w:trPr>
                <w:trHeight w:val="397"/>
                <w:jc w:val="center"/>
              </w:trPr>
              <w:tc>
                <w:tcPr>
                  <w:tcW w:w="652" w:type="pct"/>
                  <w:vMerge w:val="restart"/>
                  <w:vAlign w:val="center"/>
                  <w:hideMark/>
                </w:tcPr>
                <w:p w14:paraId="4B917CEA"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颗粒物</w:t>
                  </w:r>
                </w:p>
              </w:tc>
              <w:tc>
                <w:tcPr>
                  <w:tcW w:w="1261" w:type="pct"/>
                  <w:vAlign w:val="center"/>
                  <w:hideMark/>
                </w:tcPr>
                <w:p w14:paraId="27720383"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排放浓度（</w:t>
                  </w:r>
                  <w:r w:rsidRPr="00233259">
                    <w:rPr>
                      <w:rFonts w:ascii="Times New Roman" w:eastAsia="宋体" w:hAnsi="Times New Roman"/>
                      <w:bCs/>
                      <w:sz w:val="21"/>
                      <w:szCs w:val="21"/>
                    </w:rPr>
                    <w:t>mg/m</w:t>
                  </w:r>
                  <w:r w:rsidRPr="00B038AD">
                    <w:rPr>
                      <w:rFonts w:ascii="Times New Roman" w:eastAsia="宋体" w:hAnsi="Times New Roman"/>
                      <w:bCs/>
                      <w:sz w:val="21"/>
                      <w:szCs w:val="21"/>
                      <w:vertAlign w:val="superscript"/>
                    </w:rPr>
                    <w:t>3</w:t>
                  </w:r>
                  <w:r w:rsidRPr="00233259">
                    <w:rPr>
                      <w:rFonts w:ascii="Times New Roman" w:eastAsia="宋体" w:hAnsi="Times New Roman" w:hint="eastAsia"/>
                      <w:bCs/>
                      <w:sz w:val="21"/>
                      <w:szCs w:val="21"/>
                    </w:rPr>
                    <w:t>）</w:t>
                  </w:r>
                </w:p>
              </w:tc>
              <w:tc>
                <w:tcPr>
                  <w:tcW w:w="1103" w:type="pct"/>
                  <w:gridSpan w:val="2"/>
                  <w:vAlign w:val="center"/>
                  <w:hideMark/>
                </w:tcPr>
                <w:p w14:paraId="5BFD7EA5"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ND</w:t>
                  </w:r>
                </w:p>
              </w:tc>
              <w:tc>
                <w:tcPr>
                  <w:tcW w:w="991" w:type="pct"/>
                  <w:vAlign w:val="center"/>
                  <w:hideMark/>
                </w:tcPr>
                <w:p w14:paraId="26F079C7"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ND</w:t>
                  </w:r>
                </w:p>
              </w:tc>
              <w:tc>
                <w:tcPr>
                  <w:tcW w:w="993" w:type="pct"/>
                  <w:vAlign w:val="center"/>
                  <w:hideMark/>
                </w:tcPr>
                <w:p w14:paraId="727C881A"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ND</w:t>
                  </w:r>
                </w:p>
              </w:tc>
            </w:tr>
            <w:tr w:rsidR="00233259" w14:paraId="486F46E1" w14:textId="77777777" w:rsidTr="00233259">
              <w:tblPrEx>
                <w:jc w:val="center"/>
              </w:tblPrEx>
              <w:trPr>
                <w:trHeight w:val="397"/>
                <w:jc w:val="center"/>
              </w:trPr>
              <w:tc>
                <w:tcPr>
                  <w:tcW w:w="652" w:type="pct"/>
                  <w:vMerge/>
                  <w:vAlign w:val="center"/>
                  <w:hideMark/>
                </w:tcPr>
                <w:p w14:paraId="3F250317"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p>
              </w:tc>
              <w:tc>
                <w:tcPr>
                  <w:tcW w:w="1261" w:type="pct"/>
                  <w:vAlign w:val="center"/>
                  <w:hideMark/>
                </w:tcPr>
                <w:p w14:paraId="09F44D8B"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排放速率（</w:t>
                  </w:r>
                  <w:r w:rsidRPr="00233259">
                    <w:rPr>
                      <w:rFonts w:ascii="Times New Roman" w:eastAsia="宋体" w:hAnsi="Times New Roman"/>
                      <w:bCs/>
                      <w:sz w:val="21"/>
                      <w:szCs w:val="21"/>
                    </w:rPr>
                    <w:t>kg/h</w:t>
                  </w:r>
                  <w:r w:rsidRPr="00233259">
                    <w:rPr>
                      <w:rFonts w:ascii="Times New Roman" w:eastAsia="宋体" w:hAnsi="Times New Roman" w:hint="eastAsia"/>
                      <w:bCs/>
                      <w:sz w:val="21"/>
                      <w:szCs w:val="21"/>
                    </w:rPr>
                    <w:t>）</w:t>
                  </w:r>
                </w:p>
              </w:tc>
              <w:tc>
                <w:tcPr>
                  <w:tcW w:w="1103" w:type="pct"/>
                  <w:gridSpan w:val="2"/>
                  <w:vAlign w:val="center"/>
                  <w:hideMark/>
                </w:tcPr>
                <w:p w14:paraId="7C4F8C35"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w:t>
                  </w:r>
                </w:p>
              </w:tc>
              <w:tc>
                <w:tcPr>
                  <w:tcW w:w="991" w:type="pct"/>
                  <w:vAlign w:val="center"/>
                  <w:hideMark/>
                </w:tcPr>
                <w:p w14:paraId="12C2CEBC"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w:t>
                  </w:r>
                </w:p>
              </w:tc>
              <w:tc>
                <w:tcPr>
                  <w:tcW w:w="993" w:type="pct"/>
                  <w:vAlign w:val="center"/>
                  <w:hideMark/>
                </w:tcPr>
                <w:p w14:paraId="5681B0FA"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w:t>
                  </w:r>
                </w:p>
              </w:tc>
            </w:tr>
            <w:tr w:rsidR="00233259" w14:paraId="73E687BA" w14:textId="77777777" w:rsidTr="00233259">
              <w:tblPrEx>
                <w:jc w:val="center"/>
              </w:tblPrEx>
              <w:trPr>
                <w:trHeight w:val="397"/>
                <w:jc w:val="center"/>
              </w:trPr>
              <w:tc>
                <w:tcPr>
                  <w:tcW w:w="1913" w:type="pct"/>
                  <w:gridSpan w:val="2"/>
                  <w:vAlign w:val="center"/>
                  <w:hideMark/>
                </w:tcPr>
                <w:p w14:paraId="6FFEFA54"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检测点位</w:t>
                  </w:r>
                </w:p>
              </w:tc>
              <w:tc>
                <w:tcPr>
                  <w:tcW w:w="3087" w:type="pct"/>
                  <w:gridSpan w:val="4"/>
                  <w:vAlign w:val="center"/>
                  <w:hideMark/>
                </w:tcPr>
                <w:p w14:paraId="23D66B7E" w14:textId="3EBFFD8D"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吹塑废气</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活性炭吸附</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脱附</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催化燃烧</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进口</w:t>
                  </w:r>
                </w:p>
              </w:tc>
            </w:tr>
            <w:tr w:rsidR="00233259" w14:paraId="4EC6B563" w14:textId="77777777" w:rsidTr="00233259">
              <w:tblPrEx>
                <w:jc w:val="center"/>
              </w:tblPrEx>
              <w:trPr>
                <w:trHeight w:val="397"/>
                <w:jc w:val="center"/>
              </w:trPr>
              <w:tc>
                <w:tcPr>
                  <w:tcW w:w="1913" w:type="pct"/>
                  <w:gridSpan w:val="2"/>
                  <w:vAlign w:val="center"/>
                  <w:hideMark/>
                </w:tcPr>
                <w:p w14:paraId="6DF1EB4B"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采样时间</w:t>
                  </w:r>
                </w:p>
              </w:tc>
              <w:tc>
                <w:tcPr>
                  <w:tcW w:w="3087" w:type="pct"/>
                  <w:gridSpan w:val="4"/>
                  <w:vAlign w:val="center"/>
                  <w:hideMark/>
                </w:tcPr>
                <w:p w14:paraId="74DC9ED8"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2026.04.02</w:t>
                  </w:r>
                </w:p>
              </w:tc>
            </w:tr>
            <w:tr w:rsidR="00233259" w14:paraId="71D9DEB1" w14:textId="77777777" w:rsidTr="00233259">
              <w:tblPrEx>
                <w:jc w:val="center"/>
              </w:tblPrEx>
              <w:trPr>
                <w:trHeight w:val="397"/>
                <w:jc w:val="center"/>
              </w:trPr>
              <w:tc>
                <w:tcPr>
                  <w:tcW w:w="1913" w:type="pct"/>
                  <w:gridSpan w:val="2"/>
                  <w:vAlign w:val="center"/>
                  <w:hideMark/>
                </w:tcPr>
                <w:p w14:paraId="3829669D"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检测频次</w:t>
                  </w:r>
                </w:p>
              </w:tc>
              <w:tc>
                <w:tcPr>
                  <w:tcW w:w="1103" w:type="pct"/>
                  <w:gridSpan w:val="2"/>
                  <w:vAlign w:val="center"/>
                  <w:hideMark/>
                </w:tcPr>
                <w:p w14:paraId="27527219" w14:textId="4638D69B"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1</w:t>
                  </w:r>
                  <w:r w:rsidRPr="00233259">
                    <w:rPr>
                      <w:rFonts w:ascii="Times New Roman" w:eastAsia="宋体" w:hAnsi="Times New Roman" w:hint="eastAsia"/>
                      <w:bCs/>
                      <w:sz w:val="21"/>
                      <w:szCs w:val="21"/>
                    </w:rPr>
                    <w:t>次</w:t>
                  </w:r>
                </w:p>
              </w:tc>
              <w:tc>
                <w:tcPr>
                  <w:tcW w:w="991" w:type="pct"/>
                  <w:vAlign w:val="center"/>
                  <w:hideMark/>
                </w:tcPr>
                <w:p w14:paraId="20EFF37D" w14:textId="16113E7A"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2</w:t>
                  </w:r>
                  <w:r w:rsidRPr="00233259">
                    <w:rPr>
                      <w:rFonts w:ascii="Times New Roman" w:eastAsia="宋体" w:hAnsi="Times New Roman" w:hint="eastAsia"/>
                      <w:bCs/>
                      <w:sz w:val="21"/>
                      <w:szCs w:val="21"/>
                    </w:rPr>
                    <w:t>次</w:t>
                  </w:r>
                </w:p>
              </w:tc>
              <w:tc>
                <w:tcPr>
                  <w:tcW w:w="993" w:type="pct"/>
                  <w:vAlign w:val="center"/>
                  <w:hideMark/>
                </w:tcPr>
                <w:p w14:paraId="305CC40C" w14:textId="62065DDD"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3</w:t>
                  </w:r>
                  <w:r w:rsidRPr="00233259">
                    <w:rPr>
                      <w:rFonts w:ascii="Times New Roman" w:eastAsia="宋体" w:hAnsi="Times New Roman" w:hint="eastAsia"/>
                      <w:bCs/>
                      <w:sz w:val="21"/>
                      <w:szCs w:val="21"/>
                    </w:rPr>
                    <w:t>次</w:t>
                  </w:r>
                </w:p>
              </w:tc>
            </w:tr>
            <w:tr w:rsidR="00233259" w14:paraId="0082B904" w14:textId="77777777" w:rsidTr="00233259">
              <w:tblPrEx>
                <w:jc w:val="center"/>
              </w:tblPrEx>
              <w:trPr>
                <w:trHeight w:val="397"/>
                <w:jc w:val="center"/>
              </w:trPr>
              <w:tc>
                <w:tcPr>
                  <w:tcW w:w="1913" w:type="pct"/>
                  <w:gridSpan w:val="2"/>
                  <w:vAlign w:val="center"/>
                  <w:hideMark/>
                </w:tcPr>
                <w:p w14:paraId="4E412070"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标干流量（</w:t>
                  </w:r>
                  <w:r w:rsidRPr="00233259">
                    <w:rPr>
                      <w:rFonts w:ascii="Times New Roman" w:eastAsia="宋体" w:hAnsi="Times New Roman"/>
                      <w:bCs/>
                      <w:sz w:val="21"/>
                      <w:szCs w:val="21"/>
                    </w:rPr>
                    <w:t>m</w:t>
                  </w:r>
                  <w:r w:rsidRPr="00B038AD">
                    <w:rPr>
                      <w:rFonts w:ascii="Times New Roman" w:eastAsia="宋体" w:hAnsi="Times New Roman"/>
                      <w:bCs/>
                      <w:sz w:val="21"/>
                      <w:szCs w:val="21"/>
                      <w:vertAlign w:val="superscript"/>
                    </w:rPr>
                    <w:t>3</w:t>
                  </w:r>
                  <w:r w:rsidRPr="00233259">
                    <w:rPr>
                      <w:rFonts w:ascii="Times New Roman" w:eastAsia="宋体" w:hAnsi="Times New Roman"/>
                      <w:bCs/>
                      <w:sz w:val="21"/>
                      <w:szCs w:val="21"/>
                    </w:rPr>
                    <w:t>/h</w:t>
                  </w:r>
                  <w:r w:rsidRPr="00233259">
                    <w:rPr>
                      <w:rFonts w:ascii="Times New Roman" w:eastAsia="宋体" w:hAnsi="Times New Roman" w:hint="eastAsia"/>
                      <w:bCs/>
                      <w:sz w:val="21"/>
                      <w:szCs w:val="21"/>
                    </w:rPr>
                    <w:t>）</w:t>
                  </w:r>
                </w:p>
              </w:tc>
              <w:tc>
                <w:tcPr>
                  <w:tcW w:w="1103" w:type="pct"/>
                  <w:gridSpan w:val="2"/>
                  <w:vAlign w:val="center"/>
                  <w:hideMark/>
                </w:tcPr>
                <w:p w14:paraId="33865782"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4225</w:t>
                  </w:r>
                </w:p>
              </w:tc>
              <w:tc>
                <w:tcPr>
                  <w:tcW w:w="991" w:type="pct"/>
                  <w:vAlign w:val="center"/>
                  <w:hideMark/>
                </w:tcPr>
                <w:p w14:paraId="43D7E281"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4196</w:t>
                  </w:r>
                </w:p>
              </w:tc>
              <w:tc>
                <w:tcPr>
                  <w:tcW w:w="993" w:type="pct"/>
                  <w:vAlign w:val="center"/>
                  <w:hideMark/>
                </w:tcPr>
                <w:p w14:paraId="4C194541"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4283</w:t>
                  </w:r>
                </w:p>
              </w:tc>
            </w:tr>
            <w:tr w:rsidR="00233259" w14:paraId="0806E9DB" w14:textId="77777777" w:rsidTr="00233259">
              <w:tblPrEx>
                <w:jc w:val="center"/>
              </w:tblPrEx>
              <w:trPr>
                <w:trHeight w:val="397"/>
                <w:jc w:val="center"/>
              </w:trPr>
              <w:tc>
                <w:tcPr>
                  <w:tcW w:w="652" w:type="pct"/>
                  <w:vMerge w:val="restart"/>
                  <w:vAlign w:val="center"/>
                  <w:hideMark/>
                </w:tcPr>
                <w:p w14:paraId="32007F3C"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非甲烷总烃</w:t>
                  </w:r>
                </w:p>
              </w:tc>
              <w:tc>
                <w:tcPr>
                  <w:tcW w:w="1261" w:type="pct"/>
                  <w:vAlign w:val="center"/>
                  <w:hideMark/>
                </w:tcPr>
                <w:p w14:paraId="581DDDCA"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实测浓度（</w:t>
                  </w:r>
                  <w:r w:rsidRPr="00233259">
                    <w:rPr>
                      <w:rFonts w:ascii="Times New Roman" w:eastAsia="宋体" w:hAnsi="Times New Roman"/>
                      <w:bCs/>
                      <w:sz w:val="21"/>
                      <w:szCs w:val="21"/>
                    </w:rPr>
                    <w:t>mg/m</w:t>
                  </w:r>
                  <w:r w:rsidRPr="00B038AD">
                    <w:rPr>
                      <w:rFonts w:ascii="Times New Roman" w:eastAsia="宋体" w:hAnsi="Times New Roman"/>
                      <w:bCs/>
                      <w:sz w:val="21"/>
                      <w:szCs w:val="21"/>
                      <w:vertAlign w:val="superscript"/>
                    </w:rPr>
                    <w:t>3</w:t>
                  </w:r>
                  <w:r w:rsidRPr="00233259">
                    <w:rPr>
                      <w:rFonts w:ascii="Times New Roman" w:eastAsia="宋体" w:hAnsi="Times New Roman" w:hint="eastAsia"/>
                      <w:bCs/>
                      <w:sz w:val="21"/>
                      <w:szCs w:val="21"/>
                    </w:rPr>
                    <w:t>）</w:t>
                  </w:r>
                </w:p>
              </w:tc>
              <w:tc>
                <w:tcPr>
                  <w:tcW w:w="1103" w:type="pct"/>
                  <w:gridSpan w:val="2"/>
                  <w:vAlign w:val="center"/>
                  <w:hideMark/>
                </w:tcPr>
                <w:p w14:paraId="0CD26E2F"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68.3</w:t>
                  </w:r>
                </w:p>
              </w:tc>
              <w:tc>
                <w:tcPr>
                  <w:tcW w:w="991" w:type="pct"/>
                  <w:vAlign w:val="center"/>
                  <w:hideMark/>
                </w:tcPr>
                <w:p w14:paraId="7FD9AA22"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71.2</w:t>
                  </w:r>
                </w:p>
              </w:tc>
              <w:tc>
                <w:tcPr>
                  <w:tcW w:w="993" w:type="pct"/>
                  <w:vAlign w:val="center"/>
                  <w:hideMark/>
                </w:tcPr>
                <w:p w14:paraId="5C60C8DF"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70.1</w:t>
                  </w:r>
                </w:p>
              </w:tc>
            </w:tr>
            <w:tr w:rsidR="00233259" w14:paraId="1EF5435C" w14:textId="77777777" w:rsidTr="00233259">
              <w:tblPrEx>
                <w:jc w:val="center"/>
              </w:tblPrEx>
              <w:trPr>
                <w:trHeight w:val="397"/>
                <w:jc w:val="center"/>
              </w:trPr>
              <w:tc>
                <w:tcPr>
                  <w:tcW w:w="652" w:type="pct"/>
                  <w:vMerge/>
                  <w:vAlign w:val="center"/>
                  <w:hideMark/>
                </w:tcPr>
                <w:p w14:paraId="0C463E0B"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p>
              </w:tc>
              <w:tc>
                <w:tcPr>
                  <w:tcW w:w="1261" w:type="pct"/>
                  <w:vAlign w:val="center"/>
                  <w:hideMark/>
                </w:tcPr>
                <w:p w14:paraId="7DC6EA68"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实测速率（</w:t>
                  </w:r>
                  <w:r w:rsidRPr="00233259">
                    <w:rPr>
                      <w:rFonts w:ascii="Times New Roman" w:eastAsia="宋体" w:hAnsi="Times New Roman"/>
                      <w:bCs/>
                      <w:sz w:val="21"/>
                      <w:szCs w:val="21"/>
                    </w:rPr>
                    <w:t>kg/h</w:t>
                  </w:r>
                  <w:r w:rsidRPr="00233259">
                    <w:rPr>
                      <w:rFonts w:ascii="Times New Roman" w:eastAsia="宋体" w:hAnsi="Times New Roman" w:hint="eastAsia"/>
                      <w:bCs/>
                      <w:sz w:val="21"/>
                      <w:szCs w:val="21"/>
                    </w:rPr>
                    <w:t>）</w:t>
                  </w:r>
                </w:p>
              </w:tc>
              <w:tc>
                <w:tcPr>
                  <w:tcW w:w="1103" w:type="pct"/>
                  <w:gridSpan w:val="2"/>
                  <w:vAlign w:val="center"/>
                  <w:hideMark/>
                </w:tcPr>
                <w:p w14:paraId="531BA3BF"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0.289</w:t>
                  </w:r>
                </w:p>
              </w:tc>
              <w:tc>
                <w:tcPr>
                  <w:tcW w:w="991" w:type="pct"/>
                  <w:vAlign w:val="center"/>
                  <w:hideMark/>
                </w:tcPr>
                <w:p w14:paraId="6665BBEA"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0.299</w:t>
                  </w:r>
                </w:p>
              </w:tc>
              <w:tc>
                <w:tcPr>
                  <w:tcW w:w="993" w:type="pct"/>
                  <w:vAlign w:val="center"/>
                  <w:hideMark/>
                </w:tcPr>
                <w:p w14:paraId="67E6DE91"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0.300</w:t>
                  </w:r>
                </w:p>
              </w:tc>
            </w:tr>
            <w:tr w:rsidR="00233259" w14:paraId="76A7781A" w14:textId="77777777" w:rsidTr="00233259">
              <w:tblPrEx>
                <w:jc w:val="center"/>
              </w:tblPrEx>
              <w:trPr>
                <w:trHeight w:val="397"/>
                <w:jc w:val="center"/>
              </w:trPr>
              <w:tc>
                <w:tcPr>
                  <w:tcW w:w="1913" w:type="pct"/>
                  <w:gridSpan w:val="2"/>
                  <w:vAlign w:val="center"/>
                  <w:hideMark/>
                </w:tcPr>
                <w:p w14:paraId="4225DC5D"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检测点位</w:t>
                  </w:r>
                </w:p>
              </w:tc>
              <w:tc>
                <w:tcPr>
                  <w:tcW w:w="3087" w:type="pct"/>
                  <w:gridSpan w:val="4"/>
                  <w:vAlign w:val="center"/>
                  <w:hideMark/>
                </w:tcPr>
                <w:p w14:paraId="4183C19D" w14:textId="5A25BB55"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吹塑废气</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活性炭吸附</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脱附</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催化燃烧</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排气筒出口</w:t>
                  </w:r>
                </w:p>
              </w:tc>
            </w:tr>
            <w:tr w:rsidR="00233259" w14:paraId="4378713C" w14:textId="77777777" w:rsidTr="00233259">
              <w:tblPrEx>
                <w:jc w:val="center"/>
              </w:tblPrEx>
              <w:trPr>
                <w:trHeight w:val="397"/>
                <w:jc w:val="center"/>
              </w:trPr>
              <w:tc>
                <w:tcPr>
                  <w:tcW w:w="1913" w:type="pct"/>
                  <w:gridSpan w:val="2"/>
                  <w:vAlign w:val="center"/>
                  <w:hideMark/>
                </w:tcPr>
                <w:p w14:paraId="11B77602"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采样时间</w:t>
                  </w:r>
                </w:p>
              </w:tc>
              <w:tc>
                <w:tcPr>
                  <w:tcW w:w="3087" w:type="pct"/>
                  <w:gridSpan w:val="4"/>
                  <w:vAlign w:val="center"/>
                  <w:hideMark/>
                </w:tcPr>
                <w:p w14:paraId="4636E83E"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2026.04.02</w:t>
                  </w:r>
                </w:p>
              </w:tc>
            </w:tr>
            <w:tr w:rsidR="00233259" w14:paraId="462663CD" w14:textId="77777777" w:rsidTr="00233259">
              <w:tblPrEx>
                <w:jc w:val="center"/>
              </w:tblPrEx>
              <w:trPr>
                <w:trHeight w:val="397"/>
                <w:jc w:val="center"/>
              </w:trPr>
              <w:tc>
                <w:tcPr>
                  <w:tcW w:w="1913" w:type="pct"/>
                  <w:gridSpan w:val="2"/>
                  <w:vAlign w:val="center"/>
                  <w:hideMark/>
                </w:tcPr>
                <w:p w14:paraId="7E9CD50C"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检测频次</w:t>
                  </w:r>
                </w:p>
              </w:tc>
              <w:tc>
                <w:tcPr>
                  <w:tcW w:w="1103" w:type="pct"/>
                  <w:gridSpan w:val="2"/>
                  <w:vAlign w:val="center"/>
                  <w:hideMark/>
                </w:tcPr>
                <w:p w14:paraId="61A62DC9" w14:textId="66867F9A"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1</w:t>
                  </w:r>
                  <w:r w:rsidRPr="00233259">
                    <w:rPr>
                      <w:rFonts w:ascii="Times New Roman" w:eastAsia="宋体" w:hAnsi="Times New Roman" w:hint="eastAsia"/>
                      <w:bCs/>
                      <w:sz w:val="21"/>
                      <w:szCs w:val="21"/>
                    </w:rPr>
                    <w:t>次</w:t>
                  </w:r>
                </w:p>
              </w:tc>
              <w:tc>
                <w:tcPr>
                  <w:tcW w:w="991" w:type="pct"/>
                  <w:vAlign w:val="center"/>
                  <w:hideMark/>
                </w:tcPr>
                <w:p w14:paraId="3F375EBF" w14:textId="5ADF2860"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2</w:t>
                  </w:r>
                  <w:r w:rsidRPr="00233259">
                    <w:rPr>
                      <w:rFonts w:ascii="Times New Roman" w:eastAsia="宋体" w:hAnsi="Times New Roman" w:hint="eastAsia"/>
                      <w:bCs/>
                      <w:sz w:val="21"/>
                      <w:szCs w:val="21"/>
                    </w:rPr>
                    <w:t>次</w:t>
                  </w:r>
                </w:p>
              </w:tc>
              <w:tc>
                <w:tcPr>
                  <w:tcW w:w="993" w:type="pct"/>
                  <w:vAlign w:val="center"/>
                  <w:hideMark/>
                </w:tcPr>
                <w:p w14:paraId="4A3AA059" w14:textId="75427DA5"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3</w:t>
                  </w:r>
                  <w:r w:rsidRPr="00233259">
                    <w:rPr>
                      <w:rFonts w:ascii="Times New Roman" w:eastAsia="宋体" w:hAnsi="Times New Roman" w:hint="eastAsia"/>
                      <w:bCs/>
                      <w:sz w:val="21"/>
                      <w:szCs w:val="21"/>
                    </w:rPr>
                    <w:t>次</w:t>
                  </w:r>
                </w:p>
              </w:tc>
            </w:tr>
            <w:tr w:rsidR="00233259" w14:paraId="3444F73A" w14:textId="77777777" w:rsidTr="00233259">
              <w:tblPrEx>
                <w:jc w:val="center"/>
              </w:tblPrEx>
              <w:trPr>
                <w:trHeight w:val="397"/>
                <w:jc w:val="center"/>
              </w:trPr>
              <w:tc>
                <w:tcPr>
                  <w:tcW w:w="1913" w:type="pct"/>
                  <w:gridSpan w:val="2"/>
                  <w:vAlign w:val="center"/>
                  <w:hideMark/>
                </w:tcPr>
                <w:p w14:paraId="49CF97C6"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标干流量（</w:t>
                  </w:r>
                  <w:r w:rsidRPr="00233259">
                    <w:rPr>
                      <w:rFonts w:ascii="Times New Roman" w:eastAsia="宋体" w:hAnsi="Times New Roman"/>
                      <w:bCs/>
                      <w:sz w:val="21"/>
                      <w:szCs w:val="21"/>
                    </w:rPr>
                    <w:t>m</w:t>
                  </w:r>
                  <w:r w:rsidRPr="00B038AD">
                    <w:rPr>
                      <w:rFonts w:ascii="Times New Roman" w:eastAsia="宋体" w:hAnsi="Times New Roman"/>
                      <w:bCs/>
                      <w:sz w:val="21"/>
                      <w:szCs w:val="21"/>
                      <w:vertAlign w:val="superscript"/>
                    </w:rPr>
                    <w:t>3</w:t>
                  </w:r>
                  <w:r w:rsidRPr="00233259">
                    <w:rPr>
                      <w:rFonts w:ascii="Times New Roman" w:eastAsia="宋体" w:hAnsi="Times New Roman"/>
                      <w:bCs/>
                      <w:sz w:val="21"/>
                      <w:szCs w:val="21"/>
                    </w:rPr>
                    <w:t>/h</w:t>
                  </w:r>
                  <w:r w:rsidRPr="00233259">
                    <w:rPr>
                      <w:rFonts w:ascii="Times New Roman" w:eastAsia="宋体" w:hAnsi="Times New Roman" w:hint="eastAsia"/>
                      <w:bCs/>
                      <w:sz w:val="21"/>
                      <w:szCs w:val="21"/>
                    </w:rPr>
                    <w:t>）</w:t>
                  </w:r>
                </w:p>
              </w:tc>
              <w:tc>
                <w:tcPr>
                  <w:tcW w:w="1103" w:type="pct"/>
                  <w:gridSpan w:val="2"/>
                  <w:vAlign w:val="center"/>
                  <w:hideMark/>
                </w:tcPr>
                <w:p w14:paraId="3BFE5AC6"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4826</w:t>
                  </w:r>
                </w:p>
              </w:tc>
              <w:tc>
                <w:tcPr>
                  <w:tcW w:w="991" w:type="pct"/>
                  <w:vAlign w:val="center"/>
                  <w:hideMark/>
                </w:tcPr>
                <w:p w14:paraId="27ED4196"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4710</w:t>
                  </w:r>
                </w:p>
              </w:tc>
              <w:tc>
                <w:tcPr>
                  <w:tcW w:w="993" w:type="pct"/>
                  <w:vAlign w:val="center"/>
                  <w:hideMark/>
                </w:tcPr>
                <w:p w14:paraId="53F9E14C"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4818</w:t>
                  </w:r>
                </w:p>
              </w:tc>
            </w:tr>
            <w:tr w:rsidR="00233259" w14:paraId="674FBDD6" w14:textId="77777777" w:rsidTr="00233259">
              <w:tblPrEx>
                <w:jc w:val="center"/>
              </w:tblPrEx>
              <w:trPr>
                <w:trHeight w:val="397"/>
                <w:jc w:val="center"/>
              </w:trPr>
              <w:tc>
                <w:tcPr>
                  <w:tcW w:w="652" w:type="pct"/>
                  <w:vMerge w:val="restart"/>
                  <w:vAlign w:val="center"/>
                  <w:hideMark/>
                </w:tcPr>
                <w:p w14:paraId="54CD4502"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非甲烷总烃</w:t>
                  </w:r>
                </w:p>
              </w:tc>
              <w:tc>
                <w:tcPr>
                  <w:tcW w:w="1261" w:type="pct"/>
                  <w:vAlign w:val="center"/>
                  <w:hideMark/>
                </w:tcPr>
                <w:p w14:paraId="61DD4EDE"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排放浓度（</w:t>
                  </w:r>
                  <w:r w:rsidRPr="00233259">
                    <w:rPr>
                      <w:rFonts w:ascii="Times New Roman" w:eastAsia="宋体" w:hAnsi="Times New Roman"/>
                      <w:bCs/>
                      <w:sz w:val="21"/>
                      <w:szCs w:val="21"/>
                    </w:rPr>
                    <w:t>mg/m</w:t>
                  </w:r>
                  <w:r w:rsidRPr="00B038AD">
                    <w:rPr>
                      <w:rFonts w:ascii="Times New Roman" w:eastAsia="宋体" w:hAnsi="Times New Roman"/>
                      <w:bCs/>
                      <w:sz w:val="21"/>
                      <w:szCs w:val="21"/>
                      <w:vertAlign w:val="superscript"/>
                    </w:rPr>
                    <w:t>3</w:t>
                  </w:r>
                  <w:r w:rsidRPr="00233259">
                    <w:rPr>
                      <w:rFonts w:ascii="Times New Roman" w:eastAsia="宋体" w:hAnsi="Times New Roman" w:hint="eastAsia"/>
                      <w:bCs/>
                      <w:sz w:val="21"/>
                      <w:szCs w:val="21"/>
                    </w:rPr>
                    <w:t>）</w:t>
                  </w:r>
                </w:p>
              </w:tc>
              <w:tc>
                <w:tcPr>
                  <w:tcW w:w="1103" w:type="pct"/>
                  <w:gridSpan w:val="2"/>
                  <w:vAlign w:val="center"/>
                  <w:hideMark/>
                </w:tcPr>
                <w:p w14:paraId="02277F22"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6.06</w:t>
                  </w:r>
                </w:p>
              </w:tc>
              <w:tc>
                <w:tcPr>
                  <w:tcW w:w="991" w:type="pct"/>
                  <w:vAlign w:val="center"/>
                  <w:hideMark/>
                </w:tcPr>
                <w:p w14:paraId="4044DEB8"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6.12</w:t>
                  </w:r>
                </w:p>
              </w:tc>
              <w:tc>
                <w:tcPr>
                  <w:tcW w:w="993" w:type="pct"/>
                  <w:vAlign w:val="center"/>
                  <w:hideMark/>
                </w:tcPr>
                <w:p w14:paraId="2D21087F"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5.93</w:t>
                  </w:r>
                </w:p>
              </w:tc>
            </w:tr>
            <w:tr w:rsidR="00233259" w14:paraId="5DC598D7" w14:textId="77777777" w:rsidTr="00233259">
              <w:tblPrEx>
                <w:jc w:val="center"/>
              </w:tblPrEx>
              <w:trPr>
                <w:trHeight w:val="397"/>
                <w:jc w:val="center"/>
              </w:trPr>
              <w:tc>
                <w:tcPr>
                  <w:tcW w:w="652" w:type="pct"/>
                  <w:vMerge/>
                  <w:vAlign w:val="center"/>
                  <w:hideMark/>
                </w:tcPr>
                <w:p w14:paraId="7932A271"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p>
              </w:tc>
              <w:tc>
                <w:tcPr>
                  <w:tcW w:w="1261" w:type="pct"/>
                  <w:vAlign w:val="center"/>
                  <w:hideMark/>
                </w:tcPr>
                <w:p w14:paraId="268EB1E1"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排放速率（</w:t>
                  </w:r>
                  <w:r w:rsidRPr="00233259">
                    <w:rPr>
                      <w:rFonts w:ascii="Times New Roman" w:eastAsia="宋体" w:hAnsi="Times New Roman"/>
                      <w:bCs/>
                      <w:sz w:val="21"/>
                      <w:szCs w:val="21"/>
                    </w:rPr>
                    <w:t>kg/h</w:t>
                  </w:r>
                  <w:r w:rsidRPr="00233259">
                    <w:rPr>
                      <w:rFonts w:ascii="Times New Roman" w:eastAsia="宋体" w:hAnsi="Times New Roman" w:hint="eastAsia"/>
                      <w:bCs/>
                      <w:sz w:val="21"/>
                      <w:szCs w:val="21"/>
                    </w:rPr>
                    <w:t>）</w:t>
                  </w:r>
                </w:p>
              </w:tc>
              <w:tc>
                <w:tcPr>
                  <w:tcW w:w="1103" w:type="pct"/>
                  <w:gridSpan w:val="2"/>
                  <w:vAlign w:val="center"/>
                  <w:hideMark/>
                </w:tcPr>
                <w:p w14:paraId="4B4ABCB6"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proofErr w:type="gramStart"/>
                  <w:r w:rsidRPr="00233259">
                    <w:rPr>
                      <w:rFonts w:ascii="Times New Roman" w:eastAsia="宋体" w:hAnsi="Times New Roman"/>
                      <w:bCs/>
                      <w:sz w:val="21"/>
                      <w:szCs w:val="21"/>
                    </w:rPr>
                    <w:t>2.92×10</w:t>
                  </w:r>
                  <w:proofErr w:type="gramEnd"/>
                  <w:r w:rsidRPr="005222B0">
                    <w:rPr>
                      <w:rFonts w:ascii="Times New Roman" w:eastAsia="宋体" w:hAnsi="Times New Roman"/>
                      <w:bCs/>
                      <w:sz w:val="21"/>
                      <w:szCs w:val="21"/>
                      <w:vertAlign w:val="superscript"/>
                    </w:rPr>
                    <w:t>-2</w:t>
                  </w:r>
                </w:p>
              </w:tc>
              <w:tc>
                <w:tcPr>
                  <w:tcW w:w="991" w:type="pct"/>
                  <w:vAlign w:val="center"/>
                  <w:hideMark/>
                </w:tcPr>
                <w:p w14:paraId="0D365FE5"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proofErr w:type="gramStart"/>
                  <w:r w:rsidRPr="00233259">
                    <w:rPr>
                      <w:rFonts w:ascii="Times New Roman" w:eastAsia="宋体" w:hAnsi="Times New Roman"/>
                      <w:bCs/>
                      <w:sz w:val="21"/>
                      <w:szCs w:val="21"/>
                    </w:rPr>
                    <w:t>2.88×10</w:t>
                  </w:r>
                  <w:proofErr w:type="gramEnd"/>
                  <w:r w:rsidRPr="005222B0">
                    <w:rPr>
                      <w:rFonts w:ascii="Times New Roman" w:eastAsia="宋体" w:hAnsi="Times New Roman"/>
                      <w:bCs/>
                      <w:sz w:val="21"/>
                      <w:szCs w:val="21"/>
                      <w:vertAlign w:val="superscript"/>
                    </w:rPr>
                    <w:t>-2</w:t>
                  </w:r>
                </w:p>
              </w:tc>
              <w:tc>
                <w:tcPr>
                  <w:tcW w:w="993" w:type="pct"/>
                  <w:vAlign w:val="center"/>
                  <w:hideMark/>
                </w:tcPr>
                <w:p w14:paraId="7A099C7E"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proofErr w:type="gramStart"/>
                  <w:r w:rsidRPr="00233259">
                    <w:rPr>
                      <w:rFonts w:ascii="Times New Roman" w:eastAsia="宋体" w:hAnsi="Times New Roman"/>
                      <w:bCs/>
                      <w:sz w:val="21"/>
                      <w:szCs w:val="21"/>
                    </w:rPr>
                    <w:t>2.86×10</w:t>
                  </w:r>
                  <w:proofErr w:type="gramEnd"/>
                  <w:r w:rsidRPr="00C762F6">
                    <w:rPr>
                      <w:rFonts w:ascii="Times New Roman" w:eastAsia="宋体" w:hAnsi="Times New Roman"/>
                      <w:bCs/>
                      <w:sz w:val="21"/>
                      <w:szCs w:val="21"/>
                      <w:vertAlign w:val="superscript"/>
                    </w:rPr>
                    <w:t>-2</w:t>
                  </w:r>
                </w:p>
              </w:tc>
            </w:tr>
            <w:tr w:rsidR="00233259" w14:paraId="3F151F08" w14:textId="77777777" w:rsidTr="00233259">
              <w:tblPrEx>
                <w:jc w:val="center"/>
              </w:tblPrEx>
              <w:trPr>
                <w:trHeight w:val="397"/>
                <w:jc w:val="center"/>
              </w:trPr>
              <w:tc>
                <w:tcPr>
                  <w:tcW w:w="1913" w:type="pct"/>
                  <w:gridSpan w:val="2"/>
                  <w:vAlign w:val="center"/>
                  <w:hideMark/>
                </w:tcPr>
                <w:p w14:paraId="00854EBE"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去除效率（</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w:t>
                  </w:r>
                </w:p>
              </w:tc>
              <w:tc>
                <w:tcPr>
                  <w:tcW w:w="1103" w:type="pct"/>
                  <w:gridSpan w:val="2"/>
                  <w:vAlign w:val="center"/>
                  <w:hideMark/>
                </w:tcPr>
                <w:p w14:paraId="152A9250"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90</w:t>
                  </w:r>
                </w:p>
              </w:tc>
              <w:tc>
                <w:tcPr>
                  <w:tcW w:w="991" w:type="pct"/>
                  <w:vAlign w:val="center"/>
                  <w:hideMark/>
                </w:tcPr>
                <w:p w14:paraId="1D3BBEE3"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90</w:t>
                  </w:r>
                </w:p>
              </w:tc>
              <w:tc>
                <w:tcPr>
                  <w:tcW w:w="993" w:type="pct"/>
                  <w:vAlign w:val="center"/>
                  <w:hideMark/>
                </w:tcPr>
                <w:p w14:paraId="1816D5CF"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90</w:t>
                  </w:r>
                </w:p>
              </w:tc>
            </w:tr>
            <w:tr w:rsidR="00233259" w14:paraId="7F0BDA8A" w14:textId="77777777" w:rsidTr="00233259">
              <w:tblPrEx>
                <w:jc w:val="center"/>
              </w:tblPrEx>
              <w:trPr>
                <w:trHeight w:val="397"/>
                <w:jc w:val="center"/>
              </w:trPr>
              <w:tc>
                <w:tcPr>
                  <w:tcW w:w="1913" w:type="pct"/>
                  <w:gridSpan w:val="2"/>
                  <w:vAlign w:val="center"/>
                  <w:hideMark/>
                </w:tcPr>
                <w:p w14:paraId="28545A46"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检测点位</w:t>
                  </w:r>
                </w:p>
              </w:tc>
              <w:tc>
                <w:tcPr>
                  <w:tcW w:w="3087" w:type="pct"/>
                  <w:gridSpan w:val="4"/>
                  <w:vAlign w:val="center"/>
                  <w:hideMark/>
                </w:tcPr>
                <w:p w14:paraId="471801DA"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破碎废气</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覆膜袋式除尘器</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进口</w:t>
                  </w:r>
                </w:p>
              </w:tc>
            </w:tr>
            <w:tr w:rsidR="00233259" w14:paraId="09A1193F" w14:textId="77777777" w:rsidTr="00233259">
              <w:tblPrEx>
                <w:jc w:val="center"/>
              </w:tblPrEx>
              <w:trPr>
                <w:trHeight w:val="397"/>
                <w:jc w:val="center"/>
              </w:trPr>
              <w:tc>
                <w:tcPr>
                  <w:tcW w:w="1913" w:type="pct"/>
                  <w:gridSpan w:val="2"/>
                  <w:vAlign w:val="center"/>
                  <w:hideMark/>
                </w:tcPr>
                <w:p w14:paraId="04CBD1E1"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lastRenderedPageBreak/>
                    <w:t>采样时间</w:t>
                  </w:r>
                </w:p>
              </w:tc>
              <w:tc>
                <w:tcPr>
                  <w:tcW w:w="3087" w:type="pct"/>
                  <w:gridSpan w:val="4"/>
                  <w:vAlign w:val="center"/>
                  <w:hideMark/>
                </w:tcPr>
                <w:p w14:paraId="1A3F4E07"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2026.04.02</w:t>
                  </w:r>
                </w:p>
              </w:tc>
            </w:tr>
            <w:tr w:rsidR="00233259" w14:paraId="793C409B" w14:textId="77777777" w:rsidTr="00233259">
              <w:tblPrEx>
                <w:jc w:val="center"/>
              </w:tblPrEx>
              <w:trPr>
                <w:trHeight w:val="397"/>
                <w:jc w:val="center"/>
              </w:trPr>
              <w:tc>
                <w:tcPr>
                  <w:tcW w:w="1913" w:type="pct"/>
                  <w:gridSpan w:val="2"/>
                  <w:vAlign w:val="center"/>
                  <w:hideMark/>
                </w:tcPr>
                <w:p w14:paraId="045229EE"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检测频次</w:t>
                  </w:r>
                </w:p>
              </w:tc>
              <w:tc>
                <w:tcPr>
                  <w:tcW w:w="1103" w:type="pct"/>
                  <w:gridSpan w:val="2"/>
                  <w:vAlign w:val="center"/>
                  <w:hideMark/>
                </w:tcPr>
                <w:p w14:paraId="5F1F5119" w14:textId="78483D92"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1</w:t>
                  </w:r>
                  <w:r w:rsidRPr="00233259">
                    <w:rPr>
                      <w:rFonts w:ascii="Times New Roman" w:eastAsia="宋体" w:hAnsi="Times New Roman" w:hint="eastAsia"/>
                      <w:bCs/>
                      <w:sz w:val="21"/>
                      <w:szCs w:val="21"/>
                    </w:rPr>
                    <w:t>次</w:t>
                  </w:r>
                </w:p>
              </w:tc>
              <w:tc>
                <w:tcPr>
                  <w:tcW w:w="991" w:type="pct"/>
                  <w:vAlign w:val="center"/>
                  <w:hideMark/>
                </w:tcPr>
                <w:p w14:paraId="4F770A6B" w14:textId="6A4AFC7A"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2</w:t>
                  </w:r>
                  <w:r w:rsidRPr="00233259">
                    <w:rPr>
                      <w:rFonts w:ascii="Times New Roman" w:eastAsia="宋体" w:hAnsi="Times New Roman" w:hint="eastAsia"/>
                      <w:bCs/>
                      <w:sz w:val="21"/>
                      <w:szCs w:val="21"/>
                    </w:rPr>
                    <w:t>次</w:t>
                  </w:r>
                </w:p>
              </w:tc>
              <w:tc>
                <w:tcPr>
                  <w:tcW w:w="993" w:type="pct"/>
                  <w:vAlign w:val="center"/>
                  <w:hideMark/>
                </w:tcPr>
                <w:p w14:paraId="24D778A6" w14:textId="6B8AB358" w:rsidR="00233259" w:rsidRPr="00233259" w:rsidRDefault="00233259" w:rsidP="00233259">
                  <w:pPr>
                    <w:pStyle w:val="TableText"/>
                    <w:spacing w:before="39"/>
                    <w:ind w:left="622"/>
                    <w:outlineLvl w:val="0"/>
                    <w:rPr>
                      <w:rFonts w:ascii="Times New Roman" w:hAnsi="Times New Roman" w:cs="Times New Roman" w:hint="eastAsia"/>
                      <w:bCs/>
                      <w:color w:val="auto"/>
                      <w:sz w:val="21"/>
                      <w:szCs w:val="21"/>
                    </w:rPr>
                  </w:pPr>
                  <w:r w:rsidRPr="00233259">
                    <w:rPr>
                      <w:rFonts w:ascii="Times New Roman" w:hAnsi="Times New Roman" w:cs="Times New Roman" w:hint="eastAsia"/>
                      <w:bCs/>
                      <w:color w:val="auto"/>
                      <w:sz w:val="21"/>
                      <w:szCs w:val="21"/>
                    </w:rPr>
                    <w:t>第</w:t>
                  </w:r>
                  <w:r w:rsidRPr="00233259">
                    <w:rPr>
                      <w:rFonts w:ascii="Times New Roman" w:hAnsi="Times New Roman" w:cs="Times New Roman"/>
                      <w:bCs/>
                      <w:color w:val="auto"/>
                      <w:sz w:val="21"/>
                      <w:szCs w:val="21"/>
                    </w:rPr>
                    <w:t>3</w:t>
                  </w:r>
                  <w:r w:rsidRPr="00233259">
                    <w:rPr>
                      <w:rFonts w:ascii="Times New Roman" w:hAnsi="Times New Roman" w:cs="Times New Roman" w:hint="eastAsia"/>
                      <w:bCs/>
                      <w:color w:val="auto"/>
                      <w:sz w:val="21"/>
                      <w:szCs w:val="21"/>
                    </w:rPr>
                    <w:t>次</w:t>
                  </w:r>
                </w:p>
              </w:tc>
            </w:tr>
            <w:tr w:rsidR="00233259" w14:paraId="73340526" w14:textId="77777777" w:rsidTr="00233259">
              <w:tblPrEx>
                <w:jc w:val="center"/>
              </w:tblPrEx>
              <w:trPr>
                <w:trHeight w:val="397"/>
                <w:jc w:val="center"/>
              </w:trPr>
              <w:tc>
                <w:tcPr>
                  <w:tcW w:w="1913" w:type="pct"/>
                  <w:gridSpan w:val="2"/>
                  <w:vAlign w:val="center"/>
                  <w:hideMark/>
                </w:tcPr>
                <w:p w14:paraId="17878561"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标干流量（</w:t>
                  </w:r>
                  <w:r w:rsidRPr="00233259">
                    <w:rPr>
                      <w:rFonts w:ascii="Times New Roman" w:eastAsia="宋体" w:hAnsi="Times New Roman"/>
                      <w:bCs/>
                      <w:sz w:val="21"/>
                      <w:szCs w:val="21"/>
                    </w:rPr>
                    <w:t>m</w:t>
                  </w:r>
                  <w:r w:rsidRPr="00B038AD">
                    <w:rPr>
                      <w:rFonts w:ascii="Times New Roman" w:eastAsia="宋体" w:hAnsi="Times New Roman"/>
                      <w:bCs/>
                      <w:sz w:val="21"/>
                      <w:szCs w:val="21"/>
                      <w:vertAlign w:val="superscript"/>
                    </w:rPr>
                    <w:t>3</w:t>
                  </w:r>
                  <w:r w:rsidRPr="00233259">
                    <w:rPr>
                      <w:rFonts w:ascii="Times New Roman" w:eastAsia="宋体" w:hAnsi="Times New Roman"/>
                      <w:bCs/>
                      <w:sz w:val="21"/>
                      <w:szCs w:val="21"/>
                    </w:rPr>
                    <w:t>/h</w:t>
                  </w:r>
                  <w:r w:rsidRPr="00233259">
                    <w:rPr>
                      <w:rFonts w:ascii="Times New Roman" w:eastAsia="宋体" w:hAnsi="Times New Roman" w:hint="eastAsia"/>
                      <w:bCs/>
                      <w:sz w:val="21"/>
                      <w:szCs w:val="21"/>
                    </w:rPr>
                    <w:t>）</w:t>
                  </w:r>
                </w:p>
              </w:tc>
              <w:tc>
                <w:tcPr>
                  <w:tcW w:w="1103" w:type="pct"/>
                  <w:gridSpan w:val="2"/>
                  <w:vAlign w:val="center"/>
                  <w:hideMark/>
                </w:tcPr>
                <w:p w14:paraId="45149282"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2832</w:t>
                  </w:r>
                </w:p>
              </w:tc>
              <w:tc>
                <w:tcPr>
                  <w:tcW w:w="991" w:type="pct"/>
                  <w:vAlign w:val="center"/>
                  <w:hideMark/>
                </w:tcPr>
                <w:p w14:paraId="41456EE0"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2913</w:t>
                  </w:r>
                </w:p>
              </w:tc>
              <w:tc>
                <w:tcPr>
                  <w:tcW w:w="993" w:type="pct"/>
                  <w:vAlign w:val="center"/>
                  <w:hideMark/>
                </w:tcPr>
                <w:p w14:paraId="1FBB6590"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2865</w:t>
                  </w:r>
                </w:p>
              </w:tc>
            </w:tr>
            <w:tr w:rsidR="00233259" w14:paraId="39FD24D4" w14:textId="77777777" w:rsidTr="00233259">
              <w:tblPrEx>
                <w:jc w:val="center"/>
              </w:tblPrEx>
              <w:trPr>
                <w:trHeight w:val="397"/>
                <w:jc w:val="center"/>
              </w:trPr>
              <w:tc>
                <w:tcPr>
                  <w:tcW w:w="652" w:type="pct"/>
                  <w:vMerge w:val="restart"/>
                  <w:vAlign w:val="center"/>
                  <w:hideMark/>
                </w:tcPr>
                <w:p w14:paraId="2DB679B8"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颗粒物</w:t>
                  </w:r>
                </w:p>
              </w:tc>
              <w:tc>
                <w:tcPr>
                  <w:tcW w:w="1261" w:type="pct"/>
                  <w:vAlign w:val="center"/>
                  <w:hideMark/>
                </w:tcPr>
                <w:p w14:paraId="4C684582"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实测浓度（</w:t>
                  </w:r>
                  <w:r w:rsidRPr="00233259">
                    <w:rPr>
                      <w:rFonts w:ascii="Times New Roman" w:eastAsia="宋体" w:hAnsi="Times New Roman"/>
                      <w:bCs/>
                      <w:sz w:val="21"/>
                      <w:szCs w:val="21"/>
                    </w:rPr>
                    <w:t>mg/m</w:t>
                  </w:r>
                  <w:r w:rsidRPr="00B038AD">
                    <w:rPr>
                      <w:rFonts w:ascii="Times New Roman" w:eastAsia="宋体" w:hAnsi="Times New Roman"/>
                      <w:bCs/>
                      <w:sz w:val="21"/>
                      <w:szCs w:val="21"/>
                      <w:vertAlign w:val="superscript"/>
                    </w:rPr>
                    <w:t>3</w:t>
                  </w:r>
                  <w:r w:rsidRPr="00233259">
                    <w:rPr>
                      <w:rFonts w:ascii="Times New Roman" w:eastAsia="宋体" w:hAnsi="Times New Roman" w:hint="eastAsia"/>
                      <w:bCs/>
                      <w:sz w:val="21"/>
                      <w:szCs w:val="21"/>
                    </w:rPr>
                    <w:t>）</w:t>
                  </w:r>
                </w:p>
              </w:tc>
              <w:tc>
                <w:tcPr>
                  <w:tcW w:w="1103" w:type="pct"/>
                  <w:gridSpan w:val="2"/>
                  <w:vAlign w:val="center"/>
                  <w:hideMark/>
                </w:tcPr>
                <w:p w14:paraId="573F78DF"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49.5</w:t>
                  </w:r>
                </w:p>
              </w:tc>
              <w:tc>
                <w:tcPr>
                  <w:tcW w:w="991" w:type="pct"/>
                  <w:vAlign w:val="center"/>
                  <w:hideMark/>
                </w:tcPr>
                <w:p w14:paraId="390CEB63"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51.2</w:t>
                  </w:r>
                </w:p>
              </w:tc>
              <w:tc>
                <w:tcPr>
                  <w:tcW w:w="993" w:type="pct"/>
                  <w:vAlign w:val="center"/>
                  <w:hideMark/>
                </w:tcPr>
                <w:p w14:paraId="3FAF0FC7"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52.1</w:t>
                  </w:r>
                </w:p>
              </w:tc>
            </w:tr>
            <w:tr w:rsidR="00233259" w14:paraId="4DAC9E40" w14:textId="77777777" w:rsidTr="00233259">
              <w:tblPrEx>
                <w:jc w:val="center"/>
              </w:tblPrEx>
              <w:trPr>
                <w:trHeight w:val="397"/>
                <w:jc w:val="center"/>
              </w:trPr>
              <w:tc>
                <w:tcPr>
                  <w:tcW w:w="652" w:type="pct"/>
                  <w:vMerge/>
                  <w:vAlign w:val="center"/>
                  <w:hideMark/>
                </w:tcPr>
                <w:p w14:paraId="3F7AA332"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p>
              </w:tc>
              <w:tc>
                <w:tcPr>
                  <w:tcW w:w="1261" w:type="pct"/>
                  <w:vAlign w:val="center"/>
                  <w:hideMark/>
                </w:tcPr>
                <w:p w14:paraId="5ED38842"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实测速率（</w:t>
                  </w:r>
                  <w:r w:rsidRPr="00233259">
                    <w:rPr>
                      <w:rFonts w:ascii="Times New Roman" w:eastAsia="宋体" w:hAnsi="Times New Roman"/>
                      <w:bCs/>
                      <w:sz w:val="21"/>
                      <w:szCs w:val="21"/>
                    </w:rPr>
                    <w:t>kg/h</w:t>
                  </w:r>
                  <w:r w:rsidRPr="00233259">
                    <w:rPr>
                      <w:rFonts w:ascii="Times New Roman" w:eastAsia="宋体" w:hAnsi="Times New Roman" w:hint="eastAsia"/>
                      <w:bCs/>
                      <w:sz w:val="21"/>
                      <w:szCs w:val="21"/>
                    </w:rPr>
                    <w:t>）</w:t>
                  </w:r>
                </w:p>
              </w:tc>
              <w:tc>
                <w:tcPr>
                  <w:tcW w:w="1103" w:type="pct"/>
                  <w:gridSpan w:val="2"/>
                  <w:vAlign w:val="center"/>
                  <w:hideMark/>
                </w:tcPr>
                <w:p w14:paraId="741F36AC"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0.140</w:t>
                  </w:r>
                </w:p>
              </w:tc>
              <w:tc>
                <w:tcPr>
                  <w:tcW w:w="991" w:type="pct"/>
                  <w:vAlign w:val="center"/>
                  <w:hideMark/>
                </w:tcPr>
                <w:p w14:paraId="6C81577F"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0.149</w:t>
                  </w:r>
                </w:p>
              </w:tc>
              <w:tc>
                <w:tcPr>
                  <w:tcW w:w="993" w:type="pct"/>
                  <w:vAlign w:val="center"/>
                  <w:hideMark/>
                </w:tcPr>
                <w:p w14:paraId="39069C72"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0.149</w:t>
                  </w:r>
                </w:p>
              </w:tc>
            </w:tr>
            <w:tr w:rsidR="00233259" w14:paraId="3A56940E" w14:textId="77777777" w:rsidTr="00233259">
              <w:tblPrEx>
                <w:jc w:val="center"/>
              </w:tblPrEx>
              <w:trPr>
                <w:trHeight w:val="397"/>
                <w:jc w:val="center"/>
              </w:trPr>
              <w:tc>
                <w:tcPr>
                  <w:tcW w:w="1913" w:type="pct"/>
                  <w:gridSpan w:val="2"/>
                  <w:vAlign w:val="center"/>
                  <w:hideMark/>
                </w:tcPr>
                <w:p w14:paraId="723FD91C"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检测点位</w:t>
                  </w:r>
                </w:p>
              </w:tc>
              <w:tc>
                <w:tcPr>
                  <w:tcW w:w="3087" w:type="pct"/>
                  <w:gridSpan w:val="4"/>
                  <w:vAlign w:val="center"/>
                  <w:hideMark/>
                </w:tcPr>
                <w:p w14:paraId="1678FB8A"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破碎废气</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覆膜袋式除尘器</w:t>
                  </w:r>
                  <w:r w:rsidRPr="00233259">
                    <w:rPr>
                      <w:rFonts w:ascii="Times New Roman" w:eastAsia="宋体" w:hAnsi="Times New Roman"/>
                      <w:bCs/>
                      <w:sz w:val="21"/>
                      <w:szCs w:val="21"/>
                    </w:rPr>
                    <w:t>”</w:t>
                  </w:r>
                  <w:r w:rsidRPr="00233259">
                    <w:rPr>
                      <w:rFonts w:ascii="Times New Roman" w:eastAsia="宋体" w:hAnsi="Times New Roman" w:hint="eastAsia"/>
                      <w:bCs/>
                      <w:sz w:val="21"/>
                      <w:szCs w:val="21"/>
                    </w:rPr>
                    <w:t>排气筒出口</w:t>
                  </w:r>
                </w:p>
              </w:tc>
            </w:tr>
            <w:tr w:rsidR="00233259" w14:paraId="332257FA" w14:textId="77777777" w:rsidTr="00233259">
              <w:tblPrEx>
                <w:jc w:val="center"/>
              </w:tblPrEx>
              <w:trPr>
                <w:trHeight w:val="397"/>
                <w:jc w:val="center"/>
              </w:trPr>
              <w:tc>
                <w:tcPr>
                  <w:tcW w:w="1913" w:type="pct"/>
                  <w:gridSpan w:val="2"/>
                  <w:vAlign w:val="center"/>
                  <w:hideMark/>
                </w:tcPr>
                <w:p w14:paraId="267ABC66"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采样时间</w:t>
                  </w:r>
                </w:p>
              </w:tc>
              <w:tc>
                <w:tcPr>
                  <w:tcW w:w="3087" w:type="pct"/>
                  <w:gridSpan w:val="4"/>
                  <w:vAlign w:val="center"/>
                  <w:hideMark/>
                </w:tcPr>
                <w:p w14:paraId="4D9A4A54"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2026.04.02</w:t>
                  </w:r>
                </w:p>
              </w:tc>
            </w:tr>
            <w:tr w:rsidR="00233259" w14:paraId="336CA13C" w14:textId="77777777" w:rsidTr="00233259">
              <w:tblPrEx>
                <w:jc w:val="center"/>
              </w:tblPrEx>
              <w:trPr>
                <w:trHeight w:val="397"/>
                <w:jc w:val="center"/>
              </w:trPr>
              <w:tc>
                <w:tcPr>
                  <w:tcW w:w="1913" w:type="pct"/>
                  <w:gridSpan w:val="2"/>
                  <w:vAlign w:val="center"/>
                  <w:hideMark/>
                </w:tcPr>
                <w:p w14:paraId="4795D508"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检测频次</w:t>
                  </w:r>
                </w:p>
              </w:tc>
              <w:tc>
                <w:tcPr>
                  <w:tcW w:w="1103" w:type="pct"/>
                  <w:gridSpan w:val="2"/>
                  <w:vAlign w:val="center"/>
                  <w:hideMark/>
                </w:tcPr>
                <w:p w14:paraId="5A1A6B1F" w14:textId="3A00C1F1"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1</w:t>
                  </w:r>
                  <w:r w:rsidRPr="00233259">
                    <w:rPr>
                      <w:rFonts w:ascii="Times New Roman" w:eastAsia="宋体" w:hAnsi="Times New Roman" w:hint="eastAsia"/>
                      <w:bCs/>
                      <w:sz w:val="21"/>
                      <w:szCs w:val="21"/>
                    </w:rPr>
                    <w:t>次</w:t>
                  </w:r>
                </w:p>
              </w:tc>
              <w:tc>
                <w:tcPr>
                  <w:tcW w:w="991" w:type="pct"/>
                  <w:vAlign w:val="center"/>
                  <w:hideMark/>
                </w:tcPr>
                <w:p w14:paraId="428C6E96" w14:textId="571A43B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第</w:t>
                  </w:r>
                  <w:r w:rsidRPr="00233259">
                    <w:rPr>
                      <w:rFonts w:ascii="Times New Roman" w:eastAsia="宋体" w:hAnsi="Times New Roman"/>
                      <w:bCs/>
                      <w:sz w:val="21"/>
                      <w:szCs w:val="21"/>
                    </w:rPr>
                    <w:t>2</w:t>
                  </w:r>
                  <w:r w:rsidRPr="00233259">
                    <w:rPr>
                      <w:rFonts w:ascii="Times New Roman" w:eastAsia="宋体" w:hAnsi="Times New Roman" w:hint="eastAsia"/>
                      <w:bCs/>
                      <w:sz w:val="21"/>
                      <w:szCs w:val="21"/>
                    </w:rPr>
                    <w:t>次</w:t>
                  </w:r>
                </w:p>
              </w:tc>
              <w:tc>
                <w:tcPr>
                  <w:tcW w:w="993" w:type="pct"/>
                  <w:vAlign w:val="center"/>
                  <w:hideMark/>
                </w:tcPr>
                <w:p w14:paraId="207B40AB" w14:textId="3B41D5C6" w:rsidR="00233259" w:rsidRPr="00233259" w:rsidRDefault="00233259" w:rsidP="00233259">
                  <w:pPr>
                    <w:pStyle w:val="TableText"/>
                    <w:spacing w:before="38"/>
                    <w:ind w:left="627"/>
                    <w:outlineLvl w:val="0"/>
                    <w:rPr>
                      <w:rFonts w:ascii="Times New Roman" w:hAnsi="Times New Roman" w:cs="Times New Roman" w:hint="eastAsia"/>
                      <w:bCs/>
                      <w:color w:val="auto"/>
                      <w:sz w:val="21"/>
                      <w:szCs w:val="21"/>
                    </w:rPr>
                  </w:pPr>
                  <w:r w:rsidRPr="00233259">
                    <w:rPr>
                      <w:rFonts w:ascii="Times New Roman" w:hAnsi="Times New Roman" w:cs="Times New Roman" w:hint="eastAsia"/>
                      <w:bCs/>
                      <w:color w:val="auto"/>
                      <w:sz w:val="21"/>
                      <w:szCs w:val="21"/>
                    </w:rPr>
                    <w:t>第</w:t>
                  </w:r>
                  <w:r w:rsidRPr="00233259">
                    <w:rPr>
                      <w:rFonts w:ascii="Times New Roman" w:hAnsi="Times New Roman" w:cs="Times New Roman"/>
                      <w:bCs/>
                      <w:color w:val="auto"/>
                      <w:sz w:val="21"/>
                      <w:szCs w:val="21"/>
                    </w:rPr>
                    <w:t>3</w:t>
                  </w:r>
                  <w:r w:rsidRPr="00233259">
                    <w:rPr>
                      <w:rFonts w:ascii="Times New Roman" w:hAnsi="Times New Roman" w:cs="Times New Roman" w:hint="eastAsia"/>
                      <w:bCs/>
                      <w:color w:val="auto"/>
                      <w:sz w:val="21"/>
                      <w:szCs w:val="21"/>
                    </w:rPr>
                    <w:t>次</w:t>
                  </w:r>
                </w:p>
              </w:tc>
            </w:tr>
            <w:tr w:rsidR="00233259" w14:paraId="58F6869F" w14:textId="77777777" w:rsidTr="00233259">
              <w:tblPrEx>
                <w:jc w:val="center"/>
              </w:tblPrEx>
              <w:trPr>
                <w:trHeight w:val="397"/>
                <w:jc w:val="center"/>
              </w:trPr>
              <w:tc>
                <w:tcPr>
                  <w:tcW w:w="1913" w:type="pct"/>
                  <w:gridSpan w:val="2"/>
                  <w:vAlign w:val="center"/>
                  <w:hideMark/>
                </w:tcPr>
                <w:p w14:paraId="69724EB7"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标干流量（</w:t>
                  </w:r>
                  <w:r w:rsidRPr="00233259">
                    <w:rPr>
                      <w:rFonts w:ascii="Times New Roman" w:eastAsia="宋体" w:hAnsi="Times New Roman"/>
                      <w:bCs/>
                      <w:sz w:val="21"/>
                      <w:szCs w:val="21"/>
                    </w:rPr>
                    <w:t>m</w:t>
                  </w:r>
                  <w:r w:rsidRPr="00B038AD">
                    <w:rPr>
                      <w:rFonts w:ascii="Times New Roman" w:eastAsia="宋体" w:hAnsi="Times New Roman"/>
                      <w:bCs/>
                      <w:sz w:val="21"/>
                      <w:szCs w:val="21"/>
                      <w:vertAlign w:val="superscript"/>
                    </w:rPr>
                    <w:t>3</w:t>
                  </w:r>
                  <w:r w:rsidRPr="00233259">
                    <w:rPr>
                      <w:rFonts w:ascii="Times New Roman" w:eastAsia="宋体" w:hAnsi="Times New Roman"/>
                      <w:bCs/>
                      <w:sz w:val="21"/>
                      <w:szCs w:val="21"/>
                    </w:rPr>
                    <w:t>/h</w:t>
                  </w:r>
                  <w:r w:rsidRPr="00233259">
                    <w:rPr>
                      <w:rFonts w:ascii="Times New Roman" w:eastAsia="宋体" w:hAnsi="Times New Roman" w:hint="eastAsia"/>
                      <w:bCs/>
                      <w:sz w:val="21"/>
                      <w:szCs w:val="21"/>
                    </w:rPr>
                    <w:t>）</w:t>
                  </w:r>
                </w:p>
              </w:tc>
              <w:tc>
                <w:tcPr>
                  <w:tcW w:w="1103" w:type="pct"/>
                  <w:gridSpan w:val="2"/>
                  <w:vAlign w:val="center"/>
                  <w:hideMark/>
                </w:tcPr>
                <w:p w14:paraId="6142AD1A"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2971</w:t>
                  </w:r>
                </w:p>
              </w:tc>
              <w:tc>
                <w:tcPr>
                  <w:tcW w:w="991" w:type="pct"/>
                  <w:vAlign w:val="center"/>
                  <w:hideMark/>
                </w:tcPr>
                <w:p w14:paraId="55F7AA7E"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3018</w:t>
                  </w:r>
                </w:p>
              </w:tc>
              <w:tc>
                <w:tcPr>
                  <w:tcW w:w="993" w:type="pct"/>
                  <w:vAlign w:val="center"/>
                  <w:hideMark/>
                </w:tcPr>
                <w:p w14:paraId="19547AC5"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3112</w:t>
                  </w:r>
                </w:p>
              </w:tc>
            </w:tr>
            <w:tr w:rsidR="00233259" w14:paraId="4FCE4335" w14:textId="77777777" w:rsidTr="00233259">
              <w:tblPrEx>
                <w:jc w:val="center"/>
              </w:tblPrEx>
              <w:trPr>
                <w:trHeight w:val="397"/>
                <w:jc w:val="center"/>
              </w:trPr>
              <w:tc>
                <w:tcPr>
                  <w:tcW w:w="652" w:type="pct"/>
                  <w:vMerge w:val="restart"/>
                  <w:vAlign w:val="center"/>
                  <w:hideMark/>
                </w:tcPr>
                <w:p w14:paraId="04975E4D"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颗粒物</w:t>
                  </w:r>
                </w:p>
              </w:tc>
              <w:tc>
                <w:tcPr>
                  <w:tcW w:w="1261" w:type="pct"/>
                  <w:vAlign w:val="center"/>
                  <w:hideMark/>
                </w:tcPr>
                <w:p w14:paraId="3E096FF6"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排放浓度（</w:t>
                  </w:r>
                  <w:r w:rsidRPr="00233259">
                    <w:rPr>
                      <w:rFonts w:ascii="Times New Roman" w:eastAsia="宋体" w:hAnsi="Times New Roman"/>
                      <w:bCs/>
                      <w:sz w:val="21"/>
                      <w:szCs w:val="21"/>
                    </w:rPr>
                    <w:t>mg/m</w:t>
                  </w:r>
                  <w:r w:rsidRPr="00B038AD">
                    <w:rPr>
                      <w:rFonts w:ascii="Times New Roman" w:eastAsia="宋体" w:hAnsi="Times New Roman"/>
                      <w:bCs/>
                      <w:sz w:val="21"/>
                      <w:szCs w:val="21"/>
                      <w:vertAlign w:val="superscript"/>
                    </w:rPr>
                    <w:t>3</w:t>
                  </w:r>
                  <w:r w:rsidRPr="00233259">
                    <w:rPr>
                      <w:rFonts w:ascii="Times New Roman" w:eastAsia="宋体" w:hAnsi="Times New Roman" w:hint="eastAsia"/>
                      <w:bCs/>
                      <w:sz w:val="21"/>
                      <w:szCs w:val="21"/>
                    </w:rPr>
                    <w:t>）</w:t>
                  </w:r>
                </w:p>
              </w:tc>
              <w:tc>
                <w:tcPr>
                  <w:tcW w:w="1103" w:type="pct"/>
                  <w:gridSpan w:val="2"/>
                  <w:vAlign w:val="center"/>
                  <w:hideMark/>
                </w:tcPr>
                <w:p w14:paraId="0B190EDB"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ND</w:t>
                  </w:r>
                </w:p>
              </w:tc>
              <w:tc>
                <w:tcPr>
                  <w:tcW w:w="991" w:type="pct"/>
                  <w:vAlign w:val="center"/>
                  <w:hideMark/>
                </w:tcPr>
                <w:p w14:paraId="5B5B9CE8"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ND</w:t>
                  </w:r>
                </w:p>
              </w:tc>
              <w:tc>
                <w:tcPr>
                  <w:tcW w:w="993" w:type="pct"/>
                  <w:vAlign w:val="center"/>
                  <w:hideMark/>
                </w:tcPr>
                <w:p w14:paraId="649F56B5"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ND</w:t>
                  </w:r>
                </w:p>
              </w:tc>
            </w:tr>
            <w:tr w:rsidR="00233259" w14:paraId="79F397CA" w14:textId="77777777" w:rsidTr="00233259">
              <w:tblPrEx>
                <w:jc w:val="center"/>
              </w:tblPrEx>
              <w:trPr>
                <w:trHeight w:val="397"/>
                <w:jc w:val="center"/>
              </w:trPr>
              <w:tc>
                <w:tcPr>
                  <w:tcW w:w="652" w:type="pct"/>
                  <w:vMerge/>
                  <w:vAlign w:val="center"/>
                  <w:hideMark/>
                </w:tcPr>
                <w:p w14:paraId="36F51FD9"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p>
              </w:tc>
              <w:tc>
                <w:tcPr>
                  <w:tcW w:w="1261" w:type="pct"/>
                  <w:vAlign w:val="center"/>
                  <w:hideMark/>
                </w:tcPr>
                <w:p w14:paraId="74D38844"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排放速率（</w:t>
                  </w:r>
                  <w:r w:rsidRPr="00233259">
                    <w:rPr>
                      <w:rFonts w:ascii="Times New Roman" w:eastAsia="宋体" w:hAnsi="Times New Roman"/>
                      <w:bCs/>
                      <w:sz w:val="21"/>
                      <w:szCs w:val="21"/>
                    </w:rPr>
                    <w:t>kg/h</w:t>
                  </w:r>
                  <w:r w:rsidRPr="00233259">
                    <w:rPr>
                      <w:rFonts w:ascii="Times New Roman" w:eastAsia="宋体" w:hAnsi="Times New Roman" w:hint="eastAsia"/>
                      <w:bCs/>
                      <w:sz w:val="21"/>
                      <w:szCs w:val="21"/>
                    </w:rPr>
                    <w:t>）</w:t>
                  </w:r>
                </w:p>
              </w:tc>
              <w:tc>
                <w:tcPr>
                  <w:tcW w:w="1103" w:type="pct"/>
                  <w:gridSpan w:val="2"/>
                  <w:vAlign w:val="center"/>
                  <w:hideMark/>
                </w:tcPr>
                <w:p w14:paraId="721FA0FF"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w:t>
                  </w:r>
                </w:p>
              </w:tc>
              <w:tc>
                <w:tcPr>
                  <w:tcW w:w="991" w:type="pct"/>
                  <w:vAlign w:val="center"/>
                  <w:hideMark/>
                </w:tcPr>
                <w:p w14:paraId="42704010"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w:t>
                  </w:r>
                </w:p>
              </w:tc>
              <w:tc>
                <w:tcPr>
                  <w:tcW w:w="993" w:type="pct"/>
                  <w:vAlign w:val="center"/>
                  <w:hideMark/>
                </w:tcPr>
                <w:p w14:paraId="67566F2A" w14:textId="77777777" w:rsidR="00233259" w:rsidRPr="00233259" w:rsidRDefault="00233259" w:rsidP="00C762F6">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bCs/>
                      <w:sz w:val="21"/>
                      <w:szCs w:val="21"/>
                    </w:rPr>
                    <w:t>/</w:t>
                  </w:r>
                </w:p>
              </w:tc>
            </w:tr>
            <w:tr w:rsidR="00233259" w14:paraId="097881BC" w14:textId="77777777" w:rsidTr="00233259">
              <w:tblPrEx>
                <w:jc w:val="center"/>
              </w:tblPrEx>
              <w:trPr>
                <w:trHeight w:val="397"/>
                <w:jc w:val="center"/>
              </w:trPr>
              <w:tc>
                <w:tcPr>
                  <w:tcW w:w="5000" w:type="pct"/>
                  <w:gridSpan w:val="6"/>
                  <w:vAlign w:val="center"/>
                  <w:hideMark/>
                </w:tcPr>
                <w:p w14:paraId="23A84555" w14:textId="67B2EEC9"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proofErr w:type="gramStart"/>
                  <w:r w:rsidRPr="00233259">
                    <w:rPr>
                      <w:rFonts w:ascii="Times New Roman" w:eastAsia="宋体" w:hAnsi="Times New Roman" w:hint="eastAsia"/>
                      <w:bCs/>
                      <w:sz w:val="21"/>
                      <w:szCs w:val="21"/>
                    </w:rPr>
                    <w:t>豫环攻坚办</w:t>
                  </w:r>
                  <w:proofErr w:type="gramEnd"/>
                  <w:r w:rsidRPr="00233259">
                    <w:rPr>
                      <w:rFonts w:ascii="Times New Roman" w:eastAsia="宋体" w:hAnsi="Times New Roman" w:hint="eastAsia"/>
                      <w:bCs/>
                      <w:sz w:val="21"/>
                      <w:szCs w:val="21"/>
                    </w:rPr>
                    <w:t>〔</w:t>
                  </w:r>
                  <w:r w:rsidRPr="00233259">
                    <w:rPr>
                      <w:rFonts w:ascii="Times New Roman" w:eastAsia="宋体" w:hAnsi="Times New Roman"/>
                      <w:bCs/>
                      <w:sz w:val="21"/>
                      <w:szCs w:val="21"/>
                    </w:rPr>
                    <w:t>2017</w:t>
                  </w:r>
                  <w:r w:rsidRPr="00233259">
                    <w:rPr>
                      <w:rFonts w:ascii="Times New Roman" w:eastAsia="宋体" w:hAnsi="Times New Roman" w:hint="eastAsia"/>
                      <w:bCs/>
                      <w:sz w:val="21"/>
                      <w:szCs w:val="21"/>
                    </w:rPr>
                    <w:t>〕</w:t>
                  </w:r>
                  <w:r w:rsidRPr="00233259">
                    <w:rPr>
                      <w:rFonts w:ascii="Times New Roman" w:eastAsia="宋体" w:hAnsi="Times New Roman"/>
                      <w:bCs/>
                      <w:sz w:val="21"/>
                      <w:szCs w:val="21"/>
                    </w:rPr>
                    <w:t>162</w:t>
                  </w:r>
                  <w:r w:rsidRPr="00233259">
                    <w:rPr>
                      <w:rFonts w:ascii="Times New Roman" w:eastAsia="宋体" w:hAnsi="Times New Roman" w:hint="eastAsia"/>
                      <w:bCs/>
                      <w:sz w:val="21"/>
                      <w:szCs w:val="21"/>
                    </w:rPr>
                    <w:t>关于全省开展工业企业挥发性有机物专项治理工作中排放建议值的通知《新乡市生态环境局关于进一步规范工业企业颗粒物排放限值的通知》</w:t>
                  </w:r>
                </w:p>
              </w:tc>
            </w:tr>
            <w:tr w:rsidR="00233259" w14:paraId="1D156B8B" w14:textId="77777777" w:rsidTr="00233259">
              <w:tblPrEx>
                <w:jc w:val="center"/>
              </w:tblPrEx>
              <w:trPr>
                <w:trHeight w:val="397"/>
                <w:jc w:val="center"/>
              </w:trPr>
              <w:tc>
                <w:tcPr>
                  <w:tcW w:w="2499" w:type="pct"/>
                  <w:gridSpan w:val="3"/>
                  <w:vAlign w:val="center"/>
                  <w:hideMark/>
                </w:tcPr>
                <w:p w14:paraId="6F15B115"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检测项目</w:t>
                  </w:r>
                </w:p>
              </w:tc>
              <w:tc>
                <w:tcPr>
                  <w:tcW w:w="2501" w:type="pct"/>
                  <w:gridSpan w:val="3"/>
                  <w:vAlign w:val="center"/>
                  <w:hideMark/>
                </w:tcPr>
                <w:p w14:paraId="2E375DC7"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hint="eastAsia"/>
                      <w:bCs/>
                      <w:sz w:val="21"/>
                      <w:szCs w:val="21"/>
                    </w:rPr>
                    <w:t>标准限值</w:t>
                  </w:r>
                  <w:r w:rsidRPr="00233259">
                    <w:rPr>
                      <w:rFonts w:ascii="Times New Roman" w:eastAsia="宋体" w:hAnsi="Times New Roman"/>
                      <w:bCs/>
                      <w:sz w:val="21"/>
                      <w:szCs w:val="21"/>
                    </w:rPr>
                    <w:t>mg/m</w:t>
                  </w:r>
                  <w:r w:rsidRPr="00B038AD">
                    <w:rPr>
                      <w:rFonts w:ascii="Times New Roman" w:eastAsia="宋体" w:hAnsi="Times New Roman"/>
                      <w:bCs/>
                      <w:sz w:val="21"/>
                      <w:szCs w:val="21"/>
                      <w:vertAlign w:val="superscript"/>
                    </w:rPr>
                    <w:t>3</w:t>
                  </w:r>
                </w:p>
              </w:tc>
            </w:tr>
            <w:tr w:rsidR="00233259" w14:paraId="27F8FB50" w14:textId="77777777" w:rsidTr="00233259">
              <w:tblPrEx>
                <w:jc w:val="center"/>
              </w:tblPrEx>
              <w:trPr>
                <w:trHeight w:val="397"/>
                <w:jc w:val="center"/>
              </w:trPr>
              <w:tc>
                <w:tcPr>
                  <w:tcW w:w="2499" w:type="pct"/>
                  <w:gridSpan w:val="3"/>
                  <w:vAlign w:val="center"/>
                  <w:hideMark/>
                </w:tcPr>
                <w:p w14:paraId="59CB7B93"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非甲烷总烃</w:t>
                  </w:r>
                </w:p>
              </w:tc>
              <w:tc>
                <w:tcPr>
                  <w:tcW w:w="2501" w:type="pct"/>
                  <w:gridSpan w:val="3"/>
                  <w:vAlign w:val="center"/>
                  <w:hideMark/>
                </w:tcPr>
                <w:p w14:paraId="6E50AC90"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80</w:t>
                  </w:r>
                </w:p>
              </w:tc>
            </w:tr>
            <w:tr w:rsidR="00233259" w14:paraId="5A6104CB" w14:textId="77777777" w:rsidTr="00233259">
              <w:tblPrEx>
                <w:jc w:val="center"/>
              </w:tblPrEx>
              <w:trPr>
                <w:trHeight w:val="397"/>
                <w:jc w:val="center"/>
              </w:trPr>
              <w:tc>
                <w:tcPr>
                  <w:tcW w:w="2499" w:type="pct"/>
                  <w:gridSpan w:val="3"/>
                  <w:vAlign w:val="center"/>
                  <w:hideMark/>
                </w:tcPr>
                <w:p w14:paraId="15CDEE3A" w14:textId="77777777" w:rsidR="00233259" w:rsidRPr="00233259" w:rsidRDefault="00233259" w:rsidP="00233259">
                  <w:pPr>
                    <w:pStyle w:val="21"/>
                    <w:spacing w:after="0"/>
                    <w:ind w:firstLineChars="0" w:firstLine="0"/>
                    <w:jc w:val="center"/>
                    <w:rPr>
                      <w:rFonts w:ascii="Times New Roman" w:eastAsia="宋体" w:hAnsi="Times New Roman"/>
                      <w:bCs/>
                      <w:sz w:val="21"/>
                      <w:szCs w:val="21"/>
                    </w:rPr>
                  </w:pPr>
                  <w:r w:rsidRPr="00233259">
                    <w:rPr>
                      <w:rFonts w:ascii="Times New Roman" w:eastAsia="宋体" w:hAnsi="Times New Roman" w:hint="eastAsia"/>
                      <w:bCs/>
                      <w:sz w:val="21"/>
                      <w:szCs w:val="21"/>
                    </w:rPr>
                    <w:t>颗粒物</w:t>
                  </w:r>
                </w:p>
              </w:tc>
              <w:tc>
                <w:tcPr>
                  <w:tcW w:w="2501" w:type="pct"/>
                  <w:gridSpan w:val="3"/>
                  <w:vAlign w:val="center"/>
                  <w:hideMark/>
                </w:tcPr>
                <w:p w14:paraId="1838E976" w14:textId="77777777" w:rsidR="00233259" w:rsidRPr="00233259" w:rsidRDefault="00233259" w:rsidP="00233259">
                  <w:pPr>
                    <w:pStyle w:val="21"/>
                    <w:spacing w:after="0"/>
                    <w:ind w:firstLineChars="0" w:firstLine="0"/>
                    <w:jc w:val="center"/>
                    <w:rPr>
                      <w:rFonts w:ascii="Times New Roman" w:eastAsia="宋体" w:hAnsi="Times New Roman" w:hint="eastAsia"/>
                      <w:bCs/>
                      <w:sz w:val="21"/>
                      <w:szCs w:val="21"/>
                    </w:rPr>
                  </w:pPr>
                  <w:r w:rsidRPr="00233259">
                    <w:rPr>
                      <w:rFonts w:ascii="Times New Roman" w:eastAsia="宋体" w:hAnsi="Times New Roman"/>
                      <w:bCs/>
                      <w:sz w:val="21"/>
                      <w:szCs w:val="21"/>
                    </w:rPr>
                    <w:t>10</w:t>
                  </w:r>
                </w:p>
              </w:tc>
            </w:tr>
          </w:tbl>
          <w:p w14:paraId="0415BA95" w14:textId="70F16052" w:rsidR="00B72A5E" w:rsidRPr="00587F01" w:rsidRDefault="00000000">
            <w:pPr>
              <w:spacing w:after="0" w:line="460" w:lineRule="exact"/>
              <w:ind w:firstLineChars="200" w:firstLine="480"/>
              <w:jc w:val="both"/>
              <w:textAlignment w:val="baseline"/>
              <w:rPr>
                <w:rFonts w:ascii="Times New Roman" w:eastAsia="宋体" w:hAnsi="Times New Roman"/>
                <w:bCs/>
                <w:sz w:val="24"/>
                <w:szCs w:val="24"/>
              </w:rPr>
            </w:pPr>
            <w:bookmarkStart w:id="17" w:name="_bookmark7"/>
            <w:bookmarkStart w:id="18" w:name="_Hlk181197027"/>
            <w:bookmarkEnd w:id="17"/>
            <w:r w:rsidRPr="00231CCA">
              <w:rPr>
                <w:rFonts w:ascii="Times New Roman" w:eastAsia="宋体" w:hAnsi="Times New Roman"/>
                <w:bCs/>
                <w:sz w:val="24"/>
                <w:szCs w:val="24"/>
              </w:rPr>
              <w:t>本项目</w:t>
            </w:r>
            <w:r w:rsidRPr="00231CCA">
              <w:rPr>
                <w:rFonts w:ascii="Times New Roman" w:eastAsia="宋体" w:hAnsi="Times New Roman" w:hint="eastAsia"/>
                <w:bCs/>
                <w:sz w:val="24"/>
                <w:szCs w:val="24"/>
              </w:rPr>
              <w:t>吹塑</w:t>
            </w:r>
            <w:r w:rsidRPr="00231CCA">
              <w:rPr>
                <w:rFonts w:ascii="Times New Roman" w:eastAsia="宋体" w:hAnsi="Times New Roman"/>
                <w:bCs/>
                <w:sz w:val="24"/>
                <w:szCs w:val="24"/>
              </w:rPr>
              <w:t>废气</w:t>
            </w:r>
            <w:r w:rsidRPr="00231CCA">
              <w:rPr>
                <w:rFonts w:ascii="Times New Roman" w:eastAsia="宋体" w:hAnsi="Times New Roman" w:hint="eastAsia"/>
                <w:bCs/>
                <w:sz w:val="24"/>
                <w:szCs w:val="24"/>
              </w:rPr>
              <w:t>经收集</w:t>
            </w:r>
            <w:r w:rsidR="00231CCA" w:rsidRPr="00231CCA">
              <w:rPr>
                <w:rFonts w:ascii="Times New Roman" w:eastAsia="宋体" w:hAnsi="Times New Roman" w:hint="eastAsia"/>
                <w:bCs/>
                <w:sz w:val="24"/>
                <w:szCs w:val="24"/>
              </w:rPr>
              <w:t>至</w:t>
            </w:r>
            <w:r w:rsidRPr="00231CCA">
              <w:rPr>
                <w:rFonts w:ascii="Times New Roman" w:eastAsia="宋体" w:hAnsi="Times New Roman" w:hint="eastAsia"/>
                <w:bCs/>
                <w:sz w:val="24"/>
                <w:szCs w:val="24"/>
              </w:rPr>
              <w:t>“活性炭吸附</w:t>
            </w:r>
            <w:r w:rsidRPr="00231CCA">
              <w:rPr>
                <w:rFonts w:ascii="Times New Roman" w:eastAsia="宋体" w:hAnsi="Times New Roman" w:hint="eastAsia"/>
                <w:bCs/>
                <w:sz w:val="24"/>
                <w:szCs w:val="24"/>
              </w:rPr>
              <w:t>/</w:t>
            </w:r>
            <w:r w:rsidRPr="00231CCA">
              <w:rPr>
                <w:rFonts w:ascii="Times New Roman" w:eastAsia="宋体" w:hAnsi="Times New Roman" w:hint="eastAsia"/>
                <w:bCs/>
                <w:sz w:val="24"/>
                <w:szCs w:val="24"/>
              </w:rPr>
              <w:t>脱附</w:t>
            </w:r>
            <w:r w:rsidRPr="00231CCA">
              <w:rPr>
                <w:rFonts w:ascii="Times New Roman" w:eastAsia="宋体" w:hAnsi="Times New Roman" w:hint="eastAsia"/>
                <w:bCs/>
                <w:sz w:val="24"/>
                <w:szCs w:val="24"/>
              </w:rPr>
              <w:t>-</w:t>
            </w:r>
            <w:r w:rsidRPr="00231CCA">
              <w:rPr>
                <w:rFonts w:ascii="Times New Roman" w:eastAsia="宋体" w:hAnsi="Times New Roman" w:hint="eastAsia"/>
                <w:bCs/>
                <w:sz w:val="24"/>
                <w:szCs w:val="24"/>
              </w:rPr>
              <w:t>催化燃烧”</w:t>
            </w:r>
            <w:r w:rsidRPr="00231CCA">
              <w:rPr>
                <w:rFonts w:ascii="Times New Roman" w:eastAsia="宋体" w:hAnsi="Times New Roman"/>
                <w:bCs/>
                <w:sz w:val="24"/>
                <w:szCs w:val="24"/>
              </w:rPr>
              <w:t>处理，处理后经</w:t>
            </w:r>
            <w:r w:rsidRPr="00231CCA">
              <w:rPr>
                <w:rFonts w:ascii="Times New Roman" w:eastAsia="宋体" w:hAnsi="Times New Roman"/>
                <w:bCs/>
                <w:sz w:val="24"/>
                <w:szCs w:val="24"/>
              </w:rPr>
              <w:t>1</w:t>
            </w:r>
            <w:r w:rsidRPr="00231CCA">
              <w:rPr>
                <w:rFonts w:ascii="Times New Roman" w:eastAsia="宋体" w:hAnsi="Times New Roman"/>
                <w:bCs/>
                <w:sz w:val="24"/>
                <w:szCs w:val="24"/>
              </w:rPr>
              <w:t>根</w:t>
            </w:r>
            <w:r w:rsidRPr="00231CCA">
              <w:rPr>
                <w:rFonts w:ascii="Times New Roman" w:eastAsia="宋体" w:hAnsi="Times New Roman"/>
                <w:bCs/>
                <w:sz w:val="24"/>
                <w:szCs w:val="24"/>
              </w:rPr>
              <w:t>15</w:t>
            </w:r>
            <w:r w:rsidRPr="00231CCA">
              <w:rPr>
                <w:rFonts w:ascii="Times New Roman" w:eastAsia="宋体" w:hAnsi="Times New Roman"/>
                <w:bCs/>
                <w:sz w:val="24"/>
                <w:szCs w:val="24"/>
              </w:rPr>
              <w:t>米高排气筒排放。</w:t>
            </w:r>
            <w:bookmarkStart w:id="19" w:name="OLE_LINK6"/>
            <w:r w:rsidRPr="00231CCA">
              <w:rPr>
                <w:rFonts w:ascii="Times New Roman" w:eastAsia="宋体" w:hAnsi="Times New Roman"/>
                <w:bCs/>
                <w:sz w:val="24"/>
                <w:szCs w:val="24"/>
              </w:rPr>
              <w:t>非甲烷总烃排放浓度为</w:t>
            </w:r>
            <w:r w:rsidR="00231CCA" w:rsidRPr="00231CCA">
              <w:rPr>
                <w:rFonts w:ascii="Times New Roman" w:eastAsia="宋体" w:hAnsi="Times New Roman" w:hint="eastAsia"/>
                <w:bCs/>
                <w:sz w:val="24"/>
                <w:szCs w:val="24"/>
              </w:rPr>
              <w:t>5.93</w:t>
            </w:r>
            <w:r w:rsidRPr="00231CCA">
              <w:rPr>
                <w:rFonts w:ascii="Times New Roman" w:eastAsia="宋体" w:hAnsi="Times New Roman"/>
                <w:bCs/>
                <w:sz w:val="24"/>
                <w:szCs w:val="24"/>
              </w:rPr>
              <w:t>~</w:t>
            </w:r>
            <w:r w:rsidR="00231CCA" w:rsidRPr="00231CCA">
              <w:rPr>
                <w:rFonts w:ascii="Times New Roman" w:eastAsia="宋体" w:hAnsi="Times New Roman" w:hint="eastAsia"/>
                <w:bCs/>
                <w:sz w:val="24"/>
                <w:szCs w:val="24"/>
              </w:rPr>
              <w:t>6.33</w:t>
            </w:r>
            <w:r w:rsidRPr="00231CCA">
              <w:rPr>
                <w:rFonts w:ascii="Times New Roman" w:eastAsia="宋体" w:hAnsi="Times New Roman"/>
                <w:bCs/>
                <w:sz w:val="24"/>
                <w:szCs w:val="24"/>
              </w:rPr>
              <w:t>mg/m</w:t>
            </w:r>
            <w:r w:rsidRPr="00231CCA">
              <w:rPr>
                <w:rFonts w:ascii="Times New Roman" w:eastAsia="宋体" w:hAnsi="Times New Roman"/>
                <w:bCs/>
                <w:sz w:val="24"/>
                <w:szCs w:val="24"/>
                <w:vertAlign w:val="superscript"/>
              </w:rPr>
              <w:t>3</w:t>
            </w:r>
            <w:r w:rsidRPr="00231CCA">
              <w:rPr>
                <w:rFonts w:ascii="Times New Roman" w:eastAsia="宋体" w:hAnsi="Times New Roman"/>
                <w:bCs/>
                <w:sz w:val="24"/>
                <w:szCs w:val="24"/>
              </w:rPr>
              <w:t>，排放速率为</w:t>
            </w:r>
            <w:r w:rsidRPr="00231CCA">
              <w:rPr>
                <w:rFonts w:ascii="Times New Roman" w:eastAsia="宋体" w:hAnsi="Times New Roman"/>
                <w:bCs/>
                <w:sz w:val="24"/>
                <w:szCs w:val="24"/>
              </w:rPr>
              <w:t>0.0</w:t>
            </w:r>
            <w:r w:rsidR="00231CCA" w:rsidRPr="00231CCA">
              <w:rPr>
                <w:rFonts w:ascii="Times New Roman" w:eastAsia="宋体" w:hAnsi="Times New Roman" w:hint="eastAsia"/>
                <w:bCs/>
                <w:sz w:val="24"/>
                <w:szCs w:val="24"/>
              </w:rPr>
              <w:t>286</w:t>
            </w:r>
            <w:r w:rsidRPr="00231CCA">
              <w:rPr>
                <w:rFonts w:ascii="Times New Roman" w:eastAsia="宋体" w:hAnsi="Times New Roman"/>
                <w:bCs/>
                <w:sz w:val="24"/>
                <w:szCs w:val="24"/>
              </w:rPr>
              <w:t>~0.0</w:t>
            </w:r>
            <w:r w:rsidR="00231CCA" w:rsidRPr="00231CCA">
              <w:rPr>
                <w:rFonts w:ascii="Times New Roman" w:eastAsia="宋体" w:hAnsi="Times New Roman" w:hint="eastAsia"/>
                <w:bCs/>
                <w:sz w:val="24"/>
                <w:szCs w:val="24"/>
              </w:rPr>
              <w:t>305</w:t>
            </w:r>
            <w:r w:rsidRPr="00231CCA">
              <w:rPr>
                <w:rFonts w:ascii="Times New Roman" w:eastAsia="宋体" w:hAnsi="Times New Roman"/>
                <w:bCs/>
                <w:sz w:val="24"/>
                <w:szCs w:val="24"/>
              </w:rPr>
              <w:t>kg/h</w:t>
            </w:r>
            <w:r w:rsidRPr="00231CCA">
              <w:rPr>
                <w:rFonts w:ascii="Times New Roman" w:eastAsia="宋体" w:hAnsi="Times New Roman" w:hint="eastAsia"/>
                <w:bCs/>
                <w:sz w:val="24"/>
                <w:szCs w:val="24"/>
              </w:rPr>
              <w:t>，去除效率为</w:t>
            </w:r>
            <w:r w:rsidRPr="00231CCA">
              <w:rPr>
                <w:rFonts w:ascii="Times New Roman" w:eastAsia="宋体" w:hAnsi="Times New Roman" w:hint="eastAsia"/>
                <w:bCs/>
                <w:sz w:val="24"/>
                <w:szCs w:val="24"/>
              </w:rPr>
              <w:t>9</w:t>
            </w:r>
            <w:r w:rsidR="00231CCA" w:rsidRPr="00231CCA">
              <w:rPr>
                <w:rFonts w:ascii="Times New Roman" w:eastAsia="宋体" w:hAnsi="Times New Roman" w:hint="eastAsia"/>
                <w:bCs/>
                <w:sz w:val="24"/>
                <w:szCs w:val="24"/>
              </w:rPr>
              <w:t>0</w:t>
            </w:r>
            <w:r w:rsidRPr="00231CCA">
              <w:rPr>
                <w:rFonts w:ascii="Times New Roman" w:eastAsia="宋体" w:hAnsi="Times New Roman"/>
                <w:bCs/>
                <w:sz w:val="24"/>
                <w:szCs w:val="24"/>
              </w:rPr>
              <w:t>%</w:t>
            </w:r>
            <w:r w:rsidRPr="00231CCA">
              <w:rPr>
                <w:rFonts w:ascii="Times New Roman" w:eastAsia="宋体" w:hAnsi="Times New Roman" w:hint="eastAsia"/>
                <w:bCs/>
                <w:sz w:val="24"/>
                <w:szCs w:val="24"/>
              </w:rPr>
              <w:t>，</w:t>
            </w:r>
            <w:bookmarkEnd w:id="19"/>
            <w:r w:rsidRPr="00231CCA">
              <w:rPr>
                <w:rFonts w:ascii="Times New Roman" w:eastAsia="宋体" w:hAnsi="Times New Roman" w:hint="eastAsia"/>
                <w:bCs/>
                <w:sz w:val="24"/>
                <w:szCs w:val="24"/>
              </w:rPr>
              <w:t>非甲烷总烃经处理后排放浓度能够满足《合成树脂工业污染物排放标准》（</w:t>
            </w:r>
            <w:r w:rsidRPr="00231CCA">
              <w:rPr>
                <w:rFonts w:ascii="Times New Roman" w:eastAsia="宋体" w:hAnsi="Times New Roman" w:hint="eastAsia"/>
                <w:bCs/>
                <w:sz w:val="24"/>
                <w:szCs w:val="24"/>
              </w:rPr>
              <w:t>GB31572-2015</w:t>
            </w:r>
            <w:r w:rsidRPr="00231CCA">
              <w:rPr>
                <w:rFonts w:ascii="Times New Roman" w:eastAsia="宋体" w:hAnsi="Times New Roman" w:hint="eastAsia"/>
                <w:bCs/>
                <w:sz w:val="24"/>
                <w:szCs w:val="24"/>
              </w:rPr>
              <w:t>）表</w:t>
            </w:r>
            <w:r w:rsidRPr="00231CCA">
              <w:rPr>
                <w:rFonts w:ascii="Times New Roman" w:eastAsia="宋体" w:hAnsi="Times New Roman" w:hint="eastAsia"/>
                <w:bCs/>
                <w:sz w:val="24"/>
                <w:szCs w:val="24"/>
              </w:rPr>
              <w:t>5</w:t>
            </w:r>
            <w:r w:rsidRPr="00231CCA">
              <w:rPr>
                <w:rFonts w:ascii="Times New Roman" w:eastAsia="宋体" w:hAnsi="Times New Roman" w:hint="eastAsia"/>
                <w:bCs/>
                <w:sz w:val="24"/>
                <w:szCs w:val="24"/>
              </w:rPr>
              <w:t>非甲烷总烃</w:t>
            </w:r>
            <w:r w:rsidRPr="00231CCA">
              <w:rPr>
                <w:rFonts w:ascii="Times New Roman" w:eastAsia="宋体" w:hAnsi="Times New Roman" w:hint="eastAsia"/>
                <w:bCs/>
                <w:sz w:val="24"/>
                <w:szCs w:val="24"/>
              </w:rPr>
              <w:t>60mg/m</w:t>
            </w:r>
            <w:r w:rsidRPr="00231CCA">
              <w:rPr>
                <w:rFonts w:ascii="Times New Roman" w:eastAsia="宋体" w:hAnsi="Times New Roman" w:hint="eastAsia"/>
                <w:bCs/>
                <w:sz w:val="24"/>
                <w:szCs w:val="24"/>
                <w:vertAlign w:val="superscript"/>
              </w:rPr>
              <w:t>3</w:t>
            </w:r>
            <w:r w:rsidRPr="00231CCA">
              <w:rPr>
                <w:rFonts w:ascii="Times New Roman" w:eastAsia="宋体" w:hAnsi="Times New Roman" w:hint="eastAsia"/>
                <w:bCs/>
                <w:sz w:val="24"/>
                <w:szCs w:val="24"/>
              </w:rPr>
              <w:t>的限值要求，同时满足河南省环境污染防治攻坚领导小组办公室文件《关于全省开展工业企业挥发性有机物专项治理工作中排放建议</w:t>
            </w:r>
            <w:r w:rsidRPr="00587F01">
              <w:rPr>
                <w:rFonts w:ascii="Times New Roman" w:eastAsia="宋体" w:hAnsi="Times New Roman" w:hint="eastAsia"/>
                <w:bCs/>
                <w:sz w:val="24"/>
                <w:szCs w:val="24"/>
              </w:rPr>
              <w:t>限值的通知》（</w:t>
            </w:r>
            <w:proofErr w:type="gramStart"/>
            <w:r w:rsidRPr="00587F01">
              <w:rPr>
                <w:rFonts w:ascii="Times New Roman" w:eastAsia="宋体" w:hAnsi="Times New Roman" w:hint="eastAsia"/>
                <w:bCs/>
                <w:sz w:val="24"/>
                <w:szCs w:val="24"/>
              </w:rPr>
              <w:t>豫环攻坚办</w:t>
            </w:r>
            <w:proofErr w:type="gramEnd"/>
            <w:r w:rsidRPr="00587F01">
              <w:rPr>
                <w:rFonts w:ascii="Times New Roman" w:eastAsia="宋体" w:hAnsi="Times New Roman" w:hint="eastAsia"/>
                <w:bCs/>
                <w:sz w:val="24"/>
                <w:szCs w:val="24"/>
              </w:rPr>
              <w:t>[2017]162</w:t>
            </w:r>
            <w:r w:rsidRPr="00587F01">
              <w:rPr>
                <w:rFonts w:ascii="Times New Roman" w:eastAsia="宋体" w:hAnsi="Times New Roman" w:hint="eastAsia"/>
                <w:bCs/>
                <w:sz w:val="24"/>
                <w:szCs w:val="24"/>
              </w:rPr>
              <w:t>号）中非甲烷总烃排放浓度</w:t>
            </w:r>
            <w:r w:rsidRPr="00587F01">
              <w:rPr>
                <w:rFonts w:ascii="Times New Roman" w:eastAsia="宋体" w:hAnsi="Times New Roman" w:hint="eastAsia"/>
                <w:bCs/>
                <w:sz w:val="24"/>
                <w:szCs w:val="24"/>
              </w:rPr>
              <w:t>80mg/m</w:t>
            </w:r>
            <w:r w:rsidRPr="00587F01">
              <w:rPr>
                <w:rFonts w:ascii="Times New Roman" w:eastAsia="宋体" w:hAnsi="Times New Roman" w:hint="eastAsia"/>
                <w:bCs/>
                <w:sz w:val="24"/>
                <w:szCs w:val="24"/>
                <w:vertAlign w:val="superscript"/>
              </w:rPr>
              <w:t>3</w:t>
            </w:r>
            <w:r w:rsidRPr="00587F01">
              <w:rPr>
                <w:rFonts w:ascii="Times New Roman" w:eastAsia="宋体" w:hAnsi="Times New Roman" w:hint="eastAsia"/>
                <w:bCs/>
                <w:sz w:val="24"/>
                <w:szCs w:val="24"/>
              </w:rPr>
              <w:t>和去除效率大于</w:t>
            </w:r>
            <w:r w:rsidRPr="00587F01">
              <w:rPr>
                <w:rFonts w:ascii="Times New Roman" w:eastAsia="宋体" w:hAnsi="Times New Roman" w:hint="eastAsia"/>
                <w:bCs/>
                <w:sz w:val="24"/>
                <w:szCs w:val="24"/>
              </w:rPr>
              <w:t>70%</w:t>
            </w:r>
            <w:r w:rsidRPr="00587F01">
              <w:rPr>
                <w:rFonts w:ascii="Times New Roman" w:eastAsia="宋体" w:hAnsi="Times New Roman" w:hint="eastAsia"/>
                <w:bCs/>
                <w:sz w:val="24"/>
                <w:szCs w:val="24"/>
              </w:rPr>
              <w:t>的要求。</w:t>
            </w:r>
          </w:p>
          <w:p w14:paraId="50A3A42B" w14:textId="77777777" w:rsidR="00B72A5E" w:rsidRPr="00587F01" w:rsidRDefault="00000000">
            <w:pPr>
              <w:spacing w:after="0" w:line="460" w:lineRule="exact"/>
              <w:ind w:firstLineChars="200" w:firstLine="480"/>
              <w:jc w:val="both"/>
              <w:textAlignment w:val="baseline"/>
              <w:rPr>
                <w:rFonts w:ascii="Times New Roman" w:eastAsia="宋体" w:hAnsi="Times New Roman"/>
                <w:bCs/>
                <w:sz w:val="24"/>
                <w:szCs w:val="24"/>
              </w:rPr>
            </w:pPr>
            <w:r w:rsidRPr="00587F01">
              <w:rPr>
                <w:rFonts w:ascii="Times New Roman" w:eastAsia="宋体" w:hAnsi="Times New Roman" w:hint="eastAsia"/>
                <w:bCs/>
                <w:sz w:val="24"/>
                <w:szCs w:val="24"/>
              </w:rPr>
              <w:t>破碎</w:t>
            </w:r>
            <w:r w:rsidRPr="00587F01">
              <w:rPr>
                <w:rFonts w:ascii="Times New Roman" w:eastAsia="宋体" w:hAnsi="Times New Roman"/>
                <w:bCs/>
                <w:sz w:val="24"/>
                <w:szCs w:val="24"/>
              </w:rPr>
              <w:t>废气</w:t>
            </w:r>
            <w:r w:rsidRPr="00587F01">
              <w:rPr>
                <w:rFonts w:ascii="Times New Roman" w:eastAsia="宋体" w:hAnsi="Times New Roman" w:hint="eastAsia"/>
                <w:bCs/>
                <w:sz w:val="24"/>
                <w:szCs w:val="24"/>
              </w:rPr>
              <w:t>经密闭负压间收集后</w:t>
            </w:r>
            <w:r w:rsidRPr="00587F01">
              <w:rPr>
                <w:rFonts w:ascii="Times New Roman" w:eastAsia="宋体" w:hAnsi="Times New Roman"/>
                <w:bCs/>
                <w:sz w:val="24"/>
                <w:szCs w:val="24"/>
              </w:rPr>
              <w:t>经</w:t>
            </w:r>
            <w:r w:rsidRPr="00587F01">
              <w:rPr>
                <w:rFonts w:ascii="Times New Roman" w:eastAsia="宋体" w:hAnsi="Times New Roman" w:hint="eastAsia"/>
                <w:bCs/>
                <w:sz w:val="24"/>
                <w:szCs w:val="24"/>
              </w:rPr>
              <w:t>“覆膜袋式除尘器”</w:t>
            </w:r>
            <w:r w:rsidRPr="00587F01">
              <w:rPr>
                <w:rFonts w:ascii="Times New Roman" w:eastAsia="宋体" w:hAnsi="Times New Roman"/>
                <w:bCs/>
                <w:sz w:val="24"/>
                <w:szCs w:val="24"/>
              </w:rPr>
              <w:t>处理，处理后经</w:t>
            </w:r>
            <w:r w:rsidRPr="00587F01">
              <w:rPr>
                <w:rFonts w:ascii="Times New Roman" w:eastAsia="宋体" w:hAnsi="Times New Roman"/>
                <w:bCs/>
                <w:sz w:val="24"/>
                <w:szCs w:val="24"/>
              </w:rPr>
              <w:t>1</w:t>
            </w:r>
            <w:r w:rsidRPr="00587F01">
              <w:rPr>
                <w:rFonts w:ascii="Times New Roman" w:eastAsia="宋体" w:hAnsi="Times New Roman"/>
                <w:bCs/>
                <w:sz w:val="24"/>
                <w:szCs w:val="24"/>
              </w:rPr>
              <w:t>根</w:t>
            </w:r>
            <w:r w:rsidRPr="00587F01">
              <w:rPr>
                <w:rFonts w:ascii="Times New Roman" w:eastAsia="宋体" w:hAnsi="Times New Roman"/>
                <w:bCs/>
                <w:sz w:val="24"/>
                <w:szCs w:val="24"/>
              </w:rPr>
              <w:t>15</w:t>
            </w:r>
            <w:r w:rsidRPr="00587F01">
              <w:rPr>
                <w:rFonts w:ascii="Times New Roman" w:eastAsia="宋体" w:hAnsi="Times New Roman"/>
                <w:bCs/>
                <w:sz w:val="24"/>
                <w:szCs w:val="24"/>
              </w:rPr>
              <w:t>米高排气筒排放。</w:t>
            </w:r>
            <w:r w:rsidRPr="00587F01">
              <w:rPr>
                <w:rFonts w:ascii="Times New Roman" w:eastAsia="宋体" w:hAnsi="Times New Roman" w:hint="eastAsia"/>
                <w:bCs/>
                <w:sz w:val="24"/>
                <w:szCs w:val="24"/>
              </w:rPr>
              <w:t>颗粒物</w:t>
            </w:r>
            <w:r w:rsidRPr="00587F01">
              <w:rPr>
                <w:rFonts w:ascii="Times New Roman" w:eastAsia="宋体" w:hAnsi="Times New Roman"/>
                <w:bCs/>
                <w:sz w:val="24"/>
                <w:szCs w:val="24"/>
              </w:rPr>
              <w:t>排放浓度</w:t>
            </w:r>
            <w:r w:rsidRPr="00587F01">
              <w:rPr>
                <w:rFonts w:ascii="Times New Roman" w:eastAsia="宋体" w:hAnsi="Times New Roman" w:hint="eastAsia"/>
                <w:bCs/>
                <w:sz w:val="24"/>
                <w:szCs w:val="24"/>
              </w:rPr>
              <w:t>小于检出限（＜</w:t>
            </w:r>
            <w:r w:rsidRPr="00587F01">
              <w:rPr>
                <w:rFonts w:ascii="Times New Roman" w:eastAsia="宋体" w:hAnsi="Times New Roman" w:hint="eastAsia"/>
                <w:bCs/>
                <w:sz w:val="24"/>
                <w:szCs w:val="24"/>
              </w:rPr>
              <w:t>1</w:t>
            </w:r>
            <w:r w:rsidRPr="00587F01">
              <w:rPr>
                <w:rFonts w:ascii="Times New Roman" w:eastAsia="宋体" w:hAnsi="Times New Roman"/>
                <w:bCs/>
                <w:sz w:val="24"/>
                <w:szCs w:val="24"/>
              </w:rPr>
              <w:t>mg/m</w:t>
            </w:r>
            <w:r w:rsidRPr="00587F01">
              <w:rPr>
                <w:rFonts w:ascii="Times New Roman" w:eastAsia="宋体" w:hAnsi="Times New Roman"/>
                <w:bCs/>
                <w:sz w:val="24"/>
                <w:szCs w:val="24"/>
                <w:vertAlign w:val="superscript"/>
              </w:rPr>
              <w:t>3</w:t>
            </w:r>
            <w:r w:rsidRPr="00587F01">
              <w:rPr>
                <w:rFonts w:ascii="Times New Roman" w:eastAsia="宋体" w:hAnsi="Times New Roman" w:hint="eastAsia"/>
                <w:bCs/>
                <w:sz w:val="24"/>
                <w:szCs w:val="24"/>
              </w:rPr>
              <w:t>），能够满足</w:t>
            </w:r>
            <w:r w:rsidRPr="00587F01">
              <w:rPr>
                <w:rFonts w:ascii="Times New Roman" w:eastAsia="宋体" w:hAnsi="Times New Roman"/>
                <w:bCs/>
                <w:sz w:val="24"/>
                <w:szCs w:val="24"/>
              </w:rPr>
              <w:t>《合成树脂工业污染物排放标准》（</w:t>
            </w:r>
            <w:r w:rsidRPr="00587F01">
              <w:rPr>
                <w:rFonts w:ascii="Times New Roman" w:eastAsia="宋体" w:hAnsi="Times New Roman"/>
                <w:bCs/>
                <w:sz w:val="24"/>
                <w:szCs w:val="24"/>
              </w:rPr>
              <w:t>GB31572-2015</w:t>
            </w:r>
            <w:r w:rsidRPr="00587F01">
              <w:rPr>
                <w:rFonts w:ascii="Times New Roman" w:eastAsia="宋体" w:hAnsi="Times New Roman"/>
                <w:bCs/>
                <w:sz w:val="24"/>
                <w:szCs w:val="24"/>
              </w:rPr>
              <w:t>）表</w:t>
            </w:r>
            <w:r w:rsidRPr="00587F01">
              <w:rPr>
                <w:rFonts w:ascii="Times New Roman" w:eastAsia="宋体" w:hAnsi="Times New Roman"/>
                <w:bCs/>
                <w:sz w:val="24"/>
                <w:szCs w:val="24"/>
              </w:rPr>
              <w:t>5</w:t>
            </w:r>
            <w:r w:rsidRPr="00587F01">
              <w:rPr>
                <w:rFonts w:ascii="Times New Roman" w:eastAsia="宋体" w:hAnsi="Times New Roman" w:hint="eastAsia"/>
                <w:bCs/>
                <w:sz w:val="24"/>
                <w:szCs w:val="24"/>
              </w:rPr>
              <w:t>颗粒物</w:t>
            </w:r>
            <w:r w:rsidRPr="00587F01">
              <w:rPr>
                <w:rFonts w:ascii="Times New Roman" w:eastAsia="宋体" w:hAnsi="Times New Roman" w:hint="eastAsia"/>
                <w:bCs/>
                <w:sz w:val="24"/>
                <w:szCs w:val="24"/>
              </w:rPr>
              <w:t>20</w:t>
            </w:r>
            <w:r w:rsidRPr="00587F01">
              <w:rPr>
                <w:rFonts w:ascii="Times New Roman" w:eastAsia="宋体" w:hAnsi="Times New Roman"/>
                <w:bCs/>
                <w:sz w:val="24"/>
                <w:szCs w:val="24"/>
              </w:rPr>
              <w:t>mg/m</w:t>
            </w:r>
            <w:r w:rsidRPr="00587F01">
              <w:rPr>
                <w:rFonts w:ascii="Times New Roman" w:eastAsia="宋体" w:hAnsi="Times New Roman"/>
                <w:bCs/>
                <w:sz w:val="24"/>
                <w:szCs w:val="24"/>
                <w:vertAlign w:val="superscript"/>
              </w:rPr>
              <w:t>3</w:t>
            </w:r>
            <w:r w:rsidRPr="00587F01">
              <w:rPr>
                <w:rFonts w:ascii="Times New Roman" w:eastAsia="宋体" w:hAnsi="Times New Roman"/>
                <w:bCs/>
                <w:sz w:val="24"/>
                <w:szCs w:val="24"/>
              </w:rPr>
              <w:t>的限值要求</w:t>
            </w:r>
            <w:r w:rsidRPr="00587F01">
              <w:rPr>
                <w:rFonts w:ascii="Times New Roman" w:eastAsia="宋体" w:hAnsi="Times New Roman" w:hint="eastAsia"/>
                <w:bCs/>
                <w:sz w:val="24"/>
                <w:szCs w:val="24"/>
              </w:rPr>
              <w:t>，同时满足新乡市生态环境局《关于进一步规范工业企业颗粒物排放限值的通知》中其他</w:t>
            </w:r>
            <w:proofErr w:type="gramStart"/>
            <w:r w:rsidRPr="00587F01">
              <w:rPr>
                <w:rFonts w:ascii="Times New Roman" w:eastAsia="宋体" w:hAnsi="Times New Roman" w:hint="eastAsia"/>
                <w:bCs/>
                <w:sz w:val="24"/>
                <w:szCs w:val="24"/>
              </w:rPr>
              <w:t>涉气企业</w:t>
            </w:r>
            <w:proofErr w:type="gramEnd"/>
            <w:r w:rsidRPr="00587F01">
              <w:rPr>
                <w:rFonts w:ascii="Times New Roman" w:eastAsia="宋体" w:hAnsi="Times New Roman" w:hint="eastAsia"/>
                <w:bCs/>
                <w:sz w:val="24"/>
                <w:szCs w:val="24"/>
              </w:rPr>
              <w:t>有组织颗粒物</w:t>
            </w:r>
            <w:r w:rsidRPr="00587F01">
              <w:rPr>
                <w:rFonts w:ascii="Times New Roman" w:eastAsia="宋体" w:hAnsi="Times New Roman" w:hint="eastAsia"/>
                <w:bCs/>
                <w:sz w:val="24"/>
                <w:szCs w:val="24"/>
              </w:rPr>
              <w:t>10mg/m</w:t>
            </w:r>
            <w:r w:rsidRPr="00587F01">
              <w:rPr>
                <w:rFonts w:ascii="Times New Roman" w:eastAsia="宋体" w:hAnsi="Times New Roman" w:hint="eastAsia"/>
                <w:bCs/>
                <w:sz w:val="24"/>
                <w:szCs w:val="24"/>
                <w:vertAlign w:val="superscript"/>
              </w:rPr>
              <w:t>3</w:t>
            </w:r>
            <w:r w:rsidRPr="00587F01">
              <w:rPr>
                <w:rFonts w:ascii="Times New Roman" w:eastAsia="宋体" w:hAnsi="Times New Roman" w:hint="eastAsia"/>
                <w:bCs/>
                <w:sz w:val="24"/>
                <w:szCs w:val="24"/>
              </w:rPr>
              <w:t>的限值要求。</w:t>
            </w:r>
          </w:p>
          <w:bookmarkEnd w:id="18"/>
          <w:p w14:paraId="561F13B1" w14:textId="77777777" w:rsidR="00587F01" w:rsidRDefault="00587F01">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10ECB523" w14:textId="77777777" w:rsidR="00587F01" w:rsidRDefault="00587F01">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3095E0C3" w14:textId="77777777" w:rsidR="00587F01" w:rsidRDefault="00587F01">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30DDEEBF" w14:textId="63EDB06B" w:rsidR="00B72A5E" w:rsidRPr="008740FC"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vertAlign w:val="superscript"/>
              </w:rPr>
            </w:pPr>
            <w:r w:rsidRPr="008740FC">
              <w:rPr>
                <w:rFonts w:ascii="Times New Roman" w:eastAsia="黑体" w:hAnsi="Times New Roman"/>
                <w:bCs/>
                <w:color w:val="000000"/>
                <w:kern w:val="2"/>
                <w:sz w:val="24"/>
                <w:szCs w:val="24"/>
              </w:rPr>
              <w:lastRenderedPageBreak/>
              <w:t>表</w:t>
            </w:r>
            <w:r w:rsidRPr="008740FC">
              <w:rPr>
                <w:rFonts w:ascii="Times New Roman" w:eastAsia="黑体" w:hAnsi="Times New Roman"/>
                <w:bCs/>
                <w:color w:val="000000"/>
                <w:kern w:val="2"/>
                <w:sz w:val="24"/>
                <w:szCs w:val="24"/>
              </w:rPr>
              <w:t>1</w:t>
            </w:r>
            <w:r w:rsidRPr="008740FC">
              <w:rPr>
                <w:rFonts w:ascii="Times New Roman" w:eastAsia="黑体" w:hAnsi="Times New Roman" w:hint="eastAsia"/>
                <w:bCs/>
                <w:color w:val="000000"/>
                <w:kern w:val="2"/>
                <w:sz w:val="24"/>
                <w:szCs w:val="24"/>
              </w:rPr>
              <w:t>6</w:t>
            </w:r>
            <w:r w:rsidRPr="008740FC">
              <w:rPr>
                <w:rFonts w:ascii="Times New Roman" w:eastAsia="黑体" w:hAnsi="Times New Roman"/>
                <w:bCs/>
                <w:color w:val="000000"/>
                <w:kern w:val="2"/>
                <w:sz w:val="24"/>
                <w:szCs w:val="24"/>
              </w:rPr>
              <w:t xml:space="preserve">              </w:t>
            </w:r>
            <w:r w:rsidRPr="008740FC">
              <w:rPr>
                <w:rFonts w:ascii="Times New Roman" w:eastAsia="黑体" w:hAnsi="Times New Roman"/>
                <w:bCs/>
                <w:color w:val="000000"/>
                <w:kern w:val="2"/>
                <w:sz w:val="24"/>
                <w:szCs w:val="24"/>
              </w:rPr>
              <w:t>无组织废气检测结果</w:t>
            </w:r>
            <w:r w:rsidRPr="008740FC">
              <w:rPr>
                <w:rFonts w:ascii="Times New Roman" w:eastAsia="黑体" w:hAnsi="Times New Roman"/>
                <w:bCs/>
                <w:color w:val="000000"/>
                <w:kern w:val="2"/>
                <w:sz w:val="24"/>
                <w:szCs w:val="24"/>
              </w:rPr>
              <w:t xml:space="preserve">              </w:t>
            </w:r>
            <w:r w:rsidRPr="008740FC">
              <w:rPr>
                <w:rFonts w:ascii="Times New Roman" w:eastAsia="黑体" w:hAnsi="Times New Roman"/>
                <w:bCs/>
                <w:color w:val="000000"/>
                <w:kern w:val="2"/>
                <w:sz w:val="24"/>
                <w:szCs w:val="24"/>
              </w:rPr>
              <w:t>单位：</w:t>
            </w:r>
            <w:r w:rsidRPr="008740FC">
              <w:rPr>
                <w:rFonts w:ascii="Times New Roman" w:eastAsia="黑体" w:hAnsi="Times New Roman"/>
                <w:bCs/>
                <w:color w:val="000000"/>
                <w:kern w:val="2"/>
                <w:sz w:val="24"/>
                <w:szCs w:val="24"/>
              </w:rPr>
              <w:t>mg/m</w:t>
            </w:r>
            <w:r w:rsidRPr="008740FC">
              <w:rPr>
                <w:rFonts w:ascii="Times New Roman" w:eastAsia="黑体" w:hAnsi="Times New Roman"/>
                <w:bCs/>
                <w:color w:val="000000"/>
                <w:kern w:val="2"/>
                <w:sz w:val="24"/>
                <w:szCs w:val="24"/>
                <w:vertAlign w:val="superscript"/>
              </w:rPr>
              <w:t>3</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953"/>
              <w:gridCol w:w="741"/>
              <w:gridCol w:w="1053"/>
              <w:gridCol w:w="331"/>
              <w:gridCol w:w="808"/>
              <w:gridCol w:w="336"/>
              <w:gridCol w:w="559"/>
              <w:gridCol w:w="243"/>
              <w:gridCol w:w="1139"/>
              <w:gridCol w:w="459"/>
              <w:gridCol w:w="680"/>
              <w:gridCol w:w="1136"/>
            </w:tblGrid>
            <w:tr w:rsidR="00EA5062" w:rsidRPr="0013396A" w14:paraId="058D12C2" w14:textId="77777777" w:rsidTr="008740FC">
              <w:trPr>
                <w:trHeight w:val="397"/>
                <w:jc w:val="center"/>
              </w:trPr>
              <w:tc>
                <w:tcPr>
                  <w:tcW w:w="565" w:type="pct"/>
                  <w:vMerge w:val="restart"/>
                  <w:vAlign w:val="center"/>
                  <w:hideMark/>
                </w:tcPr>
                <w:p w14:paraId="00947649"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r w:rsidRPr="00887E67">
                    <w:rPr>
                      <w:rFonts w:ascii="Times New Roman" w:eastAsia="宋体" w:hAnsi="Times New Roman" w:hint="eastAsia"/>
                      <w:b/>
                      <w:sz w:val="21"/>
                      <w:szCs w:val="21"/>
                    </w:rPr>
                    <w:t>检测点位</w:t>
                  </w:r>
                </w:p>
              </w:tc>
              <w:tc>
                <w:tcPr>
                  <w:tcW w:w="1259" w:type="pct"/>
                  <w:gridSpan w:val="3"/>
                  <w:vMerge w:val="restart"/>
                  <w:vAlign w:val="center"/>
                </w:tcPr>
                <w:p w14:paraId="10EE8B30"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r w:rsidRPr="00887E67">
                    <w:rPr>
                      <w:rFonts w:ascii="Times New Roman" w:eastAsia="宋体" w:hAnsi="Times New Roman" w:hint="eastAsia"/>
                      <w:b/>
                      <w:sz w:val="21"/>
                      <w:szCs w:val="21"/>
                    </w:rPr>
                    <w:t>检测项目</w:t>
                  </w:r>
                </w:p>
              </w:tc>
              <w:tc>
                <w:tcPr>
                  <w:tcW w:w="3176" w:type="pct"/>
                  <w:gridSpan w:val="8"/>
                  <w:vAlign w:val="center"/>
                  <w:hideMark/>
                </w:tcPr>
                <w:p w14:paraId="2A5E7A78" w14:textId="77777777" w:rsidR="00C762F6" w:rsidRPr="00887E67" w:rsidRDefault="00C762F6" w:rsidP="0013396A">
                  <w:pPr>
                    <w:pStyle w:val="21"/>
                    <w:spacing w:after="0"/>
                    <w:ind w:firstLineChars="0" w:firstLine="0"/>
                    <w:jc w:val="center"/>
                    <w:rPr>
                      <w:rFonts w:ascii="Times New Roman" w:eastAsia="宋体" w:hAnsi="Times New Roman" w:hint="eastAsia"/>
                      <w:b/>
                      <w:sz w:val="21"/>
                      <w:szCs w:val="21"/>
                    </w:rPr>
                  </w:pPr>
                  <w:r w:rsidRPr="00887E67">
                    <w:rPr>
                      <w:rFonts w:ascii="Times New Roman" w:eastAsia="宋体" w:hAnsi="Times New Roman" w:hint="eastAsia"/>
                      <w:b/>
                      <w:sz w:val="21"/>
                      <w:szCs w:val="21"/>
                    </w:rPr>
                    <w:t>采样日期</w:t>
                  </w:r>
                  <w:r w:rsidRPr="00887E67">
                    <w:rPr>
                      <w:rFonts w:ascii="Times New Roman" w:eastAsia="宋体" w:hAnsi="Times New Roman"/>
                      <w:b/>
                      <w:sz w:val="21"/>
                      <w:szCs w:val="21"/>
                    </w:rPr>
                    <w:t>/</w:t>
                  </w:r>
                  <w:r w:rsidRPr="00887E67">
                    <w:rPr>
                      <w:rFonts w:ascii="Times New Roman" w:eastAsia="宋体" w:hAnsi="Times New Roman" w:hint="eastAsia"/>
                      <w:b/>
                      <w:sz w:val="21"/>
                      <w:szCs w:val="21"/>
                    </w:rPr>
                    <w:t>检测结果</w:t>
                  </w:r>
                </w:p>
              </w:tc>
            </w:tr>
            <w:tr w:rsidR="00EA5062" w:rsidRPr="0013396A" w14:paraId="5B66F77A" w14:textId="77777777" w:rsidTr="008740FC">
              <w:trPr>
                <w:trHeight w:val="397"/>
                <w:jc w:val="center"/>
              </w:trPr>
              <w:tc>
                <w:tcPr>
                  <w:tcW w:w="565" w:type="pct"/>
                  <w:vMerge/>
                  <w:vAlign w:val="center"/>
                  <w:hideMark/>
                </w:tcPr>
                <w:p w14:paraId="101542B1"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p>
              </w:tc>
              <w:tc>
                <w:tcPr>
                  <w:tcW w:w="1259" w:type="pct"/>
                  <w:gridSpan w:val="3"/>
                  <w:vMerge/>
                  <w:vAlign w:val="center"/>
                  <w:hideMark/>
                </w:tcPr>
                <w:p w14:paraId="1AAC4C35"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p>
              </w:tc>
              <w:tc>
                <w:tcPr>
                  <w:tcW w:w="3176" w:type="pct"/>
                  <w:gridSpan w:val="8"/>
                  <w:vAlign w:val="center"/>
                  <w:hideMark/>
                </w:tcPr>
                <w:p w14:paraId="5EF440CE" w14:textId="77777777" w:rsidR="00C762F6" w:rsidRPr="00887E67" w:rsidRDefault="00C762F6" w:rsidP="0013396A">
                  <w:pPr>
                    <w:pStyle w:val="21"/>
                    <w:spacing w:after="0"/>
                    <w:ind w:firstLineChars="0" w:firstLine="0"/>
                    <w:jc w:val="center"/>
                    <w:rPr>
                      <w:rFonts w:ascii="Times New Roman" w:eastAsia="宋体" w:hAnsi="Times New Roman" w:hint="eastAsia"/>
                      <w:b/>
                      <w:sz w:val="21"/>
                      <w:szCs w:val="21"/>
                    </w:rPr>
                  </w:pPr>
                  <w:r w:rsidRPr="00887E67">
                    <w:rPr>
                      <w:rFonts w:ascii="Times New Roman" w:eastAsia="宋体" w:hAnsi="Times New Roman"/>
                      <w:b/>
                      <w:sz w:val="21"/>
                      <w:szCs w:val="21"/>
                    </w:rPr>
                    <w:t>2026.04.01</w:t>
                  </w:r>
                </w:p>
              </w:tc>
            </w:tr>
            <w:tr w:rsidR="00EA5062" w:rsidRPr="0013396A" w14:paraId="1F85BE8B" w14:textId="77777777" w:rsidTr="008740FC">
              <w:trPr>
                <w:trHeight w:val="397"/>
                <w:jc w:val="center"/>
              </w:trPr>
              <w:tc>
                <w:tcPr>
                  <w:tcW w:w="565" w:type="pct"/>
                  <w:vMerge/>
                  <w:vAlign w:val="center"/>
                  <w:hideMark/>
                </w:tcPr>
                <w:p w14:paraId="1830D897"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p>
              </w:tc>
              <w:tc>
                <w:tcPr>
                  <w:tcW w:w="1259" w:type="pct"/>
                  <w:gridSpan w:val="3"/>
                  <w:vMerge/>
                  <w:vAlign w:val="center"/>
                  <w:hideMark/>
                </w:tcPr>
                <w:p w14:paraId="24F1E775"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p>
              </w:tc>
              <w:tc>
                <w:tcPr>
                  <w:tcW w:w="1009" w:type="pct"/>
                  <w:gridSpan w:val="3"/>
                  <w:vAlign w:val="center"/>
                  <w:hideMark/>
                </w:tcPr>
                <w:p w14:paraId="6F493BBB" w14:textId="45992320" w:rsidR="00C762F6" w:rsidRPr="00887E67" w:rsidRDefault="00C762F6" w:rsidP="0013396A">
                  <w:pPr>
                    <w:pStyle w:val="21"/>
                    <w:spacing w:after="0"/>
                    <w:ind w:firstLineChars="0" w:firstLine="0"/>
                    <w:jc w:val="center"/>
                    <w:rPr>
                      <w:rFonts w:ascii="Times New Roman" w:eastAsia="宋体" w:hAnsi="Times New Roman"/>
                      <w:b/>
                      <w:sz w:val="21"/>
                      <w:szCs w:val="21"/>
                    </w:rPr>
                  </w:pPr>
                  <w:r w:rsidRPr="00887E67">
                    <w:rPr>
                      <w:rFonts w:ascii="Times New Roman" w:eastAsia="宋体" w:hAnsi="Times New Roman" w:hint="eastAsia"/>
                      <w:b/>
                      <w:sz w:val="21"/>
                      <w:szCs w:val="21"/>
                    </w:rPr>
                    <w:t>第</w:t>
                  </w:r>
                  <w:r w:rsidRPr="00887E67">
                    <w:rPr>
                      <w:rFonts w:ascii="Times New Roman" w:eastAsia="宋体" w:hAnsi="Times New Roman"/>
                      <w:b/>
                      <w:sz w:val="21"/>
                      <w:szCs w:val="21"/>
                    </w:rPr>
                    <w:t>1</w:t>
                  </w:r>
                  <w:r w:rsidRPr="00887E67">
                    <w:rPr>
                      <w:rFonts w:ascii="Times New Roman" w:eastAsia="宋体" w:hAnsi="Times New Roman" w:hint="eastAsia"/>
                      <w:b/>
                      <w:sz w:val="21"/>
                      <w:szCs w:val="21"/>
                    </w:rPr>
                    <w:t>次</w:t>
                  </w:r>
                </w:p>
              </w:tc>
              <w:tc>
                <w:tcPr>
                  <w:tcW w:w="1091" w:type="pct"/>
                  <w:gridSpan w:val="3"/>
                  <w:vAlign w:val="center"/>
                  <w:hideMark/>
                </w:tcPr>
                <w:p w14:paraId="67857908" w14:textId="5E8984E1" w:rsidR="00C762F6" w:rsidRPr="00887E67" w:rsidRDefault="00C762F6" w:rsidP="0013396A">
                  <w:pPr>
                    <w:pStyle w:val="21"/>
                    <w:spacing w:after="0"/>
                    <w:ind w:firstLineChars="0" w:firstLine="0"/>
                    <w:jc w:val="center"/>
                    <w:rPr>
                      <w:rFonts w:ascii="Times New Roman" w:eastAsia="宋体" w:hAnsi="Times New Roman" w:hint="eastAsia"/>
                      <w:b/>
                      <w:sz w:val="21"/>
                      <w:szCs w:val="21"/>
                    </w:rPr>
                  </w:pPr>
                  <w:r w:rsidRPr="00887E67">
                    <w:rPr>
                      <w:rFonts w:ascii="Times New Roman" w:eastAsia="宋体" w:hAnsi="Times New Roman" w:hint="eastAsia"/>
                      <w:b/>
                      <w:sz w:val="21"/>
                      <w:szCs w:val="21"/>
                    </w:rPr>
                    <w:t>第</w:t>
                  </w:r>
                  <w:r w:rsidRPr="00887E67">
                    <w:rPr>
                      <w:rFonts w:ascii="Times New Roman" w:eastAsia="宋体" w:hAnsi="Times New Roman"/>
                      <w:b/>
                      <w:sz w:val="21"/>
                      <w:szCs w:val="21"/>
                    </w:rPr>
                    <w:t>2</w:t>
                  </w:r>
                  <w:r w:rsidRPr="00887E67">
                    <w:rPr>
                      <w:rFonts w:ascii="Times New Roman" w:eastAsia="宋体" w:hAnsi="Times New Roman" w:hint="eastAsia"/>
                      <w:b/>
                      <w:sz w:val="21"/>
                      <w:szCs w:val="21"/>
                    </w:rPr>
                    <w:t>次</w:t>
                  </w:r>
                </w:p>
              </w:tc>
              <w:tc>
                <w:tcPr>
                  <w:tcW w:w="1075" w:type="pct"/>
                  <w:gridSpan w:val="2"/>
                  <w:vAlign w:val="center"/>
                  <w:hideMark/>
                </w:tcPr>
                <w:p w14:paraId="06810ABE" w14:textId="208A75BE" w:rsidR="00C762F6" w:rsidRPr="00887E67" w:rsidRDefault="00C762F6" w:rsidP="0013396A">
                  <w:pPr>
                    <w:pStyle w:val="21"/>
                    <w:spacing w:after="0"/>
                    <w:ind w:firstLineChars="0" w:firstLine="0"/>
                    <w:jc w:val="center"/>
                    <w:rPr>
                      <w:rFonts w:ascii="Times New Roman" w:eastAsia="宋体" w:hAnsi="Times New Roman" w:hint="eastAsia"/>
                      <w:b/>
                      <w:sz w:val="21"/>
                      <w:szCs w:val="21"/>
                    </w:rPr>
                  </w:pPr>
                  <w:r w:rsidRPr="00887E67">
                    <w:rPr>
                      <w:rFonts w:ascii="Times New Roman" w:eastAsia="宋体" w:hAnsi="Times New Roman" w:hint="eastAsia"/>
                      <w:b/>
                      <w:sz w:val="21"/>
                      <w:szCs w:val="21"/>
                    </w:rPr>
                    <w:t>第</w:t>
                  </w:r>
                  <w:r w:rsidRPr="00887E67">
                    <w:rPr>
                      <w:rFonts w:ascii="Times New Roman" w:eastAsia="宋体" w:hAnsi="Times New Roman"/>
                      <w:b/>
                      <w:sz w:val="21"/>
                      <w:szCs w:val="21"/>
                    </w:rPr>
                    <w:t>3</w:t>
                  </w:r>
                  <w:r w:rsidRPr="00887E67">
                    <w:rPr>
                      <w:rFonts w:ascii="Times New Roman" w:eastAsia="宋体" w:hAnsi="Times New Roman" w:hint="eastAsia"/>
                      <w:b/>
                      <w:sz w:val="21"/>
                      <w:szCs w:val="21"/>
                    </w:rPr>
                    <w:t>次</w:t>
                  </w:r>
                </w:p>
              </w:tc>
            </w:tr>
            <w:tr w:rsidR="00EA5062" w:rsidRPr="0013396A" w14:paraId="57EE1196" w14:textId="77777777" w:rsidTr="008740FC">
              <w:trPr>
                <w:trHeight w:val="397"/>
                <w:jc w:val="center"/>
              </w:trPr>
              <w:tc>
                <w:tcPr>
                  <w:tcW w:w="565" w:type="pct"/>
                  <w:vMerge w:val="restart"/>
                  <w:vAlign w:val="center"/>
                  <w:hideMark/>
                </w:tcPr>
                <w:p w14:paraId="68EB91B7" w14:textId="7AD3BC8E" w:rsidR="00EA5062" w:rsidRPr="0013396A" w:rsidRDefault="00EA5062"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hint="eastAsia"/>
                      <w:bCs/>
                      <w:sz w:val="21"/>
                      <w:szCs w:val="21"/>
                    </w:rPr>
                    <w:t>上风向</w:t>
                  </w:r>
                  <w:r w:rsidRPr="0013396A">
                    <w:rPr>
                      <w:rFonts w:ascii="Times New Roman" w:eastAsia="宋体" w:hAnsi="Times New Roman"/>
                      <w:bCs/>
                      <w:sz w:val="21"/>
                      <w:szCs w:val="21"/>
                    </w:rPr>
                    <w:t>1#</w:t>
                  </w:r>
                </w:p>
              </w:tc>
              <w:tc>
                <w:tcPr>
                  <w:tcW w:w="1259" w:type="pct"/>
                  <w:gridSpan w:val="3"/>
                  <w:vAlign w:val="center"/>
                  <w:hideMark/>
                </w:tcPr>
                <w:p w14:paraId="304214AA" w14:textId="77777777" w:rsidR="00EA5062" w:rsidRPr="0013396A" w:rsidRDefault="00EA5062"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非甲烷总烃（</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721F88E8" w14:textId="77777777" w:rsidR="00EA5062" w:rsidRPr="0013396A" w:rsidRDefault="00EA5062"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0.37</w:t>
                  </w:r>
                </w:p>
              </w:tc>
              <w:tc>
                <w:tcPr>
                  <w:tcW w:w="1091" w:type="pct"/>
                  <w:gridSpan w:val="3"/>
                  <w:vAlign w:val="center"/>
                  <w:hideMark/>
                </w:tcPr>
                <w:p w14:paraId="3ED4339A" w14:textId="77777777" w:rsidR="00EA5062" w:rsidRPr="0013396A" w:rsidRDefault="00EA5062"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0.35</w:t>
                  </w:r>
                </w:p>
              </w:tc>
              <w:tc>
                <w:tcPr>
                  <w:tcW w:w="1075" w:type="pct"/>
                  <w:gridSpan w:val="2"/>
                  <w:vAlign w:val="center"/>
                  <w:hideMark/>
                </w:tcPr>
                <w:p w14:paraId="6DCC7695" w14:textId="77777777" w:rsidR="00EA5062" w:rsidRPr="0013396A" w:rsidRDefault="00EA5062"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0.39</w:t>
                  </w:r>
                </w:p>
              </w:tc>
            </w:tr>
            <w:tr w:rsidR="00EA5062" w:rsidRPr="0013396A" w14:paraId="1B14761C" w14:textId="77777777" w:rsidTr="008740FC">
              <w:trPr>
                <w:trHeight w:val="397"/>
                <w:jc w:val="center"/>
              </w:trPr>
              <w:tc>
                <w:tcPr>
                  <w:tcW w:w="565" w:type="pct"/>
                  <w:vMerge/>
                  <w:vAlign w:val="center"/>
                  <w:hideMark/>
                </w:tcPr>
                <w:p w14:paraId="66D3D42E" w14:textId="77777777" w:rsidR="00EA5062" w:rsidRPr="0013396A" w:rsidRDefault="00EA5062" w:rsidP="0013396A">
                  <w:pPr>
                    <w:pStyle w:val="21"/>
                    <w:spacing w:after="0"/>
                    <w:ind w:firstLineChars="0" w:firstLine="0"/>
                    <w:jc w:val="center"/>
                    <w:rPr>
                      <w:rFonts w:ascii="Times New Roman" w:eastAsia="宋体" w:hAnsi="Times New Roman"/>
                      <w:bCs/>
                      <w:sz w:val="21"/>
                      <w:szCs w:val="21"/>
                    </w:rPr>
                  </w:pPr>
                </w:p>
              </w:tc>
              <w:tc>
                <w:tcPr>
                  <w:tcW w:w="1259" w:type="pct"/>
                  <w:gridSpan w:val="3"/>
                  <w:vAlign w:val="center"/>
                  <w:hideMark/>
                </w:tcPr>
                <w:p w14:paraId="677FD4AE" w14:textId="77777777" w:rsidR="00EA5062" w:rsidRPr="0013396A" w:rsidRDefault="00EA5062"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颗粒物（</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2E0F0D99" w14:textId="77777777" w:rsidR="00EA5062" w:rsidRPr="0013396A" w:rsidRDefault="00EA5062"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0.225</w:t>
                  </w:r>
                </w:p>
              </w:tc>
              <w:tc>
                <w:tcPr>
                  <w:tcW w:w="1091" w:type="pct"/>
                  <w:gridSpan w:val="3"/>
                  <w:vAlign w:val="center"/>
                  <w:hideMark/>
                </w:tcPr>
                <w:p w14:paraId="12898020" w14:textId="77777777" w:rsidR="00EA5062" w:rsidRPr="0013396A" w:rsidRDefault="00EA5062"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0.231</w:t>
                  </w:r>
                </w:p>
              </w:tc>
              <w:tc>
                <w:tcPr>
                  <w:tcW w:w="1075" w:type="pct"/>
                  <w:gridSpan w:val="2"/>
                  <w:vAlign w:val="center"/>
                  <w:hideMark/>
                </w:tcPr>
                <w:p w14:paraId="4005016D" w14:textId="77777777" w:rsidR="00EA5062" w:rsidRPr="0013396A" w:rsidRDefault="00EA5062"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0.233</w:t>
                  </w:r>
                </w:p>
              </w:tc>
            </w:tr>
            <w:tr w:rsidR="00EA5062" w:rsidRPr="0013396A" w14:paraId="7644615B" w14:textId="77777777" w:rsidTr="008740FC">
              <w:trPr>
                <w:trHeight w:val="397"/>
                <w:jc w:val="center"/>
              </w:trPr>
              <w:tc>
                <w:tcPr>
                  <w:tcW w:w="565" w:type="pct"/>
                  <w:vMerge w:val="restart"/>
                  <w:vAlign w:val="center"/>
                  <w:hideMark/>
                </w:tcPr>
                <w:p w14:paraId="7B03DCE5" w14:textId="27F59F2E"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下风向</w:t>
                  </w:r>
                  <w:r w:rsidRPr="0013396A">
                    <w:rPr>
                      <w:rFonts w:ascii="Times New Roman" w:eastAsia="宋体" w:hAnsi="Times New Roman"/>
                      <w:bCs/>
                      <w:sz w:val="21"/>
                      <w:szCs w:val="21"/>
                    </w:rPr>
                    <w:t>2#</w:t>
                  </w:r>
                </w:p>
              </w:tc>
              <w:tc>
                <w:tcPr>
                  <w:tcW w:w="1259" w:type="pct"/>
                  <w:gridSpan w:val="3"/>
                  <w:vAlign w:val="center"/>
                  <w:hideMark/>
                </w:tcPr>
                <w:p w14:paraId="5E3E3D64"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非甲烷总烃（</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14C61D71"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0.52</w:t>
                  </w:r>
                </w:p>
              </w:tc>
              <w:tc>
                <w:tcPr>
                  <w:tcW w:w="1091" w:type="pct"/>
                  <w:gridSpan w:val="3"/>
                  <w:vAlign w:val="center"/>
                  <w:hideMark/>
                </w:tcPr>
                <w:p w14:paraId="0F64320C"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0.58</w:t>
                  </w:r>
                </w:p>
              </w:tc>
              <w:tc>
                <w:tcPr>
                  <w:tcW w:w="1075" w:type="pct"/>
                  <w:gridSpan w:val="2"/>
                  <w:vAlign w:val="center"/>
                  <w:hideMark/>
                </w:tcPr>
                <w:p w14:paraId="11E0C077"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0.60</w:t>
                  </w:r>
                </w:p>
              </w:tc>
            </w:tr>
            <w:tr w:rsidR="00EA5062" w:rsidRPr="0013396A" w14:paraId="69E5FC1B" w14:textId="77777777" w:rsidTr="008740FC">
              <w:trPr>
                <w:trHeight w:val="397"/>
                <w:jc w:val="center"/>
              </w:trPr>
              <w:tc>
                <w:tcPr>
                  <w:tcW w:w="565" w:type="pct"/>
                  <w:vMerge/>
                  <w:vAlign w:val="center"/>
                  <w:hideMark/>
                </w:tcPr>
                <w:p w14:paraId="3857CEE1"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1259" w:type="pct"/>
                  <w:gridSpan w:val="3"/>
                  <w:vAlign w:val="center"/>
                  <w:hideMark/>
                </w:tcPr>
                <w:p w14:paraId="1BA85A18"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颗粒物（</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249501B8"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0.248</w:t>
                  </w:r>
                </w:p>
              </w:tc>
              <w:tc>
                <w:tcPr>
                  <w:tcW w:w="1091" w:type="pct"/>
                  <w:gridSpan w:val="3"/>
                  <w:vAlign w:val="center"/>
                  <w:hideMark/>
                </w:tcPr>
                <w:p w14:paraId="036FAFC3"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0.251</w:t>
                  </w:r>
                </w:p>
              </w:tc>
              <w:tc>
                <w:tcPr>
                  <w:tcW w:w="1075" w:type="pct"/>
                  <w:gridSpan w:val="2"/>
                  <w:vAlign w:val="center"/>
                  <w:hideMark/>
                </w:tcPr>
                <w:p w14:paraId="6EB67CFE"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0.255</w:t>
                  </w:r>
                </w:p>
              </w:tc>
            </w:tr>
            <w:tr w:rsidR="00EA5062" w:rsidRPr="0013396A" w14:paraId="1332F058" w14:textId="77777777" w:rsidTr="008740FC">
              <w:trPr>
                <w:trHeight w:val="397"/>
                <w:jc w:val="center"/>
              </w:trPr>
              <w:tc>
                <w:tcPr>
                  <w:tcW w:w="565" w:type="pct"/>
                  <w:vMerge w:val="restart"/>
                  <w:vAlign w:val="center"/>
                  <w:hideMark/>
                </w:tcPr>
                <w:p w14:paraId="37057DF0" w14:textId="14E86A7A"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下风向</w:t>
                  </w:r>
                  <w:r w:rsidRPr="0013396A">
                    <w:rPr>
                      <w:rFonts w:ascii="Times New Roman" w:eastAsia="宋体" w:hAnsi="Times New Roman"/>
                      <w:bCs/>
                      <w:sz w:val="21"/>
                      <w:szCs w:val="21"/>
                    </w:rPr>
                    <w:t>3#</w:t>
                  </w:r>
                </w:p>
              </w:tc>
              <w:tc>
                <w:tcPr>
                  <w:tcW w:w="1259" w:type="pct"/>
                  <w:gridSpan w:val="3"/>
                  <w:vAlign w:val="center"/>
                  <w:hideMark/>
                </w:tcPr>
                <w:p w14:paraId="68BD29C4"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非甲烷总烃（</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3BF82C47"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0.71</w:t>
                  </w:r>
                </w:p>
              </w:tc>
              <w:tc>
                <w:tcPr>
                  <w:tcW w:w="1091" w:type="pct"/>
                  <w:gridSpan w:val="3"/>
                  <w:vAlign w:val="center"/>
                  <w:hideMark/>
                </w:tcPr>
                <w:p w14:paraId="3AC78519"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0.77</w:t>
                  </w:r>
                </w:p>
              </w:tc>
              <w:tc>
                <w:tcPr>
                  <w:tcW w:w="1075" w:type="pct"/>
                  <w:gridSpan w:val="2"/>
                  <w:vAlign w:val="center"/>
                  <w:hideMark/>
                </w:tcPr>
                <w:p w14:paraId="1349D9BD"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0.79</w:t>
                  </w:r>
                </w:p>
              </w:tc>
            </w:tr>
            <w:tr w:rsidR="00EA5062" w:rsidRPr="0013396A" w14:paraId="2AF64A60" w14:textId="77777777" w:rsidTr="008740FC">
              <w:trPr>
                <w:trHeight w:val="397"/>
                <w:jc w:val="center"/>
              </w:trPr>
              <w:tc>
                <w:tcPr>
                  <w:tcW w:w="565" w:type="pct"/>
                  <w:vMerge/>
                  <w:vAlign w:val="center"/>
                  <w:hideMark/>
                </w:tcPr>
                <w:p w14:paraId="243B1ACA"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1259" w:type="pct"/>
                  <w:gridSpan w:val="3"/>
                  <w:vAlign w:val="center"/>
                  <w:hideMark/>
                </w:tcPr>
                <w:p w14:paraId="0A7F816A"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颗粒物（</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589484AA"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0.269</w:t>
                  </w:r>
                </w:p>
              </w:tc>
              <w:tc>
                <w:tcPr>
                  <w:tcW w:w="1091" w:type="pct"/>
                  <w:gridSpan w:val="3"/>
                  <w:vAlign w:val="center"/>
                  <w:hideMark/>
                </w:tcPr>
                <w:p w14:paraId="54B260B2"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0.270</w:t>
                  </w:r>
                </w:p>
              </w:tc>
              <w:tc>
                <w:tcPr>
                  <w:tcW w:w="1075" w:type="pct"/>
                  <w:gridSpan w:val="2"/>
                  <w:vAlign w:val="center"/>
                  <w:hideMark/>
                </w:tcPr>
                <w:p w14:paraId="5A347EEE"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0.268</w:t>
                  </w:r>
                </w:p>
              </w:tc>
            </w:tr>
            <w:tr w:rsidR="00EA5062" w:rsidRPr="0013396A" w14:paraId="6B5499FE" w14:textId="77777777" w:rsidTr="008740FC">
              <w:trPr>
                <w:trHeight w:val="397"/>
                <w:jc w:val="center"/>
              </w:trPr>
              <w:tc>
                <w:tcPr>
                  <w:tcW w:w="565" w:type="pct"/>
                  <w:vMerge w:val="restart"/>
                  <w:vAlign w:val="center"/>
                  <w:hideMark/>
                </w:tcPr>
                <w:p w14:paraId="45901D84" w14:textId="334977BA"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下风向</w:t>
                  </w:r>
                  <w:r w:rsidRPr="0013396A">
                    <w:rPr>
                      <w:rFonts w:ascii="Times New Roman" w:eastAsia="宋体" w:hAnsi="Times New Roman"/>
                      <w:bCs/>
                      <w:sz w:val="21"/>
                      <w:szCs w:val="21"/>
                    </w:rPr>
                    <w:t>4#</w:t>
                  </w:r>
                </w:p>
              </w:tc>
              <w:tc>
                <w:tcPr>
                  <w:tcW w:w="1259" w:type="pct"/>
                  <w:gridSpan w:val="3"/>
                  <w:vAlign w:val="center"/>
                  <w:hideMark/>
                </w:tcPr>
                <w:p w14:paraId="44C92639"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非甲烷总烃（</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73CC274E"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0.81</w:t>
                  </w:r>
                </w:p>
              </w:tc>
              <w:tc>
                <w:tcPr>
                  <w:tcW w:w="1091" w:type="pct"/>
                  <w:gridSpan w:val="3"/>
                  <w:vAlign w:val="center"/>
                  <w:hideMark/>
                </w:tcPr>
                <w:p w14:paraId="7A0CC9ED"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0.80</w:t>
                  </w:r>
                </w:p>
              </w:tc>
              <w:tc>
                <w:tcPr>
                  <w:tcW w:w="1075" w:type="pct"/>
                  <w:gridSpan w:val="2"/>
                  <w:vAlign w:val="center"/>
                  <w:hideMark/>
                </w:tcPr>
                <w:p w14:paraId="57AB8D32"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0.82</w:t>
                  </w:r>
                </w:p>
              </w:tc>
            </w:tr>
            <w:tr w:rsidR="00EA5062" w:rsidRPr="0013396A" w14:paraId="19F3968D" w14:textId="77777777" w:rsidTr="008740FC">
              <w:trPr>
                <w:trHeight w:val="397"/>
                <w:jc w:val="center"/>
              </w:trPr>
              <w:tc>
                <w:tcPr>
                  <w:tcW w:w="565" w:type="pct"/>
                  <w:vMerge/>
                  <w:vAlign w:val="center"/>
                  <w:hideMark/>
                </w:tcPr>
                <w:p w14:paraId="27A49585"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1259" w:type="pct"/>
                  <w:gridSpan w:val="3"/>
                  <w:vAlign w:val="center"/>
                  <w:hideMark/>
                </w:tcPr>
                <w:p w14:paraId="7008C6B0"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颗粒物（</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1BBB30B2"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0.279</w:t>
                  </w:r>
                </w:p>
              </w:tc>
              <w:tc>
                <w:tcPr>
                  <w:tcW w:w="1091" w:type="pct"/>
                  <w:gridSpan w:val="3"/>
                  <w:vAlign w:val="center"/>
                  <w:hideMark/>
                </w:tcPr>
                <w:p w14:paraId="7747DFB9"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0.283</w:t>
                  </w:r>
                </w:p>
              </w:tc>
              <w:tc>
                <w:tcPr>
                  <w:tcW w:w="1075" w:type="pct"/>
                  <w:gridSpan w:val="2"/>
                  <w:vAlign w:val="center"/>
                  <w:hideMark/>
                </w:tcPr>
                <w:p w14:paraId="1B5EABDA"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0.284</w:t>
                  </w:r>
                </w:p>
              </w:tc>
            </w:tr>
            <w:tr w:rsidR="00EA5062" w:rsidRPr="0013396A" w14:paraId="03FE2132" w14:textId="77777777" w:rsidTr="008740FC">
              <w:trPr>
                <w:trHeight w:val="397"/>
                <w:jc w:val="center"/>
              </w:trPr>
              <w:tc>
                <w:tcPr>
                  <w:tcW w:w="565" w:type="pct"/>
                  <w:vMerge w:val="restart"/>
                  <w:vAlign w:val="center"/>
                </w:tcPr>
                <w:p w14:paraId="1C6F88A0"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r w:rsidRPr="00887E67">
                    <w:rPr>
                      <w:rFonts w:ascii="Times New Roman" w:eastAsia="宋体" w:hAnsi="Times New Roman" w:hint="eastAsia"/>
                      <w:b/>
                      <w:sz w:val="21"/>
                      <w:szCs w:val="21"/>
                    </w:rPr>
                    <w:t>检测点位</w:t>
                  </w:r>
                </w:p>
              </w:tc>
              <w:tc>
                <w:tcPr>
                  <w:tcW w:w="1259" w:type="pct"/>
                  <w:gridSpan w:val="3"/>
                  <w:vMerge w:val="restart"/>
                  <w:vAlign w:val="center"/>
                </w:tcPr>
                <w:p w14:paraId="0BC56AA1"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r w:rsidRPr="00887E67">
                    <w:rPr>
                      <w:rFonts w:ascii="Times New Roman" w:eastAsia="宋体" w:hAnsi="Times New Roman" w:hint="eastAsia"/>
                      <w:b/>
                      <w:sz w:val="21"/>
                      <w:szCs w:val="21"/>
                    </w:rPr>
                    <w:t>检测项目</w:t>
                  </w:r>
                </w:p>
              </w:tc>
              <w:tc>
                <w:tcPr>
                  <w:tcW w:w="3176" w:type="pct"/>
                  <w:gridSpan w:val="8"/>
                  <w:vAlign w:val="center"/>
                  <w:hideMark/>
                </w:tcPr>
                <w:p w14:paraId="2F986241" w14:textId="77777777" w:rsidR="00C762F6" w:rsidRPr="00887E67" w:rsidRDefault="00C762F6" w:rsidP="0013396A">
                  <w:pPr>
                    <w:pStyle w:val="21"/>
                    <w:spacing w:after="0"/>
                    <w:ind w:firstLineChars="0" w:firstLine="0"/>
                    <w:jc w:val="center"/>
                    <w:rPr>
                      <w:rFonts w:ascii="Times New Roman" w:eastAsia="宋体" w:hAnsi="Times New Roman" w:hint="eastAsia"/>
                      <w:b/>
                      <w:sz w:val="21"/>
                      <w:szCs w:val="21"/>
                    </w:rPr>
                  </w:pPr>
                  <w:r w:rsidRPr="00887E67">
                    <w:rPr>
                      <w:rFonts w:ascii="Times New Roman" w:eastAsia="宋体" w:hAnsi="Times New Roman" w:hint="eastAsia"/>
                      <w:b/>
                      <w:sz w:val="21"/>
                      <w:szCs w:val="21"/>
                    </w:rPr>
                    <w:t>采样日期</w:t>
                  </w:r>
                  <w:r w:rsidRPr="00887E67">
                    <w:rPr>
                      <w:rFonts w:ascii="Times New Roman" w:eastAsia="宋体" w:hAnsi="Times New Roman"/>
                      <w:b/>
                      <w:sz w:val="21"/>
                      <w:szCs w:val="21"/>
                    </w:rPr>
                    <w:t>/</w:t>
                  </w:r>
                  <w:r w:rsidRPr="00887E67">
                    <w:rPr>
                      <w:rFonts w:ascii="Times New Roman" w:eastAsia="宋体" w:hAnsi="Times New Roman" w:hint="eastAsia"/>
                      <w:b/>
                      <w:sz w:val="21"/>
                      <w:szCs w:val="21"/>
                    </w:rPr>
                    <w:t>检测结果</w:t>
                  </w:r>
                </w:p>
              </w:tc>
            </w:tr>
            <w:tr w:rsidR="00EA5062" w:rsidRPr="0013396A" w14:paraId="52E9CB54" w14:textId="77777777" w:rsidTr="008740FC">
              <w:trPr>
                <w:trHeight w:val="397"/>
                <w:jc w:val="center"/>
              </w:trPr>
              <w:tc>
                <w:tcPr>
                  <w:tcW w:w="565" w:type="pct"/>
                  <w:vMerge/>
                  <w:vAlign w:val="center"/>
                  <w:hideMark/>
                </w:tcPr>
                <w:p w14:paraId="474C3CE0"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p>
              </w:tc>
              <w:tc>
                <w:tcPr>
                  <w:tcW w:w="1259" w:type="pct"/>
                  <w:gridSpan w:val="3"/>
                  <w:vMerge/>
                  <w:vAlign w:val="center"/>
                  <w:hideMark/>
                </w:tcPr>
                <w:p w14:paraId="52C842AD"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p>
              </w:tc>
              <w:tc>
                <w:tcPr>
                  <w:tcW w:w="3176" w:type="pct"/>
                  <w:gridSpan w:val="8"/>
                  <w:vAlign w:val="center"/>
                  <w:hideMark/>
                </w:tcPr>
                <w:p w14:paraId="67B2D6DD" w14:textId="77777777" w:rsidR="00C762F6" w:rsidRPr="00887E67" w:rsidRDefault="00C762F6" w:rsidP="0013396A">
                  <w:pPr>
                    <w:pStyle w:val="21"/>
                    <w:spacing w:after="0"/>
                    <w:ind w:firstLineChars="0" w:firstLine="0"/>
                    <w:jc w:val="center"/>
                    <w:rPr>
                      <w:rFonts w:ascii="Times New Roman" w:eastAsia="宋体" w:hAnsi="Times New Roman" w:hint="eastAsia"/>
                      <w:b/>
                      <w:sz w:val="21"/>
                      <w:szCs w:val="21"/>
                    </w:rPr>
                  </w:pPr>
                  <w:r w:rsidRPr="00887E67">
                    <w:rPr>
                      <w:rFonts w:ascii="Times New Roman" w:eastAsia="宋体" w:hAnsi="Times New Roman"/>
                      <w:b/>
                      <w:sz w:val="21"/>
                      <w:szCs w:val="21"/>
                    </w:rPr>
                    <w:t>2026.04.02</w:t>
                  </w:r>
                </w:p>
              </w:tc>
            </w:tr>
            <w:tr w:rsidR="00EA5062" w:rsidRPr="0013396A" w14:paraId="57303D15" w14:textId="77777777" w:rsidTr="008740FC">
              <w:trPr>
                <w:trHeight w:val="397"/>
                <w:jc w:val="center"/>
              </w:trPr>
              <w:tc>
                <w:tcPr>
                  <w:tcW w:w="565" w:type="pct"/>
                  <w:vMerge/>
                  <w:vAlign w:val="center"/>
                  <w:hideMark/>
                </w:tcPr>
                <w:p w14:paraId="6E2A36B2"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p>
              </w:tc>
              <w:tc>
                <w:tcPr>
                  <w:tcW w:w="1259" w:type="pct"/>
                  <w:gridSpan w:val="3"/>
                  <w:vMerge/>
                  <w:vAlign w:val="center"/>
                  <w:hideMark/>
                </w:tcPr>
                <w:p w14:paraId="64813B0E" w14:textId="77777777" w:rsidR="00C762F6" w:rsidRPr="00887E67" w:rsidRDefault="00C762F6" w:rsidP="0013396A">
                  <w:pPr>
                    <w:pStyle w:val="21"/>
                    <w:spacing w:after="0"/>
                    <w:ind w:firstLineChars="0" w:firstLine="0"/>
                    <w:jc w:val="center"/>
                    <w:rPr>
                      <w:rFonts w:ascii="Times New Roman" w:eastAsia="宋体" w:hAnsi="Times New Roman"/>
                      <w:b/>
                      <w:sz w:val="21"/>
                      <w:szCs w:val="21"/>
                    </w:rPr>
                  </w:pPr>
                </w:p>
              </w:tc>
              <w:tc>
                <w:tcPr>
                  <w:tcW w:w="1009" w:type="pct"/>
                  <w:gridSpan w:val="3"/>
                  <w:vAlign w:val="center"/>
                  <w:hideMark/>
                </w:tcPr>
                <w:p w14:paraId="4CC3739C" w14:textId="4F546CE7" w:rsidR="00C762F6" w:rsidRPr="00887E67" w:rsidRDefault="00C762F6" w:rsidP="0013396A">
                  <w:pPr>
                    <w:pStyle w:val="21"/>
                    <w:spacing w:after="0"/>
                    <w:ind w:firstLineChars="0" w:firstLine="0"/>
                    <w:jc w:val="center"/>
                    <w:rPr>
                      <w:rFonts w:ascii="Times New Roman" w:eastAsia="宋体" w:hAnsi="Times New Roman"/>
                      <w:b/>
                      <w:sz w:val="21"/>
                      <w:szCs w:val="21"/>
                    </w:rPr>
                  </w:pPr>
                  <w:r w:rsidRPr="00887E67">
                    <w:rPr>
                      <w:rFonts w:ascii="Times New Roman" w:eastAsia="宋体" w:hAnsi="Times New Roman" w:hint="eastAsia"/>
                      <w:b/>
                      <w:sz w:val="21"/>
                      <w:szCs w:val="21"/>
                    </w:rPr>
                    <w:t>第</w:t>
                  </w:r>
                  <w:r w:rsidRPr="00887E67">
                    <w:rPr>
                      <w:rFonts w:ascii="Times New Roman" w:eastAsia="宋体" w:hAnsi="Times New Roman"/>
                      <w:b/>
                      <w:sz w:val="21"/>
                      <w:szCs w:val="21"/>
                    </w:rPr>
                    <w:t>1</w:t>
                  </w:r>
                  <w:r w:rsidRPr="00887E67">
                    <w:rPr>
                      <w:rFonts w:ascii="Times New Roman" w:eastAsia="宋体" w:hAnsi="Times New Roman" w:hint="eastAsia"/>
                      <w:b/>
                      <w:sz w:val="21"/>
                      <w:szCs w:val="21"/>
                    </w:rPr>
                    <w:t>次</w:t>
                  </w:r>
                </w:p>
              </w:tc>
              <w:tc>
                <w:tcPr>
                  <w:tcW w:w="1091" w:type="pct"/>
                  <w:gridSpan w:val="3"/>
                  <w:vAlign w:val="center"/>
                  <w:hideMark/>
                </w:tcPr>
                <w:p w14:paraId="0136F441" w14:textId="378CF15B" w:rsidR="00C762F6" w:rsidRPr="00887E67" w:rsidRDefault="00C762F6" w:rsidP="0013396A">
                  <w:pPr>
                    <w:pStyle w:val="21"/>
                    <w:spacing w:after="0"/>
                    <w:ind w:firstLineChars="0" w:firstLine="0"/>
                    <w:jc w:val="center"/>
                    <w:rPr>
                      <w:rFonts w:ascii="Times New Roman" w:eastAsia="宋体" w:hAnsi="Times New Roman" w:hint="eastAsia"/>
                      <w:b/>
                      <w:sz w:val="21"/>
                      <w:szCs w:val="21"/>
                    </w:rPr>
                  </w:pPr>
                  <w:r w:rsidRPr="00887E67">
                    <w:rPr>
                      <w:rFonts w:ascii="Times New Roman" w:eastAsia="宋体" w:hAnsi="Times New Roman" w:hint="eastAsia"/>
                      <w:b/>
                      <w:sz w:val="21"/>
                      <w:szCs w:val="21"/>
                    </w:rPr>
                    <w:t>第</w:t>
                  </w:r>
                  <w:r w:rsidRPr="00887E67">
                    <w:rPr>
                      <w:rFonts w:ascii="Times New Roman" w:eastAsia="宋体" w:hAnsi="Times New Roman"/>
                      <w:b/>
                      <w:sz w:val="21"/>
                      <w:szCs w:val="21"/>
                    </w:rPr>
                    <w:t>2</w:t>
                  </w:r>
                  <w:r w:rsidRPr="00887E67">
                    <w:rPr>
                      <w:rFonts w:ascii="Times New Roman" w:eastAsia="宋体" w:hAnsi="Times New Roman" w:hint="eastAsia"/>
                      <w:b/>
                      <w:sz w:val="21"/>
                      <w:szCs w:val="21"/>
                    </w:rPr>
                    <w:t>次</w:t>
                  </w:r>
                </w:p>
              </w:tc>
              <w:tc>
                <w:tcPr>
                  <w:tcW w:w="1075" w:type="pct"/>
                  <w:gridSpan w:val="2"/>
                  <w:vAlign w:val="center"/>
                  <w:hideMark/>
                </w:tcPr>
                <w:p w14:paraId="34450727" w14:textId="5DA70465" w:rsidR="00C762F6" w:rsidRPr="00887E67" w:rsidRDefault="00C762F6" w:rsidP="0013396A">
                  <w:pPr>
                    <w:pStyle w:val="21"/>
                    <w:spacing w:after="0"/>
                    <w:ind w:firstLineChars="0" w:firstLine="0"/>
                    <w:jc w:val="center"/>
                    <w:rPr>
                      <w:rFonts w:ascii="Times New Roman" w:eastAsia="宋体" w:hAnsi="Times New Roman" w:hint="eastAsia"/>
                      <w:b/>
                      <w:sz w:val="21"/>
                      <w:szCs w:val="21"/>
                    </w:rPr>
                  </w:pPr>
                  <w:r w:rsidRPr="00887E67">
                    <w:rPr>
                      <w:rFonts w:ascii="Times New Roman" w:eastAsia="宋体" w:hAnsi="Times New Roman" w:hint="eastAsia"/>
                      <w:b/>
                      <w:sz w:val="21"/>
                      <w:szCs w:val="21"/>
                    </w:rPr>
                    <w:t>第</w:t>
                  </w:r>
                  <w:r w:rsidRPr="00887E67">
                    <w:rPr>
                      <w:rFonts w:ascii="Times New Roman" w:eastAsia="宋体" w:hAnsi="Times New Roman"/>
                      <w:b/>
                      <w:sz w:val="21"/>
                      <w:szCs w:val="21"/>
                    </w:rPr>
                    <w:t>3</w:t>
                  </w:r>
                  <w:r w:rsidRPr="00887E67">
                    <w:rPr>
                      <w:rFonts w:ascii="Times New Roman" w:eastAsia="宋体" w:hAnsi="Times New Roman" w:hint="eastAsia"/>
                      <w:b/>
                      <w:sz w:val="21"/>
                      <w:szCs w:val="21"/>
                    </w:rPr>
                    <w:t>次</w:t>
                  </w:r>
                </w:p>
              </w:tc>
            </w:tr>
            <w:tr w:rsidR="00EA5062" w:rsidRPr="0013396A" w14:paraId="197387D4" w14:textId="77777777" w:rsidTr="008740FC">
              <w:trPr>
                <w:trHeight w:val="397"/>
                <w:jc w:val="center"/>
              </w:trPr>
              <w:tc>
                <w:tcPr>
                  <w:tcW w:w="565" w:type="pct"/>
                  <w:vMerge w:val="restart"/>
                  <w:vAlign w:val="center"/>
                  <w:hideMark/>
                </w:tcPr>
                <w:p w14:paraId="70A432C5" w14:textId="6B609026"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hint="eastAsia"/>
                      <w:bCs/>
                      <w:sz w:val="21"/>
                      <w:szCs w:val="21"/>
                    </w:rPr>
                    <w:t>上风向</w:t>
                  </w:r>
                  <w:r w:rsidRPr="0013396A">
                    <w:rPr>
                      <w:rFonts w:ascii="Times New Roman" w:eastAsia="宋体" w:hAnsi="Times New Roman"/>
                      <w:bCs/>
                      <w:sz w:val="21"/>
                      <w:szCs w:val="21"/>
                    </w:rPr>
                    <w:t>1#</w:t>
                  </w:r>
                </w:p>
              </w:tc>
              <w:tc>
                <w:tcPr>
                  <w:tcW w:w="1259" w:type="pct"/>
                  <w:gridSpan w:val="3"/>
                  <w:vAlign w:val="center"/>
                  <w:hideMark/>
                </w:tcPr>
                <w:p w14:paraId="663C9385"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非甲烷总烃（</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3CF43B25"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0.40</w:t>
                  </w:r>
                </w:p>
              </w:tc>
              <w:tc>
                <w:tcPr>
                  <w:tcW w:w="1091" w:type="pct"/>
                  <w:gridSpan w:val="3"/>
                  <w:vAlign w:val="center"/>
                  <w:hideMark/>
                </w:tcPr>
                <w:p w14:paraId="008DCE84"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0.35</w:t>
                  </w:r>
                </w:p>
              </w:tc>
              <w:tc>
                <w:tcPr>
                  <w:tcW w:w="1075" w:type="pct"/>
                  <w:gridSpan w:val="2"/>
                  <w:vAlign w:val="center"/>
                  <w:hideMark/>
                </w:tcPr>
                <w:p w14:paraId="5B3849C9"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0.37</w:t>
                  </w:r>
                </w:p>
              </w:tc>
            </w:tr>
            <w:tr w:rsidR="00EA5062" w:rsidRPr="0013396A" w14:paraId="01CD6C77" w14:textId="77777777" w:rsidTr="008740FC">
              <w:trPr>
                <w:trHeight w:val="397"/>
                <w:jc w:val="center"/>
              </w:trPr>
              <w:tc>
                <w:tcPr>
                  <w:tcW w:w="565" w:type="pct"/>
                  <w:vMerge/>
                  <w:vAlign w:val="center"/>
                  <w:hideMark/>
                </w:tcPr>
                <w:p w14:paraId="002E8CDD"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1259" w:type="pct"/>
                  <w:gridSpan w:val="3"/>
                  <w:vAlign w:val="center"/>
                  <w:hideMark/>
                </w:tcPr>
                <w:p w14:paraId="14DE9A48"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颗粒物（</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3AD18523"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0.233</w:t>
                  </w:r>
                </w:p>
              </w:tc>
              <w:tc>
                <w:tcPr>
                  <w:tcW w:w="1091" w:type="pct"/>
                  <w:gridSpan w:val="3"/>
                  <w:vAlign w:val="center"/>
                  <w:hideMark/>
                </w:tcPr>
                <w:p w14:paraId="12ED74C7"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0.230</w:t>
                  </w:r>
                </w:p>
              </w:tc>
              <w:tc>
                <w:tcPr>
                  <w:tcW w:w="1075" w:type="pct"/>
                  <w:gridSpan w:val="2"/>
                  <w:vAlign w:val="center"/>
                  <w:hideMark/>
                </w:tcPr>
                <w:p w14:paraId="3AA5B2E9"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0.229</w:t>
                  </w:r>
                </w:p>
              </w:tc>
            </w:tr>
            <w:tr w:rsidR="00EA5062" w:rsidRPr="0013396A" w14:paraId="72677C6E" w14:textId="77777777" w:rsidTr="008740FC">
              <w:trPr>
                <w:trHeight w:val="397"/>
                <w:jc w:val="center"/>
              </w:trPr>
              <w:tc>
                <w:tcPr>
                  <w:tcW w:w="565" w:type="pct"/>
                  <w:vMerge w:val="restart"/>
                  <w:vAlign w:val="center"/>
                  <w:hideMark/>
                </w:tcPr>
                <w:p w14:paraId="40C6C036" w14:textId="7286EC80"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下风向</w:t>
                  </w:r>
                  <w:r w:rsidRPr="0013396A">
                    <w:rPr>
                      <w:rFonts w:ascii="Times New Roman" w:eastAsia="宋体" w:hAnsi="Times New Roman"/>
                      <w:bCs/>
                      <w:sz w:val="21"/>
                      <w:szCs w:val="21"/>
                    </w:rPr>
                    <w:t>2#</w:t>
                  </w:r>
                </w:p>
              </w:tc>
              <w:tc>
                <w:tcPr>
                  <w:tcW w:w="1259" w:type="pct"/>
                  <w:gridSpan w:val="3"/>
                  <w:vAlign w:val="center"/>
                  <w:hideMark/>
                </w:tcPr>
                <w:p w14:paraId="23C8AD31"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非甲烷总烃（</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64A8E58C"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0.57</w:t>
                  </w:r>
                </w:p>
              </w:tc>
              <w:tc>
                <w:tcPr>
                  <w:tcW w:w="1091" w:type="pct"/>
                  <w:gridSpan w:val="3"/>
                  <w:vAlign w:val="center"/>
                  <w:hideMark/>
                </w:tcPr>
                <w:p w14:paraId="3E7B2744"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0.56</w:t>
                  </w:r>
                </w:p>
              </w:tc>
              <w:tc>
                <w:tcPr>
                  <w:tcW w:w="1075" w:type="pct"/>
                  <w:gridSpan w:val="2"/>
                  <w:vAlign w:val="center"/>
                  <w:hideMark/>
                </w:tcPr>
                <w:p w14:paraId="159E3BC4"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0.61</w:t>
                  </w:r>
                </w:p>
              </w:tc>
            </w:tr>
            <w:tr w:rsidR="00EA5062" w:rsidRPr="0013396A" w14:paraId="5105876D" w14:textId="77777777" w:rsidTr="008740FC">
              <w:trPr>
                <w:trHeight w:val="397"/>
                <w:jc w:val="center"/>
              </w:trPr>
              <w:tc>
                <w:tcPr>
                  <w:tcW w:w="565" w:type="pct"/>
                  <w:vMerge/>
                  <w:vAlign w:val="center"/>
                  <w:hideMark/>
                </w:tcPr>
                <w:p w14:paraId="071D8AF0"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1259" w:type="pct"/>
                  <w:gridSpan w:val="3"/>
                  <w:vAlign w:val="center"/>
                  <w:hideMark/>
                </w:tcPr>
                <w:p w14:paraId="1367E026"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颗粒物（</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130EC5CF"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0.255</w:t>
                  </w:r>
                </w:p>
              </w:tc>
              <w:tc>
                <w:tcPr>
                  <w:tcW w:w="1091" w:type="pct"/>
                  <w:gridSpan w:val="3"/>
                  <w:vAlign w:val="center"/>
                  <w:hideMark/>
                </w:tcPr>
                <w:p w14:paraId="38C74BEC"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0.251</w:t>
                  </w:r>
                </w:p>
              </w:tc>
              <w:tc>
                <w:tcPr>
                  <w:tcW w:w="1075" w:type="pct"/>
                  <w:gridSpan w:val="2"/>
                  <w:vAlign w:val="center"/>
                  <w:hideMark/>
                </w:tcPr>
                <w:p w14:paraId="50B87FA4"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0.249</w:t>
                  </w:r>
                </w:p>
              </w:tc>
            </w:tr>
            <w:tr w:rsidR="00EA5062" w:rsidRPr="0013396A" w14:paraId="34920029" w14:textId="77777777" w:rsidTr="008740FC">
              <w:trPr>
                <w:trHeight w:val="397"/>
                <w:jc w:val="center"/>
              </w:trPr>
              <w:tc>
                <w:tcPr>
                  <w:tcW w:w="565" w:type="pct"/>
                  <w:vMerge w:val="restart"/>
                  <w:vAlign w:val="center"/>
                  <w:hideMark/>
                </w:tcPr>
                <w:p w14:paraId="5C293A10" w14:textId="3D2BDD84"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下风向</w:t>
                  </w:r>
                  <w:r w:rsidRPr="0013396A">
                    <w:rPr>
                      <w:rFonts w:ascii="Times New Roman" w:eastAsia="宋体" w:hAnsi="Times New Roman"/>
                      <w:bCs/>
                      <w:sz w:val="21"/>
                      <w:szCs w:val="21"/>
                    </w:rPr>
                    <w:t>3#</w:t>
                  </w:r>
                </w:p>
              </w:tc>
              <w:tc>
                <w:tcPr>
                  <w:tcW w:w="1259" w:type="pct"/>
                  <w:gridSpan w:val="3"/>
                  <w:vAlign w:val="center"/>
                  <w:hideMark/>
                </w:tcPr>
                <w:p w14:paraId="34A54D02"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非甲烷总烃（</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44880D5C"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0.75</w:t>
                  </w:r>
                </w:p>
              </w:tc>
              <w:tc>
                <w:tcPr>
                  <w:tcW w:w="1091" w:type="pct"/>
                  <w:gridSpan w:val="3"/>
                  <w:vAlign w:val="center"/>
                  <w:hideMark/>
                </w:tcPr>
                <w:p w14:paraId="32754EC6"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0.76</w:t>
                  </w:r>
                </w:p>
              </w:tc>
              <w:tc>
                <w:tcPr>
                  <w:tcW w:w="1075" w:type="pct"/>
                  <w:gridSpan w:val="2"/>
                  <w:vAlign w:val="center"/>
                  <w:hideMark/>
                </w:tcPr>
                <w:p w14:paraId="595BDF4A"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0.79</w:t>
                  </w:r>
                </w:p>
              </w:tc>
            </w:tr>
            <w:tr w:rsidR="00EA5062" w:rsidRPr="0013396A" w14:paraId="3EABBEF4" w14:textId="77777777" w:rsidTr="008740FC">
              <w:trPr>
                <w:trHeight w:val="397"/>
                <w:jc w:val="center"/>
              </w:trPr>
              <w:tc>
                <w:tcPr>
                  <w:tcW w:w="565" w:type="pct"/>
                  <w:vMerge/>
                  <w:vAlign w:val="center"/>
                  <w:hideMark/>
                </w:tcPr>
                <w:p w14:paraId="601CFC69"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1259" w:type="pct"/>
                  <w:gridSpan w:val="3"/>
                  <w:vAlign w:val="center"/>
                  <w:hideMark/>
                </w:tcPr>
                <w:p w14:paraId="530C27FA"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颗粒物（</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146687E0"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0.270</w:t>
                  </w:r>
                </w:p>
              </w:tc>
              <w:tc>
                <w:tcPr>
                  <w:tcW w:w="1091" w:type="pct"/>
                  <w:gridSpan w:val="3"/>
                  <w:vAlign w:val="center"/>
                  <w:hideMark/>
                </w:tcPr>
                <w:p w14:paraId="3C775EFD"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0.277</w:t>
                  </w:r>
                </w:p>
              </w:tc>
              <w:tc>
                <w:tcPr>
                  <w:tcW w:w="1075" w:type="pct"/>
                  <w:gridSpan w:val="2"/>
                  <w:vAlign w:val="center"/>
                  <w:hideMark/>
                </w:tcPr>
                <w:p w14:paraId="4A83D5BE"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0.268</w:t>
                  </w:r>
                </w:p>
              </w:tc>
            </w:tr>
            <w:tr w:rsidR="00EA5062" w:rsidRPr="0013396A" w14:paraId="028B3FB1" w14:textId="77777777" w:rsidTr="008740FC">
              <w:trPr>
                <w:trHeight w:val="397"/>
                <w:jc w:val="center"/>
              </w:trPr>
              <w:tc>
                <w:tcPr>
                  <w:tcW w:w="565" w:type="pct"/>
                  <w:vMerge w:val="restart"/>
                  <w:vAlign w:val="center"/>
                  <w:hideMark/>
                </w:tcPr>
                <w:p w14:paraId="5DC963D1" w14:textId="56DDE3E6"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下风向</w:t>
                  </w:r>
                  <w:r w:rsidRPr="0013396A">
                    <w:rPr>
                      <w:rFonts w:ascii="Times New Roman" w:eastAsia="宋体" w:hAnsi="Times New Roman"/>
                      <w:bCs/>
                      <w:sz w:val="21"/>
                      <w:szCs w:val="21"/>
                    </w:rPr>
                    <w:t>4#</w:t>
                  </w:r>
                </w:p>
              </w:tc>
              <w:tc>
                <w:tcPr>
                  <w:tcW w:w="1259" w:type="pct"/>
                  <w:gridSpan w:val="3"/>
                  <w:vAlign w:val="center"/>
                  <w:hideMark/>
                </w:tcPr>
                <w:p w14:paraId="12072637"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非甲烷总烃（</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3751C4ED"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0.81</w:t>
                  </w:r>
                </w:p>
              </w:tc>
              <w:tc>
                <w:tcPr>
                  <w:tcW w:w="1091" w:type="pct"/>
                  <w:gridSpan w:val="3"/>
                  <w:vAlign w:val="center"/>
                  <w:hideMark/>
                </w:tcPr>
                <w:p w14:paraId="56FC93BC"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0.83</w:t>
                  </w:r>
                </w:p>
              </w:tc>
              <w:tc>
                <w:tcPr>
                  <w:tcW w:w="1075" w:type="pct"/>
                  <w:gridSpan w:val="2"/>
                  <w:vAlign w:val="center"/>
                  <w:hideMark/>
                </w:tcPr>
                <w:p w14:paraId="32BC72C2"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0.85</w:t>
                  </w:r>
                </w:p>
              </w:tc>
            </w:tr>
            <w:tr w:rsidR="00EA5062" w:rsidRPr="0013396A" w14:paraId="47AEC5C3" w14:textId="77777777" w:rsidTr="008740FC">
              <w:trPr>
                <w:trHeight w:val="397"/>
                <w:jc w:val="center"/>
              </w:trPr>
              <w:tc>
                <w:tcPr>
                  <w:tcW w:w="565" w:type="pct"/>
                  <w:vMerge/>
                  <w:vAlign w:val="center"/>
                  <w:hideMark/>
                </w:tcPr>
                <w:p w14:paraId="33171A28"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1259" w:type="pct"/>
                  <w:gridSpan w:val="3"/>
                  <w:vAlign w:val="center"/>
                  <w:hideMark/>
                </w:tcPr>
                <w:p w14:paraId="1853347F"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颗粒物（</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r w:rsidRPr="0013396A">
                    <w:rPr>
                      <w:rFonts w:ascii="Times New Roman" w:eastAsia="宋体" w:hAnsi="Times New Roman" w:hint="eastAsia"/>
                      <w:bCs/>
                      <w:sz w:val="21"/>
                      <w:szCs w:val="21"/>
                    </w:rPr>
                    <w:t>）</w:t>
                  </w:r>
                </w:p>
              </w:tc>
              <w:tc>
                <w:tcPr>
                  <w:tcW w:w="1009" w:type="pct"/>
                  <w:gridSpan w:val="3"/>
                  <w:vAlign w:val="center"/>
                  <w:hideMark/>
                </w:tcPr>
                <w:p w14:paraId="4B11ACF3"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0.281</w:t>
                  </w:r>
                </w:p>
              </w:tc>
              <w:tc>
                <w:tcPr>
                  <w:tcW w:w="1091" w:type="pct"/>
                  <w:gridSpan w:val="3"/>
                  <w:vAlign w:val="center"/>
                  <w:hideMark/>
                </w:tcPr>
                <w:p w14:paraId="0024C4B1"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0.285</w:t>
                  </w:r>
                </w:p>
              </w:tc>
              <w:tc>
                <w:tcPr>
                  <w:tcW w:w="1075" w:type="pct"/>
                  <w:gridSpan w:val="2"/>
                  <w:vAlign w:val="center"/>
                  <w:hideMark/>
                </w:tcPr>
                <w:p w14:paraId="1D9A68AF"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0.288</w:t>
                  </w:r>
                </w:p>
              </w:tc>
            </w:tr>
            <w:tr w:rsidR="00C762F6" w14:paraId="24093515" w14:textId="77777777" w:rsidTr="0013396A">
              <w:trPr>
                <w:trHeight w:val="397"/>
                <w:jc w:val="center"/>
              </w:trPr>
              <w:tc>
                <w:tcPr>
                  <w:tcW w:w="5000" w:type="pct"/>
                  <w:gridSpan w:val="12"/>
                  <w:vAlign w:val="center"/>
                  <w:hideMark/>
                </w:tcPr>
                <w:p w14:paraId="00DC71DF" w14:textId="180001DB"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proofErr w:type="gramStart"/>
                  <w:r w:rsidRPr="0013396A">
                    <w:rPr>
                      <w:rFonts w:ascii="Times New Roman" w:eastAsia="宋体" w:hAnsi="Times New Roman" w:hint="eastAsia"/>
                      <w:bCs/>
                      <w:sz w:val="21"/>
                      <w:szCs w:val="21"/>
                    </w:rPr>
                    <w:t>豫环攻坚办</w:t>
                  </w:r>
                  <w:proofErr w:type="gramEnd"/>
                  <w:r w:rsidRPr="0013396A">
                    <w:rPr>
                      <w:rFonts w:ascii="Times New Roman" w:eastAsia="宋体" w:hAnsi="Times New Roman" w:hint="eastAsia"/>
                      <w:bCs/>
                      <w:sz w:val="21"/>
                      <w:szCs w:val="21"/>
                    </w:rPr>
                    <w:t>〔</w:t>
                  </w:r>
                  <w:r w:rsidRPr="0013396A">
                    <w:rPr>
                      <w:rFonts w:ascii="Times New Roman" w:eastAsia="宋体" w:hAnsi="Times New Roman"/>
                      <w:bCs/>
                      <w:sz w:val="21"/>
                      <w:szCs w:val="21"/>
                    </w:rPr>
                    <w:t>2017</w:t>
                  </w:r>
                  <w:r w:rsidRPr="0013396A">
                    <w:rPr>
                      <w:rFonts w:ascii="Times New Roman" w:eastAsia="宋体" w:hAnsi="Times New Roman" w:hint="eastAsia"/>
                      <w:bCs/>
                      <w:sz w:val="21"/>
                      <w:szCs w:val="21"/>
                    </w:rPr>
                    <w:t>〕</w:t>
                  </w:r>
                  <w:r w:rsidRPr="0013396A">
                    <w:rPr>
                      <w:rFonts w:ascii="Times New Roman" w:eastAsia="宋体" w:hAnsi="Times New Roman"/>
                      <w:bCs/>
                      <w:sz w:val="21"/>
                      <w:szCs w:val="21"/>
                    </w:rPr>
                    <w:t>162</w:t>
                  </w:r>
                  <w:r w:rsidRPr="0013396A">
                    <w:rPr>
                      <w:rFonts w:ascii="Times New Roman" w:eastAsia="宋体" w:hAnsi="Times New Roman" w:hint="eastAsia"/>
                      <w:bCs/>
                      <w:sz w:val="21"/>
                      <w:szCs w:val="21"/>
                    </w:rPr>
                    <w:t>关于全省开展工业企业挥发性有机物专项治理工作中排放建议值的通知《新乡市生态环境局关于进一步规范工业企业颗粒物排放限值的通知》</w:t>
                  </w:r>
                </w:p>
              </w:tc>
            </w:tr>
            <w:tr w:rsidR="00C762F6" w14:paraId="103D1326" w14:textId="77777777" w:rsidTr="008740FC">
              <w:trPr>
                <w:trHeight w:val="397"/>
                <w:jc w:val="center"/>
              </w:trPr>
              <w:tc>
                <w:tcPr>
                  <w:tcW w:w="2502" w:type="pct"/>
                  <w:gridSpan w:val="6"/>
                  <w:vAlign w:val="center"/>
                  <w:hideMark/>
                </w:tcPr>
                <w:p w14:paraId="10461B88"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hint="eastAsia"/>
                      <w:bCs/>
                      <w:sz w:val="21"/>
                      <w:szCs w:val="21"/>
                    </w:rPr>
                    <w:t>检测项目</w:t>
                  </w:r>
                </w:p>
              </w:tc>
              <w:tc>
                <w:tcPr>
                  <w:tcW w:w="2498" w:type="pct"/>
                  <w:gridSpan w:val="6"/>
                  <w:vAlign w:val="center"/>
                  <w:hideMark/>
                </w:tcPr>
                <w:p w14:paraId="6C9AF886"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hint="eastAsia"/>
                      <w:bCs/>
                      <w:sz w:val="21"/>
                      <w:szCs w:val="21"/>
                    </w:rPr>
                    <w:t>标准限值</w:t>
                  </w:r>
                  <w:r w:rsidRPr="0013396A">
                    <w:rPr>
                      <w:rFonts w:ascii="Times New Roman" w:eastAsia="宋体" w:hAnsi="Times New Roman"/>
                      <w:bCs/>
                      <w:sz w:val="21"/>
                      <w:szCs w:val="21"/>
                    </w:rPr>
                    <w:t>mg/m</w:t>
                  </w:r>
                  <w:r w:rsidRPr="00672034">
                    <w:rPr>
                      <w:rFonts w:ascii="Times New Roman" w:eastAsia="宋体" w:hAnsi="Times New Roman"/>
                      <w:bCs/>
                      <w:sz w:val="21"/>
                      <w:szCs w:val="21"/>
                      <w:vertAlign w:val="superscript"/>
                    </w:rPr>
                    <w:t>3</w:t>
                  </w:r>
                </w:p>
              </w:tc>
            </w:tr>
            <w:tr w:rsidR="00C762F6" w14:paraId="12F34350" w14:textId="77777777" w:rsidTr="008740FC">
              <w:trPr>
                <w:trHeight w:val="397"/>
                <w:jc w:val="center"/>
              </w:trPr>
              <w:tc>
                <w:tcPr>
                  <w:tcW w:w="2502" w:type="pct"/>
                  <w:gridSpan w:val="6"/>
                  <w:vAlign w:val="center"/>
                  <w:hideMark/>
                </w:tcPr>
                <w:p w14:paraId="1214483D"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非甲烷总烃</w:t>
                  </w:r>
                </w:p>
              </w:tc>
              <w:tc>
                <w:tcPr>
                  <w:tcW w:w="2498" w:type="pct"/>
                  <w:gridSpan w:val="6"/>
                  <w:vAlign w:val="center"/>
                  <w:hideMark/>
                </w:tcPr>
                <w:p w14:paraId="2F23FED0"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2.0</w:t>
                  </w:r>
                </w:p>
              </w:tc>
            </w:tr>
            <w:tr w:rsidR="00C762F6" w14:paraId="5D8956B6" w14:textId="77777777" w:rsidTr="008740FC">
              <w:trPr>
                <w:trHeight w:val="397"/>
                <w:jc w:val="center"/>
              </w:trPr>
              <w:tc>
                <w:tcPr>
                  <w:tcW w:w="2502" w:type="pct"/>
                  <w:gridSpan w:val="6"/>
                  <w:vAlign w:val="center"/>
                  <w:hideMark/>
                </w:tcPr>
                <w:p w14:paraId="196A0E0F"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颗粒物</w:t>
                  </w:r>
                </w:p>
              </w:tc>
              <w:tc>
                <w:tcPr>
                  <w:tcW w:w="2498" w:type="pct"/>
                  <w:gridSpan w:val="6"/>
                  <w:vAlign w:val="center"/>
                  <w:hideMark/>
                </w:tcPr>
                <w:p w14:paraId="14AA1F8E"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bCs/>
                      <w:sz w:val="21"/>
                      <w:szCs w:val="21"/>
                    </w:rPr>
                    <w:t>0.5</w:t>
                  </w:r>
                </w:p>
              </w:tc>
            </w:tr>
            <w:tr w:rsidR="00C762F6" w14:paraId="6FD62D76" w14:textId="77777777" w:rsidTr="0013396A">
              <w:trPr>
                <w:trHeight w:val="397"/>
                <w:jc w:val="center"/>
              </w:trPr>
              <w:tc>
                <w:tcPr>
                  <w:tcW w:w="5000" w:type="pct"/>
                  <w:gridSpan w:val="12"/>
                  <w:vAlign w:val="center"/>
                  <w:hideMark/>
                </w:tcPr>
                <w:p w14:paraId="78D072EF"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气象参数记录表</w:t>
                  </w:r>
                </w:p>
              </w:tc>
            </w:tr>
            <w:tr w:rsidR="00C762F6" w14:paraId="3B887A35" w14:textId="77777777" w:rsidTr="008740FC">
              <w:trPr>
                <w:trHeight w:val="397"/>
                <w:jc w:val="center"/>
              </w:trPr>
              <w:tc>
                <w:tcPr>
                  <w:tcW w:w="1004" w:type="pct"/>
                  <w:gridSpan w:val="2"/>
                  <w:vAlign w:val="center"/>
                  <w:hideMark/>
                </w:tcPr>
                <w:p w14:paraId="069B04C7"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hint="eastAsia"/>
                      <w:bCs/>
                      <w:sz w:val="21"/>
                      <w:szCs w:val="21"/>
                    </w:rPr>
                    <w:t>检测日期</w:t>
                  </w:r>
                </w:p>
              </w:tc>
              <w:tc>
                <w:tcPr>
                  <w:tcW w:w="624" w:type="pct"/>
                  <w:vAlign w:val="center"/>
                  <w:hideMark/>
                </w:tcPr>
                <w:p w14:paraId="0412F1FB"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hint="eastAsia"/>
                      <w:bCs/>
                      <w:sz w:val="21"/>
                      <w:szCs w:val="21"/>
                    </w:rPr>
                    <w:t>频次</w:t>
                  </w:r>
                </w:p>
              </w:tc>
              <w:tc>
                <w:tcPr>
                  <w:tcW w:w="675" w:type="pct"/>
                  <w:gridSpan w:val="2"/>
                  <w:vAlign w:val="center"/>
                  <w:hideMark/>
                </w:tcPr>
                <w:p w14:paraId="65D9D9B0"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hint="eastAsia"/>
                      <w:bCs/>
                      <w:sz w:val="21"/>
                      <w:szCs w:val="21"/>
                    </w:rPr>
                    <w:t>气压（</w:t>
                  </w:r>
                  <w:r w:rsidRPr="0013396A">
                    <w:rPr>
                      <w:rFonts w:ascii="Times New Roman" w:eastAsia="宋体" w:hAnsi="Times New Roman"/>
                      <w:bCs/>
                      <w:sz w:val="21"/>
                      <w:szCs w:val="21"/>
                    </w:rPr>
                    <w:t>kPa</w:t>
                  </w:r>
                  <w:r w:rsidRPr="0013396A">
                    <w:rPr>
                      <w:rFonts w:ascii="Times New Roman" w:eastAsia="宋体" w:hAnsi="Times New Roman" w:hint="eastAsia"/>
                      <w:bCs/>
                      <w:sz w:val="21"/>
                      <w:szCs w:val="21"/>
                    </w:rPr>
                    <w:t>）</w:t>
                  </w:r>
                </w:p>
              </w:tc>
              <w:tc>
                <w:tcPr>
                  <w:tcW w:w="674" w:type="pct"/>
                  <w:gridSpan w:val="3"/>
                  <w:vAlign w:val="center"/>
                  <w:hideMark/>
                </w:tcPr>
                <w:p w14:paraId="718114EB"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hint="eastAsia"/>
                      <w:bCs/>
                      <w:sz w:val="21"/>
                      <w:szCs w:val="21"/>
                    </w:rPr>
                    <w:t>风速（</w:t>
                  </w:r>
                  <w:r w:rsidRPr="0013396A">
                    <w:rPr>
                      <w:rFonts w:ascii="Times New Roman" w:eastAsia="宋体" w:hAnsi="Times New Roman"/>
                      <w:bCs/>
                      <w:sz w:val="21"/>
                      <w:szCs w:val="21"/>
                    </w:rPr>
                    <w:t>m/s</w:t>
                  </w:r>
                  <w:r w:rsidRPr="0013396A">
                    <w:rPr>
                      <w:rFonts w:ascii="Times New Roman" w:eastAsia="宋体" w:hAnsi="Times New Roman" w:hint="eastAsia"/>
                      <w:bCs/>
                      <w:sz w:val="21"/>
                      <w:szCs w:val="21"/>
                    </w:rPr>
                    <w:t>）</w:t>
                  </w:r>
                </w:p>
              </w:tc>
              <w:tc>
                <w:tcPr>
                  <w:tcW w:w="675" w:type="pct"/>
                  <w:vAlign w:val="center"/>
                  <w:hideMark/>
                </w:tcPr>
                <w:p w14:paraId="000C6F5D" w14:textId="6390B751"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hint="eastAsia"/>
                      <w:bCs/>
                      <w:sz w:val="21"/>
                      <w:szCs w:val="21"/>
                    </w:rPr>
                    <w:t>气温</w:t>
                  </w:r>
                  <w:r w:rsidRPr="0013396A">
                    <w:rPr>
                      <w:rFonts w:ascii="Times New Roman" w:eastAsia="宋体" w:hAnsi="Times New Roman" w:hint="eastAsia"/>
                      <w:bCs/>
                      <w:sz w:val="21"/>
                      <w:szCs w:val="21"/>
                    </w:rPr>
                    <w:t>(</w:t>
                  </w:r>
                  <w:r w:rsidRPr="0013396A">
                    <w:rPr>
                      <w:rFonts w:ascii="Times New Roman" w:eastAsia="宋体" w:hAnsi="Times New Roman"/>
                      <w:bCs/>
                      <w:sz w:val="21"/>
                      <w:szCs w:val="21"/>
                    </w:rPr>
                    <w:t>℃</w:t>
                  </w:r>
                  <w:r w:rsidRPr="0013396A">
                    <w:rPr>
                      <w:rFonts w:ascii="Times New Roman" w:eastAsia="宋体" w:hAnsi="Times New Roman" w:hint="eastAsia"/>
                      <w:bCs/>
                      <w:sz w:val="21"/>
                      <w:szCs w:val="21"/>
                    </w:rPr>
                    <w:t>)</w:t>
                  </w:r>
                </w:p>
              </w:tc>
              <w:tc>
                <w:tcPr>
                  <w:tcW w:w="675" w:type="pct"/>
                  <w:gridSpan w:val="2"/>
                  <w:vAlign w:val="center"/>
                  <w:hideMark/>
                </w:tcPr>
                <w:p w14:paraId="7818FD27"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r w:rsidRPr="0013396A">
                    <w:rPr>
                      <w:rFonts w:ascii="Times New Roman" w:eastAsia="宋体" w:hAnsi="Times New Roman" w:hint="eastAsia"/>
                      <w:bCs/>
                      <w:sz w:val="21"/>
                      <w:szCs w:val="21"/>
                    </w:rPr>
                    <w:t>天气情况</w:t>
                  </w:r>
                </w:p>
              </w:tc>
              <w:tc>
                <w:tcPr>
                  <w:tcW w:w="674" w:type="pct"/>
                  <w:vAlign w:val="center"/>
                  <w:hideMark/>
                </w:tcPr>
                <w:p w14:paraId="71B4AE1D" w14:textId="77777777" w:rsidR="00C762F6" w:rsidRPr="0013396A" w:rsidRDefault="00C762F6" w:rsidP="00C762F6">
                  <w:pPr>
                    <w:pStyle w:val="TableText"/>
                    <w:spacing w:before="41"/>
                    <w:ind w:left="434"/>
                    <w:rPr>
                      <w:rFonts w:ascii="Times New Roman" w:hAnsi="Times New Roman" w:cs="Times New Roman" w:hint="eastAsia"/>
                      <w:bCs/>
                      <w:color w:val="auto"/>
                      <w:sz w:val="21"/>
                      <w:szCs w:val="21"/>
                    </w:rPr>
                  </w:pPr>
                  <w:r w:rsidRPr="0013396A">
                    <w:rPr>
                      <w:rFonts w:ascii="Times New Roman" w:hAnsi="Times New Roman" w:cs="Times New Roman" w:hint="eastAsia"/>
                      <w:bCs/>
                      <w:color w:val="auto"/>
                      <w:sz w:val="21"/>
                      <w:szCs w:val="21"/>
                    </w:rPr>
                    <w:t>风向</w:t>
                  </w:r>
                </w:p>
              </w:tc>
            </w:tr>
            <w:tr w:rsidR="00C762F6" w14:paraId="50874A7F" w14:textId="77777777" w:rsidTr="008740FC">
              <w:trPr>
                <w:trHeight w:val="397"/>
                <w:jc w:val="center"/>
              </w:trPr>
              <w:tc>
                <w:tcPr>
                  <w:tcW w:w="1004" w:type="pct"/>
                  <w:gridSpan w:val="2"/>
                  <w:vMerge w:val="restart"/>
                  <w:vAlign w:val="center"/>
                </w:tcPr>
                <w:p w14:paraId="0E16B21A"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t>2026.04.01</w:t>
                  </w:r>
                </w:p>
              </w:tc>
              <w:tc>
                <w:tcPr>
                  <w:tcW w:w="624" w:type="pct"/>
                  <w:vAlign w:val="center"/>
                  <w:hideMark/>
                </w:tcPr>
                <w:p w14:paraId="17BB3FA1" w14:textId="3A0B457B"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第</w:t>
                  </w:r>
                  <w:r w:rsidRPr="0013396A">
                    <w:rPr>
                      <w:rFonts w:ascii="Times New Roman" w:eastAsia="宋体" w:hAnsi="Times New Roman"/>
                      <w:bCs/>
                      <w:sz w:val="21"/>
                      <w:szCs w:val="21"/>
                    </w:rPr>
                    <w:t>1</w:t>
                  </w:r>
                  <w:r w:rsidRPr="0013396A">
                    <w:rPr>
                      <w:rFonts w:ascii="Times New Roman" w:eastAsia="宋体" w:hAnsi="Times New Roman" w:hint="eastAsia"/>
                      <w:bCs/>
                      <w:sz w:val="21"/>
                      <w:szCs w:val="21"/>
                    </w:rPr>
                    <w:t>次</w:t>
                  </w:r>
                </w:p>
              </w:tc>
              <w:tc>
                <w:tcPr>
                  <w:tcW w:w="675" w:type="pct"/>
                  <w:gridSpan w:val="2"/>
                  <w:vAlign w:val="center"/>
                </w:tcPr>
                <w:p w14:paraId="0584AF1A"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p>
              </w:tc>
              <w:tc>
                <w:tcPr>
                  <w:tcW w:w="674" w:type="pct"/>
                  <w:gridSpan w:val="3"/>
                  <w:vAlign w:val="center"/>
                </w:tcPr>
                <w:p w14:paraId="4E3E20FB"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vAlign w:val="center"/>
                </w:tcPr>
                <w:p w14:paraId="4084214A"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gridSpan w:val="2"/>
                  <w:vAlign w:val="center"/>
                </w:tcPr>
                <w:p w14:paraId="27FDE123"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4" w:type="pct"/>
                  <w:vAlign w:val="center"/>
                </w:tcPr>
                <w:p w14:paraId="51B2B99B"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r>
            <w:tr w:rsidR="008740FC" w14:paraId="3FFC4097" w14:textId="77777777" w:rsidTr="008740FC">
              <w:trPr>
                <w:trHeight w:val="397"/>
                <w:jc w:val="center"/>
              </w:trPr>
              <w:tc>
                <w:tcPr>
                  <w:tcW w:w="1004" w:type="pct"/>
                  <w:gridSpan w:val="2"/>
                  <w:vMerge/>
                  <w:vAlign w:val="center"/>
                  <w:hideMark/>
                </w:tcPr>
                <w:p w14:paraId="7141C625"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24" w:type="pct"/>
                  <w:vAlign w:val="center"/>
                  <w:hideMark/>
                </w:tcPr>
                <w:p w14:paraId="035B7BBF" w14:textId="7A45D7DB"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第</w:t>
                  </w:r>
                  <w:r w:rsidRPr="0013396A">
                    <w:rPr>
                      <w:rFonts w:ascii="Times New Roman" w:eastAsia="宋体" w:hAnsi="Times New Roman"/>
                      <w:bCs/>
                      <w:sz w:val="21"/>
                      <w:szCs w:val="21"/>
                    </w:rPr>
                    <w:t>2</w:t>
                  </w:r>
                  <w:r w:rsidRPr="0013396A">
                    <w:rPr>
                      <w:rFonts w:ascii="Times New Roman" w:eastAsia="宋体" w:hAnsi="Times New Roman" w:hint="eastAsia"/>
                      <w:bCs/>
                      <w:sz w:val="21"/>
                      <w:szCs w:val="21"/>
                    </w:rPr>
                    <w:t>次</w:t>
                  </w:r>
                </w:p>
              </w:tc>
              <w:tc>
                <w:tcPr>
                  <w:tcW w:w="675" w:type="pct"/>
                  <w:gridSpan w:val="2"/>
                  <w:vAlign w:val="center"/>
                </w:tcPr>
                <w:p w14:paraId="67A6FD11"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p>
              </w:tc>
              <w:tc>
                <w:tcPr>
                  <w:tcW w:w="674" w:type="pct"/>
                  <w:gridSpan w:val="3"/>
                  <w:vAlign w:val="center"/>
                </w:tcPr>
                <w:p w14:paraId="0C47553D"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vAlign w:val="center"/>
                </w:tcPr>
                <w:p w14:paraId="279DB365"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gridSpan w:val="2"/>
                  <w:vAlign w:val="center"/>
                </w:tcPr>
                <w:p w14:paraId="67F7DFF0"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4" w:type="pct"/>
                  <w:vAlign w:val="center"/>
                </w:tcPr>
                <w:p w14:paraId="2B56E782"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r>
            <w:tr w:rsidR="008740FC" w14:paraId="07D18713" w14:textId="77777777" w:rsidTr="008740FC">
              <w:trPr>
                <w:trHeight w:val="397"/>
                <w:jc w:val="center"/>
              </w:trPr>
              <w:tc>
                <w:tcPr>
                  <w:tcW w:w="1004" w:type="pct"/>
                  <w:gridSpan w:val="2"/>
                  <w:vMerge/>
                  <w:vAlign w:val="center"/>
                  <w:hideMark/>
                </w:tcPr>
                <w:p w14:paraId="4B46BCF1"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24" w:type="pct"/>
                  <w:vAlign w:val="center"/>
                  <w:hideMark/>
                </w:tcPr>
                <w:p w14:paraId="73CB4C74" w14:textId="41E720B1"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第</w:t>
                  </w:r>
                  <w:r w:rsidRPr="0013396A">
                    <w:rPr>
                      <w:rFonts w:ascii="Times New Roman" w:eastAsia="宋体" w:hAnsi="Times New Roman"/>
                      <w:bCs/>
                      <w:sz w:val="21"/>
                      <w:szCs w:val="21"/>
                    </w:rPr>
                    <w:t>3</w:t>
                  </w:r>
                  <w:r w:rsidRPr="0013396A">
                    <w:rPr>
                      <w:rFonts w:ascii="Times New Roman" w:eastAsia="宋体" w:hAnsi="Times New Roman" w:hint="eastAsia"/>
                      <w:bCs/>
                      <w:sz w:val="21"/>
                      <w:szCs w:val="21"/>
                    </w:rPr>
                    <w:t>次</w:t>
                  </w:r>
                </w:p>
              </w:tc>
              <w:tc>
                <w:tcPr>
                  <w:tcW w:w="675" w:type="pct"/>
                  <w:gridSpan w:val="2"/>
                  <w:vAlign w:val="center"/>
                </w:tcPr>
                <w:p w14:paraId="5940F55A"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p>
              </w:tc>
              <w:tc>
                <w:tcPr>
                  <w:tcW w:w="674" w:type="pct"/>
                  <w:gridSpan w:val="3"/>
                  <w:vAlign w:val="center"/>
                </w:tcPr>
                <w:p w14:paraId="2C11573C"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vAlign w:val="center"/>
                </w:tcPr>
                <w:p w14:paraId="304C74F6"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gridSpan w:val="2"/>
                  <w:vAlign w:val="center"/>
                </w:tcPr>
                <w:p w14:paraId="002FC4E2"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4" w:type="pct"/>
                  <w:vAlign w:val="center"/>
                </w:tcPr>
                <w:p w14:paraId="43A0B877"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r>
            <w:tr w:rsidR="00C762F6" w14:paraId="4A9251A6" w14:textId="77777777" w:rsidTr="008740FC">
              <w:trPr>
                <w:trHeight w:val="397"/>
                <w:jc w:val="center"/>
              </w:trPr>
              <w:tc>
                <w:tcPr>
                  <w:tcW w:w="1004" w:type="pct"/>
                  <w:gridSpan w:val="2"/>
                  <w:vMerge w:val="restart"/>
                  <w:vAlign w:val="center"/>
                </w:tcPr>
                <w:p w14:paraId="4CA5CB2D"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bCs/>
                      <w:sz w:val="21"/>
                      <w:szCs w:val="21"/>
                    </w:rPr>
                    <w:lastRenderedPageBreak/>
                    <w:t>2026.04.02</w:t>
                  </w:r>
                </w:p>
              </w:tc>
              <w:tc>
                <w:tcPr>
                  <w:tcW w:w="624" w:type="pct"/>
                  <w:vAlign w:val="center"/>
                  <w:hideMark/>
                </w:tcPr>
                <w:p w14:paraId="0F7059F6" w14:textId="129B4C89"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第</w:t>
                  </w:r>
                  <w:r w:rsidRPr="0013396A">
                    <w:rPr>
                      <w:rFonts w:ascii="Times New Roman" w:eastAsia="宋体" w:hAnsi="Times New Roman"/>
                      <w:bCs/>
                      <w:sz w:val="21"/>
                      <w:szCs w:val="21"/>
                    </w:rPr>
                    <w:t>1</w:t>
                  </w:r>
                  <w:r w:rsidRPr="0013396A">
                    <w:rPr>
                      <w:rFonts w:ascii="Times New Roman" w:eastAsia="宋体" w:hAnsi="Times New Roman" w:hint="eastAsia"/>
                      <w:bCs/>
                      <w:sz w:val="21"/>
                      <w:szCs w:val="21"/>
                    </w:rPr>
                    <w:t>次</w:t>
                  </w:r>
                </w:p>
              </w:tc>
              <w:tc>
                <w:tcPr>
                  <w:tcW w:w="675" w:type="pct"/>
                  <w:gridSpan w:val="2"/>
                  <w:vAlign w:val="center"/>
                </w:tcPr>
                <w:p w14:paraId="6437F953"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p>
              </w:tc>
              <w:tc>
                <w:tcPr>
                  <w:tcW w:w="674" w:type="pct"/>
                  <w:gridSpan w:val="3"/>
                  <w:vAlign w:val="center"/>
                </w:tcPr>
                <w:p w14:paraId="5264BF84"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vAlign w:val="center"/>
                </w:tcPr>
                <w:p w14:paraId="7E140709"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gridSpan w:val="2"/>
                  <w:vAlign w:val="center"/>
                </w:tcPr>
                <w:p w14:paraId="615EED89"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4" w:type="pct"/>
                  <w:vAlign w:val="center"/>
                </w:tcPr>
                <w:p w14:paraId="11CB97FC"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r>
            <w:tr w:rsidR="008740FC" w14:paraId="14238D9E" w14:textId="77777777" w:rsidTr="008740FC">
              <w:trPr>
                <w:trHeight w:val="397"/>
                <w:jc w:val="center"/>
              </w:trPr>
              <w:tc>
                <w:tcPr>
                  <w:tcW w:w="1004" w:type="pct"/>
                  <w:gridSpan w:val="2"/>
                  <w:vMerge/>
                  <w:vAlign w:val="center"/>
                  <w:hideMark/>
                </w:tcPr>
                <w:p w14:paraId="6A53227F"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24" w:type="pct"/>
                  <w:vAlign w:val="center"/>
                  <w:hideMark/>
                </w:tcPr>
                <w:p w14:paraId="125F5022" w14:textId="5ED81C52"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第</w:t>
                  </w:r>
                  <w:r w:rsidRPr="0013396A">
                    <w:rPr>
                      <w:rFonts w:ascii="Times New Roman" w:eastAsia="宋体" w:hAnsi="Times New Roman"/>
                      <w:bCs/>
                      <w:sz w:val="21"/>
                      <w:szCs w:val="21"/>
                    </w:rPr>
                    <w:t>2</w:t>
                  </w:r>
                  <w:r w:rsidRPr="0013396A">
                    <w:rPr>
                      <w:rFonts w:ascii="Times New Roman" w:eastAsia="宋体" w:hAnsi="Times New Roman" w:hint="eastAsia"/>
                      <w:bCs/>
                      <w:sz w:val="21"/>
                      <w:szCs w:val="21"/>
                    </w:rPr>
                    <w:t>次</w:t>
                  </w:r>
                </w:p>
              </w:tc>
              <w:tc>
                <w:tcPr>
                  <w:tcW w:w="675" w:type="pct"/>
                  <w:gridSpan w:val="2"/>
                  <w:vAlign w:val="center"/>
                </w:tcPr>
                <w:p w14:paraId="6D91F4B3"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p>
              </w:tc>
              <w:tc>
                <w:tcPr>
                  <w:tcW w:w="674" w:type="pct"/>
                  <w:gridSpan w:val="3"/>
                  <w:vAlign w:val="center"/>
                </w:tcPr>
                <w:p w14:paraId="13657AC1"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vAlign w:val="center"/>
                </w:tcPr>
                <w:p w14:paraId="3722FE2E"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gridSpan w:val="2"/>
                  <w:vAlign w:val="center"/>
                </w:tcPr>
                <w:p w14:paraId="547DE9CD"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4" w:type="pct"/>
                  <w:vAlign w:val="center"/>
                </w:tcPr>
                <w:p w14:paraId="7D7F350F"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r>
            <w:tr w:rsidR="008740FC" w14:paraId="76C1E079" w14:textId="77777777" w:rsidTr="008740FC">
              <w:trPr>
                <w:trHeight w:val="397"/>
                <w:jc w:val="center"/>
              </w:trPr>
              <w:tc>
                <w:tcPr>
                  <w:tcW w:w="1004" w:type="pct"/>
                  <w:gridSpan w:val="2"/>
                  <w:vMerge/>
                  <w:vAlign w:val="center"/>
                  <w:hideMark/>
                </w:tcPr>
                <w:p w14:paraId="32FCA1F8"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24" w:type="pct"/>
                  <w:vAlign w:val="center"/>
                  <w:hideMark/>
                </w:tcPr>
                <w:p w14:paraId="20DE6A15" w14:textId="19060BD1" w:rsidR="00C762F6" w:rsidRPr="0013396A" w:rsidRDefault="00C762F6" w:rsidP="0013396A">
                  <w:pPr>
                    <w:pStyle w:val="21"/>
                    <w:spacing w:after="0"/>
                    <w:ind w:firstLineChars="0" w:firstLine="0"/>
                    <w:jc w:val="center"/>
                    <w:rPr>
                      <w:rFonts w:ascii="Times New Roman" w:eastAsia="宋体" w:hAnsi="Times New Roman"/>
                      <w:bCs/>
                      <w:sz w:val="21"/>
                      <w:szCs w:val="21"/>
                    </w:rPr>
                  </w:pPr>
                  <w:r w:rsidRPr="0013396A">
                    <w:rPr>
                      <w:rFonts w:ascii="Times New Roman" w:eastAsia="宋体" w:hAnsi="Times New Roman" w:hint="eastAsia"/>
                      <w:bCs/>
                      <w:sz w:val="21"/>
                      <w:szCs w:val="21"/>
                    </w:rPr>
                    <w:t>第</w:t>
                  </w:r>
                  <w:r w:rsidRPr="0013396A">
                    <w:rPr>
                      <w:rFonts w:ascii="Times New Roman" w:eastAsia="宋体" w:hAnsi="Times New Roman"/>
                      <w:bCs/>
                      <w:sz w:val="21"/>
                      <w:szCs w:val="21"/>
                    </w:rPr>
                    <w:t>3</w:t>
                  </w:r>
                  <w:r w:rsidRPr="0013396A">
                    <w:rPr>
                      <w:rFonts w:ascii="Times New Roman" w:eastAsia="宋体" w:hAnsi="Times New Roman" w:hint="eastAsia"/>
                      <w:bCs/>
                      <w:sz w:val="21"/>
                      <w:szCs w:val="21"/>
                    </w:rPr>
                    <w:t>次</w:t>
                  </w:r>
                </w:p>
              </w:tc>
              <w:tc>
                <w:tcPr>
                  <w:tcW w:w="675" w:type="pct"/>
                  <w:gridSpan w:val="2"/>
                  <w:vAlign w:val="center"/>
                </w:tcPr>
                <w:p w14:paraId="0F9869F2" w14:textId="77777777" w:rsidR="00C762F6" w:rsidRPr="0013396A" w:rsidRDefault="00C762F6" w:rsidP="0013396A">
                  <w:pPr>
                    <w:pStyle w:val="21"/>
                    <w:spacing w:after="0"/>
                    <w:ind w:firstLineChars="0" w:firstLine="0"/>
                    <w:jc w:val="center"/>
                    <w:rPr>
                      <w:rFonts w:ascii="Times New Roman" w:eastAsia="宋体" w:hAnsi="Times New Roman" w:hint="eastAsia"/>
                      <w:bCs/>
                      <w:sz w:val="21"/>
                      <w:szCs w:val="21"/>
                    </w:rPr>
                  </w:pPr>
                </w:p>
              </w:tc>
              <w:tc>
                <w:tcPr>
                  <w:tcW w:w="674" w:type="pct"/>
                  <w:gridSpan w:val="3"/>
                  <w:vAlign w:val="center"/>
                </w:tcPr>
                <w:p w14:paraId="652512DF"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vAlign w:val="center"/>
                </w:tcPr>
                <w:p w14:paraId="5A51EA6C"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5" w:type="pct"/>
                  <w:gridSpan w:val="2"/>
                  <w:vAlign w:val="center"/>
                </w:tcPr>
                <w:p w14:paraId="139B2347"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c>
                <w:tcPr>
                  <w:tcW w:w="674" w:type="pct"/>
                  <w:vAlign w:val="center"/>
                  <w:hideMark/>
                </w:tcPr>
                <w:p w14:paraId="41A51FCD" w14:textId="77777777" w:rsidR="00C762F6" w:rsidRPr="0013396A" w:rsidRDefault="00C762F6" w:rsidP="0013396A">
                  <w:pPr>
                    <w:pStyle w:val="21"/>
                    <w:spacing w:after="0"/>
                    <w:ind w:firstLineChars="0" w:firstLine="0"/>
                    <w:jc w:val="center"/>
                    <w:rPr>
                      <w:rFonts w:ascii="Times New Roman" w:eastAsia="宋体" w:hAnsi="Times New Roman"/>
                      <w:bCs/>
                      <w:sz w:val="21"/>
                      <w:szCs w:val="21"/>
                    </w:rPr>
                  </w:pPr>
                </w:p>
              </w:tc>
            </w:tr>
          </w:tbl>
          <w:p w14:paraId="4080A672" w14:textId="04146D2A" w:rsidR="00B72A5E" w:rsidRPr="00017D5A" w:rsidRDefault="00000000">
            <w:pPr>
              <w:spacing w:after="0" w:line="460" w:lineRule="exact"/>
              <w:ind w:firstLineChars="200" w:firstLine="480"/>
              <w:jc w:val="both"/>
              <w:textAlignment w:val="baseline"/>
              <w:rPr>
                <w:rFonts w:ascii="Times New Roman" w:eastAsia="宋体" w:hAnsi="Times New Roman"/>
                <w:bCs/>
                <w:color w:val="000000"/>
                <w:sz w:val="24"/>
                <w:szCs w:val="24"/>
              </w:rPr>
            </w:pPr>
            <w:bookmarkStart w:id="20" w:name="_Hlk181197040"/>
            <w:r w:rsidRPr="00C827DA">
              <w:rPr>
                <w:rFonts w:ascii="Times New Roman" w:eastAsia="宋体" w:hAnsi="Times New Roman"/>
                <w:bCs/>
                <w:color w:val="000000"/>
                <w:sz w:val="24"/>
                <w:szCs w:val="24"/>
              </w:rPr>
              <w:t>本项目厂界上风向、下风向厂界外浓度限值排放浓度值范围为：非甲烷总烃</w:t>
            </w:r>
            <w:r w:rsidRPr="00C827DA">
              <w:rPr>
                <w:rFonts w:ascii="Times New Roman" w:eastAsia="宋体" w:hAnsi="Times New Roman"/>
                <w:bCs/>
                <w:color w:val="000000"/>
                <w:sz w:val="24"/>
                <w:szCs w:val="24"/>
              </w:rPr>
              <w:t>0.</w:t>
            </w:r>
            <w:r w:rsidRPr="00C827DA">
              <w:rPr>
                <w:rFonts w:ascii="Times New Roman" w:eastAsia="宋体" w:hAnsi="Times New Roman" w:hint="eastAsia"/>
                <w:bCs/>
                <w:color w:val="000000"/>
                <w:sz w:val="24"/>
                <w:szCs w:val="24"/>
              </w:rPr>
              <w:t>3</w:t>
            </w:r>
            <w:r w:rsidR="00C827DA" w:rsidRPr="00C827DA">
              <w:rPr>
                <w:rFonts w:ascii="Times New Roman" w:eastAsia="宋体" w:hAnsi="Times New Roman" w:hint="eastAsia"/>
                <w:bCs/>
                <w:color w:val="000000"/>
                <w:sz w:val="24"/>
                <w:szCs w:val="24"/>
              </w:rPr>
              <w:t>5</w:t>
            </w:r>
            <w:r w:rsidRPr="00C827DA">
              <w:rPr>
                <w:rFonts w:ascii="Times New Roman" w:eastAsia="宋体" w:hAnsi="Times New Roman"/>
                <w:bCs/>
                <w:color w:val="000000"/>
                <w:sz w:val="24"/>
                <w:szCs w:val="24"/>
              </w:rPr>
              <w:t>~0.</w:t>
            </w:r>
            <w:r w:rsidRPr="00C827DA">
              <w:rPr>
                <w:rFonts w:ascii="Times New Roman" w:eastAsia="宋体" w:hAnsi="Times New Roman" w:hint="eastAsia"/>
                <w:bCs/>
                <w:color w:val="000000"/>
                <w:sz w:val="24"/>
                <w:szCs w:val="24"/>
              </w:rPr>
              <w:t>8</w:t>
            </w:r>
            <w:r w:rsidR="00C827DA" w:rsidRPr="00C827DA">
              <w:rPr>
                <w:rFonts w:ascii="Times New Roman" w:eastAsia="宋体" w:hAnsi="Times New Roman" w:hint="eastAsia"/>
                <w:bCs/>
                <w:color w:val="000000"/>
                <w:sz w:val="24"/>
                <w:szCs w:val="24"/>
              </w:rPr>
              <w:t>5</w:t>
            </w:r>
            <w:r w:rsidRPr="00C827DA">
              <w:rPr>
                <w:rFonts w:ascii="Times New Roman" w:eastAsia="宋体" w:hAnsi="Times New Roman"/>
                <w:bCs/>
                <w:color w:val="000000"/>
                <w:sz w:val="24"/>
                <w:szCs w:val="24"/>
              </w:rPr>
              <w:t>mg/m</w:t>
            </w:r>
            <w:r w:rsidRPr="00C827DA">
              <w:rPr>
                <w:rFonts w:ascii="Times New Roman" w:eastAsia="宋体" w:hAnsi="Times New Roman"/>
                <w:bCs/>
                <w:color w:val="000000"/>
                <w:sz w:val="24"/>
                <w:szCs w:val="24"/>
                <w:vertAlign w:val="superscript"/>
              </w:rPr>
              <w:t>3</w:t>
            </w:r>
            <w:r w:rsidRPr="00C827DA">
              <w:rPr>
                <w:rFonts w:ascii="Times New Roman" w:eastAsia="宋体" w:hAnsi="Times New Roman"/>
                <w:bCs/>
                <w:color w:val="000000"/>
                <w:sz w:val="24"/>
                <w:szCs w:val="24"/>
              </w:rPr>
              <w:t>，</w:t>
            </w:r>
            <w:r w:rsidRPr="00C827DA">
              <w:rPr>
                <w:rFonts w:ascii="Times New Roman" w:eastAsia="宋体" w:hAnsi="Times New Roman" w:hint="eastAsia"/>
                <w:bCs/>
                <w:color w:val="000000"/>
                <w:sz w:val="24"/>
                <w:szCs w:val="24"/>
              </w:rPr>
              <w:t>颗粒物</w:t>
            </w:r>
            <w:r w:rsidRPr="00C827DA">
              <w:rPr>
                <w:rFonts w:ascii="Times New Roman" w:eastAsia="宋体" w:hAnsi="Times New Roman"/>
                <w:bCs/>
                <w:color w:val="000000"/>
                <w:sz w:val="24"/>
                <w:szCs w:val="24"/>
              </w:rPr>
              <w:t>0.</w:t>
            </w:r>
            <w:r w:rsidRPr="00C827DA">
              <w:rPr>
                <w:rFonts w:ascii="Times New Roman" w:eastAsia="宋体" w:hAnsi="Times New Roman" w:hint="eastAsia"/>
                <w:bCs/>
                <w:color w:val="000000"/>
                <w:sz w:val="24"/>
                <w:szCs w:val="24"/>
              </w:rPr>
              <w:t>2</w:t>
            </w:r>
            <w:r w:rsidR="00C827DA" w:rsidRPr="00C827DA">
              <w:rPr>
                <w:rFonts w:ascii="Times New Roman" w:eastAsia="宋体" w:hAnsi="Times New Roman" w:hint="eastAsia"/>
                <w:bCs/>
                <w:color w:val="000000"/>
                <w:sz w:val="24"/>
                <w:szCs w:val="24"/>
              </w:rPr>
              <w:t>2</w:t>
            </w:r>
            <w:r w:rsidRPr="00C827DA">
              <w:rPr>
                <w:rFonts w:ascii="Times New Roman" w:eastAsia="宋体" w:hAnsi="Times New Roman" w:hint="eastAsia"/>
                <w:bCs/>
                <w:color w:val="000000"/>
                <w:sz w:val="24"/>
                <w:szCs w:val="24"/>
              </w:rPr>
              <w:t>5</w:t>
            </w:r>
            <w:r w:rsidRPr="00C827DA">
              <w:rPr>
                <w:rFonts w:ascii="Times New Roman" w:eastAsia="宋体" w:hAnsi="Times New Roman"/>
                <w:bCs/>
                <w:color w:val="000000"/>
                <w:sz w:val="24"/>
                <w:szCs w:val="24"/>
              </w:rPr>
              <w:t>~0.</w:t>
            </w:r>
            <w:r w:rsidRPr="00C827DA">
              <w:rPr>
                <w:rFonts w:ascii="Times New Roman" w:eastAsia="宋体" w:hAnsi="Times New Roman" w:hint="eastAsia"/>
                <w:bCs/>
                <w:color w:val="000000"/>
                <w:sz w:val="24"/>
                <w:szCs w:val="24"/>
              </w:rPr>
              <w:t>2</w:t>
            </w:r>
            <w:r w:rsidR="00C827DA" w:rsidRPr="00C827DA">
              <w:rPr>
                <w:rFonts w:ascii="Times New Roman" w:eastAsia="宋体" w:hAnsi="Times New Roman" w:hint="eastAsia"/>
                <w:bCs/>
                <w:color w:val="000000"/>
                <w:sz w:val="24"/>
                <w:szCs w:val="24"/>
              </w:rPr>
              <w:t>88</w:t>
            </w:r>
            <w:r w:rsidRPr="00C827DA">
              <w:rPr>
                <w:rFonts w:ascii="Times New Roman" w:eastAsia="宋体" w:hAnsi="Times New Roman"/>
                <w:bCs/>
                <w:color w:val="000000"/>
                <w:sz w:val="24"/>
                <w:szCs w:val="24"/>
              </w:rPr>
              <w:t>mg/m</w:t>
            </w:r>
            <w:r w:rsidRPr="00C827DA">
              <w:rPr>
                <w:rFonts w:ascii="Times New Roman" w:eastAsia="宋体" w:hAnsi="Times New Roman"/>
                <w:bCs/>
                <w:color w:val="000000"/>
                <w:sz w:val="24"/>
                <w:szCs w:val="24"/>
                <w:vertAlign w:val="superscript"/>
              </w:rPr>
              <w:t>3</w:t>
            </w:r>
            <w:r w:rsidRPr="00C827DA">
              <w:rPr>
                <w:rFonts w:ascii="Times New Roman" w:eastAsia="宋体" w:hAnsi="Times New Roman" w:hint="eastAsia"/>
                <w:bCs/>
                <w:color w:val="000000"/>
                <w:sz w:val="24"/>
                <w:szCs w:val="24"/>
              </w:rPr>
              <w:t>，能够满足《合成树脂工业污染物排放标准》（</w:t>
            </w:r>
            <w:r w:rsidRPr="00C827DA">
              <w:rPr>
                <w:rFonts w:ascii="Times New Roman" w:eastAsia="宋体" w:hAnsi="Times New Roman" w:hint="eastAsia"/>
                <w:bCs/>
                <w:color w:val="000000"/>
                <w:sz w:val="24"/>
                <w:szCs w:val="24"/>
              </w:rPr>
              <w:t>GB31572-2015</w:t>
            </w:r>
            <w:r w:rsidRPr="00C827DA">
              <w:rPr>
                <w:rFonts w:ascii="Times New Roman" w:eastAsia="宋体" w:hAnsi="Times New Roman" w:hint="eastAsia"/>
                <w:bCs/>
                <w:color w:val="000000"/>
                <w:sz w:val="24"/>
                <w:szCs w:val="24"/>
              </w:rPr>
              <w:t>）表</w:t>
            </w:r>
            <w:r w:rsidRPr="00C827DA">
              <w:rPr>
                <w:rFonts w:ascii="Times New Roman" w:eastAsia="宋体" w:hAnsi="Times New Roman" w:hint="eastAsia"/>
                <w:bCs/>
                <w:color w:val="000000"/>
                <w:sz w:val="24"/>
                <w:szCs w:val="24"/>
              </w:rPr>
              <w:t>9</w:t>
            </w:r>
            <w:r w:rsidRPr="00C827DA">
              <w:rPr>
                <w:rFonts w:ascii="Times New Roman" w:eastAsia="宋体" w:hAnsi="Times New Roman" w:hint="eastAsia"/>
                <w:bCs/>
                <w:color w:val="000000"/>
                <w:sz w:val="24"/>
                <w:szCs w:val="24"/>
              </w:rPr>
              <w:t>企业边界大气污染物浓度非甲烷总烃</w:t>
            </w:r>
            <w:r w:rsidRPr="00C827DA">
              <w:rPr>
                <w:rFonts w:ascii="Times New Roman" w:eastAsia="宋体" w:hAnsi="Times New Roman" w:hint="eastAsia"/>
                <w:bCs/>
                <w:color w:val="000000"/>
                <w:sz w:val="24"/>
                <w:szCs w:val="24"/>
              </w:rPr>
              <w:t>4.0mg/m</w:t>
            </w:r>
            <w:r w:rsidRPr="00C827DA">
              <w:rPr>
                <w:rFonts w:ascii="Times New Roman" w:eastAsia="宋体" w:hAnsi="Times New Roman" w:hint="eastAsia"/>
                <w:bCs/>
                <w:color w:val="000000"/>
                <w:sz w:val="24"/>
                <w:szCs w:val="24"/>
                <w:vertAlign w:val="superscript"/>
              </w:rPr>
              <w:t>3</w:t>
            </w:r>
            <w:r w:rsidRPr="00C827DA">
              <w:rPr>
                <w:rFonts w:ascii="Times New Roman" w:eastAsia="宋体" w:hAnsi="Times New Roman" w:hint="eastAsia"/>
                <w:bCs/>
                <w:color w:val="000000"/>
                <w:sz w:val="24"/>
                <w:szCs w:val="24"/>
              </w:rPr>
              <w:t>、颗粒物</w:t>
            </w:r>
            <w:r w:rsidRPr="00C827DA">
              <w:rPr>
                <w:rFonts w:ascii="Times New Roman" w:eastAsia="宋体" w:hAnsi="Times New Roman" w:hint="eastAsia"/>
                <w:bCs/>
                <w:color w:val="000000"/>
                <w:sz w:val="24"/>
                <w:szCs w:val="24"/>
              </w:rPr>
              <w:t>1.0mg/m</w:t>
            </w:r>
            <w:r w:rsidRPr="00C827DA">
              <w:rPr>
                <w:rFonts w:ascii="Times New Roman" w:eastAsia="宋体" w:hAnsi="Times New Roman" w:hint="eastAsia"/>
                <w:bCs/>
                <w:color w:val="000000"/>
                <w:sz w:val="24"/>
                <w:szCs w:val="24"/>
                <w:vertAlign w:val="superscript"/>
              </w:rPr>
              <w:t>3</w:t>
            </w:r>
            <w:r w:rsidRPr="00C827DA">
              <w:rPr>
                <w:rFonts w:ascii="Times New Roman" w:eastAsia="宋体" w:hAnsi="Times New Roman" w:hint="eastAsia"/>
                <w:bCs/>
                <w:color w:val="000000"/>
                <w:sz w:val="24"/>
                <w:szCs w:val="24"/>
              </w:rPr>
              <w:t>的限值要求，同时非甲烷总烃能够满足《关于全省开展工业企业挥发性有机物专项治理工作中排放建议的通知》（</w:t>
            </w:r>
            <w:proofErr w:type="gramStart"/>
            <w:r w:rsidRPr="00C827DA">
              <w:rPr>
                <w:rFonts w:ascii="Times New Roman" w:eastAsia="宋体" w:hAnsi="Times New Roman" w:hint="eastAsia"/>
                <w:bCs/>
                <w:color w:val="000000"/>
                <w:sz w:val="24"/>
                <w:szCs w:val="24"/>
              </w:rPr>
              <w:t>豫环攻坚办</w:t>
            </w:r>
            <w:proofErr w:type="gramEnd"/>
            <w:r w:rsidRPr="00C827DA">
              <w:rPr>
                <w:rFonts w:ascii="Times New Roman" w:eastAsia="宋体" w:hAnsi="Times New Roman" w:hint="eastAsia"/>
                <w:bCs/>
                <w:color w:val="000000"/>
                <w:sz w:val="24"/>
                <w:szCs w:val="24"/>
              </w:rPr>
              <w:t>[2017]162</w:t>
            </w:r>
            <w:r w:rsidRPr="00C827DA">
              <w:rPr>
                <w:rFonts w:ascii="Times New Roman" w:eastAsia="宋体" w:hAnsi="Times New Roman" w:hint="eastAsia"/>
                <w:bCs/>
                <w:color w:val="000000"/>
                <w:sz w:val="24"/>
                <w:szCs w:val="24"/>
              </w:rPr>
              <w:t>号）工业企业边界非甲烷总烃</w:t>
            </w:r>
            <w:r w:rsidRPr="00C827DA">
              <w:rPr>
                <w:rFonts w:ascii="Times New Roman" w:eastAsia="宋体" w:hAnsi="Times New Roman" w:hint="eastAsia"/>
                <w:bCs/>
                <w:color w:val="000000"/>
                <w:sz w:val="24"/>
                <w:szCs w:val="24"/>
              </w:rPr>
              <w:t>2.0mg/m</w:t>
            </w:r>
            <w:r w:rsidRPr="00C827DA">
              <w:rPr>
                <w:rFonts w:ascii="Times New Roman" w:eastAsia="宋体" w:hAnsi="Times New Roman" w:hint="eastAsia"/>
                <w:bCs/>
                <w:color w:val="000000"/>
                <w:sz w:val="24"/>
                <w:szCs w:val="24"/>
                <w:vertAlign w:val="superscript"/>
              </w:rPr>
              <w:t>3</w:t>
            </w:r>
            <w:r w:rsidRPr="00C827DA">
              <w:rPr>
                <w:rFonts w:ascii="Times New Roman" w:eastAsia="宋体" w:hAnsi="Times New Roman" w:hint="eastAsia"/>
                <w:bCs/>
                <w:color w:val="000000"/>
                <w:sz w:val="24"/>
                <w:szCs w:val="24"/>
              </w:rPr>
              <w:t>的限值要求，颗粒物能够满足《新乡市生态环境局关于进一步规范工业企业颗粒物排放限值的通知》中厂界颗粒物排放浓度不高于</w:t>
            </w:r>
            <w:r w:rsidRPr="00C827DA">
              <w:rPr>
                <w:rFonts w:ascii="Times New Roman" w:eastAsia="宋体" w:hAnsi="Times New Roman" w:hint="eastAsia"/>
                <w:bCs/>
                <w:color w:val="000000"/>
                <w:sz w:val="24"/>
                <w:szCs w:val="24"/>
              </w:rPr>
              <w:t>0.5mg/m</w:t>
            </w:r>
            <w:r w:rsidRPr="00C827DA">
              <w:rPr>
                <w:rFonts w:ascii="Times New Roman" w:eastAsia="宋体" w:hAnsi="Times New Roman" w:hint="eastAsia"/>
                <w:bCs/>
                <w:color w:val="000000"/>
                <w:sz w:val="24"/>
                <w:szCs w:val="24"/>
                <w:vertAlign w:val="superscript"/>
              </w:rPr>
              <w:t>3</w:t>
            </w:r>
            <w:r w:rsidRPr="00017D5A">
              <w:rPr>
                <w:rFonts w:ascii="Times New Roman" w:eastAsia="宋体" w:hAnsi="Times New Roman" w:hint="eastAsia"/>
                <w:bCs/>
                <w:color w:val="000000"/>
                <w:sz w:val="24"/>
                <w:szCs w:val="24"/>
              </w:rPr>
              <w:t>的限值要求。</w:t>
            </w:r>
          </w:p>
          <w:bookmarkEnd w:id="20"/>
          <w:p w14:paraId="227E32D7" w14:textId="77777777" w:rsidR="00B72A5E" w:rsidRPr="00017D5A" w:rsidRDefault="00000000">
            <w:pPr>
              <w:spacing w:after="0" w:line="440" w:lineRule="exact"/>
              <w:ind w:firstLineChars="200" w:firstLine="480"/>
              <w:textAlignment w:val="baseline"/>
              <w:rPr>
                <w:rFonts w:ascii="Times New Roman" w:hAnsi="Times New Roman"/>
              </w:rPr>
            </w:pPr>
            <w:r w:rsidRPr="00017D5A">
              <w:rPr>
                <w:rFonts w:ascii="Times New Roman" w:eastAsia="宋体" w:hAnsi="Times New Roman"/>
                <w:bCs/>
                <w:color w:val="000000"/>
                <w:sz w:val="24"/>
                <w:szCs w:val="24"/>
              </w:rPr>
              <w:t>（</w:t>
            </w:r>
            <w:r w:rsidRPr="00017D5A">
              <w:rPr>
                <w:rFonts w:ascii="Times New Roman" w:eastAsia="宋体" w:hAnsi="Times New Roman"/>
                <w:bCs/>
                <w:color w:val="000000"/>
                <w:sz w:val="24"/>
                <w:szCs w:val="24"/>
              </w:rPr>
              <w:t>3</w:t>
            </w:r>
            <w:r w:rsidRPr="00017D5A">
              <w:rPr>
                <w:rFonts w:ascii="Times New Roman" w:eastAsia="宋体" w:hAnsi="Times New Roman"/>
                <w:bCs/>
                <w:color w:val="000000"/>
                <w:sz w:val="24"/>
                <w:szCs w:val="24"/>
              </w:rPr>
              <w:t>）噪声检测结果与评价</w:t>
            </w:r>
          </w:p>
          <w:p w14:paraId="5E712A43" w14:textId="77777777" w:rsidR="00B72A5E" w:rsidRPr="00017D5A"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017D5A">
              <w:rPr>
                <w:rFonts w:ascii="Times New Roman" w:eastAsia="黑体" w:hAnsi="Times New Roman"/>
                <w:bCs/>
                <w:color w:val="000000"/>
                <w:kern w:val="2"/>
                <w:sz w:val="24"/>
                <w:szCs w:val="24"/>
              </w:rPr>
              <w:t>表</w:t>
            </w:r>
            <w:r w:rsidRPr="00017D5A">
              <w:rPr>
                <w:rFonts w:ascii="Times New Roman" w:eastAsia="黑体" w:hAnsi="Times New Roman" w:hint="eastAsia"/>
                <w:bCs/>
                <w:color w:val="000000"/>
                <w:kern w:val="2"/>
                <w:sz w:val="24"/>
                <w:szCs w:val="24"/>
              </w:rPr>
              <w:t>17</w:t>
            </w:r>
            <w:r w:rsidRPr="00017D5A">
              <w:rPr>
                <w:rFonts w:ascii="Times New Roman" w:eastAsia="黑体" w:hAnsi="Times New Roman"/>
                <w:bCs/>
                <w:color w:val="000000"/>
                <w:kern w:val="2"/>
                <w:sz w:val="24"/>
                <w:szCs w:val="24"/>
              </w:rPr>
              <w:t xml:space="preserve">                </w:t>
            </w:r>
            <w:r w:rsidRPr="00017D5A">
              <w:rPr>
                <w:rFonts w:ascii="Times New Roman" w:eastAsia="黑体" w:hAnsi="Times New Roman"/>
                <w:bCs/>
                <w:color w:val="000000"/>
                <w:kern w:val="2"/>
                <w:sz w:val="24"/>
                <w:szCs w:val="24"/>
              </w:rPr>
              <w:t>噪声检测结果</w:t>
            </w:r>
            <w:r w:rsidRPr="00017D5A">
              <w:rPr>
                <w:rFonts w:ascii="Times New Roman" w:eastAsia="黑体" w:hAnsi="Times New Roman"/>
                <w:bCs/>
                <w:color w:val="000000"/>
                <w:kern w:val="2"/>
                <w:sz w:val="24"/>
                <w:szCs w:val="24"/>
              </w:rPr>
              <w:t xml:space="preserve">                  </w:t>
            </w:r>
            <w:r w:rsidRPr="00017D5A">
              <w:rPr>
                <w:rFonts w:ascii="Times New Roman" w:eastAsia="黑体" w:hAnsi="Times New Roman" w:hint="eastAsia"/>
                <w:bCs/>
                <w:color w:val="000000"/>
                <w:kern w:val="2"/>
                <w:sz w:val="24"/>
                <w:szCs w:val="24"/>
              </w:rPr>
              <w:t>单位：</w:t>
            </w:r>
            <w:r w:rsidRPr="00017D5A">
              <w:rPr>
                <w:rFonts w:ascii="Times New Roman" w:eastAsia="黑体" w:hAnsi="Times New Roman"/>
                <w:bCs/>
                <w:color w:val="000000"/>
                <w:kern w:val="2"/>
                <w:sz w:val="24"/>
                <w:szCs w:val="24"/>
              </w:rPr>
              <w:t>dB(A)</w:t>
            </w:r>
          </w:p>
          <w:tbl>
            <w:tblPr>
              <w:tblStyle w:val="TableNormal"/>
              <w:tblW w:w="5000" w:type="pct"/>
              <w:jc w:val="center"/>
              <w:tblBorders>
                <w:top w:val="single" w:sz="8" w:space="0" w:color="auto"/>
                <w:bottom w:val="single" w:sz="8" w:space="0" w:color="auto"/>
                <w:insideH w:val="single" w:sz="4" w:space="0" w:color="000000"/>
                <w:insideV w:val="single" w:sz="4" w:space="0" w:color="000000"/>
              </w:tblBorders>
              <w:tblLayout w:type="fixed"/>
              <w:tblLook w:val="04A0" w:firstRow="1" w:lastRow="0" w:firstColumn="1" w:lastColumn="0" w:noHBand="0" w:noVBand="1"/>
            </w:tblPr>
            <w:tblGrid>
              <w:gridCol w:w="1536"/>
              <w:gridCol w:w="1134"/>
              <w:gridCol w:w="1542"/>
              <w:gridCol w:w="299"/>
              <w:gridCol w:w="2126"/>
              <w:gridCol w:w="1801"/>
            </w:tblGrid>
            <w:tr w:rsidR="00BF0F7A" w:rsidRPr="0023354F" w14:paraId="07000474" w14:textId="77777777" w:rsidTr="00BF0F7A">
              <w:trPr>
                <w:trHeight w:val="397"/>
                <w:jc w:val="center"/>
              </w:trPr>
              <w:tc>
                <w:tcPr>
                  <w:tcW w:w="910" w:type="pct"/>
                  <w:vAlign w:val="center"/>
                  <w:hideMark/>
                </w:tcPr>
                <w:p w14:paraId="64516D2D" w14:textId="77777777" w:rsidR="003D2E00" w:rsidRPr="00017D5A"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017D5A">
                    <w:rPr>
                      <w:rFonts w:ascii="Times New Roman" w:eastAsiaTheme="minorEastAsia" w:hAnsi="Times New Roman" w:hint="eastAsia"/>
                      <w:sz w:val="21"/>
                      <w:szCs w:val="21"/>
                    </w:rPr>
                    <w:t>检测点位</w:t>
                  </w:r>
                </w:p>
              </w:tc>
              <w:tc>
                <w:tcPr>
                  <w:tcW w:w="672" w:type="pct"/>
                  <w:vAlign w:val="center"/>
                  <w:hideMark/>
                </w:tcPr>
                <w:p w14:paraId="22D63CE1" w14:textId="77777777" w:rsidR="003D2E00" w:rsidRPr="00017D5A"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017D5A">
                    <w:rPr>
                      <w:rFonts w:ascii="Times New Roman" w:eastAsiaTheme="minorEastAsia" w:hAnsi="Times New Roman" w:hint="eastAsia"/>
                      <w:sz w:val="21"/>
                      <w:szCs w:val="21"/>
                    </w:rPr>
                    <w:t>检测日期</w:t>
                  </w:r>
                </w:p>
              </w:tc>
              <w:tc>
                <w:tcPr>
                  <w:tcW w:w="1091" w:type="pct"/>
                  <w:gridSpan w:val="2"/>
                  <w:vAlign w:val="center"/>
                  <w:hideMark/>
                </w:tcPr>
                <w:p w14:paraId="0FEA3BF0" w14:textId="77777777" w:rsidR="003D2E00" w:rsidRPr="00017D5A"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017D5A">
                    <w:rPr>
                      <w:rFonts w:ascii="Times New Roman" w:eastAsiaTheme="minorEastAsia" w:hAnsi="Times New Roman" w:hint="eastAsia"/>
                      <w:sz w:val="21"/>
                      <w:szCs w:val="21"/>
                    </w:rPr>
                    <w:t>检测时间</w:t>
                  </w:r>
                </w:p>
              </w:tc>
              <w:tc>
                <w:tcPr>
                  <w:tcW w:w="1260" w:type="pct"/>
                  <w:vAlign w:val="center"/>
                  <w:hideMark/>
                </w:tcPr>
                <w:p w14:paraId="280A2282" w14:textId="77777777" w:rsidR="003D2E00" w:rsidRPr="00017D5A"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017D5A">
                    <w:rPr>
                      <w:rFonts w:ascii="Times New Roman" w:eastAsiaTheme="minorEastAsia" w:hAnsi="Times New Roman" w:hint="eastAsia"/>
                      <w:sz w:val="21"/>
                      <w:szCs w:val="21"/>
                    </w:rPr>
                    <w:t>检测结果</w:t>
                  </w:r>
                  <w:proofErr w:type="spellStart"/>
                  <w:r w:rsidRPr="00017D5A">
                    <w:rPr>
                      <w:rFonts w:ascii="Times New Roman" w:eastAsiaTheme="minorEastAsia" w:hAnsi="Times New Roman"/>
                      <w:sz w:val="21"/>
                      <w:szCs w:val="21"/>
                    </w:rPr>
                    <w:t>Leq</w:t>
                  </w:r>
                  <w:proofErr w:type="spellEnd"/>
                  <w:r w:rsidRPr="00017D5A">
                    <w:rPr>
                      <w:rFonts w:ascii="Times New Roman" w:eastAsiaTheme="minorEastAsia" w:hAnsi="Times New Roman"/>
                      <w:sz w:val="21"/>
                      <w:szCs w:val="21"/>
                    </w:rPr>
                    <w:t>[dB(A)]</w:t>
                  </w:r>
                </w:p>
              </w:tc>
              <w:tc>
                <w:tcPr>
                  <w:tcW w:w="1067" w:type="pct"/>
                  <w:vAlign w:val="center"/>
                  <w:hideMark/>
                </w:tcPr>
                <w:p w14:paraId="27DA912C" w14:textId="77777777" w:rsidR="003D2E00" w:rsidRPr="0023354F" w:rsidRDefault="003D2E00" w:rsidP="00BF0F7A">
                  <w:pPr>
                    <w:adjustRightInd/>
                    <w:snapToGrid/>
                    <w:spacing w:after="0" w:line="310" w:lineRule="exact"/>
                    <w:jc w:val="center"/>
                    <w:textAlignment w:val="center"/>
                    <w:rPr>
                      <w:rFonts w:ascii="Times New Roman" w:eastAsiaTheme="minorEastAsia" w:hAnsi="Times New Roman"/>
                      <w:sz w:val="21"/>
                      <w:szCs w:val="21"/>
                    </w:rPr>
                  </w:pPr>
                  <w:r w:rsidRPr="00017D5A">
                    <w:rPr>
                      <w:rFonts w:ascii="Times New Roman" w:eastAsiaTheme="minorEastAsia" w:hAnsi="Times New Roman" w:hint="eastAsia"/>
                      <w:sz w:val="21"/>
                      <w:szCs w:val="21"/>
                    </w:rPr>
                    <w:t>主要声源</w:t>
                  </w:r>
                </w:p>
              </w:tc>
            </w:tr>
            <w:tr w:rsidR="00BF0F7A" w:rsidRPr="0023354F" w14:paraId="75680CC7" w14:textId="77777777" w:rsidTr="00BF0F7A">
              <w:trPr>
                <w:trHeight w:val="397"/>
                <w:jc w:val="center"/>
              </w:trPr>
              <w:tc>
                <w:tcPr>
                  <w:tcW w:w="910" w:type="pct"/>
                  <w:vMerge w:val="restart"/>
                  <w:vAlign w:val="center"/>
                </w:tcPr>
                <w:p w14:paraId="6949EE07" w14:textId="29C3881C"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东厂界外</w:t>
                  </w:r>
                  <w:r w:rsidRPr="0023354F">
                    <w:rPr>
                      <w:rFonts w:ascii="Times New Roman" w:eastAsiaTheme="minorEastAsia" w:hAnsi="Times New Roman"/>
                      <w:sz w:val="21"/>
                      <w:szCs w:val="21"/>
                    </w:rPr>
                    <w:t>1m</w:t>
                  </w:r>
                  <w:r w:rsidRPr="0023354F">
                    <w:rPr>
                      <w:rFonts w:ascii="Times New Roman" w:eastAsiaTheme="minorEastAsia" w:hAnsi="Times New Roman" w:hint="eastAsia"/>
                      <w:sz w:val="21"/>
                      <w:szCs w:val="21"/>
                    </w:rPr>
                    <w:t>处</w:t>
                  </w:r>
                </w:p>
              </w:tc>
              <w:tc>
                <w:tcPr>
                  <w:tcW w:w="672" w:type="pct"/>
                  <w:vMerge w:val="restart"/>
                  <w:vAlign w:val="center"/>
                  <w:hideMark/>
                </w:tcPr>
                <w:p w14:paraId="543D6659"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2026.04.01</w:t>
                  </w:r>
                </w:p>
              </w:tc>
              <w:tc>
                <w:tcPr>
                  <w:tcW w:w="1091" w:type="pct"/>
                  <w:gridSpan w:val="2"/>
                  <w:vAlign w:val="center"/>
                  <w:hideMark/>
                </w:tcPr>
                <w:p w14:paraId="528C3C12"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昼间</w:t>
                  </w:r>
                </w:p>
              </w:tc>
              <w:tc>
                <w:tcPr>
                  <w:tcW w:w="1260" w:type="pct"/>
                  <w:vAlign w:val="center"/>
                  <w:hideMark/>
                </w:tcPr>
                <w:p w14:paraId="68E97346"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58</w:t>
                  </w:r>
                </w:p>
              </w:tc>
              <w:tc>
                <w:tcPr>
                  <w:tcW w:w="1067" w:type="pct"/>
                  <w:vAlign w:val="center"/>
                  <w:hideMark/>
                </w:tcPr>
                <w:p w14:paraId="5EF8447B"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BF0F7A" w:rsidRPr="0023354F" w14:paraId="74FD4A37" w14:textId="77777777" w:rsidTr="00BF0F7A">
              <w:trPr>
                <w:trHeight w:val="397"/>
                <w:jc w:val="center"/>
              </w:trPr>
              <w:tc>
                <w:tcPr>
                  <w:tcW w:w="910" w:type="pct"/>
                  <w:vMerge/>
                  <w:vAlign w:val="center"/>
                  <w:hideMark/>
                </w:tcPr>
                <w:p w14:paraId="33BF364A"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ign w:val="center"/>
                  <w:hideMark/>
                </w:tcPr>
                <w:p w14:paraId="4992826F"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1091" w:type="pct"/>
                  <w:gridSpan w:val="2"/>
                  <w:vAlign w:val="center"/>
                  <w:hideMark/>
                </w:tcPr>
                <w:p w14:paraId="14A2B617"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hint="eastAsia"/>
                      <w:sz w:val="21"/>
                      <w:szCs w:val="21"/>
                    </w:rPr>
                    <w:t>夜间</w:t>
                  </w:r>
                </w:p>
              </w:tc>
              <w:tc>
                <w:tcPr>
                  <w:tcW w:w="1260" w:type="pct"/>
                  <w:vAlign w:val="center"/>
                  <w:hideMark/>
                </w:tcPr>
                <w:p w14:paraId="41305B0F"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47</w:t>
                  </w:r>
                </w:p>
              </w:tc>
              <w:tc>
                <w:tcPr>
                  <w:tcW w:w="1067" w:type="pct"/>
                  <w:vAlign w:val="center"/>
                  <w:hideMark/>
                </w:tcPr>
                <w:p w14:paraId="77222BF5"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BF0F7A" w:rsidRPr="0023354F" w14:paraId="563664DA" w14:textId="77777777" w:rsidTr="00BF0F7A">
              <w:trPr>
                <w:trHeight w:val="397"/>
                <w:jc w:val="center"/>
              </w:trPr>
              <w:tc>
                <w:tcPr>
                  <w:tcW w:w="910" w:type="pct"/>
                  <w:vMerge/>
                  <w:vAlign w:val="center"/>
                  <w:hideMark/>
                </w:tcPr>
                <w:p w14:paraId="341515B2"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restart"/>
                  <w:vAlign w:val="center"/>
                  <w:hideMark/>
                </w:tcPr>
                <w:p w14:paraId="27EE0EEE"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2026.04.02</w:t>
                  </w:r>
                </w:p>
              </w:tc>
              <w:tc>
                <w:tcPr>
                  <w:tcW w:w="1091" w:type="pct"/>
                  <w:gridSpan w:val="2"/>
                  <w:vAlign w:val="center"/>
                  <w:hideMark/>
                </w:tcPr>
                <w:p w14:paraId="72BF7BF4"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昼间</w:t>
                  </w:r>
                </w:p>
              </w:tc>
              <w:tc>
                <w:tcPr>
                  <w:tcW w:w="1260" w:type="pct"/>
                  <w:vAlign w:val="center"/>
                  <w:hideMark/>
                </w:tcPr>
                <w:p w14:paraId="37032206"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56</w:t>
                  </w:r>
                </w:p>
              </w:tc>
              <w:tc>
                <w:tcPr>
                  <w:tcW w:w="1067" w:type="pct"/>
                  <w:vAlign w:val="center"/>
                  <w:hideMark/>
                </w:tcPr>
                <w:p w14:paraId="0E3D06B1"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BF0F7A" w:rsidRPr="0023354F" w14:paraId="10473510" w14:textId="77777777" w:rsidTr="00BF0F7A">
              <w:trPr>
                <w:trHeight w:val="397"/>
                <w:jc w:val="center"/>
              </w:trPr>
              <w:tc>
                <w:tcPr>
                  <w:tcW w:w="910" w:type="pct"/>
                  <w:vMerge/>
                  <w:vAlign w:val="center"/>
                  <w:hideMark/>
                </w:tcPr>
                <w:p w14:paraId="7FC7F401"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ign w:val="center"/>
                  <w:hideMark/>
                </w:tcPr>
                <w:p w14:paraId="34E8D163"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1091" w:type="pct"/>
                  <w:gridSpan w:val="2"/>
                  <w:vAlign w:val="center"/>
                  <w:hideMark/>
                </w:tcPr>
                <w:p w14:paraId="62B582BA"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hint="eastAsia"/>
                      <w:sz w:val="21"/>
                      <w:szCs w:val="21"/>
                    </w:rPr>
                    <w:t>夜间</w:t>
                  </w:r>
                </w:p>
              </w:tc>
              <w:tc>
                <w:tcPr>
                  <w:tcW w:w="1260" w:type="pct"/>
                  <w:vAlign w:val="center"/>
                  <w:hideMark/>
                </w:tcPr>
                <w:p w14:paraId="68650983"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45</w:t>
                  </w:r>
                </w:p>
              </w:tc>
              <w:tc>
                <w:tcPr>
                  <w:tcW w:w="1067" w:type="pct"/>
                  <w:vAlign w:val="center"/>
                  <w:hideMark/>
                </w:tcPr>
                <w:p w14:paraId="072ACEAB"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3D2E00" w:rsidRPr="0023354F" w14:paraId="4F7B2731" w14:textId="77777777" w:rsidTr="00BF0F7A">
              <w:trPr>
                <w:trHeight w:val="397"/>
                <w:jc w:val="center"/>
              </w:trPr>
              <w:tc>
                <w:tcPr>
                  <w:tcW w:w="910" w:type="pct"/>
                  <w:vMerge w:val="restart"/>
                  <w:vAlign w:val="center"/>
                </w:tcPr>
                <w:p w14:paraId="15A67447" w14:textId="14FA5404"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西厂界外</w:t>
                  </w:r>
                  <w:r w:rsidRPr="0023354F">
                    <w:rPr>
                      <w:rFonts w:ascii="Times New Roman" w:eastAsiaTheme="minorEastAsia" w:hAnsi="Times New Roman"/>
                      <w:sz w:val="21"/>
                      <w:szCs w:val="21"/>
                    </w:rPr>
                    <w:t>1m</w:t>
                  </w:r>
                  <w:r w:rsidRPr="0023354F">
                    <w:rPr>
                      <w:rFonts w:ascii="Times New Roman" w:eastAsiaTheme="minorEastAsia" w:hAnsi="Times New Roman" w:hint="eastAsia"/>
                      <w:sz w:val="21"/>
                      <w:szCs w:val="21"/>
                    </w:rPr>
                    <w:t>处</w:t>
                  </w:r>
                </w:p>
              </w:tc>
              <w:tc>
                <w:tcPr>
                  <w:tcW w:w="672" w:type="pct"/>
                  <w:vMerge w:val="restart"/>
                  <w:vAlign w:val="center"/>
                  <w:hideMark/>
                </w:tcPr>
                <w:p w14:paraId="2DC7829D"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2026.04.01</w:t>
                  </w:r>
                </w:p>
              </w:tc>
              <w:tc>
                <w:tcPr>
                  <w:tcW w:w="1091" w:type="pct"/>
                  <w:gridSpan w:val="2"/>
                  <w:vAlign w:val="center"/>
                  <w:hideMark/>
                </w:tcPr>
                <w:p w14:paraId="59EA8B10"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昼间</w:t>
                  </w:r>
                </w:p>
              </w:tc>
              <w:tc>
                <w:tcPr>
                  <w:tcW w:w="1260" w:type="pct"/>
                  <w:vAlign w:val="center"/>
                  <w:hideMark/>
                </w:tcPr>
                <w:p w14:paraId="15E5D056"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58</w:t>
                  </w:r>
                </w:p>
              </w:tc>
              <w:tc>
                <w:tcPr>
                  <w:tcW w:w="1067" w:type="pct"/>
                  <w:vAlign w:val="center"/>
                  <w:hideMark/>
                </w:tcPr>
                <w:p w14:paraId="2C763FD2"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3D2E00" w:rsidRPr="0023354F" w14:paraId="03176BBE" w14:textId="77777777" w:rsidTr="00BF0F7A">
              <w:trPr>
                <w:trHeight w:val="397"/>
                <w:jc w:val="center"/>
              </w:trPr>
              <w:tc>
                <w:tcPr>
                  <w:tcW w:w="910" w:type="pct"/>
                  <w:vMerge/>
                  <w:vAlign w:val="center"/>
                  <w:hideMark/>
                </w:tcPr>
                <w:p w14:paraId="429B5CB7"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ign w:val="center"/>
                  <w:hideMark/>
                </w:tcPr>
                <w:p w14:paraId="5D40B11F"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1091" w:type="pct"/>
                  <w:gridSpan w:val="2"/>
                  <w:vAlign w:val="center"/>
                  <w:hideMark/>
                </w:tcPr>
                <w:p w14:paraId="15D7C788"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hint="eastAsia"/>
                      <w:sz w:val="21"/>
                      <w:szCs w:val="21"/>
                    </w:rPr>
                    <w:t>夜间</w:t>
                  </w:r>
                </w:p>
              </w:tc>
              <w:tc>
                <w:tcPr>
                  <w:tcW w:w="1260" w:type="pct"/>
                  <w:vAlign w:val="center"/>
                  <w:hideMark/>
                </w:tcPr>
                <w:p w14:paraId="120E7B02"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46</w:t>
                  </w:r>
                </w:p>
              </w:tc>
              <w:tc>
                <w:tcPr>
                  <w:tcW w:w="1067" w:type="pct"/>
                  <w:vAlign w:val="center"/>
                  <w:hideMark/>
                </w:tcPr>
                <w:p w14:paraId="5091C3F5"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3D2E00" w:rsidRPr="0023354F" w14:paraId="056EE2A0" w14:textId="77777777" w:rsidTr="00BF0F7A">
              <w:trPr>
                <w:trHeight w:val="397"/>
                <w:jc w:val="center"/>
              </w:trPr>
              <w:tc>
                <w:tcPr>
                  <w:tcW w:w="910" w:type="pct"/>
                  <w:vMerge/>
                  <w:vAlign w:val="center"/>
                  <w:hideMark/>
                </w:tcPr>
                <w:p w14:paraId="348D146B"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restart"/>
                  <w:vAlign w:val="center"/>
                  <w:hideMark/>
                </w:tcPr>
                <w:p w14:paraId="23550FC9"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2026.04.02</w:t>
                  </w:r>
                </w:p>
              </w:tc>
              <w:tc>
                <w:tcPr>
                  <w:tcW w:w="1091" w:type="pct"/>
                  <w:gridSpan w:val="2"/>
                  <w:vAlign w:val="center"/>
                  <w:hideMark/>
                </w:tcPr>
                <w:p w14:paraId="114B645E"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昼间</w:t>
                  </w:r>
                </w:p>
              </w:tc>
              <w:tc>
                <w:tcPr>
                  <w:tcW w:w="1260" w:type="pct"/>
                  <w:vAlign w:val="center"/>
                  <w:hideMark/>
                </w:tcPr>
                <w:p w14:paraId="14563587"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57</w:t>
                  </w:r>
                </w:p>
              </w:tc>
              <w:tc>
                <w:tcPr>
                  <w:tcW w:w="1067" w:type="pct"/>
                  <w:vAlign w:val="center"/>
                  <w:hideMark/>
                </w:tcPr>
                <w:p w14:paraId="4A504B8B"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3D2E00" w:rsidRPr="0023354F" w14:paraId="0B207564" w14:textId="77777777" w:rsidTr="00BF0F7A">
              <w:tblPrEx>
                <w:tblBorders>
                  <w:top w:val="single" w:sz="8" w:space="0" w:color="000000"/>
                  <w:bottom w:val="single" w:sz="8" w:space="0" w:color="000000"/>
                </w:tblBorders>
              </w:tblPrEx>
              <w:trPr>
                <w:trHeight w:val="397"/>
                <w:jc w:val="center"/>
              </w:trPr>
              <w:tc>
                <w:tcPr>
                  <w:tcW w:w="910" w:type="pct"/>
                  <w:vMerge/>
                  <w:vAlign w:val="center"/>
                  <w:hideMark/>
                </w:tcPr>
                <w:p w14:paraId="496264F9"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ign w:val="center"/>
                </w:tcPr>
                <w:p w14:paraId="5EC88DA8"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1091" w:type="pct"/>
                  <w:gridSpan w:val="2"/>
                  <w:vAlign w:val="center"/>
                  <w:hideMark/>
                </w:tcPr>
                <w:p w14:paraId="4EEF40C5"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夜间</w:t>
                  </w:r>
                </w:p>
              </w:tc>
              <w:tc>
                <w:tcPr>
                  <w:tcW w:w="1260" w:type="pct"/>
                  <w:vAlign w:val="center"/>
                  <w:hideMark/>
                </w:tcPr>
                <w:p w14:paraId="4B949E22"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48</w:t>
                  </w:r>
                </w:p>
              </w:tc>
              <w:tc>
                <w:tcPr>
                  <w:tcW w:w="1067" w:type="pct"/>
                  <w:vAlign w:val="center"/>
                  <w:hideMark/>
                </w:tcPr>
                <w:p w14:paraId="1F834CA7"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BF0F7A" w:rsidRPr="0023354F" w14:paraId="6C03D8E4" w14:textId="77777777" w:rsidTr="00BF0F7A">
              <w:tblPrEx>
                <w:tblBorders>
                  <w:top w:val="single" w:sz="8" w:space="0" w:color="000000"/>
                  <w:bottom w:val="single" w:sz="8" w:space="0" w:color="000000"/>
                </w:tblBorders>
              </w:tblPrEx>
              <w:trPr>
                <w:trHeight w:val="397"/>
                <w:jc w:val="center"/>
              </w:trPr>
              <w:tc>
                <w:tcPr>
                  <w:tcW w:w="910" w:type="pct"/>
                  <w:vMerge w:val="restart"/>
                  <w:vAlign w:val="center"/>
                </w:tcPr>
                <w:p w14:paraId="111EFD56" w14:textId="5EC89604"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南厂界外</w:t>
                  </w:r>
                  <w:r w:rsidRPr="0023354F">
                    <w:rPr>
                      <w:rFonts w:ascii="Times New Roman" w:eastAsiaTheme="minorEastAsia" w:hAnsi="Times New Roman"/>
                      <w:sz w:val="21"/>
                      <w:szCs w:val="21"/>
                    </w:rPr>
                    <w:t>1m</w:t>
                  </w:r>
                  <w:r w:rsidRPr="0023354F">
                    <w:rPr>
                      <w:rFonts w:ascii="Times New Roman" w:eastAsiaTheme="minorEastAsia" w:hAnsi="Times New Roman" w:hint="eastAsia"/>
                      <w:sz w:val="21"/>
                      <w:szCs w:val="21"/>
                    </w:rPr>
                    <w:t>处</w:t>
                  </w:r>
                </w:p>
              </w:tc>
              <w:tc>
                <w:tcPr>
                  <w:tcW w:w="672" w:type="pct"/>
                  <w:vMerge w:val="restart"/>
                  <w:vAlign w:val="center"/>
                  <w:hideMark/>
                </w:tcPr>
                <w:p w14:paraId="6CE97706"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2026.04.01</w:t>
                  </w:r>
                </w:p>
              </w:tc>
              <w:tc>
                <w:tcPr>
                  <w:tcW w:w="1091" w:type="pct"/>
                  <w:gridSpan w:val="2"/>
                  <w:vAlign w:val="center"/>
                  <w:hideMark/>
                </w:tcPr>
                <w:p w14:paraId="53881684"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昼间</w:t>
                  </w:r>
                </w:p>
              </w:tc>
              <w:tc>
                <w:tcPr>
                  <w:tcW w:w="1260" w:type="pct"/>
                  <w:vAlign w:val="center"/>
                  <w:hideMark/>
                </w:tcPr>
                <w:p w14:paraId="26D4B12D"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57</w:t>
                  </w:r>
                </w:p>
              </w:tc>
              <w:tc>
                <w:tcPr>
                  <w:tcW w:w="1067" w:type="pct"/>
                  <w:vAlign w:val="center"/>
                  <w:hideMark/>
                </w:tcPr>
                <w:p w14:paraId="489DE26A"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BF0F7A" w:rsidRPr="0023354F" w14:paraId="7759CC2F" w14:textId="77777777" w:rsidTr="00BF0F7A">
              <w:tblPrEx>
                <w:tblBorders>
                  <w:top w:val="single" w:sz="8" w:space="0" w:color="000000"/>
                  <w:bottom w:val="single" w:sz="8" w:space="0" w:color="000000"/>
                </w:tblBorders>
              </w:tblPrEx>
              <w:trPr>
                <w:trHeight w:val="397"/>
                <w:jc w:val="center"/>
              </w:trPr>
              <w:tc>
                <w:tcPr>
                  <w:tcW w:w="910" w:type="pct"/>
                  <w:vMerge/>
                  <w:vAlign w:val="center"/>
                  <w:hideMark/>
                </w:tcPr>
                <w:p w14:paraId="6AA4A19B"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ign w:val="center"/>
                  <w:hideMark/>
                </w:tcPr>
                <w:p w14:paraId="48D89E09"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1091" w:type="pct"/>
                  <w:gridSpan w:val="2"/>
                  <w:vAlign w:val="center"/>
                  <w:hideMark/>
                </w:tcPr>
                <w:p w14:paraId="39339A3C"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hint="eastAsia"/>
                      <w:sz w:val="21"/>
                      <w:szCs w:val="21"/>
                    </w:rPr>
                    <w:t>夜间</w:t>
                  </w:r>
                </w:p>
              </w:tc>
              <w:tc>
                <w:tcPr>
                  <w:tcW w:w="1260" w:type="pct"/>
                  <w:vAlign w:val="center"/>
                  <w:hideMark/>
                </w:tcPr>
                <w:p w14:paraId="0BB0B6E8"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46</w:t>
                  </w:r>
                </w:p>
              </w:tc>
              <w:tc>
                <w:tcPr>
                  <w:tcW w:w="1067" w:type="pct"/>
                  <w:vAlign w:val="center"/>
                  <w:hideMark/>
                </w:tcPr>
                <w:p w14:paraId="1565A439"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BF0F7A" w:rsidRPr="0023354F" w14:paraId="0B8F6138" w14:textId="77777777" w:rsidTr="00BF0F7A">
              <w:tblPrEx>
                <w:tblBorders>
                  <w:top w:val="single" w:sz="8" w:space="0" w:color="000000"/>
                  <w:bottom w:val="single" w:sz="8" w:space="0" w:color="000000"/>
                </w:tblBorders>
              </w:tblPrEx>
              <w:trPr>
                <w:trHeight w:val="397"/>
                <w:jc w:val="center"/>
              </w:trPr>
              <w:tc>
                <w:tcPr>
                  <w:tcW w:w="910" w:type="pct"/>
                  <w:vMerge/>
                  <w:vAlign w:val="center"/>
                  <w:hideMark/>
                </w:tcPr>
                <w:p w14:paraId="4AFB3118"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restart"/>
                  <w:vAlign w:val="center"/>
                  <w:hideMark/>
                </w:tcPr>
                <w:p w14:paraId="21972FAD"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2026.04.02</w:t>
                  </w:r>
                </w:p>
              </w:tc>
              <w:tc>
                <w:tcPr>
                  <w:tcW w:w="1091" w:type="pct"/>
                  <w:gridSpan w:val="2"/>
                  <w:vAlign w:val="center"/>
                  <w:hideMark/>
                </w:tcPr>
                <w:p w14:paraId="400CBE0A"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昼间</w:t>
                  </w:r>
                </w:p>
              </w:tc>
              <w:tc>
                <w:tcPr>
                  <w:tcW w:w="1260" w:type="pct"/>
                  <w:vAlign w:val="center"/>
                  <w:hideMark/>
                </w:tcPr>
                <w:p w14:paraId="43E35655"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58</w:t>
                  </w:r>
                </w:p>
              </w:tc>
              <w:tc>
                <w:tcPr>
                  <w:tcW w:w="1067" w:type="pct"/>
                  <w:vAlign w:val="center"/>
                  <w:hideMark/>
                </w:tcPr>
                <w:p w14:paraId="0373C669"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BF0F7A" w:rsidRPr="0023354F" w14:paraId="34636430" w14:textId="77777777" w:rsidTr="00BF0F7A">
              <w:tblPrEx>
                <w:tblBorders>
                  <w:top w:val="single" w:sz="8" w:space="0" w:color="000000"/>
                  <w:bottom w:val="single" w:sz="8" w:space="0" w:color="000000"/>
                </w:tblBorders>
              </w:tblPrEx>
              <w:trPr>
                <w:trHeight w:val="397"/>
                <w:jc w:val="center"/>
              </w:trPr>
              <w:tc>
                <w:tcPr>
                  <w:tcW w:w="910" w:type="pct"/>
                  <w:vMerge/>
                  <w:vAlign w:val="center"/>
                  <w:hideMark/>
                </w:tcPr>
                <w:p w14:paraId="1691683B"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ign w:val="center"/>
                  <w:hideMark/>
                </w:tcPr>
                <w:p w14:paraId="63584C77"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1091" w:type="pct"/>
                  <w:gridSpan w:val="2"/>
                  <w:vAlign w:val="center"/>
                  <w:hideMark/>
                </w:tcPr>
                <w:p w14:paraId="4D7A5170"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hint="eastAsia"/>
                      <w:sz w:val="21"/>
                      <w:szCs w:val="21"/>
                    </w:rPr>
                    <w:t>夜间</w:t>
                  </w:r>
                </w:p>
              </w:tc>
              <w:tc>
                <w:tcPr>
                  <w:tcW w:w="1260" w:type="pct"/>
                  <w:vAlign w:val="center"/>
                  <w:hideMark/>
                </w:tcPr>
                <w:p w14:paraId="68931837"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45</w:t>
                  </w:r>
                </w:p>
              </w:tc>
              <w:tc>
                <w:tcPr>
                  <w:tcW w:w="1067" w:type="pct"/>
                  <w:vAlign w:val="center"/>
                  <w:hideMark/>
                </w:tcPr>
                <w:p w14:paraId="6E14F0B6"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BF0F7A" w:rsidRPr="0023354F" w14:paraId="28DF78E6" w14:textId="77777777" w:rsidTr="00BF0F7A">
              <w:tblPrEx>
                <w:tblBorders>
                  <w:top w:val="single" w:sz="8" w:space="0" w:color="000000"/>
                  <w:bottom w:val="single" w:sz="8" w:space="0" w:color="000000"/>
                </w:tblBorders>
              </w:tblPrEx>
              <w:trPr>
                <w:trHeight w:val="397"/>
                <w:jc w:val="center"/>
              </w:trPr>
              <w:tc>
                <w:tcPr>
                  <w:tcW w:w="910" w:type="pct"/>
                  <w:vMerge w:val="restart"/>
                  <w:vAlign w:val="center"/>
                </w:tcPr>
                <w:p w14:paraId="08E7C397" w14:textId="5DD7D2EC"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北厂界外</w:t>
                  </w:r>
                  <w:r w:rsidRPr="0023354F">
                    <w:rPr>
                      <w:rFonts w:ascii="Times New Roman" w:eastAsiaTheme="minorEastAsia" w:hAnsi="Times New Roman"/>
                      <w:sz w:val="21"/>
                      <w:szCs w:val="21"/>
                    </w:rPr>
                    <w:t>1m</w:t>
                  </w:r>
                  <w:r w:rsidRPr="0023354F">
                    <w:rPr>
                      <w:rFonts w:ascii="Times New Roman" w:eastAsiaTheme="minorEastAsia" w:hAnsi="Times New Roman" w:hint="eastAsia"/>
                      <w:sz w:val="21"/>
                      <w:szCs w:val="21"/>
                    </w:rPr>
                    <w:t>处</w:t>
                  </w:r>
                </w:p>
              </w:tc>
              <w:tc>
                <w:tcPr>
                  <w:tcW w:w="672" w:type="pct"/>
                  <w:vMerge w:val="restart"/>
                  <w:vAlign w:val="center"/>
                  <w:hideMark/>
                </w:tcPr>
                <w:p w14:paraId="3E473406"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2026.04.01</w:t>
                  </w:r>
                </w:p>
              </w:tc>
              <w:tc>
                <w:tcPr>
                  <w:tcW w:w="1091" w:type="pct"/>
                  <w:gridSpan w:val="2"/>
                  <w:vAlign w:val="center"/>
                  <w:hideMark/>
                </w:tcPr>
                <w:p w14:paraId="4CA39E8C"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昼间</w:t>
                  </w:r>
                </w:p>
              </w:tc>
              <w:tc>
                <w:tcPr>
                  <w:tcW w:w="1260" w:type="pct"/>
                  <w:vAlign w:val="center"/>
                  <w:hideMark/>
                </w:tcPr>
                <w:p w14:paraId="3C064EEE"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56</w:t>
                  </w:r>
                </w:p>
              </w:tc>
              <w:tc>
                <w:tcPr>
                  <w:tcW w:w="1067" w:type="pct"/>
                  <w:vAlign w:val="center"/>
                  <w:hideMark/>
                </w:tcPr>
                <w:p w14:paraId="590ED3C8"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BF0F7A" w:rsidRPr="0023354F" w14:paraId="36B2146A" w14:textId="77777777" w:rsidTr="00BF0F7A">
              <w:tblPrEx>
                <w:tblBorders>
                  <w:top w:val="single" w:sz="8" w:space="0" w:color="000000"/>
                  <w:bottom w:val="single" w:sz="8" w:space="0" w:color="000000"/>
                </w:tblBorders>
              </w:tblPrEx>
              <w:trPr>
                <w:trHeight w:val="397"/>
                <w:jc w:val="center"/>
              </w:trPr>
              <w:tc>
                <w:tcPr>
                  <w:tcW w:w="910" w:type="pct"/>
                  <w:vMerge/>
                  <w:vAlign w:val="center"/>
                  <w:hideMark/>
                </w:tcPr>
                <w:p w14:paraId="202DCFD8"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ign w:val="center"/>
                  <w:hideMark/>
                </w:tcPr>
                <w:p w14:paraId="188B6577"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1091" w:type="pct"/>
                  <w:gridSpan w:val="2"/>
                  <w:vAlign w:val="center"/>
                  <w:hideMark/>
                </w:tcPr>
                <w:p w14:paraId="36C05176"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hint="eastAsia"/>
                      <w:sz w:val="21"/>
                      <w:szCs w:val="21"/>
                    </w:rPr>
                    <w:t>夜间</w:t>
                  </w:r>
                </w:p>
              </w:tc>
              <w:tc>
                <w:tcPr>
                  <w:tcW w:w="1260" w:type="pct"/>
                  <w:vAlign w:val="center"/>
                  <w:hideMark/>
                </w:tcPr>
                <w:p w14:paraId="0B01DD6F"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47</w:t>
                  </w:r>
                </w:p>
              </w:tc>
              <w:tc>
                <w:tcPr>
                  <w:tcW w:w="1067" w:type="pct"/>
                  <w:vAlign w:val="center"/>
                  <w:hideMark/>
                </w:tcPr>
                <w:p w14:paraId="61989C53" w14:textId="77777777" w:rsidR="003D2E00" w:rsidRPr="0023354F" w:rsidRDefault="003D2E00" w:rsidP="003D2E00">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23354F">
                    <w:rPr>
                      <w:rFonts w:ascii="Times New Roman" w:eastAsiaTheme="minorEastAsia" w:hAnsi="Times New Roman" w:cs="Times New Roman" w:hint="eastAsia"/>
                      <w:color w:val="auto"/>
                      <w:sz w:val="21"/>
                      <w:szCs w:val="21"/>
                    </w:rPr>
                    <w:t>机械噪声</w:t>
                  </w:r>
                </w:p>
              </w:tc>
            </w:tr>
            <w:tr w:rsidR="00BF0F7A" w:rsidRPr="0023354F" w14:paraId="02F12CC4" w14:textId="77777777" w:rsidTr="00BF0F7A">
              <w:tblPrEx>
                <w:tblBorders>
                  <w:top w:val="single" w:sz="8" w:space="0" w:color="000000"/>
                  <w:bottom w:val="single" w:sz="8" w:space="0" w:color="000000"/>
                </w:tblBorders>
              </w:tblPrEx>
              <w:trPr>
                <w:trHeight w:val="397"/>
                <w:jc w:val="center"/>
              </w:trPr>
              <w:tc>
                <w:tcPr>
                  <w:tcW w:w="910" w:type="pct"/>
                  <w:vMerge/>
                  <w:vAlign w:val="center"/>
                  <w:hideMark/>
                </w:tcPr>
                <w:p w14:paraId="68C5EE70"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restart"/>
                  <w:vAlign w:val="center"/>
                  <w:hideMark/>
                </w:tcPr>
                <w:p w14:paraId="0C5926EB"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2026.04.02</w:t>
                  </w:r>
                </w:p>
              </w:tc>
              <w:tc>
                <w:tcPr>
                  <w:tcW w:w="1091" w:type="pct"/>
                  <w:gridSpan w:val="2"/>
                  <w:vAlign w:val="center"/>
                  <w:hideMark/>
                </w:tcPr>
                <w:p w14:paraId="5336ABE2"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昼间</w:t>
                  </w:r>
                </w:p>
              </w:tc>
              <w:tc>
                <w:tcPr>
                  <w:tcW w:w="1260" w:type="pct"/>
                  <w:vAlign w:val="center"/>
                  <w:hideMark/>
                </w:tcPr>
                <w:p w14:paraId="736CE4E0"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58</w:t>
                  </w:r>
                </w:p>
              </w:tc>
              <w:tc>
                <w:tcPr>
                  <w:tcW w:w="1067" w:type="pct"/>
                  <w:vAlign w:val="center"/>
                  <w:hideMark/>
                </w:tcPr>
                <w:p w14:paraId="3395552B" w14:textId="77777777" w:rsidR="003D2E00" w:rsidRPr="0023354F" w:rsidRDefault="003D2E00" w:rsidP="003D2E00">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23354F">
                    <w:rPr>
                      <w:rFonts w:ascii="Times New Roman" w:eastAsiaTheme="minorEastAsia" w:hAnsi="Times New Roman" w:cs="Times New Roman" w:hint="eastAsia"/>
                      <w:color w:val="auto"/>
                      <w:sz w:val="21"/>
                      <w:szCs w:val="21"/>
                    </w:rPr>
                    <w:t>机械噪声</w:t>
                  </w:r>
                </w:p>
              </w:tc>
            </w:tr>
            <w:tr w:rsidR="00BF0F7A" w:rsidRPr="0023354F" w14:paraId="6BA56EA2" w14:textId="77777777" w:rsidTr="00BF0F7A">
              <w:tblPrEx>
                <w:tblBorders>
                  <w:top w:val="single" w:sz="8" w:space="0" w:color="000000"/>
                  <w:bottom w:val="single" w:sz="8" w:space="0" w:color="000000"/>
                </w:tblBorders>
              </w:tblPrEx>
              <w:trPr>
                <w:trHeight w:val="397"/>
                <w:jc w:val="center"/>
              </w:trPr>
              <w:tc>
                <w:tcPr>
                  <w:tcW w:w="910" w:type="pct"/>
                  <w:vMerge/>
                  <w:vAlign w:val="center"/>
                  <w:hideMark/>
                </w:tcPr>
                <w:p w14:paraId="794EFC05"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672" w:type="pct"/>
                  <w:vMerge/>
                  <w:vAlign w:val="center"/>
                  <w:hideMark/>
                </w:tcPr>
                <w:p w14:paraId="66273B16"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p>
              </w:tc>
              <w:tc>
                <w:tcPr>
                  <w:tcW w:w="1091" w:type="pct"/>
                  <w:gridSpan w:val="2"/>
                  <w:vAlign w:val="center"/>
                  <w:hideMark/>
                </w:tcPr>
                <w:p w14:paraId="0A12A1B9"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hint="eastAsia"/>
                      <w:sz w:val="21"/>
                      <w:szCs w:val="21"/>
                    </w:rPr>
                    <w:t>夜间</w:t>
                  </w:r>
                </w:p>
              </w:tc>
              <w:tc>
                <w:tcPr>
                  <w:tcW w:w="1260" w:type="pct"/>
                  <w:vAlign w:val="center"/>
                  <w:hideMark/>
                </w:tcPr>
                <w:p w14:paraId="07D2EACF"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45</w:t>
                  </w:r>
                </w:p>
              </w:tc>
              <w:tc>
                <w:tcPr>
                  <w:tcW w:w="1067" w:type="pct"/>
                  <w:vAlign w:val="center"/>
                  <w:hideMark/>
                </w:tcPr>
                <w:p w14:paraId="4186CE4E"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机械噪声</w:t>
                  </w:r>
                </w:p>
              </w:tc>
            </w:tr>
            <w:tr w:rsidR="003D2E00" w:rsidRPr="0023354F" w14:paraId="38571E2E" w14:textId="77777777" w:rsidTr="003D2E00">
              <w:tblPrEx>
                <w:tblBorders>
                  <w:top w:val="single" w:sz="8" w:space="0" w:color="000000"/>
                  <w:bottom w:val="single" w:sz="8" w:space="0" w:color="000000"/>
                </w:tblBorders>
              </w:tblPrEx>
              <w:trPr>
                <w:trHeight w:val="397"/>
                <w:jc w:val="center"/>
              </w:trPr>
              <w:tc>
                <w:tcPr>
                  <w:tcW w:w="5000" w:type="pct"/>
                  <w:gridSpan w:val="6"/>
                  <w:vAlign w:val="center"/>
                  <w:hideMark/>
                </w:tcPr>
                <w:p w14:paraId="4492370F" w14:textId="55EFDA5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hint="eastAsia"/>
                      <w:sz w:val="21"/>
                      <w:szCs w:val="21"/>
                    </w:rPr>
                    <w:t>《工业企业厂界环境噪声排放标准》（</w:t>
                  </w:r>
                  <w:r w:rsidRPr="0023354F">
                    <w:rPr>
                      <w:rFonts w:ascii="Times New Roman" w:eastAsiaTheme="minorEastAsia" w:hAnsi="Times New Roman"/>
                      <w:sz w:val="21"/>
                      <w:szCs w:val="21"/>
                    </w:rPr>
                    <w:t>GB12348-2008</w:t>
                  </w:r>
                  <w:r w:rsidRPr="0023354F">
                    <w:rPr>
                      <w:rFonts w:ascii="Times New Roman" w:eastAsiaTheme="minorEastAsia" w:hAnsi="Times New Roman" w:hint="eastAsia"/>
                      <w:sz w:val="21"/>
                      <w:szCs w:val="21"/>
                    </w:rPr>
                    <w:t>）</w:t>
                  </w:r>
                  <w:r w:rsidRPr="0023354F">
                    <w:rPr>
                      <w:rFonts w:ascii="Times New Roman" w:eastAsiaTheme="minorEastAsia" w:hAnsi="Times New Roman"/>
                      <w:sz w:val="21"/>
                      <w:szCs w:val="21"/>
                    </w:rPr>
                    <w:t>2</w:t>
                  </w:r>
                  <w:r w:rsidRPr="0023354F">
                    <w:rPr>
                      <w:rFonts w:ascii="Times New Roman" w:eastAsiaTheme="minorEastAsia" w:hAnsi="Times New Roman" w:hint="eastAsia"/>
                      <w:sz w:val="21"/>
                      <w:szCs w:val="21"/>
                    </w:rPr>
                    <w:t>类</w:t>
                  </w:r>
                </w:p>
              </w:tc>
            </w:tr>
            <w:tr w:rsidR="003D2E00" w:rsidRPr="0023354F" w14:paraId="5C11CBCF" w14:textId="77777777" w:rsidTr="003D2E00">
              <w:tblPrEx>
                <w:tblBorders>
                  <w:top w:val="single" w:sz="8" w:space="0" w:color="000000"/>
                  <w:bottom w:val="single" w:sz="8" w:space="0" w:color="000000"/>
                </w:tblBorders>
              </w:tblPrEx>
              <w:trPr>
                <w:trHeight w:val="397"/>
                <w:jc w:val="center"/>
              </w:trPr>
              <w:tc>
                <w:tcPr>
                  <w:tcW w:w="2496" w:type="pct"/>
                  <w:gridSpan w:val="3"/>
                  <w:vAlign w:val="center"/>
                  <w:hideMark/>
                </w:tcPr>
                <w:p w14:paraId="012D9B7D"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hint="eastAsia"/>
                      <w:sz w:val="21"/>
                      <w:szCs w:val="21"/>
                    </w:rPr>
                    <w:lastRenderedPageBreak/>
                    <w:t>检测项目</w:t>
                  </w:r>
                </w:p>
              </w:tc>
              <w:tc>
                <w:tcPr>
                  <w:tcW w:w="2504" w:type="pct"/>
                  <w:gridSpan w:val="3"/>
                  <w:vAlign w:val="center"/>
                  <w:hideMark/>
                </w:tcPr>
                <w:p w14:paraId="4DB2B68B" w14:textId="6D9829E6"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hint="eastAsia"/>
                      <w:sz w:val="21"/>
                      <w:szCs w:val="21"/>
                    </w:rPr>
                    <w:t>标准限值</w:t>
                  </w:r>
                  <w:r w:rsidRPr="0023354F">
                    <w:rPr>
                      <w:rFonts w:ascii="Times New Roman" w:eastAsiaTheme="minorEastAsia" w:hAnsi="Times New Roman"/>
                      <w:sz w:val="21"/>
                      <w:szCs w:val="21"/>
                    </w:rPr>
                    <w:t>dB(A)</w:t>
                  </w:r>
                </w:p>
              </w:tc>
            </w:tr>
            <w:tr w:rsidR="003D2E00" w:rsidRPr="0023354F" w14:paraId="4E0A8122" w14:textId="77777777" w:rsidTr="003D2E00">
              <w:tblPrEx>
                <w:tblBorders>
                  <w:top w:val="single" w:sz="8" w:space="0" w:color="000000"/>
                  <w:bottom w:val="single" w:sz="8" w:space="0" w:color="000000"/>
                </w:tblBorders>
              </w:tblPrEx>
              <w:trPr>
                <w:trHeight w:val="397"/>
                <w:jc w:val="center"/>
              </w:trPr>
              <w:tc>
                <w:tcPr>
                  <w:tcW w:w="2496" w:type="pct"/>
                  <w:gridSpan w:val="3"/>
                  <w:vAlign w:val="center"/>
                  <w:hideMark/>
                </w:tcPr>
                <w:p w14:paraId="31C4BD49"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昼间</w:t>
                  </w:r>
                </w:p>
              </w:tc>
              <w:tc>
                <w:tcPr>
                  <w:tcW w:w="2504" w:type="pct"/>
                  <w:gridSpan w:val="3"/>
                  <w:vAlign w:val="center"/>
                  <w:hideMark/>
                </w:tcPr>
                <w:p w14:paraId="639E6160"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60</w:t>
                  </w:r>
                </w:p>
              </w:tc>
            </w:tr>
            <w:tr w:rsidR="003D2E00" w14:paraId="37D09840" w14:textId="77777777" w:rsidTr="003D2E00">
              <w:tblPrEx>
                <w:tblBorders>
                  <w:top w:val="single" w:sz="8" w:space="0" w:color="000000"/>
                  <w:bottom w:val="single" w:sz="8" w:space="0" w:color="000000"/>
                </w:tblBorders>
              </w:tblPrEx>
              <w:trPr>
                <w:trHeight w:val="397"/>
                <w:jc w:val="center"/>
              </w:trPr>
              <w:tc>
                <w:tcPr>
                  <w:tcW w:w="2496" w:type="pct"/>
                  <w:gridSpan w:val="3"/>
                  <w:vAlign w:val="center"/>
                  <w:hideMark/>
                </w:tcPr>
                <w:p w14:paraId="0408C65A"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sz w:val="21"/>
                      <w:szCs w:val="21"/>
                    </w:rPr>
                  </w:pPr>
                  <w:r w:rsidRPr="0023354F">
                    <w:rPr>
                      <w:rFonts w:ascii="Times New Roman" w:eastAsiaTheme="minorEastAsia" w:hAnsi="Times New Roman" w:hint="eastAsia"/>
                      <w:sz w:val="21"/>
                      <w:szCs w:val="21"/>
                    </w:rPr>
                    <w:t>夜间</w:t>
                  </w:r>
                </w:p>
              </w:tc>
              <w:tc>
                <w:tcPr>
                  <w:tcW w:w="2504" w:type="pct"/>
                  <w:gridSpan w:val="3"/>
                  <w:vAlign w:val="center"/>
                  <w:hideMark/>
                </w:tcPr>
                <w:p w14:paraId="5FAE2BBB" w14:textId="77777777" w:rsidR="003D2E00" w:rsidRPr="0023354F" w:rsidRDefault="003D2E00" w:rsidP="003D2E00">
                  <w:pPr>
                    <w:adjustRightInd/>
                    <w:snapToGrid/>
                    <w:spacing w:after="0" w:line="310" w:lineRule="exact"/>
                    <w:jc w:val="center"/>
                    <w:textAlignment w:val="center"/>
                    <w:rPr>
                      <w:rFonts w:ascii="Times New Roman" w:eastAsiaTheme="minorEastAsia" w:hAnsi="Times New Roman" w:hint="eastAsia"/>
                      <w:sz w:val="21"/>
                      <w:szCs w:val="21"/>
                    </w:rPr>
                  </w:pPr>
                  <w:r w:rsidRPr="0023354F">
                    <w:rPr>
                      <w:rFonts w:ascii="Times New Roman" w:eastAsiaTheme="minorEastAsia" w:hAnsi="Times New Roman"/>
                      <w:sz w:val="21"/>
                      <w:szCs w:val="21"/>
                    </w:rPr>
                    <w:t>50</w:t>
                  </w:r>
                </w:p>
              </w:tc>
            </w:tr>
          </w:tbl>
          <w:p w14:paraId="47BDE154" w14:textId="3AF1E07D" w:rsidR="00B72A5E" w:rsidRPr="000E77CF"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0E77CF">
              <w:rPr>
                <w:rFonts w:ascii="Times New Roman" w:eastAsia="宋体" w:hAnsi="Times New Roman"/>
                <w:bCs/>
                <w:sz w:val="24"/>
                <w:szCs w:val="24"/>
              </w:rPr>
              <w:t>由</w:t>
            </w:r>
            <w:r w:rsidRPr="000E77CF">
              <w:rPr>
                <w:rFonts w:ascii="Times New Roman" w:eastAsia="宋体" w:hAnsi="Times New Roman" w:hint="eastAsia"/>
                <w:bCs/>
                <w:sz w:val="24"/>
                <w:szCs w:val="24"/>
              </w:rPr>
              <w:t>监测</w:t>
            </w:r>
            <w:r w:rsidRPr="000E77CF">
              <w:rPr>
                <w:rFonts w:ascii="Times New Roman" w:eastAsia="宋体" w:hAnsi="Times New Roman"/>
                <w:bCs/>
                <w:sz w:val="24"/>
                <w:szCs w:val="24"/>
              </w:rPr>
              <w:t>结果可知：</w:t>
            </w:r>
            <w:bookmarkStart w:id="21" w:name="OLE_LINK12"/>
            <w:r w:rsidRPr="000E77CF">
              <w:rPr>
                <w:rFonts w:ascii="Times New Roman" w:eastAsia="宋体" w:hAnsi="Times New Roman"/>
                <w:bCs/>
                <w:sz w:val="24"/>
                <w:szCs w:val="24"/>
              </w:rPr>
              <w:t>本项目</w:t>
            </w:r>
            <w:r w:rsidR="000E77CF" w:rsidRPr="000E77CF">
              <w:rPr>
                <w:rFonts w:ascii="Times New Roman" w:eastAsia="宋体" w:hAnsi="Times New Roman" w:hint="eastAsia"/>
                <w:bCs/>
                <w:sz w:val="24"/>
                <w:szCs w:val="24"/>
              </w:rPr>
              <w:t>东、西、</w:t>
            </w:r>
            <w:r w:rsidRPr="000E77CF">
              <w:rPr>
                <w:rFonts w:ascii="Times New Roman" w:eastAsia="宋体" w:hAnsi="Times New Roman" w:hint="eastAsia"/>
                <w:bCs/>
                <w:sz w:val="24"/>
                <w:szCs w:val="24"/>
              </w:rPr>
              <w:t>南</w:t>
            </w:r>
            <w:r w:rsidRPr="000E77CF">
              <w:rPr>
                <w:rFonts w:ascii="Times New Roman" w:eastAsia="宋体" w:hAnsi="Times New Roman"/>
                <w:bCs/>
                <w:sz w:val="24"/>
                <w:szCs w:val="24"/>
              </w:rPr>
              <w:t>、</w:t>
            </w:r>
            <w:r w:rsidRPr="000E77CF">
              <w:rPr>
                <w:rFonts w:ascii="Times New Roman" w:eastAsia="宋体" w:hAnsi="Times New Roman" w:hint="eastAsia"/>
                <w:bCs/>
                <w:sz w:val="24"/>
                <w:szCs w:val="24"/>
              </w:rPr>
              <w:t>北</w:t>
            </w:r>
            <w:r w:rsidRPr="000E77CF">
              <w:rPr>
                <w:rFonts w:ascii="Times New Roman" w:eastAsia="宋体" w:hAnsi="Times New Roman"/>
                <w:bCs/>
                <w:sz w:val="24"/>
                <w:szCs w:val="24"/>
              </w:rPr>
              <w:t>厂界昼间噪声值</w:t>
            </w:r>
            <w:r w:rsidRPr="000E77CF">
              <w:rPr>
                <w:rFonts w:ascii="Times New Roman" w:eastAsia="宋体" w:hAnsi="Times New Roman" w:hint="eastAsia"/>
                <w:bCs/>
                <w:sz w:val="24"/>
                <w:szCs w:val="24"/>
              </w:rPr>
              <w:t>为</w:t>
            </w:r>
            <w:r w:rsidRPr="000E77CF">
              <w:rPr>
                <w:rFonts w:ascii="Times New Roman" w:eastAsia="宋体" w:hAnsi="Times New Roman" w:hint="eastAsia"/>
                <w:bCs/>
                <w:sz w:val="24"/>
                <w:szCs w:val="24"/>
              </w:rPr>
              <w:t>5</w:t>
            </w:r>
            <w:r w:rsidR="000E77CF" w:rsidRPr="000E77CF">
              <w:rPr>
                <w:rFonts w:ascii="Times New Roman" w:eastAsia="宋体" w:hAnsi="Times New Roman" w:hint="eastAsia"/>
                <w:bCs/>
                <w:sz w:val="24"/>
                <w:szCs w:val="24"/>
              </w:rPr>
              <w:t>6</w:t>
            </w:r>
            <w:r w:rsidRPr="000E77CF">
              <w:rPr>
                <w:rFonts w:ascii="Times New Roman" w:eastAsia="宋体" w:hAnsi="Times New Roman"/>
                <w:bCs/>
                <w:sz w:val="24"/>
                <w:szCs w:val="24"/>
              </w:rPr>
              <w:t>~</w:t>
            </w:r>
            <w:r w:rsidRPr="000E77CF">
              <w:rPr>
                <w:rFonts w:ascii="Times New Roman" w:eastAsia="宋体" w:hAnsi="Times New Roman" w:hint="eastAsia"/>
                <w:bCs/>
                <w:sz w:val="24"/>
                <w:szCs w:val="24"/>
              </w:rPr>
              <w:t>5</w:t>
            </w:r>
            <w:r w:rsidR="000E77CF" w:rsidRPr="000E77CF">
              <w:rPr>
                <w:rFonts w:ascii="Times New Roman" w:eastAsia="宋体" w:hAnsi="Times New Roman" w:hint="eastAsia"/>
                <w:bCs/>
                <w:sz w:val="24"/>
                <w:szCs w:val="24"/>
              </w:rPr>
              <w:t>8</w:t>
            </w:r>
            <w:r w:rsidRPr="000E77CF">
              <w:rPr>
                <w:rFonts w:ascii="Times New Roman" w:eastAsia="宋体" w:hAnsi="Times New Roman"/>
                <w:bCs/>
                <w:sz w:val="24"/>
                <w:szCs w:val="24"/>
              </w:rPr>
              <w:t>dB(A)</w:t>
            </w:r>
            <w:r w:rsidRPr="000E77CF">
              <w:rPr>
                <w:rFonts w:ascii="Times New Roman" w:eastAsia="宋体" w:hAnsi="Times New Roman" w:hint="eastAsia"/>
                <w:bCs/>
                <w:sz w:val="24"/>
                <w:szCs w:val="24"/>
              </w:rPr>
              <w:t>、夜间</w:t>
            </w:r>
            <w:r w:rsidRPr="000E77CF">
              <w:rPr>
                <w:rFonts w:ascii="Times New Roman" w:eastAsia="宋体" w:hAnsi="Times New Roman"/>
                <w:bCs/>
                <w:sz w:val="24"/>
                <w:szCs w:val="24"/>
              </w:rPr>
              <w:t>噪声值</w:t>
            </w:r>
            <w:r w:rsidRPr="000E77CF">
              <w:rPr>
                <w:rFonts w:ascii="Times New Roman" w:eastAsia="宋体" w:hAnsi="Times New Roman" w:hint="eastAsia"/>
                <w:bCs/>
                <w:sz w:val="24"/>
                <w:szCs w:val="24"/>
              </w:rPr>
              <w:t>为</w:t>
            </w:r>
            <w:r w:rsidRPr="000E77CF">
              <w:rPr>
                <w:rFonts w:ascii="Times New Roman" w:eastAsia="宋体" w:hAnsi="Times New Roman" w:hint="eastAsia"/>
                <w:bCs/>
                <w:sz w:val="24"/>
                <w:szCs w:val="24"/>
              </w:rPr>
              <w:t>45</w:t>
            </w:r>
            <w:r w:rsidRPr="000E77CF">
              <w:rPr>
                <w:rFonts w:ascii="Times New Roman" w:eastAsia="宋体" w:hAnsi="Times New Roman"/>
                <w:bCs/>
                <w:sz w:val="24"/>
                <w:szCs w:val="24"/>
              </w:rPr>
              <w:t>~</w:t>
            </w:r>
            <w:r w:rsidRPr="000E77CF">
              <w:rPr>
                <w:rFonts w:ascii="Times New Roman" w:eastAsia="宋体" w:hAnsi="Times New Roman" w:hint="eastAsia"/>
                <w:bCs/>
                <w:sz w:val="24"/>
                <w:szCs w:val="24"/>
              </w:rPr>
              <w:t>48</w:t>
            </w:r>
            <w:r w:rsidRPr="000E77CF">
              <w:rPr>
                <w:rFonts w:ascii="Times New Roman" w:eastAsia="宋体" w:hAnsi="Times New Roman"/>
                <w:bCs/>
                <w:sz w:val="24"/>
                <w:szCs w:val="24"/>
              </w:rPr>
              <w:t>dB(A)</w:t>
            </w:r>
            <w:r w:rsidRPr="000E77CF">
              <w:rPr>
                <w:rFonts w:ascii="Times New Roman" w:eastAsia="宋体" w:hAnsi="Times New Roman"/>
                <w:bCs/>
                <w:sz w:val="24"/>
                <w:szCs w:val="24"/>
              </w:rPr>
              <w:t>可以满足《工业企业厂界环境噪声排放标准》（</w:t>
            </w:r>
            <w:r w:rsidRPr="000E77CF">
              <w:rPr>
                <w:rFonts w:ascii="Times New Roman" w:eastAsia="宋体" w:hAnsi="Times New Roman"/>
                <w:bCs/>
                <w:sz w:val="24"/>
                <w:szCs w:val="24"/>
              </w:rPr>
              <w:t>GB12348-200</w:t>
            </w:r>
            <w:r w:rsidRPr="000E77CF">
              <w:rPr>
                <w:rFonts w:ascii="Times New Roman" w:eastAsia="宋体" w:hAnsi="Times New Roman"/>
                <w:bCs/>
                <w:color w:val="000000"/>
                <w:sz w:val="24"/>
                <w:szCs w:val="24"/>
              </w:rPr>
              <w:t>8</w:t>
            </w:r>
            <w:r w:rsidRPr="000E77CF">
              <w:rPr>
                <w:rFonts w:ascii="Times New Roman" w:eastAsia="宋体" w:hAnsi="Times New Roman"/>
                <w:bCs/>
                <w:color w:val="000000"/>
                <w:sz w:val="24"/>
                <w:szCs w:val="24"/>
              </w:rPr>
              <w:t>）</w:t>
            </w:r>
            <w:r w:rsidRPr="000E77CF">
              <w:rPr>
                <w:rFonts w:ascii="Times New Roman" w:eastAsia="宋体" w:hAnsi="Times New Roman" w:hint="eastAsia"/>
                <w:bCs/>
                <w:color w:val="000000"/>
                <w:sz w:val="24"/>
                <w:szCs w:val="24"/>
              </w:rPr>
              <w:t>2</w:t>
            </w:r>
            <w:r w:rsidRPr="000E77CF">
              <w:rPr>
                <w:rFonts w:ascii="Times New Roman" w:eastAsia="宋体" w:hAnsi="Times New Roman"/>
                <w:bCs/>
                <w:color w:val="000000"/>
                <w:sz w:val="24"/>
                <w:szCs w:val="24"/>
              </w:rPr>
              <w:t>类标准昼间</w:t>
            </w:r>
            <w:r w:rsidRPr="000E77CF">
              <w:rPr>
                <w:rFonts w:ascii="Times New Roman" w:eastAsia="宋体" w:hAnsi="Times New Roman" w:hint="eastAsia"/>
                <w:bCs/>
                <w:color w:val="000000"/>
                <w:sz w:val="24"/>
                <w:szCs w:val="24"/>
              </w:rPr>
              <w:t>60</w:t>
            </w:r>
            <w:r w:rsidRPr="000E77CF">
              <w:rPr>
                <w:rFonts w:ascii="Times New Roman" w:eastAsia="宋体" w:hAnsi="Times New Roman"/>
                <w:bCs/>
                <w:color w:val="000000"/>
                <w:sz w:val="24"/>
                <w:szCs w:val="24"/>
              </w:rPr>
              <w:t>dB(A)</w:t>
            </w:r>
            <w:r w:rsidRPr="000E77CF">
              <w:rPr>
                <w:rFonts w:ascii="Times New Roman" w:eastAsia="宋体" w:hAnsi="Times New Roman" w:hint="eastAsia"/>
                <w:bCs/>
                <w:color w:val="000000"/>
                <w:sz w:val="24"/>
                <w:szCs w:val="24"/>
              </w:rPr>
              <w:t>、夜间</w:t>
            </w:r>
            <w:r w:rsidRPr="000E77CF">
              <w:rPr>
                <w:rFonts w:ascii="Times New Roman" w:eastAsia="宋体" w:hAnsi="Times New Roman" w:hint="eastAsia"/>
                <w:bCs/>
                <w:color w:val="000000"/>
                <w:sz w:val="24"/>
                <w:szCs w:val="24"/>
              </w:rPr>
              <w:t>50</w:t>
            </w:r>
            <w:r w:rsidRPr="000E77CF">
              <w:rPr>
                <w:rFonts w:ascii="Times New Roman" w:eastAsia="宋体" w:hAnsi="Times New Roman"/>
                <w:bCs/>
                <w:color w:val="000000"/>
                <w:sz w:val="24"/>
                <w:szCs w:val="24"/>
              </w:rPr>
              <w:t>dB(A)</w:t>
            </w:r>
            <w:r w:rsidRPr="000E77CF">
              <w:rPr>
                <w:rFonts w:ascii="Times New Roman" w:eastAsia="宋体" w:hAnsi="Times New Roman"/>
                <w:bCs/>
                <w:color w:val="000000"/>
                <w:sz w:val="24"/>
                <w:szCs w:val="24"/>
              </w:rPr>
              <w:t>的限值要求。</w:t>
            </w:r>
            <w:bookmarkEnd w:id="21"/>
          </w:p>
          <w:p w14:paraId="5A7A2FFA" w14:textId="77777777" w:rsidR="00B72A5E" w:rsidRPr="00D03350" w:rsidRDefault="00000000">
            <w:pPr>
              <w:spacing w:after="0" w:line="440" w:lineRule="exact"/>
              <w:ind w:firstLineChars="200" w:firstLine="480"/>
              <w:jc w:val="both"/>
              <w:textAlignment w:val="baseline"/>
              <w:rPr>
                <w:rFonts w:ascii="Times New Roman" w:eastAsia="宋体" w:hAnsi="Times New Roman"/>
                <w:bCs/>
                <w:sz w:val="24"/>
                <w:szCs w:val="24"/>
              </w:rPr>
            </w:pPr>
            <w:r w:rsidRPr="000E77CF">
              <w:rPr>
                <w:rFonts w:ascii="Times New Roman" w:eastAsia="宋体" w:hAnsi="Times New Roman"/>
                <w:bCs/>
                <w:sz w:val="24"/>
                <w:szCs w:val="24"/>
              </w:rPr>
              <w:t>2</w:t>
            </w:r>
            <w:r w:rsidRPr="000E77CF">
              <w:rPr>
                <w:rFonts w:ascii="Times New Roman" w:eastAsia="宋体" w:hAnsi="Times New Roman"/>
                <w:bCs/>
                <w:sz w:val="24"/>
                <w:szCs w:val="24"/>
              </w:rPr>
              <w:t>、总量控制指标</w:t>
            </w:r>
          </w:p>
          <w:p w14:paraId="1C8F6935" w14:textId="2ACC8A31" w:rsidR="00B72A5E" w:rsidRPr="004F0578" w:rsidRDefault="00000000">
            <w:pPr>
              <w:spacing w:after="0" w:line="440" w:lineRule="exact"/>
              <w:ind w:firstLineChars="200" w:firstLine="480"/>
              <w:jc w:val="both"/>
              <w:textAlignment w:val="baseline"/>
              <w:rPr>
                <w:rFonts w:ascii="Times New Roman" w:eastAsia="宋体" w:hAnsi="Times New Roman"/>
                <w:bCs/>
                <w:sz w:val="24"/>
                <w:szCs w:val="24"/>
              </w:rPr>
            </w:pPr>
            <w:r w:rsidRPr="00D03350">
              <w:rPr>
                <w:rFonts w:ascii="Times New Roman" w:eastAsia="宋体" w:hAnsi="Times New Roman"/>
                <w:bCs/>
                <w:sz w:val="24"/>
                <w:szCs w:val="24"/>
              </w:rPr>
              <w:t>本项目年工作</w:t>
            </w:r>
            <w:r w:rsidRPr="00D03350">
              <w:rPr>
                <w:rFonts w:ascii="Times New Roman" w:eastAsia="宋体" w:hAnsi="Times New Roman"/>
                <w:bCs/>
                <w:sz w:val="24"/>
                <w:szCs w:val="24"/>
              </w:rPr>
              <w:t>300</w:t>
            </w:r>
            <w:r w:rsidRPr="00D03350">
              <w:rPr>
                <w:rFonts w:ascii="Times New Roman" w:eastAsia="宋体" w:hAnsi="Times New Roman"/>
                <w:bCs/>
                <w:sz w:val="24"/>
                <w:szCs w:val="24"/>
              </w:rPr>
              <w:t>天，</w:t>
            </w:r>
            <w:r w:rsidRPr="00D03350">
              <w:rPr>
                <w:rFonts w:ascii="Times New Roman" w:eastAsia="宋体" w:hAnsi="Times New Roman" w:hint="eastAsia"/>
                <w:bCs/>
                <w:sz w:val="24"/>
                <w:szCs w:val="24"/>
              </w:rPr>
              <w:t>吹塑工序</w:t>
            </w:r>
            <w:r w:rsidRPr="00D03350">
              <w:rPr>
                <w:rFonts w:ascii="Times New Roman" w:eastAsia="宋体" w:hAnsi="Times New Roman"/>
                <w:bCs/>
                <w:sz w:val="24"/>
                <w:szCs w:val="24"/>
              </w:rPr>
              <w:t>工作时间为</w:t>
            </w:r>
            <w:r w:rsidR="004F0578">
              <w:rPr>
                <w:rFonts w:ascii="Times New Roman" w:eastAsia="宋体" w:hAnsi="Times New Roman" w:hint="eastAsia"/>
                <w:bCs/>
                <w:sz w:val="24"/>
                <w:szCs w:val="24"/>
              </w:rPr>
              <w:t>1</w:t>
            </w:r>
            <w:r w:rsidR="004C08F0">
              <w:rPr>
                <w:rFonts w:ascii="Times New Roman" w:eastAsia="宋体" w:hAnsi="Times New Roman" w:hint="eastAsia"/>
                <w:bCs/>
                <w:sz w:val="24"/>
                <w:szCs w:val="24"/>
              </w:rPr>
              <w:t>5</w:t>
            </w:r>
            <w:r w:rsidRPr="00D03350">
              <w:rPr>
                <w:rFonts w:ascii="Times New Roman" w:eastAsia="宋体" w:hAnsi="Times New Roman"/>
                <w:bCs/>
                <w:sz w:val="24"/>
                <w:szCs w:val="24"/>
              </w:rPr>
              <w:t>00h/a</w:t>
            </w:r>
            <w:r w:rsidRPr="00D03350">
              <w:rPr>
                <w:rFonts w:ascii="Times New Roman" w:eastAsia="宋体" w:hAnsi="Times New Roman" w:hint="eastAsia"/>
                <w:bCs/>
                <w:sz w:val="24"/>
                <w:szCs w:val="24"/>
              </w:rPr>
              <w:t>，破碎工序</w:t>
            </w:r>
            <w:r w:rsidR="00CF5FD1">
              <w:rPr>
                <w:rFonts w:ascii="Times New Roman" w:eastAsia="宋体" w:hAnsi="Times New Roman" w:hint="eastAsia"/>
                <w:bCs/>
                <w:sz w:val="24"/>
                <w:szCs w:val="24"/>
              </w:rPr>
              <w:t>仅对产生的</w:t>
            </w:r>
            <w:r w:rsidR="00CF5FD1" w:rsidRPr="00CF5FD1">
              <w:rPr>
                <w:rFonts w:ascii="Times New Roman" w:eastAsia="宋体" w:hAnsi="Times New Roman" w:hint="eastAsia"/>
                <w:bCs/>
                <w:sz w:val="24"/>
                <w:szCs w:val="24"/>
              </w:rPr>
              <w:t>不合格产品、废边角料</w:t>
            </w:r>
            <w:r w:rsidR="00CF5FD1">
              <w:rPr>
                <w:rFonts w:ascii="Times New Roman" w:eastAsia="宋体" w:hAnsi="Times New Roman" w:hint="eastAsia"/>
                <w:bCs/>
                <w:sz w:val="24"/>
                <w:szCs w:val="24"/>
              </w:rPr>
              <w:t>进行集中破碎，破碎</w:t>
            </w:r>
            <w:r w:rsidRPr="00D03350">
              <w:rPr>
                <w:rFonts w:ascii="Times New Roman" w:eastAsia="宋体" w:hAnsi="Times New Roman" w:hint="eastAsia"/>
                <w:bCs/>
                <w:sz w:val="24"/>
                <w:szCs w:val="24"/>
              </w:rPr>
              <w:t>工作时间为</w:t>
            </w:r>
            <w:r w:rsidR="004F0578">
              <w:rPr>
                <w:rFonts w:ascii="Times New Roman" w:eastAsia="宋体" w:hAnsi="Times New Roman" w:hint="eastAsia"/>
                <w:bCs/>
                <w:sz w:val="24"/>
                <w:szCs w:val="24"/>
              </w:rPr>
              <w:t>15</w:t>
            </w:r>
            <w:r w:rsidRPr="00D03350">
              <w:rPr>
                <w:rFonts w:ascii="Times New Roman" w:eastAsia="宋体" w:hAnsi="Times New Roman"/>
                <w:bCs/>
                <w:sz w:val="24"/>
                <w:szCs w:val="24"/>
              </w:rPr>
              <w:t>0h</w:t>
            </w:r>
            <w:r w:rsidRPr="004F0578">
              <w:rPr>
                <w:rFonts w:ascii="Times New Roman" w:eastAsia="宋体" w:hAnsi="Times New Roman"/>
                <w:bCs/>
                <w:sz w:val="24"/>
                <w:szCs w:val="24"/>
              </w:rPr>
              <w:t>/a</w:t>
            </w:r>
            <w:r w:rsidRPr="004F0578">
              <w:rPr>
                <w:rFonts w:ascii="Times New Roman" w:eastAsia="宋体" w:hAnsi="Times New Roman" w:hint="eastAsia"/>
                <w:bCs/>
                <w:sz w:val="24"/>
                <w:szCs w:val="24"/>
              </w:rPr>
              <w:t>。</w:t>
            </w:r>
          </w:p>
          <w:p w14:paraId="44C3D27F" w14:textId="319D4782" w:rsidR="00B72A5E" w:rsidRPr="00574A29" w:rsidRDefault="00000000">
            <w:pPr>
              <w:spacing w:after="0" w:line="440" w:lineRule="exact"/>
              <w:ind w:firstLineChars="200" w:firstLine="480"/>
              <w:jc w:val="both"/>
              <w:textAlignment w:val="baseline"/>
              <w:rPr>
                <w:rFonts w:ascii="Times New Roman" w:eastAsia="宋体" w:hAnsi="Times New Roman"/>
                <w:bCs/>
                <w:sz w:val="24"/>
                <w:szCs w:val="24"/>
                <w:highlight w:val="yellow"/>
              </w:rPr>
            </w:pPr>
            <w:r w:rsidRPr="004F0578">
              <w:rPr>
                <w:rFonts w:ascii="Times New Roman" w:eastAsia="宋体" w:hAnsi="Times New Roman"/>
                <w:bCs/>
                <w:sz w:val="24"/>
                <w:szCs w:val="24"/>
              </w:rPr>
              <w:t>验收监测期间，本项目</w:t>
            </w:r>
            <w:r w:rsidRPr="004F0578">
              <w:rPr>
                <w:rFonts w:ascii="Times New Roman" w:eastAsia="宋体" w:hAnsi="Times New Roman" w:hint="eastAsia"/>
                <w:bCs/>
                <w:sz w:val="24"/>
                <w:szCs w:val="24"/>
              </w:rPr>
              <w:t>吹塑</w:t>
            </w:r>
            <w:r w:rsidRPr="004F0578">
              <w:rPr>
                <w:rFonts w:ascii="Times New Roman" w:eastAsia="宋体" w:hAnsi="Times New Roman"/>
                <w:bCs/>
                <w:sz w:val="24"/>
                <w:szCs w:val="24"/>
              </w:rPr>
              <w:t>废气</w:t>
            </w:r>
            <w:r w:rsidRPr="004F0578">
              <w:rPr>
                <w:rFonts w:ascii="Times New Roman" w:eastAsia="宋体" w:hAnsi="Times New Roman" w:hint="eastAsia"/>
                <w:bCs/>
                <w:sz w:val="24"/>
                <w:szCs w:val="24"/>
              </w:rPr>
              <w:t>经集气罩收集后</w:t>
            </w:r>
            <w:r w:rsidRPr="004F0578">
              <w:rPr>
                <w:rFonts w:ascii="Times New Roman" w:eastAsia="宋体" w:hAnsi="Times New Roman"/>
                <w:bCs/>
                <w:sz w:val="24"/>
                <w:szCs w:val="24"/>
              </w:rPr>
              <w:t>经</w:t>
            </w:r>
            <w:bookmarkStart w:id="22" w:name="OLE_LINK8"/>
            <w:r w:rsidRPr="004F0578">
              <w:rPr>
                <w:rFonts w:ascii="Times New Roman" w:eastAsia="宋体" w:hAnsi="Times New Roman" w:hint="eastAsia"/>
                <w:bCs/>
                <w:sz w:val="24"/>
                <w:szCs w:val="24"/>
              </w:rPr>
              <w:t>“活性炭吸附</w:t>
            </w:r>
            <w:r w:rsidRPr="004F0578">
              <w:rPr>
                <w:rFonts w:ascii="Times New Roman" w:eastAsia="宋体" w:hAnsi="Times New Roman" w:hint="eastAsia"/>
                <w:bCs/>
                <w:sz w:val="24"/>
                <w:szCs w:val="24"/>
              </w:rPr>
              <w:t>/</w:t>
            </w:r>
            <w:r w:rsidRPr="004F0578">
              <w:rPr>
                <w:rFonts w:ascii="Times New Roman" w:eastAsia="宋体" w:hAnsi="Times New Roman" w:hint="eastAsia"/>
                <w:bCs/>
                <w:sz w:val="24"/>
                <w:szCs w:val="24"/>
              </w:rPr>
              <w:t>脱附</w:t>
            </w:r>
            <w:r w:rsidRPr="004F0578">
              <w:rPr>
                <w:rFonts w:ascii="Times New Roman" w:eastAsia="宋体" w:hAnsi="Times New Roman" w:hint="eastAsia"/>
                <w:bCs/>
                <w:sz w:val="24"/>
                <w:szCs w:val="24"/>
              </w:rPr>
              <w:t>-</w:t>
            </w:r>
            <w:r w:rsidRPr="004F0578">
              <w:rPr>
                <w:rFonts w:ascii="Times New Roman" w:eastAsia="宋体" w:hAnsi="Times New Roman" w:hint="eastAsia"/>
                <w:bCs/>
                <w:sz w:val="24"/>
                <w:szCs w:val="24"/>
              </w:rPr>
              <w:t>催化燃烧”</w:t>
            </w:r>
            <w:bookmarkEnd w:id="22"/>
            <w:r w:rsidRPr="004F0578">
              <w:rPr>
                <w:rFonts w:ascii="Times New Roman" w:eastAsia="宋体" w:hAnsi="Times New Roman"/>
                <w:bCs/>
                <w:sz w:val="24"/>
                <w:szCs w:val="24"/>
              </w:rPr>
              <w:t>处理，处理后经</w:t>
            </w:r>
            <w:r w:rsidRPr="004F0578">
              <w:rPr>
                <w:rFonts w:ascii="Times New Roman" w:eastAsia="宋体" w:hAnsi="Times New Roman"/>
                <w:bCs/>
                <w:sz w:val="24"/>
                <w:szCs w:val="24"/>
              </w:rPr>
              <w:t>1</w:t>
            </w:r>
            <w:r w:rsidRPr="004F0578">
              <w:rPr>
                <w:rFonts w:ascii="Times New Roman" w:eastAsia="宋体" w:hAnsi="Times New Roman"/>
                <w:bCs/>
                <w:sz w:val="24"/>
                <w:szCs w:val="24"/>
              </w:rPr>
              <w:t>根</w:t>
            </w:r>
            <w:r w:rsidRPr="004F0578">
              <w:rPr>
                <w:rFonts w:ascii="Times New Roman" w:eastAsia="宋体" w:hAnsi="Times New Roman"/>
                <w:bCs/>
                <w:sz w:val="24"/>
                <w:szCs w:val="24"/>
              </w:rPr>
              <w:t>15</w:t>
            </w:r>
            <w:r w:rsidRPr="004F0578">
              <w:rPr>
                <w:rFonts w:ascii="Times New Roman" w:eastAsia="宋体" w:hAnsi="Times New Roman"/>
                <w:bCs/>
                <w:sz w:val="24"/>
                <w:szCs w:val="24"/>
              </w:rPr>
              <w:t>米高排气筒排放</w:t>
            </w:r>
            <w:r w:rsidRPr="004F0578">
              <w:rPr>
                <w:rFonts w:ascii="Times New Roman" w:eastAsia="宋体" w:hAnsi="Times New Roman" w:hint="eastAsia"/>
                <w:bCs/>
                <w:sz w:val="24"/>
                <w:szCs w:val="24"/>
              </w:rPr>
              <w:t>，</w:t>
            </w:r>
            <w:r w:rsidR="004F0578" w:rsidRPr="00231CCA">
              <w:rPr>
                <w:rFonts w:ascii="Times New Roman" w:eastAsia="宋体" w:hAnsi="Times New Roman"/>
                <w:bCs/>
                <w:sz w:val="24"/>
                <w:szCs w:val="24"/>
              </w:rPr>
              <w:t>非甲烷总烃排放浓度为</w:t>
            </w:r>
            <w:r w:rsidR="004F0578" w:rsidRPr="00231CCA">
              <w:rPr>
                <w:rFonts w:ascii="Times New Roman" w:eastAsia="宋体" w:hAnsi="Times New Roman" w:hint="eastAsia"/>
                <w:bCs/>
                <w:sz w:val="24"/>
                <w:szCs w:val="24"/>
              </w:rPr>
              <w:t>5.93</w:t>
            </w:r>
            <w:r w:rsidR="004F0578" w:rsidRPr="00231CCA">
              <w:rPr>
                <w:rFonts w:ascii="Times New Roman" w:eastAsia="宋体" w:hAnsi="Times New Roman"/>
                <w:bCs/>
                <w:sz w:val="24"/>
                <w:szCs w:val="24"/>
              </w:rPr>
              <w:t>~</w:t>
            </w:r>
            <w:r w:rsidR="004F0578" w:rsidRPr="00231CCA">
              <w:rPr>
                <w:rFonts w:ascii="Times New Roman" w:eastAsia="宋体" w:hAnsi="Times New Roman" w:hint="eastAsia"/>
                <w:bCs/>
                <w:sz w:val="24"/>
                <w:szCs w:val="24"/>
              </w:rPr>
              <w:t>6.33</w:t>
            </w:r>
            <w:r w:rsidR="004F0578" w:rsidRPr="00231CCA">
              <w:rPr>
                <w:rFonts w:ascii="Times New Roman" w:eastAsia="宋体" w:hAnsi="Times New Roman"/>
                <w:bCs/>
                <w:sz w:val="24"/>
                <w:szCs w:val="24"/>
              </w:rPr>
              <w:t>mg/m</w:t>
            </w:r>
            <w:r w:rsidR="004F0578" w:rsidRPr="00231CCA">
              <w:rPr>
                <w:rFonts w:ascii="Times New Roman" w:eastAsia="宋体" w:hAnsi="Times New Roman"/>
                <w:bCs/>
                <w:sz w:val="24"/>
                <w:szCs w:val="24"/>
                <w:vertAlign w:val="superscript"/>
              </w:rPr>
              <w:t>3</w:t>
            </w:r>
            <w:r w:rsidR="004F0578" w:rsidRPr="00231CCA">
              <w:rPr>
                <w:rFonts w:ascii="Times New Roman" w:eastAsia="宋体" w:hAnsi="Times New Roman"/>
                <w:bCs/>
                <w:sz w:val="24"/>
                <w:szCs w:val="24"/>
              </w:rPr>
              <w:t>，排放速率为</w:t>
            </w:r>
            <w:r w:rsidR="004F0578" w:rsidRPr="00231CCA">
              <w:rPr>
                <w:rFonts w:ascii="Times New Roman" w:eastAsia="宋体" w:hAnsi="Times New Roman"/>
                <w:bCs/>
                <w:sz w:val="24"/>
                <w:szCs w:val="24"/>
              </w:rPr>
              <w:t>0.0</w:t>
            </w:r>
            <w:r w:rsidR="004F0578" w:rsidRPr="00231CCA">
              <w:rPr>
                <w:rFonts w:ascii="Times New Roman" w:eastAsia="宋体" w:hAnsi="Times New Roman" w:hint="eastAsia"/>
                <w:bCs/>
                <w:sz w:val="24"/>
                <w:szCs w:val="24"/>
              </w:rPr>
              <w:t>286</w:t>
            </w:r>
            <w:r w:rsidR="004F0578" w:rsidRPr="00231CCA">
              <w:rPr>
                <w:rFonts w:ascii="Times New Roman" w:eastAsia="宋体" w:hAnsi="Times New Roman"/>
                <w:bCs/>
                <w:sz w:val="24"/>
                <w:szCs w:val="24"/>
              </w:rPr>
              <w:t>~0.0</w:t>
            </w:r>
            <w:r w:rsidR="004F0578" w:rsidRPr="00231CCA">
              <w:rPr>
                <w:rFonts w:ascii="Times New Roman" w:eastAsia="宋体" w:hAnsi="Times New Roman" w:hint="eastAsia"/>
                <w:bCs/>
                <w:sz w:val="24"/>
                <w:szCs w:val="24"/>
              </w:rPr>
              <w:t>305</w:t>
            </w:r>
            <w:r w:rsidR="004F0578" w:rsidRPr="00231CCA">
              <w:rPr>
                <w:rFonts w:ascii="Times New Roman" w:eastAsia="宋体" w:hAnsi="Times New Roman"/>
                <w:bCs/>
                <w:sz w:val="24"/>
                <w:szCs w:val="24"/>
              </w:rPr>
              <w:t>kg/h</w:t>
            </w:r>
            <w:r w:rsidR="004F0578" w:rsidRPr="00231CCA">
              <w:rPr>
                <w:rFonts w:ascii="Times New Roman" w:eastAsia="宋体" w:hAnsi="Times New Roman" w:hint="eastAsia"/>
                <w:bCs/>
                <w:sz w:val="24"/>
                <w:szCs w:val="24"/>
              </w:rPr>
              <w:t>，去除效率为</w:t>
            </w:r>
            <w:r w:rsidR="004F0578" w:rsidRPr="00231CCA">
              <w:rPr>
                <w:rFonts w:ascii="Times New Roman" w:eastAsia="宋体" w:hAnsi="Times New Roman" w:hint="eastAsia"/>
                <w:bCs/>
                <w:sz w:val="24"/>
                <w:szCs w:val="24"/>
              </w:rPr>
              <w:t>90</w:t>
            </w:r>
            <w:r w:rsidR="004F0578" w:rsidRPr="00231CCA">
              <w:rPr>
                <w:rFonts w:ascii="Times New Roman" w:eastAsia="宋体" w:hAnsi="Times New Roman"/>
                <w:bCs/>
                <w:sz w:val="24"/>
                <w:szCs w:val="24"/>
              </w:rPr>
              <w:t>%</w:t>
            </w:r>
            <w:r w:rsidR="004F0578" w:rsidRPr="00231CCA">
              <w:rPr>
                <w:rFonts w:ascii="Times New Roman" w:eastAsia="宋体" w:hAnsi="Times New Roman" w:hint="eastAsia"/>
                <w:bCs/>
                <w:sz w:val="24"/>
                <w:szCs w:val="24"/>
              </w:rPr>
              <w:t>，</w:t>
            </w:r>
            <w:r w:rsidRPr="004F0578">
              <w:rPr>
                <w:rFonts w:ascii="Times New Roman" w:eastAsia="宋体" w:hAnsi="Times New Roman" w:hint="eastAsia"/>
                <w:bCs/>
                <w:sz w:val="24"/>
                <w:szCs w:val="24"/>
              </w:rPr>
              <w:t>破碎粉尘经密闭负压间收集后经“覆膜袋式除尘器”</w:t>
            </w:r>
            <w:r w:rsidRPr="004F0578">
              <w:rPr>
                <w:rFonts w:ascii="Times New Roman" w:eastAsia="宋体" w:hAnsi="Times New Roman"/>
                <w:bCs/>
                <w:sz w:val="24"/>
                <w:szCs w:val="24"/>
              </w:rPr>
              <w:t xml:space="preserve"> </w:t>
            </w:r>
            <w:r w:rsidRPr="004F0578">
              <w:rPr>
                <w:rFonts w:ascii="Times New Roman" w:eastAsia="宋体" w:hAnsi="Times New Roman"/>
                <w:bCs/>
                <w:sz w:val="24"/>
                <w:szCs w:val="24"/>
              </w:rPr>
              <w:t>处理，处理后经</w:t>
            </w:r>
            <w:r w:rsidRPr="004F0578">
              <w:rPr>
                <w:rFonts w:ascii="Times New Roman" w:eastAsia="宋体" w:hAnsi="Times New Roman"/>
                <w:bCs/>
                <w:sz w:val="24"/>
                <w:szCs w:val="24"/>
              </w:rPr>
              <w:t>1</w:t>
            </w:r>
            <w:r w:rsidRPr="004F0578">
              <w:rPr>
                <w:rFonts w:ascii="Times New Roman" w:eastAsia="宋体" w:hAnsi="Times New Roman"/>
                <w:bCs/>
                <w:sz w:val="24"/>
                <w:szCs w:val="24"/>
              </w:rPr>
              <w:t>根</w:t>
            </w:r>
            <w:r w:rsidRPr="004F0578">
              <w:rPr>
                <w:rFonts w:ascii="Times New Roman" w:eastAsia="宋体" w:hAnsi="Times New Roman"/>
                <w:bCs/>
                <w:sz w:val="24"/>
                <w:szCs w:val="24"/>
              </w:rPr>
              <w:t>15</w:t>
            </w:r>
            <w:r w:rsidRPr="004F0578">
              <w:rPr>
                <w:rFonts w:ascii="Times New Roman" w:eastAsia="宋体" w:hAnsi="Times New Roman"/>
                <w:bCs/>
                <w:sz w:val="24"/>
                <w:szCs w:val="24"/>
              </w:rPr>
              <w:t>米高排气筒排放</w:t>
            </w:r>
            <w:r w:rsidRPr="004F0578">
              <w:rPr>
                <w:rFonts w:ascii="Times New Roman" w:eastAsia="宋体" w:hAnsi="Times New Roman" w:hint="eastAsia"/>
                <w:bCs/>
                <w:sz w:val="24"/>
                <w:szCs w:val="24"/>
              </w:rPr>
              <w:t>，颗粒物</w:t>
            </w:r>
            <w:r w:rsidRPr="004F0578">
              <w:rPr>
                <w:rFonts w:ascii="Times New Roman" w:eastAsia="宋体" w:hAnsi="Times New Roman"/>
                <w:bCs/>
                <w:sz w:val="24"/>
                <w:szCs w:val="24"/>
              </w:rPr>
              <w:t>排放浓度</w:t>
            </w:r>
            <w:r w:rsidRPr="004F0578">
              <w:rPr>
                <w:rFonts w:ascii="Times New Roman" w:eastAsia="宋体" w:hAnsi="Times New Roman" w:hint="eastAsia"/>
                <w:bCs/>
                <w:sz w:val="24"/>
                <w:szCs w:val="24"/>
              </w:rPr>
              <w:t>小于检出限（＜</w:t>
            </w:r>
            <w:r w:rsidRPr="004F0578">
              <w:rPr>
                <w:rFonts w:ascii="Times New Roman" w:eastAsia="宋体" w:hAnsi="Times New Roman" w:hint="eastAsia"/>
                <w:bCs/>
                <w:sz w:val="24"/>
                <w:szCs w:val="24"/>
              </w:rPr>
              <w:t>1</w:t>
            </w:r>
            <w:r w:rsidRPr="004F0578">
              <w:rPr>
                <w:rFonts w:ascii="Times New Roman" w:eastAsia="宋体" w:hAnsi="Times New Roman"/>
                <w:bCs/>
                <w:sz w:val="24"/>
                <w:szCs w:val="24"/>
              </w:rPr>
              <w:t>mg/m</w:t>
            </w:r>
            <w:r w:rsidRPr="004F0578">
              <w:rPr>
                <w:rFonts w:ascii="Times New Roman" w:eastAsia="宋体" w:hAnsi="Times New Roman"/>
                <w:bCs/>
                <w:sz w:val="24"/>
                <w:szCs w:val="24"/>
                <w:vertAlign w:val="superscript"/>
              </w:rPr>
              <w:t>3</w:t>
            </w:r>
            <w:r w:rsidRPr="004F0578">
              <w:rPr>
                <w:rFonts w:ascii="Times New Roman" w:eastAsia="宋体" w:hAnsi="Times New Roman" w:hint="eastAsia"/>
                <w:bCs/>
                <w:sz w:val="24"/>
                <w:szCs w:val="24"/>
              </w:rPr>
              <w:t>）。</w:t>
            </w:r>
          </w:p>
          <w:p w14:paraId="276F2D7A" w14:textId="3592C5D1" w:rsidR="00B72A5E" w:rsidRPr="00CF5FD1" w:rsidRDefault="00000000">
            <w:pPr>
              <w:spacing w:after="0" w:line="440" w:lineRule="exact"/>
              <w:ind w:firstLineChars="200" w:firstLine="480"/>
              <w:jc w:val="both"/>
              <w:textAlignment w:val="baseline"/>
              <w:rPr>
                <w:rFonts w:ascii="Times New Roman" w:eastAsia="宋体" w:hAnsi="Times New Roman"/>
                <w:bCs/>
                <w:sz w:val="24"/>
                <w:szCs w:val="24"/>
              </w:rPr>
            </w:pPr>
            <w:r w:rsidRPr="004F0578">
              <w:rPr>
                <w:rFonts w:ascii="Times New Roman" w:eastAsia="宋体" w:hAnsi="Times New Roman" w:hint="eastAsia"/>
                <w:bCs/>
                <w:sz w:val="24"/>
                <w:szCs w:val="24"/>
              </w:rPr>
              <w:t>根据《环境空气质量监测规范（试行）》附件五：数据处理方法：若样品浓度低于监测方法检出限时，则该监测数据应标明未检出，并以</w:t>
            </w:r>
            <w:r w:rsidRPr="004F0578">
              <w:rPr>
                <w:rFonts w:ascii="Times New Roman" w:eastAsia="宋体" w:hAnsi="Times New Roman" w:hint="eastAsia"/>
                <w:bCs/>
                <w:sz w:val="24"/>
                <w:szCs w:val="24"/>
              </w:rPr>
              <w:t>1/2</w:t>
            </w:r>
            <w:r w:rsidRPr="004F0578">
              <w:rPr>
                <w:rFonts w:ascii="Times New Roman" w:eastAsia="宋体" w:hAnsi="Times New Roman" w:hint="eastAsia"/>
                <w:bCs/>
                <w:sz w:val="24"/>
                <w:szCs w:val="24"/>
              </w:rPr>
              <w:t>最低检出限报出，同时用该数值参加统计计算。根据检测报告，颗粒物采用《固定污染源废气</w:t>
            </w:r>
            <w:r w:rsidRPr="004F0578">
              <w:rPr>
                <w:rFonts w:ascii="Times New Roman" w:eastAsia="宋体" w:hAnsi="Times New Roman" w:hint="eastAsia"/>
                <w:bCs/>
                <w:sz w:val="24"/>
                <w:szCs w:val="24"/>
              </w:rPr>
              <w:t xml:space="preserve"> </w:t>
            </w:r>
            <w:r w:rsidRPr="004F0578">
              <w:rPr>
                <w:rFonts w:ascii="Times New Roman" w:eastAsia="宋体" w:hAnsi="Times New Roman" w:hint="eastAsia"/>
                <w:bCs/>
                <w:sz w:val="24"/>
                <w:szCs w:val="24"/>
              </w:rPr>
              <w:t>低浓度颗粒物的测定</w:t>
            </w:r>
            <w:r w:rsidRPr="004F0578">
              <w:rPr>
                <w:rFonts w:ascii="Times New Roman" w:eastAsia="宋体" w:hAnsi="Times New Roman" w:hint="eastAsia"/>
                <w:bCs/>
                <w:sz w:val="24"/>
                <w:szCs w:val="24"/>
              </w:rPr>
              <w:t xml:space="preserve"> </w:t>
            </w:r>
            <w:r w:rsidRPr="004F0578">
              <w:rPr>
                <w:rFonts w:ascii="Times New Roman" w:eastAsia="宋体" w:hAnsi="Times New Roman" w:hint="eastAsia"/>
                <w:bCs/>
                <w:sz w:val="24"/>
                <w:szCs w:val="24"/>
              </w:rPr>
              <w:t>重量法》（</w:t>
            </w:r>
            <w:r w:rsidRPr="004F0578">
              <w:rPr>
                <w:rFonts w:ascii="Times New Roman" w:eastAsia="宋体" w:hAnsi="Times New Roman" w:hint="eastAsia"/>
                <w:bCs/>
                <w:sz w:val="24"/>
                <w:szCs w:val="24"/>
              </w:rPr>
              <w:t>HJ 836-2017</w:t>
            </w:r>
            <w:r w:rsidRPr="004F0578">
              <w:rPr>
                <w:rFonts w:ascii="Times New Roman" w:eastAsia="宋体" w:hAnsi="Times New Roman" w:hint="eastAsia"/>
                <w:bCs/>
                <w:sz w:val="24"/>
                <w:szCs w:val="24"/>
              </w:rPr>
              <w:t>）进行检测，所用仪器为分析天平</w:t>
            </w:r>
            <w:r w:rsidRPr="004F0578">
              <w:rPr>
                <w:rFonts w:ascii="Times New Roman" w:eastAsia="宋体" w:hAnsi="Times New Roman"/>
                <w:bCs/>
                <w:sz w:val="24"/>
                <w:szCs w:val="24"/>
              </w:rPr>
              <w:t>AUW120D</w:t>
            </w:r>
            <w:r w:rsidRPr="004F0578">
              <w:rPr>
                <w:rFonts w:ascii="Times New Roman" w:eastAsia="宋体" w:hAnsi="Times New Roman" w:hint="eastAsia"/>
                <w:bCs/>
                <w:sz w:val="24"/>
                <w:szCs w:val="24"/>
              </w:rPr>
              <w:t>，检出限为</w:t>
            </w:r>
            <w:r w:rsidRPr="004F0578">
              <w:rPr>
                <w:rFonts w:ascii="Times New Roman" w:eastAsia="宋体" w:hAnsi="Times New Roman"/>
                <w:bCs/>
                <w:sz w:val="24"/>
                <w:szCs w:val="24"/>
              </w:rPr>
              <w:t>1</w:t>
            </w:r>
            <w:r w:rsidRPr="004F0578">
              <w:rPr>
                <w:rFonts w:ascii="Times New Roman" w:eastAsia="宋体" w:hAnsi="Times New Roman" w:hint="eastAsia"/>
                <w:bCs/>
                <w:sz w:val="24"/>
                <w:szCs w:val="24"/>
              </w:rPr>
              <w:t>.0mg/m</w:t>
            </w:r>
            <w:r w:rsidRPr="004F0578">
              <w:rPr>
                <w:rFonts w:ascii="Times New Roman" w:eastAsia="宋体" w:hAnsi="Times New Roman" w:hint="eastAsia"/>
                <w:bCs/>
                <w:sz w:val="24"/>
                <w:szCs w:val="24"/>
                <w:vertAlign w:val="superscript"/>
              </w:rPr>
              <w:t>3</w:t>
            </w:r>
            <w:r w:rsidRPr="004F0578">
              <w:rPr>
                <w:rFonts w:ascii="Times New Roman" w:eastAsia="宋体" w:hAnsi="Times New Roman" w:hint="eastAsia"/>
                <w:bCs/>
                <w:sz w:val="24"/>
                <w:szCs w:val="24"/>
              </w:rPr>
              <w:t>，则未检出颗粒物按检出限的一半即排放浓度为</w:t>
            </w:r>
            <w:r w:rsidRPr="004F0578">
              <w:rPr>
                <w:rFonts w:ascii="Times New Roman" w:eastAsia="宋体" w:hAnsi="Times New Roman"/>
                <w:bCs/>
                <w:sz w:val="24"/>
                <w:szCs w:val="24"/>
              </w:rPr>
              <w:t>0</w:t>
            </w:r>
            <w:r w:rsidRPr="004F0578">
              <w:rPr>
                <w:rFonts w:ascii="Times New Roman" w:eastAsia="宋体" w:hAnsi="Times New Roman" w:hint="eastAsia"/>
                <w:bCs/>
                <w:sz w:val="24"/>
                <w:szCs w:val="24"/>
              </w:rPr>
              <w:t>.5mg/m</w:t>
            </w:r>
            <w:r w:rsidRPr="004F0578">
              <w:rPr>
                <w:rFonts w:ascii="Times New Roman" w:eastAsia="宋体" w:hAnsi="Times New Roman" w:hint="eastAsia"/>
                <w:bCs/>
                <w:sz w:val="24"/>
                <w:szCs w:val="24"/>
                <w:vertAlign w:val="superscript"/>
              </w:rPr>
              <w:t>3</w:t>
            </w:r>
            <w:r w:rsidRPr="004F0578">
              <w:rPr>
                <w:rFonts w:ascii="Times New Roman" w:eastAsia="宋体" w:hAnsi="Times New Roman" w:hint="eastAsia"/>
                <w:bCs/>
                <w:sz w:val="24"/>
                <w:szCs w:val="24"/>
              </w:rPr>
              <w:t>计算。验</w:t>
            </w:r>
            <w:r w:rsidRPr="00CF5FD1">
              <w:rPr>
                <w:rFonts w:ascii="Times New Roman" w:eastAsia="宋体" w:hAnsi="Times New Roman" w:hint="eastAsia"/>
                <w:bCs/>
                <w:sz w:val="24"/>
                <w:szCs w:val="24"/>
              </w:rPr>
              <w:t>收监测期间，破碎废气排气筒出口最大排放风量为</w:t>
            </w:r>
            <w:r w:rsidR="004F0578" w:rsidRPr="00CF5FD1">
              <w:rPr>
                <w:rFonts w:ascii="Times New Roman" w:eastAsia="宋体" w:hAnsi="Times New Roman" w:hint="eastAsia"/>
                <w:bCs/>
                <w:sz w:val="24"/>
                <w:szCs w:val="24"/>
              </w:rPr>
              <w:t>3172</w:t>
            </w:r>
            <w:r w:rsidRPr="00CF5FD1">
              <w:rPr>
                <w:rFonts w:ascii="Times New Roman" w:eastAsia="宋体" w:hAnsi="Times New Roman" w:hint="eastAsia"/>
                <w:bCs/>
                <w:sz w:val="24"/>
                <w:szCs w:val="24"/>
              </w:rPr>
              <w:t>m</w:t>
            </w:r>
            <w:r w:rsidRPr="00CF5FD1">
              <w:rPr>
                <w:rFonts w:ascii="Times New Roman" w:eastAsia="宋体" w:hAnsi="Times New Roman" w:hint="eastAsia"/>
                <w:bCs/>
                <w:sz w:val="24"/>
                <w:szCs w:val="24"/>
                <w:vertAlign w:val="superscript"/>
              </w:rPr>
              <w:t>3</w:t>
            </w:r>
            <w:r w:rsidRPr="00CF5FD1">
              <w:rPr>
                <w:rFonts w:ascii="Times New Roman" w:eastAsia="宋体" w:hAnsi="Times New Roman" w:hint="eastAsia"/>
                <w:bCs/>
                <w:sz w:val="24"/>
                <w:szCs w:val="24"/>
              </w:rPr>
              <w:t>/h</w:t>
            </w:r>
            <w:r w:rsidRPr="00CF5FD1">
              <w:rPr>
                <w:rFonts w:ascii="Times New Roman" w:eastAsia="宋体" w:hAnsi="Times New Roman" w:hint="eastAsia"/>
                <w:bCs/>
                <w:sz w:val="24"/>
                <w:szCs w:val="24"/>
              </w:rPr>
              <w:t>，经计算，颗粒</w:t>
            </w:r>
            <w:proofErr w:type="gramStart"/>
            <w:r w:rsidRPr="00CF5FD1">
              <w:rPr>
                <w:rFonts w:ascii="Times New Roman" w:eastAsia="宋体" w:hAnsi="Times New Roman" w:hint="eastAsia"/>
                <w:bCs/>
                <w:sz w:val="24"/>
                <w:szCs w:val="24"/>
              </w:rPr>
              <w:t>物最大</w:t>
            </w:r>
            <w:proofErr w:type="gramEnd"/>
            <w:r w:rsidRPr="00CF5FD1">
              <w:rPr>
                <w:rFonts w:ascii="Times New Roman" w:eastAsia="宋体" w:hAnsi="Times New Roman" w:hint="eastAsia"/>
                <w:bCs/>
                <w:sz w:val="24"/>
                <w:szCs w:val="24"/>
              </w:rPr>
              <w:t>排放量为</w:t>
            </w:r>
            <w:r w:rsidRPr="00CF5FD1">
              <w:rPr>
                <w:rFonts w:ascii="Times New Roman" w:eastAsia="宋体" w:hAnsi="Times New Roman"/>
                <w:bCs/>
                <w:sz w:val="24"/>
                <w:szCs w:val="24"/>
              </w:rPr>
              <w:t>0.000</w:t>
            </w:r>
            <w:r w:rsidR="004F0578" w:rsidRPr="00CF5FD1">
              <w:rPr>
                <w:rFonts w:ascii="Times New Roman" w:eastAsia="宋体" w:hAnsi="Times New Roman" w:hint="eastAsia"/>
                <w:bCs/>
                <w:sz w:val="24"/>
                <w:szCs w:val="24"/>
              </w:rPr>
              <w:t>2</w:t>
            </w:r>
            <w:r w:rsidRPr="00CF5FD1">
              <w:rPr>
                <w:rFonts w:ascii="Times New Roman" w:eastAsia="宋体" w:hAnsi="Times New Roman" w:hint="eastAsia"/>
                <w:bCs/>
                <w:sz w:val="24"/>
                <w:szCs w:val="24"/>
              </w:rPr>
              <w:t>t/a</w:t>
            </w:r>
            <w:r w:rsidRPr="00CF5FD1">
              <w:rPr>
                <w:rFonts w:ascii="Times New Roman" w:eastAsia="宋体" w:hAnsi="Times New Roman" w:hint="eastAsia"/>
                <w:bCs/>
                <w:sz w:val="24"/>
                <w:szCs w:val="24"/>
              </w:rPr>
              <w:t>。</w:t>
            </w:r>
          </w:p>
          <w:p w14:paraId="6F3064E7" w14:textId="0767CBD8" w:rsidR="00B72A5E" w:rsidRPr="00CF5FD1" w:rsidRDefault="00000000">
            <w:pPr>
              <w:spacing w:after="0" w:line="440" w:lineRule="exact"/>
              <w:ind w:firstLineChars="200" w:firstLine="480"/>
              <w:jc w:val="both"/>
              <w:textAlignment w:val="baseline"/>
              <w:rPr>
                <w:rFonts w:ascii="Times New Roman" w:eastAsia="宋体" w:hAnsi="Times New Roman"/>
                <w:bCs/>
                <w:sz w:val="24"/>
                <w:szCs w:val="24"/>
              </w:rPr>
            </w:pPr>
            <w:r w:rsidRPr="00CF5FD1">
              <w:rPr>
                <w:rFonts w:ascii="Times New Roman" w:eastAsia="宋体" w:hAnsi="Times New Roman"/>
                <w:bCs/>
                <w:sz w:val="24"/>
                <w:szCs w:val="24"/>
              </w:rPr>
              <w:t>经计算，有组织废气最大排放量为非甲烷总烃</w:t>
            </w:r>
            <w:r w:rsidRPr="00CF5FD1">
              <w:rPr>
                <w:rFonts w:ascii="Times New Roman" w:eastAsia="宋体" w:hAnsi="Times New Roman"/>
                <w:bCs/>
                <w:sz w:val="24"/>
                <w:szCs w:val="24"/>
              </w:rPr>
              <w:t>0.0</w:t>
            </w:r>
            <w:r w:rsidR="006053E6">
              <w:rPr>
                <w:rFonts w:ascii="Times New Roman" w:eastAsia="宋体" w:hAnsi="Times New Roman" w:hint="eastAsia"/>
                <w:bCs/>
                <w:sz w:val="24"/>
                <w:szCs w:val="24"/>
              </w:rPr>
              <w:t>458</w:t>
            </w:r>
            <w:r w:rsidRPr="00CF5FD1">
              <w:rPr>
                <w:rFonts w:ascii="Times New Roman" w:eastAsia="宋体" w:hAnsi="Times New Roman"/>
                <w:bCs/>
                <w:sz w:val="24"/>
                <w:szCs w:val="24"/>
              </w:rPr>
              <w:t>t/a</w:t>
            </w:r>
            <w:r w:rsidRPr="00CF5FD1">
              <w:rPr>
                <w:rFonts w:ascii="Times New Roman" w:eastAsia="宋体" w:hAnsi="Times New Roman" w:hint="eastAsia"/>
                <w:bCs/>
                <w:sz w:val="24"/>
                <w:szCs w:val="24"/>
              </w:rPr>
              <w:t>、颗粒物</w:t>
            </w:r>
            <w:r w:rsidRPr="00CF5FD1">
              <w:rPr>
                <w:rFonts w:ascii="Times New Roman" w:eastAsia="宋体" w:hAnsi="Times New Roman"/>
                <w:bCs/>
                <w:sz w:val="24"/>
                <w:szCs w:val="24"/>
              </w:rPr>
              <w:t>0.0002t/a</w:t>
            </w:r>
            <w:r w:rsidRPr="00CF5FD1">
              <w:rPr>
                <w:rFonts w:ascii="Times New Roman" w:eastAsia="宋体" w:hAnsi="Times New Roman" w:hint="eastAsia"/>
                <w:bCs/>
                <w:sz w:val="24"/>
                <w:szCs w:val="24"/>
              </w:rPr>
              <w:t>，</w:t>
            </w:r>
            <w:r w:rsidRPr="00CF5FD1">
              <w:rPr>
                <w:rFonts w:ascii="Times New Roman" w:eastAsia="宋体" w:hAnsi="Times New Roman"/>
                <w:bCs/>
                <w:sz w:val="24"/>
                <w:szCs w:val="24"/>
              </w:rPr>
              <w:t>验收监测时生产线最小工况为</w:t>
            </w:r>
            <w:r w:rsidRPr="00CF5FD1">
              <w:rPr>
                <w:rFonts w:ascii="Times New Roman" w:eastAsia="宋体" w:hAnsi="Times New Roman" w:hint="eastAsia"/>
                <w:bCs/>
                <w:sz w:val="24"/>
                <w:szCs w:val="24"/>
              </w:rPr>
              <w:t>9</w:t>
            </w:r>
            <w:r w:rsidR="005D5190">
              <w:rPr>
                <w:rFonts w:ascii="Times New Roman" w:eastAsia="宋体" w:hAnsi="Times New Roman" w:hint="eastAsia"/>
                <w:bCs/>
                <w:sz w:val="24"/>
                <w:szCs w:val="24"/>
              </w:rPr>
              <w:t>8</w:t>
            </w:r>
            <w:r w:rsidRPr="00CF5FD1">
              <w:rPr>
                <w:rFonts w:ascii="Times New Roman" w:eastAsia="宋体" w:hAnsi="Times New Roman"/>
                <w:bCs/>
                <w:sz w:val="24"/>
                <w:szCs w:val="24"/>
              </w:rPr>
              <w:t>%</w:t>
            </w:r>
            <w:r w:rsidRPr="00CF5FD1">
              <w:rPr>
                <w:rFonts w:ascii="Times New Roman" w:eastAsia="宋体" w:hAnsi="Times New Roman"/>
                <w:bCs/>
                <w:sz w:val="24"/>
                <w:szCs w:val="24"/>
              </w:rPr>
              <w:t>，经</w:t>
            </w:r>
            <w:proofErr w:type="gramStart"/>
            <w:r w:rsidRPr="00CF5FD1">
              <w:rPr>
                <w:rFonts w:ascii="Times New Roman" w:eastAsia="宋体" w:hAnsi="Times New Roman"/>
                <w:bCs/>
                <w:sz w:val="24"/>
                <w:szCs w:val="24"/>
              </w:rPr>
              <w:t>计算非</w:t>
            </w:r>
            <w:proofErr w:type="gramEnd"/>
            <w:r w:rsidRPr="00CF5FD1">
              <w:rPr>
                <w:rFonts w:ascii="Times New Roman" w:eastAsia="宋体" w:hAnsi="Times New Roman"/>
                <w:bCs/>
                <w:sz w:val="24"/>
                <w:szCs w:val="24"/>
              </w:rPr>
              <w:t>甲烷总烃最大排放量为</w:t>
            </w:r>
            <w:r w:rsidRPr="00CF5FD1">
              <w:rPr>
                <w:rFonts w:ascii="Times New Roman" w:eastAsia="宋体" w:hAnsi="Times New Roman"/>
                <w:bCs/>
                <w:sz w:val="24"/>
                <w:szCs w:val="24"/>
              </w:rPr>
              <w:t>0.0</w:t>
            </w:r>
            <w:r w:rsidR="006053E6">
              <w:rPr>
                <w:rFonts w:ascii="Times New Roman" w:eastAsia="宋体" w:hAnsi="Times New Roman" w:hint="eastAsia"/>
                <w:bCs/>
                <w:sz w:val="24"/>
                <w:szCs w:val="24"/>
              </w:rPr>
              <w:t>4</w:t>
            </w:r>
            <w:r w:rsidR="005D5190">
              <w:rPr>
                <w:rFonts w:ascii="Times New Roman" w:eastAsia="宋体" w:hAnsi="Times New Roman" w:hint="eastAsia"/>
                <w:bCs/>
                <w:sz w:val="24"/>
                <w:szCs w:val="24"/>
              </w:rPr>
              <w:t>67</w:t>
            </w:r>
            <w:r w:rsidRPr="00CF5FD1">
              <w:rPr>
                <w:rFonts w:ascii="Times New Roman" w:eastAsia="宋体" w:hAnsi="Times New Roman"/>
                <w:bCs/>
                <w:sz w:val="24"/>
                <w:szCs w:val="24"/>
              </w:rPr>
              <w:t>t/a</w:t>
            </w:r>
            <w:r w:rsidRPr="00CF5FD1">
              <w:rPr>
                <w:rFonts w:ascii="Times New Roman" w:eastAsia="宋体" w:hAnsi="Times New Roman" w:hint="eastAsia"/>
                <w:bCs/>
                <w:sz w:val="24"/>
                <w:szCs w:val="24"/>
              </w:rPr>
              <w:t>、颗粒</w:t>
            </w:r>
            <w:proofErr w:type="gramStart"/>
            <w:r w:rsidRPr="00CF5FD1">
              <w:rPr>
                <w:rFonts w:ascii="Times New Roman" w:eastAsia="宋体" w:hAnsi="Times New Roman" w:hint="eastAsia"/>
                <w:bCs/>
                <w:sz w:val="24"/>
                <w:szCs w:val="24"/>
              </w:rPr>
              <w:t>物</w:t>
            </w:r>
            <w:r w:rsidRPr="00CF5FD1">
              <w:rPr>
                <w:rFonts w:ascii="Times New Roman" w:eastAsia="宋体" w:hAnsi="Times New Roman"/>
                <w:bCs/>
                <w:sz w:val="24"/>
                <w:szCs w:val="24"/>
              </w:rPr>
              <w:t>最大</w:t>
            </w:r>
            <w:proofErr w:type="gramEnd"/>
            <w:r w:rsidRPr="00CF5FD1">
              <w:rPr>
                <w:rFonts w:ascii="Times New Roman" w:eastAsia="宋体" w:hAnsi="Times New Roman"/>
                <w:bCs/>
                <w:sz w:val="24"/>
                <w:szCs w:val="24"/>
              </w:rPr>
              <w:t>排放量为</w:t>
            </w:r>
            <w:r w:rsidRPr="00CF5FD1">
              <w:rPr>
                <w:rFonts w:ascii="Times New Roman" w:eastAsia="宋体" w:hAnsi="Times New Roman"/>
                <w:bCs/>
                <w:sz w:val="24"/>
                <w:szCs w:val="24"/>
              </w:rPr>
              <w:t>0.0002t/a</w:t>
            </w:r>
            <w:r w:rsidRPr="00CF5FD1">
              <w:rPr>
                <w:rFonts w:ascii="Times New Roman" w:eastAsia="宋体" w:hAnsi="Times New Roman"/>
                <w:bCs/>
                <w:sz w:val="24"/>
                <w:szCs w:val="24"/>
              </w:rPr>
              <w:t>，</w:t>
            </w:r>
            <w:r w:rsidRPr="00CF5FD1">
              <w:rPr>
                <w:rFonts w:ascii="Times New Roman" w:eastAsia="宋体" w:hAnsi="Times New Roman"/>
                <w:color w:val="000000"/>
                <w:kern w:val="2"/>
                <w:sz w:val="24"/>
                <w:szCs w:val="24"/>
              </w:rPr>
              <w:t>小于环评</w:t>
            </w:r>
            <w:proofErr w:type="gramStart"/>
            <w:r w:rsidRPr="00CF5FD1">
              <w:rPr>
                <w:rFonts w:ascii="Times New Roman" w:eastAsia="宋体" w:hAnsi="Times New Roman"/>
                <w:color w:val="000000"/>
                <w:kern w:val="2"/>
                <w:sz w:val="24"/>
                <w:szCs w:val="24"/>
              </w:rPr>
              <w:t>批复量</w:t>
            </w:r>
            <w:r w:rsidRPr="00CF5FD1">
              <w:rPr>
                <w:rFonts w:ascii="Times New Roman" w:eastAsia="宋体" w:hAnsi="Times New Roman"/>
                <w:bCs/>
                <w:sz w:val="24"/>
                <w:szCs w:val="24"/>
              </w:rPr>
              <w:t>非甲烷</w:t>
            </w:r>
            <w:proofErr w:type="gramEnd"/>
            <w:r w:rsidRPr="00CF5FD1">
              <w:rPr>
                <w:rFonts w:ascii="Times New Roman" w:eastAsia="宋体" w:hAnsi="Times New Roman"/>
                <w:bCs/>
                <w:sz w:val="24"/>
                <w:szCs w:val="24"/>
              </w:rPr>
              <w:t>总烃</w:t>
            </w:r>
            <w:r w:rsidRPr="00CF5FD1">
              <w:rPr>
                <w:rFonts w:ascii="Times New Roman" w:eastAsia="宋体" w:hAnsi="Times New Roman"/>
                <w:bCs/>
                <w:sz w:val="24"/>
                <w:szCs w:val="24"/>
              </w:rPr>
              <w:t>0.</w:t>
            </w:r>
            <w:r w:rsidR="00CF5FD1" w:rsidRPr="00CF5FD1">
              <w:rPr>
                <w:rFonts w:ascii="Times New Roman" w:eastAsia="宋体" w:hAnsi="Times New Roman" w:hint="eastAsia"/>
                <w:bCs/>
                <w:sz w:val="24"/>
                <w:szCs w:val="24"/>
              </w:rPr>
              <w:t>1027</w:t>
            </w:r>
            <w:r w:rsidRPr="00CF5FD1">
              <w:rPr>
                <w:rFonts w:ascii="Times New Roman" w:eastAsia="宋体" w:hAnsi="Times New Roman"/>
                <w:bCs/>
                <w:sz w:val="24"/>
                <w:szCs w:val="24"/>
              </w:rPr>
              <w:t>t/a</w:t>
            </w:r>
            <w:r w:rsidRPr="00CF5FD1">
              <w:rPr>
                <w:rFonts w:ascii="Times New Roman" w:eastAsia="宋体" w:hAnsi="Times New Roman" w:hint="eastAsia"/>
                <w:bCs/>
                <w:sz w:val="24"/>
                <w:szCs w:val="24"/>
              </w:rPr>
              <w:t>、颗粒物</w:t>
            </w:r>
            <w:r w:rsidRPr="00CF5FD1">
              <w:rPr>
                <w:rFonts w:ascii="Times New Roman" w:eastAsia="宋体" w:hAnsi="Times New Roman" w:hint="eastAsia"/>
                <w:bCs/>
                <w:sz w:val="24"/>
                <w:szCs w:val="24"/>
              </w:rPr>
              <w:t>0.0003</w:t>
            </w:r>
            <w:r w:rsidRPr="00CF5FD1">
              <w:rPr>
                <w:rFonts w:ascii="Times New Roman" w:eastAsia="宋体" w:hAnsi="Times New Roman"/>
                <w:bCs/>
                <w:sz w:val="24"/>
                <w:szCs w:val="24"/>
              </w:rPr>
              <w:t>t/a</w:t>
            </w:r>
            <w:r w:rsidRPr="00CF5FD1">
              <w:rPr>
                <w:rFonts w:ascii="Times New Roman" w:eastAsia="宋体" w:hAnsi="Times New Roman"/>
                <w:bCs/>
                <w:sz w:val="24"/>
                <w:szCs w:val="24"/>
              </w:rPr>
              <w:t>。</w:t>
            </w:r>
          </w:p>
          <w:p w14:paraId="2E9BEBFA" w14:textId="77777777" w:rsidR="00B72A5E" w:rsidRPr="00CF5FD1" w:rsidRDefault="00000000">
            <w:pPr>
              <w:spacing w:after="0" w:line="440" w:lineRule="exact"/>
              <w:ind w:firstLineChars="200" w:firstLine="480"/>
              <w:rPr>
                <w:rFonts w:ascii="Times New Roman" w:eastAsia="黑体" w:hAnsi="Times New Roman"/>
                <w:color w:val="000000"/>
                <w:sz w:val="24"/>
                <w:szCs w:val="24"/>
              </w:rPr>
            </w:pPr>
            <w:r w:rsidRPr="00CF5FD1">
              <w:rPr>
                <w:rFonts w:ascii="Times New Roman" w:eastAsia="黑体" w:hAnsi="Times New Roman"/>
                <w:color w:val="000000"/>
                <w:sz w:val="24"/>
                <w:szCs w:val="24"/>
              </w:rPr>
              <w:t>表</w:t>
            </w:r>
            <w:r w:rsidRPr="00CF5FD1">
              <w:rPr>
                <w:rFonts w:ascii="Times New Roman" w:eastAsia="黑体" w:hAnsi="Times New Roman" w:hint="eastAsia"/>
                <w:color w:val="000000"/>
                <w:sz w:val="24"/>
                <w:szCs w:val="24"/>
              </w:rPr>
              <w:t>18</w:t>
            </w:r>
            <w:r w:rsidRPr="00CF5FD1">
              <w:rPr>
                <w:rFonts w:ascii="Times New Roman" w:eastAsia="黑体" w:hAnsi="Times New Roman"/>
                <w:color w:val="000000"/>
                <w:sz w:val="24"/>
                <w:szCs w:val="24"/>
              </w:rPr>
              <w:t xml:space="preserve">            </w:t>
            </w:r>
            <w:r w:rsidRPr="00CF5FD1">
              <w:rPr>
                <w:rFonts w:ascii="Times New Roman" w:eastAsia="黑体" w:hAnsi="Times New Roman"/>
                <w:color w:val="000000"/>
                <w:sz w:val="24"/>
                <w:szCs w:val="24"/>
              </w:rPr>
              <w:t>本项目废气污染物</w:t>
            </w:r>
            <w:r w:rsidRPr="00CF5FD1">
              <w:rPr>
                <w:rFonts w:ascii="Times New Roman" w:eastAsia="黑体" w:hAnsi="Times New Roman" w:hint="eastAsia"/>
                <w:color w:val="000000"/>
                <w:sz w:val="24"/>
                <w:szCs w:val="24"/>
              </w:rPr>
              <w:t>排放情况表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8"/>
              <w:gridCol w:w="726"/>
              <w:gridCol w:w="874"/>
              <w:gridCol w:w="1164"/>
              <w:gridCol w:w="873"/>
              <w:gridCol w:w="1019"/>
              <w:gridCol w:w="987"/>
              <w:gridCol w:w="903"/>
              <w:gridCol w:w="994"/>
            </w:tblGrid>
            <w:tr w:rsidR="00B72A5E" w:rsidRPr="00CF5FD1" w14:paraId="45B95396" w14:textId="77777777" w:rsidTr="00233259">
              <w:trPr>
                <w:trHeight w:val="397"/>
                <w:jc w:val="center"/>
              </w:trPr>
              <w:tc>
                <w:tcPr>
                  <w:tcW w:w="884" w:type="dxa"/>
                  <w:vAlign w:val="center"/>
                </w:tcPr>
                <w:p w14:paraId="2EB8AB9D" w14:textId="77777777" w:rsidR="00B72A5E" w:rsidRPr="00CF5FD1" w:rsidRDefault="00000000">
                  <w:pPr>
                    <w:spacing w:after="0"/>
                    <w:jc w:val="center"/>
                    <w:rPr>
                      <w:rFonts w:ascii="Times New Roman" w:eastAsia="宋体" w:hAnsi="Times New Roman"/>
                      <w:b/>
                      <w:bCs/>
                      <w:color w:val="000000"/>
                      <w:sz w:val="21"/>
                      <w:szCs w:val="21"/>
                    </w:rPr>
                  </w:pPr>
                  <w:r w:rsidRPr="00CF5FD1">
                    <w:rPr>
                      <w:rFonts w:ascii="Times New Roman" w:eastAsia="宋体" w:hAnsi="Times New Roman"/>
                      <w:b/>
                      <w:bCs/>
                      <w:color w:val="000000"/>
                      <w:sz w:val="21"/>
                      <w:szCs w:val="21"/>
                    </w:rPr>
                    <w:t>废气类型</w:t>
                  </w:r>
                </w:p>
              </w:tc>
              <w:tc>
                <w:tcPr>
                  <w:tcW w:w="715" w:type="dxa"/>
                  <w:vAlign w:val="center"/>
                </w:tcPr>
                <w:p w14:paraId="7D9C7F0C" w14:textId="77777777" w:rsidR="00B72A5E" w:rsidRPr="00CF5FD1" w:rsidRDefault="00000000">
                  <w:pPr>
                    <w:spacing w:after="0"/>
                    <w:jc w:val="center"/>
                    <w:rPr>
                      <w:rFonts w:ascii="Times New Roman" w:eastAsia="宋体" w:hAnsi="Times New Roman"/>
                      <w:b/>
                      <w:bCs/>
                      <w:color w:val="000000"/>
                      <w:sz w:val="21"/>
                      <w:szCs w:val="21"/>
                    </w:rPr>
                  </w:pPr>
                  <w:r w:rsidRPr="00CF5FD1">
                    <w:rPr>
                      <w:rFonts w:ascii="Times New Roman" w:eastAsia="宋体" w:hAnsi="Times New Roman"/>
                      <w:b/>
                      <w:bCs/>
                      <w:color w:val="000000"/>
                      <w:sz w:val="21"/>
                      <w:szCs w:val="21"/>
                    </w:rPr>
                    <w:t>排气筒</w:t>
                  </w:r>
                </w:p>
              </w:tc>
              <w:tc>
                <w:tcPr>
                  <w:tcW w:w="860" w:type="dxa"/>
                  <w:vAlign w:val="center"/>
                </w:tcPr>
                <w:p w14:paraId="77C2E777" w14:textId="77777777" w:rsidR="00B72A5E" w:rsidRPr="00CF5FD1" w:rsidRDefault="00000000">
                  <w:pPr>
                    <w:spacing w:after="0"/>
                    <w:jc w:val="center"/>
                    <w:rPr>
                      <w:rFonts w:ascii="Times New Roman" w:eastAsia="宋体" w:hAnsi="Times New Roman"/>
                      <w:b/>
                      <w:bCs/>
                      <w:color w:val="000000"/>
                      <w:sz w:val="21"/>
                      <w:szCs w:val="21"/>
                    </w:rPr>
                  </w:pPr>
                  <w:r w:rsidRPr="00CF5FD1">
                    <w:rPr>
                      <w:rFonts w:ascii="Times New Roman" w:eastAsia="宋体" w:hAnsi="Times New Roman"/>
                      <w:b/>
                      <w:bCs/>
                      <w:color w:val="000000"/>
                      <w:sz w:val="21"/>
                      <w:szCs w:val="21"/>
                    </w:rPr>
                    <w:t>污染物</w:t>
                  </w:r>
                </w:p>
              </w:tc>
              <w:tc>
                <w:tcPr>
                  <w:tcW w:w="1146" w:type="dxa"/>
                  <w:vAlign w:val="center"/>
                </w:tcPr>
                <w:p w14:paraId="0B36C708" w14:textId="77777777" w:rsidR="00B72A5E" w:rsidRPr="00CF5FD1" w:rsidRDefault="00000000">
                  <w:pPr>
                    <w:spacing w:after="0"/>
                    <w:jc w:val="center"/>
                    <w:rPr>
                      <w:rFonts w:ascii="Times New Roman" w:eastAsia="宋体" w:hAnsi="Times New Roman"/>
                      <w:b/>
                      <w:bCs/>
                      <w:color w:val="000000"/>
                      <w:sz w:val="21"/>
                      <w:szCs w:val="21"/>
                    </w:rPr>
                  </w:pPr>
                  <w:r w:rsidRPr="00CF5FD1">
                    <w:rPr>
                      <w:rFonts w:ascii="Times New Roman" w:eastAsia="宋体" w:hAnsi="Times New Roman"/>
                      <w:b/>
                      <w:bCs/>
                      <w:color w:val="000000"/>
                      <w:sz w:val="21"/>
                      <w:szCs w:val="21"/>
                    </w:rPr>
                    <w:t>最大排放速率</w:t>
                  </w:r>
                  <w:r w:rsidRPr="00CF5FD1">
                    <w:rPr>
                      <w:rFonts w:ascii="Times New Roman" w:eastAsia="宋体" w:hAnsi="Times New Roman"/>
                      <w:b/>
                      <w:bCs/>
                      <w:color w:val="000000"/>
                      <w:sz w:val="21"/>
                      <w:szCs w:val="21"/>
                    </w:rPr>
                    <w:t>(kg/h)</w:t>
                  </w:r>
                </w:p>
              </w:tc>
              <w:tc>
                <w:tcPr>
                  <w:tcW w:w="859" w:type="dxa"/>
                  <w:vAlign w:val="center"/>
                </w:tcPr>
                <w:p w14:paraId="4F7E28B1" w14:textId="77777777" w:rsidR="00B72A5E" w:rsidRPr="00CF5FD1" w:rsidRDefault="00000000">
                  <w:pPr>
                    <w:spacing w:after="0"/>
                    <w:jc w:val="center"/>
                    <w:rPr>
                      <w:rFonts w:ascii="Times New Roman" w:eastAsia="宋体" w:hAnsi="Times New Roman"/>
                      <w:b/>
                      <w:bCs/>
                      <w:color w:val="000000"/>
                      <w:sz w:val="21"/>
                      <w:szCs w:val="21"/>
                    </w:rPr>
                  </w:pPr>
                  <w:r w:rsidRPr="00CF5FD1">
                    <w:rPr>
                      <w:rFonts w:ascii="Times New Roman" w:eastAsia="宋体" w:hAnsi="Times New Roman"/>
                      <w:b/>
                      <w:bCs/>
                      <w:color w:val="000000"/>
                      <w:sz w:val="21"/>
                      <w:szCs w:val="21"/>
                    </w:rPr>
                    <w:t>工作时间</w:t>
                  </w:r>
                  <w:r w:rsidRPr="00CF5FD1">
                    <w:rPr>
                      <w:rFonts w:ascii="Times New Roman" w:eastAsia="宋体" w:hAnsi="Times New Roman"/>
                      <w:b/>
                      <w:bCs/>
                      <w:color w:val="000000"/>
                      <w:sz w:val="21"/>
                      <w:szCs w:val="21"/>
                    </w:rPr>
                    <w:t>(h/a)</w:t>
                  </w:r>
                </w:p>
              </w:tc>
              <w:tc>
                <w:tcPr>
                  <w:tcW w:w="1003" w:type="dxa"/>
                  <w:vAlign w:val="center"/>
                </w:tcPr>
                <w:p w14:paraId="35EBDD47" w14:textId="77777777" w:rsidR="00B72A5E" w:rsidRPr="00CF5FD1" w:rsidRDefault="00000000">
                  <w:pPr>
                    <w:spacing w:after="0"/>
                    <w:jc w:val="center"/>
                    <w:rPr>
                      <w:rFonts w:ascii="Times New Roman" w:eastAsia="宋体" w:hAnsi="Times New Roman"/>
                      <w:b/>
                      <w:bCs/>
                      <w:color w:val="000000"/>
                      <w:sz w:val="21"/>
                      <w:szCs w:val="21"/>
                    </w:rPr>
                  </w:pPr>
                  <w:r w:rsidRPr="00CF5FD1">
                    <w:rPr>
                      <w:rFonts w:ascii="Times New Roman" w:eastAsia="宋体" w:hAnsi="Times New Roman"/>
                      <w:b/>
                      <w:bCs/>
                      <w:color w:val="000000"/>
                      <w:sz w:val="21"/>
                      <w:szCs w:val="21"/>
                    </w:rPr>
                    <w:t>核算排放量（</w:t>
                  </w:r>
                  <w:r w:rsidRPr="00CF5FD1">
                    <w:rPr>
                      <w:rFonts w:ascii="Times New Roman" w:eastAsia="宋体" w:hAnsi="Times New Roman"/>
                      <w:b/>
                      <w:bCs/>
                      <w:color w:val="000000"/>
                      <w:sz w:val="21"/>
                      <w:szCs w:val="21"/>
                    </w:rPr>
                    <w:t>t/a</w:t>
                  </w:r>
                  <w:r w:rsidRPr="00CF5FD1">
                    <w:rPr>
                      <w:rFonts w:ascii="Times New Roman" w:eastAsia="宋体" w:hAnsi="Times New Roman"/>
                      <w:b/>
                      <w:bCs/>
                      <w:color w:val="000000"/>
                      <w:sz w:val="21"/>
                      <w:szCs w:val="21"/>
                    </w:rPr>
                    <w:t>）</w:t>
                  </w:r>
                </w:p>
              </w:tc>
              <w:tc>
                <w:tcPr>
                  <w:tcW w:w="972" w:type="dxa"/>
                  <w:vAlign w:val="center"/>
                </w:tcPr>
                <w:p w14:paraId="3494B181" w14:textId="77777777" w:rsidR="00B72A5E" w:rsidRPr="00CF5FD1" w:rsidRDefault="00000000">
                  <w:pPr>
                    <w:spacing w:after="0"/>
                    <w:jc w:val="center"/>
                    <w:rPr>
                      <w:rFonts w:ascii="Times New Roman" w:eastAsia="宋体" w:hAnsi="Times New Roman"/>
                      <w:b/>
                      <w:bCs/>
                      <w:color w:val="000000"/>
                      <w:sz w:val="21"/>
                      <w:szCs w:val="21"/>
                    </w:rPr>
                  </w:pPr>
                  <w:r w:rsidRPr="00CF5FD1">
                    <w:rPr>
                      <w:rFonts w:ascii="Times New Roman" w:eastAsia="宋体" w:hAnsi="Times New Roman"/>
                      <w:b/>
                      <w:bCs/>
                      <w:color w:val="000000"/>
                      <w:sz w:val="21"/>
                      <w:szCs w:val="21"/>
                    </w:rPr>
                    <w:t>验收工况</w:t>
                  </w:r>
                  <w:r w:rsidRPr="00CF5FD1">
                    <w:rPr>
                      <w:rFonts w:ascii="Times New Roman" w:eastAsia="宋体" w:hAnsi="Times New Roman"/>
                      <w:b/>
                      <w:bCs/>
                      <w:color w:val="000000"/>
                      <w:sz w:val="21"/>
                      <w:szCs w:val="21"/>
                    </w:rPr>
                    <w:t>(%)</w:t>
                  </w:r>
                </w:p>
              </w:tc>
              <w:tc>
                <w:tcPr>
                  <w:tcW w:w="889" w:type="dxa"/>
                  <w:vAlign w:val="center"/>
                </w:tcPr>
                <w:p w14:paraId="476A6AFE" w14:textId="77777777" w:rsidR="00B72A5E" w:rsidRPr="00CF5FD1" w:rsidRDefault="00000000">
                  <w:pPr>
                    <w:spacing w:after="0"/>
                    <w:jc w:val="center"/>
                    <w:rPr>
                      <w:rFonts w:ascii="Times New Roman" w:eastAsia="宋体" w:hAnsi="Times New Roman"/>
                      <w:b/>
                      <w:bCs/>
                      <w:color w:val="000000"/>
                      <w:sz w:val="21"/>
                      <w:szCs w:val="21"/>
                    </w:rPr>
                  </w:pPr>
                  <w:r w:rsidRPr="00CF5FD1">
                    <w:rPr>
                      <w:rFonts w:ascii="Times New Roman" w:eastAsia="宋体" w:hAnsi="Times New Roman"/>
                      <w:b/>
                      <w:bCs/>
                      <w:color w:val="000000"/>
                      <w:sz w:val="21"/>
                      <w:szCs w:val="21"/>
                    </w:rPr>
                    <w:t>排放总量（</w:t>
                  </w:r>
                  <w:r w:rsidRPr="00CF5FD1">
                    <w:rPr>
                      <w:rFonts w:ascii="Times New Roman" w:eastAsia="宋体" w:hAnsi="Times New Roman"/>
                      <w:b/>
                      <w:bCs/>
                      <w:color w:val="000000"/>
                      <w:sz w:val="21"/>
                      <w:szCs w:val="21"/>
                    </w:rPr>
                    <w:t>t/a</w:t>
                  </w:r>
                  <w:r w:rsidRPr="00CF5FD1">
                    <w:rPr>
                      <w:rFonts w:ascii="Times New Roman" w:eastAsia="宋体" w:hAnsi="Times New Roman"/>
                      <w:b/>
                      <w:bCs/>
                      <w:color w:val="000000"/>
                      <w:sz w:val="21"/>
                      <w:szCs w:val="21"/>
                    </w:rPr>
                    <w:t>）</w:t>
                  </w:r>
                </w:p>
              </w:tc>
              <w:tc>
                <w:tcPr>
                  <w:tcW w:w="978" w:type="dxa"/>
                  <w:vAlign w:val="center"/>
                </w:tcPr>
                <w:p w14:paraId="589776E7" w14:textId="0362D0FE" w:rsidR="00B72A5E" w:rsidRPr="00CF5FD1" w:rsidRDefault="00000000">
                  <w:pPr>
                    <w:spacing w:after="0"/>
                    <w:jc w:val="center"/>
                    <w:rPr>
                      <w:rFonts w:ascii="Times New Roman" w:eastAsia="宋体" w:hAnsi="Times New Roman"/>
                      <w:b/>
                      <w:bCs/>
                      <w:color w:val="000000"/>
                      <w:sz w:val="21"/>
                      <w:szCs w:val="21"/>
                    </w:rPr>
                  </w:pPr>
                  <w:r w:rsidRPr="00CF5FD1">
                    <w:rPr>
                      <w:rFonts w:ascii="Times New Roman" w:eastAsia="宋体" w:hAnsi="Times New Roman"/>
                      <w:b/>
                      <w:bCs/>
                      <w:color w:val="000000"/>
                      <w:sz w:val="21"/>
                      <w:szCs w:val="21"/>
                    </w:rPr>
                    <w:t>允许排放量（</w:t>
                  </w:r>
                  <w:r w:rsidRPr="00CF5FD1">
                    <w:rPr>
                      <w:rFonts w:ascii="Times New Roman" w:eastAsia="宋体" w:hAnsi="Times New Roman"/>
                      <w:b/>
                      <w:bCs/>
                      <w:color w:val="000000"/>
                      <w:sz w:val="21"/>
                      <w:szCs w:val="21"/>
                    </w:rPr>
                    <w:t>t/a</w:t>
                  </w:r>
                  <w:r w:rsidRPr="00CF5FD1">
                    <w:rPr>
                      <w:rFonts w:ascii="Times New Roman" w:eastAsia="宋体" w:hAnsi="Times New Roman"/>
                      <w:b/>
                      <w:bCs/>
                      <w:color w:val="000000"/>
                      <w:sz w:val="21"/>
                      <w:szCs w:val="21"/>
                    </w:rPr>
                    <w:t>）</w:t>
                  </w:r>
                  <w:bookmarkStart w:id="23" w:name="OLE_LINK10"/>
                  <w:r w:rsidR="008D749D" w:rsidRPr="008D749D">
                    <w:rPr>
                      <w:rFonts w:ascii="宋体" w:eastAsia="宋体" w:hAnsi="宋体" w:hint="eastAsia"/>
                      <w:b/>
                      <w:bCs/>
                      <w:color w:val="000000"/>
                      <w:sz w:val="21"/>
                      <w:szCs w:val="21"/>
                      <w:vertAlign w:val="superscript"/>
                    </w:rPr>
                    <w:t>＊</w:t>
                  </w:r>
                  <w:bookmarkEnd w:id="23"/>
                </w:p>
              </w:tc>
            </w:tr>
            <w:tr w:rsidR="00B72A5E" w:rsidRPr="00CF5FD1" w14:paraId="0A6D883B" w14:textId="77777777" w:rsidTr="00233259">
              <w:trPr>
                <w:trHeight w:val="397"/>
                <w:jc w:val="center"/>
              </w:trPr>
              <w:tc>
                <w:tcPr>
                  <w:tcW w:w="884" w:type="dxa"/>
                  <w:vAlign w:val="center"/>
                </w:tcPr>
                <w:p w14:paraId="71C868E5" w14:textId="77777777" w:rsidR="00B72A5E" w:rsidRPr="00CF5FD1" w:rsidRDefault="00000000">
                  <w:pPr>
                    <w:spacing w:after="0"/>
                    <w:jc w:val="center"/>
                    <w:rPr>
                      <w:rFonts w:ascii="Times New Roman" w:eastAsia="宋体" w:hAnsi="Times New Roman"/>
                      <w:color w:val="000000"/>
                      <w:sz w:val="21"/>
                      <w:szCs w:val="21"/>
                    </w:rPr>
                  </w:pPr>
                  <w:r w:rsidRPr="00CF5FD1">
                    <w:rPr>
                      <w:rFonts w:ascii="Times New Roman" w:eastAsia="宋体" w:hAnsi="Times New Roman" w:hint="eastAsia"/>
                      <w:color w:val="000000"/>
                      <w:sz w:val="21"/>
                      <w:szCs w:val="21"/>
                    </w:rPr>
                    <w:t>吹塑</w:t>
                  </w:r>
                  <w:r w:rsidRPr="00CF5FD1">
                    <w:rPr>
                      <w:rFonts w:ascii="Times New Roman" w:eastAsia="宋体" w:hAnsi="Times New Roman"/>
                      <w:color w:val="000000"/>
                      <w:sz w:val="21"/>
                      <w:szCs w:val="21"/>
                    </w:rPr>
                    <w:t>废气</w:t>
                  </w:r>
                </w:p>
              </w:tc>
              <w:tc>
                <w:tcPr>
                  <w:tcW w:w="715" w:type="dxa"/>
                  <w:vAlign w:val="center"/>
                </w:tcPr>
                <w:p w14:paraId="306D1D5E" w14:textId="77777777" w:rsidR="00B72A5E" w:rsidRPr="00CF5FD1" w:rsidRDefault="00000000">
                  <w:pPr>
                    <w:spacing w:after="0"/>
                    <w:jc w:val="center"/>
                    <w:rPr>
                      <w:rFonts w:ascii="Times New Roman" w:eastAsia="宋体" w:hAnsi="Times New Roman"/>
                      <w:sz w:val="21"/>
                      <w:szCs w:val="21"/>
                    </w:rPr>
                  </w:pPr>
                  <w:r w:rsidRPr="00CF5FD1">
                    <w:rPr>
                      <w:rFonts w:ascii="Times New Roman" w:eastAsia="宋体" w:hAnsi="Times New Roman"/>
                      <w:sz w:val="21"/>
                      <w:szCs w:val="21"/>
                    </w:rPr>
                    <w:t>排气筒</w:t>
                  </w:r>
                  <w:r w:rsidRPr="00CF5FD1">
                    <w:rPr>
                      <w:rFonts w:ascii="Times New Roman" w:eastAsia="宋体" w:hAnsi="Times New Roman"/>
                      <w:sz w:val="21"/>
                      <w:szCs w:val="21"/>
                    </w:rPr>
                    <w:t>DA00</w:t>
                  </w:r>
                  <w:r w:rsidRPr="00CF5FD1">
                    <w:rPr>
                      <w:rFonts w:ascii="Times New Roman" w:eastAsia="宋体" w:hAnsi="Times New Roman" w:hint="eastAsia"/>
                      <w:sz w:val="21"/>
                      <w:szCs w:val="21"/>
                    </w:rPr>
                    <w:t>1</w:t>
                  </w:r>
                </w:p>
              </w:tc>
              <w:tc>
                <w:tcPr>
                  <w:tcW w:w="860" w:type="dxa"/>
                  <w:vAlign w:val="center"/>
                </w:tcPr>
                <w:p w14:paraId="650C6282" w14:textId="77777777" w:rsidR="00B72A5E" w:rsidRPr="00CF5FD1" w:rsidRDefault="00000000">
                  <w:pPr>
                    <w:spacing w:after="0"/>
                    <w:jc w:val="center"/>
                    <w:rPr>
                      <w:rFonts w:ascii="Times New Roman" w:eastAsia="宋体" w:hAnsi="Times New Roman"/>
                      <w:sz w:val="21"/>
                      <w:szCs w:val="21"/>
                    </w:rPr>
                  </w:pPr>
                  <w:r w:rsidRPr="00CF5FD1">
                    <w:rPr>
                      <w:rFonts w:ascii="Times New Roman" w:eastAsia="宋体" w:hAnsi="Times New Roman"/>
                      <w:sz w:val="21"/>
                      <w:szCs w:val="21"/>
                    </w:rPr>
                    <w:t>非甲烷总烃</w:t>
                  </w:r>
                </w:p>
              </w:tc>
              <w:tc>
                <w:tcPr>
                  <w:tcW w:w="1146" w:type="dxa"/>
                  <w:vAlign w:val="center"/>
                </w:tcPr>
                <w:p w14:paraId="272BFA62" w14:textId="160859FC" w:rsidR="00B72A5E" w:rsidRPr="00CF5FD1" w:rsidRDefault="004F0578">
                  <w:pPr>
                    <w:spacing w:after="0"/>
                    <w:jc w:val="center"/>
                    <w:rPr>
                      <w:rFonts w:ascii="Times New Roman" w:eastAsia="宋体" w:hAnsi="Times New Roman" w:hint="eastAsia"/>
                      <w:sz w:val="21"/>
                      <w:szCs w:val="21"/>
                    </w:rPr>
                  </w:pPr>
                  <w:r w:rsidRPr="00CF5FD1">
                    <w:rPr>
                      <w:rFonts w:ascii="Times New Roman" w:eastAsia="宋体" w:hAnsi="Times New Roman" w:hint="eastAsia"/>
                      <w:sz w:val="21"/>
                      <w:szCs w:val="21"/>
                    </w:rPr>
                    <w:t>0.0305</w:t>
                  </w:r>
                </w:p>
              </w:tc>
              <w:tc>
                <w:tcPr>
                  <w:tcW w:w="859" w:type="dxa"/>
                  <w:vAlign w:val="center"/>
                </w:tcPr>
                <w:p w14:paraId="5D313D51" w14:textId="7F8BF01E" w:rsidR="00B72A5E" w:rsidRPr="00CF5FD1" w:rsidRDefault="004F0578">
                  <w:pPr>
                    <w:spacing w:after="0"/>
                    <w:jc w:val="center"/>
                    <w:rPr>
                      <w:rFonts w:ascii="Times New Roman" w:eastAsia="宋体" w:hAnsi="Times New Roman" w:hint="eastAsia"/>
                      <w:sz w:val="21"/>
                      <w:szCs w:val="21"/>
                    </w:rPr>
                  </w:pPr>
                  <w:r w:rsidRPr="00CF5FD1">
                    <w:rPr>
                      <w:rFonts w:ascii="Times New Roman" w:eastAsia="宋体" w:hAnsi="Times New Roman" w:hint="eastAsia"/>
                      <w:sz w:val="21"/>
                      <w:szCs w:val="21"/>
                    </w:rPr>
                    <w:t>1</w:t>
                  </w:r>
                  <w:r w:rsidR="006053E6">
                    <w:rPr>
                      <w:rFonts w:ascii="Times New Roman" w:eastAsia="宋体" w:hAnsi="Times New Roman" w:hint="eastAsia"/>
                      <w:sz w:val="21"/>
                      <w:szCs w:val="21"/>
                    </w:rPr>
                    <w:t>5</w:t>
                  </w:r>
                  <w:r w:rsidRPr="00CF5FD1">
                    <w:rPr>
                      <w:rFonts w:ascii="Times New Roman" w:eastAsia="宋体" w:hAnsi="Times New Roman" w:hint="eastAsia"/>
                      <w:sz w:val="21"/>
                      <w:szCs w:val="21"/>
                    </w:rPr>
                    <w:t>00</w:t>
                  </w:r>
                </w:p>
              </w:tc>
              <w:tc>
                <w:tcPr>
                  <w:tcW w:w="1003" w:type="dxa"/>
                  <w:vAlign w:val="center"/>
                </w:tcPr>
                <w:p w14:paraId="450A43B6" w14:textId="4F61D0BD" w:rsidR="00B72A5E" w:rsidRPr="00CF5FD1" w:rsidRDefault="004F0578">
                  <w:pPr>
                    <w:widowControl w:val="0"/>
                    <w:spacing w:after="0"/>
                    <w:jc w:val="center"/>
                    <w:rPr>
                      <w:rFonts w:ascii="Times New Roman" w:eastAsia="宋体" w:hAnsi="Times New Roman" w:hint="eastAsia"/>
                      <w:sz w:val="21"/>
                      <w:szCs w:val="21"/>
                    </w:rPr>
                  </w:pPr>
                  <w:bookmarkStart w:id="24" w:name="OLE_LINK11"/>
                  <w:r w:rsidRPr="00CF5FD1">
                    <w:rPr>
                      <w:rFonts w:ascii="Times New Roman" w:eastAsia="宋体" w:hAnsi="Times New Roman" w:hint="eastAsia"/>
                      <w:sz w:val="21"/>
                      <w:szCs w:val="21"/>
                    </w:rPr>
                    <w:t>0.0</w:t>
                  </w:r>
                  <w:bookmarkEnd w:id="24"/>
                  <w:r w:rsidR="006053E6">
                    <w:rPr>
                      <w:rFonts w:ascii="Times New Roman" w:eastAsia="宋体" w:hAnsi="Times New Roman" w:hint="eastAsia"/>
                      <w:sz w:val="21"/>
                      <w:szCs w:val="21"/>
                    </w:rPr>
                    <w:t>458</w:t>
                  </w:r>
                </w:p>
              </w:tc>
              <w:tc>
                <w:tcPr>
                  <w:tcW w:w="972" w:type="dxa"/>
                  <w:vAlign w:val="center"/>
                </w:tcPr>
                <w:p w14:paraId="35D47D8D" w14:textId="38AC211F" w:rsidR="00B72A5E" w:rsidRPr="00CF5FD1" w:rsidRDefault="00000000">
                  <w:pPr>
                    <w:spacing w:after="0"/>
                    <w:jc w:val="center"/>
                    <w:rPr>
                      <w:rFonts w:ascii="Times New Roman" w:eastAsia="宋体" w:hAnsi="Times New Roman"/>
                      <w:sz w:val="21"/>
                      <w:szCs w:val="21"/>
                    </w:rPr>
                  </w:pPr>
                  <w:r w:rsidRPr="00CF5FD1">
                    <w:rPr>
                      <w:rFonts w:ascii="Times New Roman" w:eastAsia="宋体" w:hAnsi="Times New Roman" w:hint="eastAsia"/>
                      <w:sz w:val="21"/>
                      <w:szCs w:val="21"/>
                    </w:rPr>
                    <w:t>9</w:t>
                  </w:r>
                  <w:r w:rsidR="005D5190">
                    <w:rPr>
                      <w:rFonts w:ascii="Times New Roman" w:eastAsia="宋体" w:hAnsi="Times New Roman" w:hint="eastAsia"/>
                      <w:sz w:val="21"/>
                      <w:szCs w:val="21"/>
                    </w:rPr>
                    <w:t>8</w:t>
                  </w:r>
                  <w:r w:rsidRPr="00CF5FD1">
                    <w:rPr>
                      <w:rFonts w:ascii="Times New Roman" w:eastAsia="宋体" w:hAnsi="Times New Roman"/>
                      <w:sz w:val="21"/>
                      <w:szCs w:val="21"/>
                    </w:rPr>
                    <w:t>%</w:t>
                  </w:r>
                </w:p>
              </w:tc>
              <w:tc>
                <w:tcPr>
                  <w:tcW w:w="889" w:type="dxa"/>
                  <w:vAlign w:val="center"/>
                </w:tcPr>
                <w:p w14:paraId="33E15B4C" w14:textId="563221A5" w:rsidR="00B72A5E" w:rsidRPr="00CF5FD1" w:rsidRDefault="004F0578">
                  <w:pPr>
                    <w:spacing w:after="0"/>
                    <w:jc w:val="center"/>
                    <w:rPr>
                      <w:rFonts w:ascii="Times New Roman" w:eastAsia="宋体" w:hAnsi="Times New Roman" w:hint="eastAsia"/>
                      <w:sz w:val="21"/>
                      <w:szCs w:val="21"/>
                    </w:rPr>
                  </w:pPr>
                  <w:r w:rsidRPr="00CF5FD1">
                    <w:rPr>
                      <w:rFonts w:ascii="Times New Roman" w:eastAsia="宋体" w:hAnsi="Times New Roman" w:hint="eastAsia"/>
                      <w:sz w:val="21"/>
                      <w:szCs w:val="21"/>
                    </w:rPr>
                    <w:t>0.0</w:t>
                  </w:r>
                  <w:r w:rsidR="006053E6">
                    <w:rPr>
                      <w:rFonts w:ascii="Times New Roman" w:eastAsia="宋体" w:hAnsi="Times New Roman" w:hint="eastAsia"/>
                      <w:sz w:val="21"/>
                      <w:szCs w:val="21"/>
                    </w:rPr>
                    <w:t>4</w:t>
                  </w:r>
                  <w:r w:rsidR="005D5190">
                    <w:rPr>
                      <w:rFonts w:ascii="Times New Roman" w:eastAsia="宋体" w:hAnsi="Times New Roman" w:hint="eastAsia"/>
                      <w:sz w:val="21"/>
                      <w:szCs w:val="21"/>
                    </w:rPr>
                    <w:t>67</w:t>
                  </w:r>
                </w:p>
              </w:tc>
              <w:tc>
                <w:tcPr>
                  <w:tcW w:w="978" w:type="dxa"/>
                  <w:vAlign w:val="center"/>
                </w:tcPr>
                <w:p w14:paraId="67783A9D" w14:textId="71C4D709" w:rsidR="00B72A5E" w:rsidRPr="00CF5FD1" w:rsidRDefault="004F0578">
                  <w:pPr>
                    <w:spacing w:after="0"/>
                    <w:jc w:val="center"/>
                    <w:rPr>
                      <w:rFonts w:ascii="Times New Roman" w:eastAsia="宋体" w:hAnsi="Times New Roman" w:hint="eastAsia"/>
                      <w:sz w:val="21"/>
                      <w:szCs w:val="21"/>
                    </w:rPr>
                  </w:pPr>
                  <w:r w:rsidRPr="00CF5FD1">
                    <w:rPr>
                      <w:rFonts w:ascii="Times New Roman" w:eastAsia="宋体" w:hAnsi="Times New Roman" w:hint="eastAsia"/>
                      <w:sz w:val="21"/>
                      <w:szCs w:val="21"/>
                    </w:rPr>
                    <w:t>0.1027</w:t>
                  </w:r>
                </w:p>
              </w:tc>
            </w:tr>
            <w:tr w:rsidR="00B72A5E" w:rsidRPr="00574A29" w14:paraId="0754BFDF" w14:textId="77777777" w:rsidTr="00233259">
              <w:trPr>
                <w:trHeight w:val="397"/>
                <w:jc w:val="center"/>
              </w:trPr>
              <w:tc>
                <w:tcPr>
                  <w:tcW w:w="884" w:type="dxa"/>
                  <w:vAlign w:val="center"/>
                </w:tcPr>
                <w:p w14:paraId="27100831" w14:textId="77777777" w:rsidR="00B72A5E" w:rsidRPr="00CF5FD1" w:rsidRDefault="00000000">
                  <w:pPr>
                    <w:spacing w:after="0"/>
                    <w:jc w:val="center"/>
                    <w:rPr>
                      <w:rFonts w:ascii="Times New Roman" w:eastAsia="宋体" w:hAnsi="Times New Roman"/>
                      <w:color w:val="000000"/>
                      <w:sz w:val="21"/>
                      <w:szCs w:val="21"/>
                    </w:rPr>
                  </w:pPr>
                  <w:r w:rsidRPr="00CF5FD1">
                    <w:rPr>
                      <w:rFonts w:ascii="Times New Roman" w:eastAsia="宋体" w:hAnsi="Times New Roman" w:hint="eastAsia"/>
                      <w:color w:val="000000"/>
                      <w:sz w:val="21"/>
                      <w:szCs w:val="21"/>
                    </w:rPr>
                    <w:t>破碎废气</w:t>
                  </w:r>
                </w:p>
              </w:tc>
              <w:tc>
                <w:tcPr>
                  <w:tcW w:w="715" w:type="dxa"/>
                  <w:vAlign w:val="center"/>
                </w:tcPr>
                <w:p w14:paraId="2D170197" w14:textId="77777777" w:rsidR="00B72A5E" w:rsidRPr="00CF5FD1" w:rsidRDefault="00000000">
                  <w:pPr>
                    <w:spacing w:after="0"/>
                    <w:jc w:val="center"/>
                    <w:rPr>
                      <w:rFonts w:ascii="Times New Roman" w:eastAsia="宋体" w:hAnsi="Times New Roman"/>
                      <w:sz w:val="21"/>
                      <w:szCs w:val="21"/>
                    </w:rPr>
                  </w:pPr>
                  <w:r w:rsidRPr="00CF5FD1">
                    <w:rPr>
                      <w:rFonts w:ascii="Times New Roman" w:eastAsia="宋体" w:hAnsi="Times New Roman"/>
                      <w:sz w:val="21"/>
                      <w:szCs w:val="21"/>
                    </w:rPr>
                    <w:t>排气筒</w:t>
                  </w:r>
                  <w:r w:rsidRPr="00CF5FD1">
                    <w:rPr>
                      <w:rFonts w:ascii="Times New Roman" w:eastAsia="宋体" w:hAnsi="Times New Roman"/>
                      <w:sz w:val="21"/>
                      <w:szCs w:val="21"/>
                    </w:rPr>
                    <w:t>DA00</w:t>
                  </w:r>
                  <w:r w:rsidRPr="00CF5FD1">
                    <w:rPr>
                      <w:rFonts w:ascii="Times New Roman" w:eastAsia="宋体" w:hAnsi="Times New Roman" w:hint="eastAsia"/>
                      <w:sz w:val="21"/>
                      <w:szCs w:val="21"/>
                    </w:rPr>
                    <w:t>2</w:t>
                  </w:r>
                </w:p>
              </w:tc>
              <w:tc>
                <w:tcPr>
                  <w:tcW w:w="860" w:type="dxa"/>
                  <w:vAlign w:val="center"/>
                </w:tcPr>
                <w:p w14:paraId="66A4C3C3" w14:textId="77777777" w:rsidR="00B72A5E" w:rsidRPr="00CF5FD1" w:rsidRDefault="00000000">
                  <w:pPr>
                    <w:spacing w:after="0"/>
                    <w:jc w:val="center"/>
                    <w:rPr>
                      <w:rFonts w:ascii="Times New Roman" w:eastAsia="宋体" w:hAnsi="Times New Roman"/>
                      <w:sz w:val="21"/>
                      <w:szCs w:val="21"/>
                    </w:rPr>
                  </w:pPr>
                  <w:r w:rsidRPr="00CF5FD1">
                    <w:rPr>
                      <w:rFonts w:ascii="Times New Roman" w:eastAsia="宋体" w:hAnsi="Times New Roman" w:hint="eastAsia"/>
                      <w:sz w:val="21"/>
                      <w:szCs w:val="21"/>
                    </w:rPr>
                    <w:t>颗粒物</w:t>
                  </w:r>
                </w:p>
              </w:tc>
              <w:tc>
                <w:tcPr>
                  <w:tcW w:w="1146" w:type="dxa"/>
                  <w:vAlign w:val="center"/>
                </w:tcPr>
                <w:p w14:paraId="59F6FBBC" w14:textId="77777777" w:rsidR="00B72A5E" w:rsidRPr="00CF5FD1" w:rsidRDefault="00000000">
                  <w:pPr>
                    <w:spacing w:after="0"/>
                    <w:jc w:val="center"/>
                    <w:rPr>
                      <w:rFonts w:ascii="Times New Roman" w:eastAsia="宋体" w:hAnsi="Times New Roman"/>
                      <w:sz w:val="21"/>
                      <w:szCs w:val="21"/>
                    </w:rPr>
                  </w:pPr>
                  <w:r w:rsidRPr="00CF5FD1">
                    <w:rPr>
                      <w:rFonts w:ascii="Times New Roman" w:eastAsia="宋体" w:hAnsi="Times New Roman" w:hint="eastAsia"/>
                      <w:sz w:val="21"/>
                      <w:szCs w:val="21"/>
                    </w:rPr>
                    <w:t>/</w:t>
                  </w:r>
                </w:p>
              </w:tc>
              <w:tc>
                <w:tcPr>
                  <w:tcW w:w="859" w:type="dxa"/>
                  <w:vAlign w:val="center"/>
                </w:tcPr>
                <w:p w14:paraId="73244AB6" w14:textId="3B5E7BC5" w:rsidR="00B72A5E" w:rsidRPr="00CF5FD1" w:rsidRDefault="004F0578">
                  <w:pPr>
                    <w:spacing w:after="0"/>
                    <w:jc w:val="center"/>
                    <w:rPr>
                      <w:rFonts w:ascii="Times New Roman" w:eastAsia="宋体" w:hAnsi="Times New Roman"/>
                      <w:sz w:val="21"/>
                      <w:szCs w:val="21"/>
                    </w:rPr>
                  </w:pPr>
                  <w:r w:rsidRPr="00CF5FD1">
                    <w:rPr>
                      <w:rFonts w:ascii="Times New Roman" w:eastAsia="宋体" w:hAnsi="Times New Roman" w:hint="eastAsia"/>
                      <w:sz w:val="21"/>
                      <w:szCs w:val="21"/>
                    </w:rPr>
                    <w:t>15</w:t>
                  </w:r>
                  <w:r w:rsidR="00000000" w:rsidRPr="00CF5FD1">
                    <w:rPr>
                      <w:rFonts w:ascii="Times New Roman" w:eastAsia="宋体" w:hAnsi="Times New Roman" w:hint="eastAsia"/>
                      <w:sz w:val="21"/>
                      <w:szCs w:val="21"/>
                    </w:rPr>
                    <w:t>0</w:t>
                  </w:r>
                </w:p>
              </w:tc>
              <w:tc>
                <w:tcPr>
                  <w:tcW w:w="1003" w:type="dxa"/>
                  <w:vAlign w:val="center"/>
                </w:tcPr>
                <w:p w14:paraId="52532C24" w14:textId="77777777" w:rsidR="00B72A5E" w:rsidRPr="00CF5FD1" w:rsidRDefault="00000000">
                  <w:pPr>
                    <w:widowControl w:val="0"/>
                    <w:spacing w:after="0"/>
                    <w:jc w:val="center"/>
                    <w:rPr>
                      <w:rFonts w:ascii="Times New Roman" w:eastAsia="宋体" w:hAnsi="Times New Roman"/>
                      <w:sz w:val="21"/>
                      <w:szCs w:val="21"/>
                    </w:rPr>
                  </w:pPr>
                  <w:r w:rsidRPr="00CF5FD1">
                    <w:rPr>
                      <w:rFonts w:ascii="Times New Roman" w:eastAsia="宋体" w:hAnsi="Times New Roman" w:hint="eastAsia"/>
                      <w:sz w:val="21"/>
                      <w:szCs w:val="21"/>
                    </w:rPr>
                    <w:t>0.0002</w:t>
                  </w:r>
                </w:p>
              </w:tc>
              <w:tc>
                <w:tcPr>
                  <w:tcW w:w="972" w:type="dxa"/>
                  <w:vAlign w:val="center"/>
                </w:tcPr>
                <w:p w14:paraId="5BD13D04" w14:textId="3A6FD2A3" w:rsidR="00B72A5E" w:rsidRPr="00CF5FD1" w:rsidRDefault="00000000">
                  <w:pPr>
                    <w:spacing w:after="0"/>
                    <w:jc w:val="center"/>
                    <w:rPr>
                      <w:rFonts w:ascii="Times New Roman" w:eastAsia="宋体" w:hAnsi="Times New Roman"/>
                      <w:sz w:val="21"/>
                      <w:szCs w:val="21"/>
                    </w:rPr>
                  </w:pPr>
                  <w:r w:rsidRPr="00CF5FD1">
                    <w:rPr>
                      <w:rFonts w:ascii="Times New Roman" w:eastAsia="宋体" w:hAnsi="Times New Roman" w:hint="eastAsia"/>
                      <w:sz w:val="21"/>
                      <w:szCs w:val="21"/>
                    </w:rPr>
                    <w:t>9</w:t>
                  </w:r>
                  <w:r w:rsidR="005D5190">
                    <w:rPr>
                      <w:rFonts w:ascii="Times New Roman" w:eastAsia="宋体" w:hAnsi="Times New Roman" w:hint="eastAsia"/>
                      <w:sz w:val="21"/>
                      <w:szCs w:val="21"/>
                    </w:rPr>
                    <w:t>8</w:t>
                  </w:r>
                  <w:r w:rsidRPr="00CF5FD1">
                    <w:rPr>
                      <w:rFonts w:ascii="Times New Roman" w:eastAsia="宋体" w:hAnsi="Times New Roman"/>
                      <w:sz w:val="21"/>
                      <w:szCs w:val="21"/>
                    </w:rPr>
                    <w:t>%</w:t>
                  </w:r>
                </w:p>
              </w:tc>
              <w:tc>
                <w:tcPr>
                  <w:tcW w:w="889" w:type="dxa"/>
                  <w:vAlign w:val="center"/>
                </w:tcPr>
                <w:p w14:paraId="051E976D" w14:textId="77777777" w:rsidR="00B72A5E" w:rsidRPr="00CF5FD1" w:rsidRDefault="00000000">
                  <w:pPr>
                    <w:spacing w:after="0"/>
                    <w:jc w:val="center"/>
                    <w:rPr>
                      <w:rFonts w:ascii="Times New Roman" w:eastAsia="宋体" w:hAnsi="Times New Roman"/>
                      <w:sz w:val="21"/>
                      <w:szCs w:val="21"/>
                    </w:rPr>
                  </w:pPr>
                  <w:r w:rsidRPr="00CF5FD1">
                    <w:rPr>
                      <w:rFonts w:ascii="Times New Roman" w:eastAsia="宋体" w:hAnsi="Times New Roman" w:hint="eastAsia"/>
                      <w:sz w:val="21"/>
                      <w:szCs w:val="21"/>
                    </w:rPr>
                    <w:t>0.0002</w:t>
                  </w:r>
                </w:p>
              </w:tc>
              <w:tc>
                <w:tcPr>
                  <w:tcW w:w="978" w:type="dxa"/>
                  <w:vAlign w:val="center"/>
                </w:tcPr>
                <w:p w14:paraId="01A3E354" w14:textId="77777777" w:rsidR="00B72A5E" w:rsidRPr="00CF5FD1" w:rsidRDefault="00000000">
                  <w:pPr>
                    <w:spacing w:after="0"/>
                    <w:jc w:val="center"/>
                    <w:rPr>
                      <w:rFonts w:ascii="Times New Roman" w:eastAsia="宋体" w:hAnsi="Times New Roman"/>
                      <w:sz w:val="21"/>
                      <w:szCs w:val="21"/>
                    </w:rPr>
                  </w:pPr>
                  <w:r w:rsidRPr="00CF5FD1">
                    <w:rPr>
                      <w:rFonts w:ascii="Times New Roman" w:eastAsia="宋体" w:hAnsi="Times New Roman" w:hint="eastAsia"/>
                      <w:sz w:val="21"/>
                      <w:szCs w:val="21"/>
                    </w:rPr>
                    <w:t>0.0003</w:t>
                  </w:r>
                </w:p>
              </w:tc>
            </w:tr>
          </w:tbl>
          <w:p w14:paraId="575F746E" w14:textId="53EBC9ED" w:rsidR="00EF4C44" w:rsidRPr="0005335B" w:rsidRDefault="00EF4C44" w:rsidP="00EF4C44">
            <w:pPr>
              <w:spacing w:after="0" w:line="440" w:lineRule="exact"/>
              <w:ind w:firstLineChars="200" w:firstLine="480"/>
              <w:jc w:val="both"/>
              <w:textAlignment w:val="baseline"/>
              <w:rPr>
                <w:rFonts w:ascii="Times New Roman" w:eastAsia="宋体" w:hAnsi="Times New Roman"/>
                <w:bCs/>
                <w:sz w:val="24"/>
                <w:szCs w:val="24"/>
              </w:rPr>
            </w:pPr>
            <w:r w:rsidRPr="00EF4C44">
              <w:rPr>
                <w:rFonts w:ascii="Times New Roman" w:eastAsia="宋体" w:hAnsi="Times New Roman" w:hint="eastAsia"/>
                <w:bCs/>
                <w:sz w:val="24"/>
                <w:szCs w:val="24"/>
              </w:rPr>
              <w:lastRenderedPageBreak/>
              <w:t>注</w:t>
            </w:r>
            <w:r w:rsidR="008D749D" w:rsidRPr="008D749D">
              <w:rPr>
                <w:rFonts w:ascii="宋体" w:eastAsia="宋体" w:hAnsi="宋体" w:hint="eastAsia"/>
                <w:b/>
                <w:bCs/>
                <w:color w:val="000000"/>
                <w:sz w:val="21"/>
                <w:szCs w:val="21"/>
                <w:vertAlign w:val="superscript"/>
              </w:rPr>
              <w:t>＊</w:t>
            </w:r>
            <w:r w:rsidRPr="00EF4C44">
              <w:rPr>
                <w:rFonts w:ascii="Times New Roman" w:eastAsia="宋体" w:hAnsi="Times New Roman" w:hint="eastAsia"/>
                <w:bCs/>
                <w:sz w:val="24"/>
                <w:szCs w:val="24"/>
              </w:rPr>
              <w:t>：根据环评报告，本项目二期“</w:t>
            </w:r>
            <w:r w:rsidRPr="008D749D">
              <w:rPr>
                <w:rFonts w:ascii="Times New Roman" w:eastAsia="宋体" w:hAnsi="Times New Roman" w:hint="eastAsia"/>
                <w:color w:val="000000"/>
                <w:sz w:val="24"/>
                <w:szCs w:val="24"/>
              </w:rPr>
              <w:t>年产</w:t>
            </w:r>
            <w:r w:rsidRPr="008D749D">
              <w:rPr>
                <w:rFonts w:ascii="Times New Roman" w:eastAsia="宋体" w:hAnsi="Times New Roman" w:hint="eastAsia"/>
                <w:color w:val="000000"/>
                <w:sz w:val="24"/>
                <w:szCs w:val="24"/>
              </w:rPr>
              <w:t>300</w:t>
            </w:r>
            <w:r w:rsidRPr="008D749D">
              <w:rPr>
                <w:rFonts w:ascii="Times New Roman" w:eastAsia="宋体" w:hAnsi="Times New Roman" w:hint="eastAsia"/>
                <w:color w:val="000000"/>
                <w:sz w:val="24"/>
                <w:szCs w:val="24"/>
              </w:rPr>
              <w:t>吨塑料桶、桶盖及空调管卡等塑料制品项目</w:t>
            </w:r>
            <w:r w:rsidRPr="00EF4C44">
              <w:rPr>
                <w:rFonts w:ascii="Times New Roman" w:eastAsia="宋体" w:hAnsi="Times New Roman" w:hint="eastAsia"/>
                <w:bCs/>
                <w:sz w:val="24"/>
                <w:szCs w:val="24"/>
              </w:rPr>
              <w:t>”总量控制指标为颗粒物</w:t>
            </w:r>
            <w:r w:rsidRPr="00EF4C44">
              <w:rPr>
                <w:rFonts w:ascii="Times New Roman" w:eastAsia="宋体" w:hAnsi="Times New Roman" w:hint="eastAsia"/>
                <w:bCs/>
                <w:sz w:val="24"/>
                <w:szCs w:val="24"/>
              </w:rPr>
              <w:t xml:space="preserve"> </w:t>
            </w:r>
            <w:bookmarkStart w:id="25" w:name="OLE_LINK9"/>
            <w:r w:rsidRPr="00EF4C44">
              <w:rPr>
                <w:rFonts w:ascii="Times New Roman" w:eastAsia="宋体" w:hAnsi="Times New Roman" w:hint="eastAsia"/>
                <w:bCs/>
                <w:sz w:val="24"/>
                <w:szCs w:val="24"/>
              </w:rPr>
              <w:t>0.</w:t>
            </w:r>
            <w:bookmarkStart w:id="26" w:name="OLE_LINK7"/>
            <w:r w:rsidR="008D749D" w:rsidRPr="008D749D">
              <w:rPr>
                <w:rFonts w:ascii="Times New Roman" w:eastAsia="宋体" w:hAnsi="Times New Roman" w:hint="eastAsia"/>
                <w:bCs/>
                <w:sz w:val="24"/>
                <w:szCs w:val="24"/>
              </w:rPr>
              <w:t>00003</w:t>
            </w:r>
            <w:r w:rsidRPr="00EF4C44">
              <w:rPr>
                <w:rFonts w:ascii="Times New Roman" w:eastAsia="宋体" w:hAnsi="Times New Roman" w:hint="eastAsia"/>
                <w:bCs/>
                <w:sz w:val="24"/>
                <w:szCs w:val="24"/>
              </w:rPr>
              <w:t>t/a</w:t>
            </w:r>
            <w:bookmarkEnd w:id="25"/>
            <w:bookmarkEnd w:id="26"/>
            <w:r w:rsidRPr="008D749D">
              <w:rPr>
                <w:rFonts w:ascii="Times New Roman" w:eastAsia="宋体" w:hAnsi="Times New Roman" w:hint="eastAsia"/>
                <w:bCs/>
                <w:sz w:val="24"/>
                <w:szCs w:val="24"/>
              </w:rPr>
              <w:t>、</w:t>
            </w:r>
            <w:r w:rsidRPr="008D749D">
              <w:rPr>
                <w:rFonts w:ascii="Times New Roman" w:eastAsia="宋体" w:hAnsi="Times New Roman" w:hint="eastAsia"/>
                <w:bCs/>
                <w:sz w:val="24"/>
                <w:szCs w:val="24"/>
              </w:rPr>
              <w:t>非甲烷总烃</w:t>
            </w:r>
            <w:r w:rsidR="008D749D" w:rsidRPr="008D749D">
              <w:rPr>
                <w:rFonts w:ascii="Times New Roman" w:eastAsia="宋体" w:hAnsi="Times New Roman" w:hint="eastAsia"/>
                <w:bCs/>
                <w:sz w:val="24"/>
                <w:szCs w:val="24"/>
              </w:rPr>
              <w:t>0.0089</w:t>
            </w:r>
            <w:r w:rsidRPr="00EF4C44">
              <w:rPr>
                <w:rFonts w:ascii="Times New Roman" w:eastAsia="宋体" w:hAnsi="Times New Roman" w:hint="eastAsia"/>
                <w:bCs/>
                <w:sz w:val="24"/>
                <w:szCs w:val="24"/>
              </w:rPr>
              <w:t>t/a</w:t>
            </w:r>
            <w:r w:rsidRPr="00EF4C44">
              <w:rPr>
                <w:rFonts w:ascii="Times New Roman" w:eastAsia="宋体" w:hAnsi="Times New Roman" w:hint="eastAsia"/>
                <w:bCs/>
                <w:sz w:val="24"/>
                <w:szCs w:val="24"/>
              </w:rPr>
              <w:t>。实际验收过程中，一期二期共用</w:t>
            </w:r>
            <w:r w:rsidRPr="00EF4C44">
              <w:rPr>
                <w:rFonts w:ascii="Times New Roman" w:eastAsia="宋体" w:hAnsi="Times New Roman" w:hint="eastAsia"/>
                <w:bCs/>
                <w:sz w:val="24"/>
                <w:szCs w:val="24"/>
              </w:rPr>
              <w:t xml:space="preserve"> </w:t>
            </w:r>
            <w:r w:rsidR="008D749D" w:rsidRPr="008D749D">
              <w:rPr>
                <w:rFonts w:ascii="Times New Roman" w:eastAsia="宋体" w:hAnsi="Times New Roman" w:hint="eastAsia"/>
                <w:bCs/>
                <w:sz w:val="24"/>
                <w:szCs w:val="24"/>
              </w:rPr>
              <w:t>“活性炭吸附</w:t>
            </w:r>
            <w:r w:rsidR="008D749D" w:rsidRPr="008D749D">
              <w:rPr>
                <w:rFonts w:ascii="Times New Roman" w:eastAsia="宋体" w:hAnsi="Times New Roman" w:hint="eastAsia"/>
                <w:bCs/>
                <w:sz w:val="24"/>
                <w:szCs w:val="24"/>
              </w:rPr>
              <w:t>/</w:t>
            </w:r>
            <w:r w:rsidR="008D749D" w:rsidRPr="008D749D">
              <w:rPr>
                <w:rFonts w:ascii="Times New Roman" w:eastAsia="宋体" w:hAnsi="Times New Roman" w:hint="eastAsia"/>
                <w:bCs/>
                <w:sz w:val="24"/>
                <w:szCs w:val="24"/>
              </w:rPr>
              <w:t>脱附</w:t>
            </w:r>
            <w:r w:rsidR="008D749D" w:rsidRPr="008D749D">
              <w:rPr>
                <w:rFonts w:ascii="Times New Roman" w:eastAsia="宋体" w:hAnsi="Times New Roman" w:hint="eastAsia"/>
                <w:bCs/>
                <w:sz w:val="24"/>
                <w:szCs w:val="24"/>
              </w:rPr>
              <w:t>-</w:t>
            </w:r>
            <w:r w:rsidR="008D749D" w:rsidRPr="008D749D">
              <w:rPr>
                <w:rFonts w:ascii="Times New Roman" w:eastAsia="宋体" w:hAnsi="Times New Roman" w:hint="eastAsia"/>
                <w:bCs/>
                <w:sz w:val="24"/>
                <w:szCs w:val="24"/>
              </w:rPr>
              <w:t>催化燃烧”</w:t>
            </w:r>
            <w:r w:rsidRPr="00EF4C44">
              <w:rPr>
                <w:rFonts w:ascii="Times New Roman" w:eastAsia="宋体" w:hAnsi="Times New Roman" w:hint="eastAsia"/>
                <w:bCs/>
                <w:sz w:val="24"/>
                <w:szCs w:val="24"/>
              </w:rPr>
              <w:t>和</w:t>
            </w:r>
            <w:r w:rsidR="008D749D" w:rsidRPr="008D749D">
              <w:rPr>
                <w:rFonts w:ascii="Times New Roman" w:eastAsia="宋体" w:hAnsi="Times New Roman" w:hint="eastAsia"/>
                <w:bCs/>
                <w:sz w:val="24"/>
                <w:szCs w:val="24"/>
              </w:rPr>
              <w:t>“覆膜袋式除尘器”</w:t>
            </w:r>
            <w:r w:rsidRPr="00EF4C44">
              <w:rPr>
                <w:rFonts w:ascii="Times New Roman" w:eastAsia="宋体" w:hAnsi="Times New Roman" w:hint="eastAsia"/>
                <w:bCs/>
                <w:sz w:val="24"/>
                <w:szCs w:val="24"/>
              </w:rPr>
              <w:t>两套废气治理设施，一期二期污染物排放量无法区分，故本次验收总量控制指标为全厂指</w:t>
            </w:r>
            <w:r w:rsidRPr="0005335B">
              <w:rPr>
                <w:rFonts w:ascii="Times New Roman" w:eastAsia="宋体" w:hAnsi="Times New Roman" w:hint="eastAsia"/>
                <w:bCs/>
                <w:sz w:val="24"/>
                <w:szCs w:val="24"/>
              </w:rPr>
              <w:t>标</w:t>
            </w:r>
            <w:r w:rsidR="008D749D" w:rsidRPr="0005335B">
              <w:rPr>
                <w:rFonts w:ascii="Times New Roman" w:eastAsia="宋体" w:hAnsi="Times New Roman" w:hint="eastAsia"/>
                <w:bCs/>
                <w:sz w:val="24"/>
                <w:szCs w:val="24"/>
              </w:rPr>
              <w:t>非甲烷总烃</w:t>
            </w:r>
            <w:r w:rsidRPr="0005335B">
              <w:rPr>
                <w:rFonts w:ascii="Times New Roman" w:eastAsia="宋体" w:hAnsi="Times New Roman" w:hint="eastAsia"/>
                <w:bCs/>
                <w:sz w:val="24"/>
                <w:szCs w:val="24"/>
              </w:rPr>
              <w:t>0.</w:t>
            </w:r>
            <w:r w:rsidR="008D749D" w:rsidRPr="0005335B">
              <w:rPr>
                <w:rFonts w:ascii="Times New Roman" w:eastAsia="宋体" w:hAnsi="Times New Roman" w:hint="eastAsia"/>
                <w:bCs/>
                <w:sz w:val="24"/>
                <w:szCs w:val="24"/>
              </w:rPr>
              <w:t>1027</w:t>
            </w:r>
            <w:r w:rsidRPr="0005335B">
              <w:rPr>
                <w:rFonts w:ascii="Times New Roman" w:eastAsia="宋体" w:hAnsi="Times New Roman" w:hint="eastAsia"/>
                <w:bCs/>
                <w:sz w:val="24"/>
                <w:szCs w:val="24"/>
              </w:rPr>
              <w:t>t/a</w:t>
            </w:r>
            <w:r w:rsidR="008D749D" w:rsidRPr="0005335B">
              <w:rPr>
                <w:rFonts w:ascii="Times New Roman" w:eastAsia="宋体" w:hAnsi="Times New Roman" w:hint="eastAsia"/>
                <w:bCs/>
                <w:sz w:val="24"/>
                <w:szCs w:val="24"/>
              </w:rPr>
              <w:t>、颗粒物</w:t>
            </w:r>
            <w:r w:rsidR="008D749D" w:rsidRPr="00EF4C44">
              <w:rPr>
                <w:rFonts w:ascii="Times New Roman" w:eastAsia="宋体" w:hAnsi="Times New Roman" w:hint="eastAsia"/>
                <w:bCs/>
                <w:sz w:val="24"/>
                <w:szCs w:val="24"/>
              </w:rPr>
              <w:t>0.</w:t>
            </w:r>
            <w:r w:rsidR="008D749D" w:rsidRPr="0005335B">
              <w:rPr>
                <w:rFonts w:ascii="Times New Roman" w:eastAsia="宋体" w:hAnsi="Times New Roman" w:hint="eastAsia"/>
                <w:bCs/>
                <w:sz w:val="24"/>
                <w:szCs w:val="24"/>
              </w:rPr>
              <w:t>0003</w:t>
            </w:r>
            <w:r w:rsidR="008D749D" w:rsidRPr="00EF4C44">
              <w:rPr>
                <w:rFonts w:ascii="Times New Roman" w:eastAsia="宋体" w:hAnsi="Times New Roman" w:hint="eastAsia"/>
                <w:bCs/>
                <w:sz w:val="24"/>
                <w:szCs w:val="24"/>
              </w:rPr>
              <w:t>t/a</w:t>
            </w:r>
            <w:r w:rsidRPr="0005335B">
              <w:rPr>
                <w:rFonts w:ascii="Times New Roman" w:eastAsia="宋体" w:hAnsi="Times New Roman" w:hint="eastAsia"/>
                <w:bCs/>
                <w:sz w:val="24"/>
                <w:szCs w:val="24"/>
              </w:rPr>
              <w:t>。</w:t>
            </w:r>
          </w:p>
          <w:p w14:paraId="595183E3" w14:textId="79B0FE8B" w:rsidR="00B72A5E" w:rsidRPr="005D5190" w:rsidRDefault="00000000">
            <w:pPr>
              <w:spacing w:after="0" w:line="440" w:lineRule="exact"/>
              <w:ind w:firstLineChars="200" w:firstLine="480"/>
              <w:jc w:val="both"/>
              <w:textAlignment w:val="baseline"/>
              <w:rPr>
                <w:rFonts w:ascii="Times New Roman" w:eastAsia="宋体" w:hAnsi="Times New Roman"/>
                <w:bCs/>
                <w:sz w:val="24"/>
                <w:szCs w:val="24"/>
              </w:rPr>
            </w:pPr>
            <w:r w:rsidRPr="005D5190">
              <w:rPr>
                <w:rFonts w:ascii="Times New Roman" w:eastAsia="宋体" w:hAnsi="Times New Roman"/>
                <w:bCs/>
                <w:sz w:val="24"/>
                <w:szCs w:val="24"/>
              </w:rPr>
              <w:t>由上表可知，本次项目验收期间各项污染物排放总量小于环评批复分期建设允许排放量。</w:t>
            </w:r>
          </w:p>
          <w:p w14:paraId="273D7172" w14:textId="38CC024B" w:rsidR="00B72A5E" w:rsidRPr="005D5190" w:rsidRDefault="00000000">
            <w:pPr>
              <w:spacing w:after="0" w:line="440" w:lineRule="exact"/>
              <w:ind w:firstLineChars="200" w:firstLine="480"/>
              <w:jc w:val="both"/>
              <w:textAlignment w:val="baseline"/>
              <w:rPr>
                <w:rFonts w:ascii="Times New Roman" w:eastAsia="宋体" w:hAnsi="Times New Roman"/>
                <w:bCs/>
                <w:sz w:val="24"/>
                <w:szCs w:val="24"/>
              </w:rPr>
            </w:pPr>
            <w:r w:rsidRPr="005D5190">
              <w:rPr>
                <w:rFonts w:ascii="Times New Roman" w:eastAsia="宋体" w:hAnsi="Times New Roman" w:hint="eastAsia"/>
                <w:bCs/>
                <w:sz w:val="24"/>
                <w:szCs w:val="24"/>
              </w:rPr>
              <w:t>本次验收期间</w:t>
            </w:r>
            <w:r w:rsidRPr="005D5190">
              <w:rPr>
                <w:rFonts w:ascii="Times New Roman" w:eastAsia="宋体" w:hAnsi="Times New Roman"/>
                <w:bCs/>
                <w:sz w:val="24"/>
                <w:szCs w:val="24"/>
              </w:rPr>
              <w:t>非甲烷总烃最大排放量为</w:t>
            </w:r>
            <w:r w:rsidR="0005335B" w:rsidRPr="005D5190">
              <w:rPr>
                <w:rFonts w:ascii="Times New Roman" w:eastAsia="宋体" w:hAnsi="Times New Roman"/>
                <w:bCs/>
                <w:sz w:val="24"/>
                <w:szCs w:val="24"/>
              </w:rPr>
              <w:t>0.0</w:t>
            </w:r>
            <w:r w:rsidR="005D5190" w:rsidRPr="005D5190">
              <w:rPr>
                <w:rFonts w:ascii="Times New Roman" w:eastAsia="宋体" w:hAnsi="Times New Roman" w:hint="eastAsia"/>
                <w:bCs/>
                <w:sz w:val="24"/>
                <w:szCs w:val="24"/>
              </w:rPr>
              <w:t>467</w:t>
            </w:r>
            <w:r w:rsidRPr="005D5190">
              <w:rPr>
                <w:rFonts w:ascii="Times New Roman" w:eastAsia="宋体" w:hAnsi="Times New Roman"/>
                <w:bCs/>
                <w:sz w:val="24"/>
                <w:szCs w:val="24"/>
              </w:rPr>
              <w:t>t/a</w:t>
            </w:r>
            <w:r w:rsidRPr="005D5190">
              <w:rPr>
                <w:rFonts w:ascii="Times New Roman" w:eastAsia="宋体" w:hAnsi="Times New Roman" w:hint="eastAsia"/>
                <w:bCs/>
                <w:sz w:val="24"/>
                <w:szCs w:val="24"/>
              </w:rPr>
              <w:t>，经计算单位产品甲烷总烃排放量为</w:t>
            </w:r>
            <w:r w:rsidRPr="005D5190">
              <w:rPr>
                <w:rFonts w:ascii="Times New Roman" w:eastAsia="宋体" w:hAnsi="Times New Roman" w:hint="eastAsia"/>
                <w:bCs/>
                <w:sz w:val="24"/>
                <w:szCs w:val="24"/>
              </w:rPr>
              <w:t>0.29</w:t>
            </w:r>
            <w:r w:rsidR="005D5190" w:rsidRPr="005D5190">
              <w:rPr>
                <w:rFonts w:ascii="Times New Roman" w:eastAsia="宋体" w:hAnsi="Times New Roman" w:hint="eastAsia"/>
                <w:bCs/>
                <w:sz w:val="24"/>
                <w:szCs w:val="24"/>
              </w:rPr>
              <w:t>94</w:t>
            </w:r>
            <w:r w:rsidRPr="005D5190">
              <w:rPr>
                <w:rFonts w:ascii="Times New Roman" w:eastAsia="宋体" w:hAnsi="Times New Roman" w:hint="eastAsia"/>
                <w:bCs/>
                <w:sz w:val="24"/>
                <w:szCs w:val="24"/>
              </w:rPr>
              <w:t>kg/t-</w:t>
            </w:r>
            <w:r w:rsidRPr="005D5190">
              <w:rPr>
                <w:rFonts w:ascii="Times New Roman" w:eastAsia="宋体" w:hAnsi="Times New Roman" w:hint="eastAsia"/>
                <w:bCs/>
                <w:sz w:val="24"/>
                <w:szCs w:val="24"/>
              </w:rPr>
              <w:t>产品，能够满足《合成树脂工业污染物排放标准》（</w:t>
            </w:r>
            <w:r w:rsidRPr="005D5190">
              <w:rPr>
                <w:rFonts w:ascii="Times New Roman" w:eastAsia="宋体" w:hAnsi="Times New Roman" w:hint="eastAsia"/>
                <w:bCs/>
                <w:sz w:val="24"/>
                <w:szCs w:val="24"/>
              </w:rPr>
              <w:t>GB31572-2015</w:t>
            </w:r>
            <w:r w:rsidRPr="005D5190">
              <w:rPr>
                <w:rFonts w:ascii="Times New Roman" w:eastAsia="宋体" w:hAnsi="Times New Roman" w:hint="eastAsia"/>
                <w:bCs/>
                <w:sz w:val="24"/>
                <w:szCs w:val="24"/>
              </w:rPr>
              <w:t>）表</w:t>
            </w:r>
            <w:r w:rsidRPr="005D5190">
              <w:rPr>
                <w:rFonts w:ascii="Times New Roman" w:eastAsia="宋体" w:hAnsi="Times New Roman" w:hint="eastAsia"/>
                <w:bCs/>
                <w:sz w:val="24"/>
                <w:szCs w:val="24"/>
              </w:rPr>
              <w:t>5</w:t>
            </w:r>
            <w:r w:rsidRPr="005D5190">
              <w:rPr>
                <w:rFonts w:ascii="Times New Roman" w:eastAsia="宋体" w:hAnsi="Times New Roman" w:hint="eastAsia"/>
                <w:bCs/>
                <w:sz w:val="24"/>
                <w:szCs w:val="24"/>
              </w:rPr>
              <w:t>单位产品非甲烷总烃排放量≤</w:t>
            </w:r>
            <w:r w:rsidRPr="005D5190">
              <w:rPr>
                <w:rFonts w:ascii="Times New Roman" w:eastAsia="宋体" w:hAnsi="Times New Roman" w:hint="eastAsia"/>
                <w:bCs/>
                <w:sz w:val="24"/>
                <w:szCs w:val="24"/>
              </w:rPr>
              <w:t>0.3kg/t-</w:t>
            </w:r>
            <w:r w:rsidRPr="005D5190">
              <w:rPr>
                <w:rFonts w:ascii="Times New Roman" w:eastAsia="宋体" w:hAnsi="Times New Roman" w:hint="eastAsia"/>
                <w:bCs/>
                <w:sz w:val="24"/>
                <w:szCs w:val="24"/>
              </w:rPr>
              <w:t>产品的限值要求。</w:t>
            </w:r>
          </w:p>
          <w:p w14:paraId="7B35F9A1" w14:textId="77777777" w:rsidR="00B72A5E" w:rsidRPr="005D5190" w:rsidRDefault="00B72A5E">
            <w:pPr>
              <w:pStyle w:val="1"/>
              <w:rPr>
                <w:highlight w:val="yellow"/>
              </w:rPr>
            </w:pPr>
          </w:p>
          <w:p w14:paraId="60B67FCF" w14:textId="77777777" w:rsidR="00B72A5E" w:rsidRPr="00574A29" w:rsidRDefault="00B72A5E">
            <w:pPr>
              <w:rPr>
                <w:highlight w:val="yellow"/>
              </w:rPr>
            </w:pPr>
          </w:p>
          <w:p w14:paraId="54521ECF" w14:textId="77777777" w:rsidR="00B72A5E" w:rsidRDefault="00B72A5E">
            <w:pPr>
              <w:pStyle w:val="1"/>
              <w:rPr>
                <w:highlight w:val="yellow"/>
              </w:rPr>
            </w:pPr>
          </w:p>
          <w:p w14:paraId="45E7673F" w14:textId="77777777" w:rsidR="004C08F0" w:rsidRDefault="004C08F0" w:rsidP="004C08F0">
            <w:pPr>
              <w:rPr>
                <w:highlight w:val="yellow"/>
              </w:rPr>
            </w:pPr>
          </w:p>
          <w:p w14:paraId="5665564F" w14:textId="77777777" w:rsidR="004C08F0" w:rsidRDefault="004C08F0" w:rsidP="004C08F0">
            <w:pPr>
              <w:pStyle w:val="1"/>
              <w:rPr>
                <w:highlight w:val="yellow"/>
              </w:rPr>
            </w:pPr>
          </w:p>
          <w:p w14:paraId="6C0BC407" w14:textId="77777777" w:rsidR="004C08F0" w:rsidRDefault="004C08F0" w:rsidP="004C08F0">
            <w:pPr>
              <w:rPr>
                <w:highlight w:val="yellow"/>
              </w:rPr>
            </w:pPr>
          </w:p>
          <w:p w14:paraId="44DD3E11" w14:textId="77777777" w:rsidR="004C08F0" w:rsidRDefault="004C08F0" w:rsidP="004C08F0">
            <w:pPr>
              <w:pStyle w:val="1"/>
              <w:rPr>
                <w:highlight w:val="yellow"/>
              </w:rPr>
            </w:pPr>
          </w:p>
          <w:p w14:paraId="62C3CCF1" w14:textId="77777777" w:rsidR="004C08F0" w:rsidRDefault="004C08F0" w:rsidP="004C08F0">
            <w:pPr>
              <w:rPr>
                <w:highlight w:val="yellow"/>
              </w:rPr>
            </w:pPr>
          </w:p>
          <w:p w14:paraId="12A3BE6D" w14:textId="77777777" w:rsidR="004C08F0" w:rsidRDefault="004C08F0" w:rsidP="004C08F0">
            <w:pPr>
              <w:pStyle w:val="1"/>
              <w:rPr>
                <w:highlight w:val="yellow"/>
              </w:rPr>
            </w:pPr>
          </w:p>
          <w:p w14:paraId="0F8DF220" w14:textId="77777777" w:rsidR="004C08F0" w:rsidRDefault="004C08F0" w:rsidP="004C08F0">
            <w:pPr>
              <w:rPr>
                <w:highlight w:val="yellow"/>
              </w:rPr>
            </w:pPr>
          </w:p>
          <w:p w14:paraId="18C7A31A" w14:textId="77777777" w:rsidR="004C08F0" w:rsidRDefault="004C08F0" w:rsidP="004C08F0">
            <w:pPr>
              <w:pStyle w:val="1"/>
              <w:rPr>
                <w:highlight w:val="yellow"/>
              </w:rPr>
            </w:pPr>
          </w:p>
          <w:p w14:paraId="6066AE28" w14:textId="77777777" w:rsidR="004C08F0" w:rsidRDefault="004C08F0" w:rsidP="004C08F0">
            <w:pPr>
              <w:rPr>
                <w:highlight w:val="yellow"/>
              </w:rPr>
            </w:pPr>
          </w:p>
          <w:p w14:paraId="1A4FF4B4" w14:textId="77777777" w:rsidR="004C08F0" w:rsidRDefault="004C08F0" w:rsidP="004C08F0">
            <w:pPr>
              <w:pStyle w:val="1"/>
              <w:rPr>
                <w:highlight w:val="yellow"/>
              </w:rPr>
            </w:pPr>
          </w:p>
          <w:p w14:paraId="17A2AAFB" w14:textId="77777777" w:rsidR="004C08F0" w:rsidRDefault="004C08F0" w:rsidP="004C08F0">
            <w:pPr>
              <w:rPr>
                <w:highlight w:val="yellow"/>
              </w:rPr>
            </w:pPr>
          </w:p>
          <w:p w14:paraId="6FB1F8A2" w14:textId="77777777" w:rsidR="004C08F0" w:rsidRDefault="004C08F0" w:rsidP="004C08F0">
            <w:pPr>
              <w:pStyle w:val="1"/>
              <w:rPr>
                <w:highlight w:val="yellow"/>
              </w:rPr>
            </w:pPr>
          </w:p>
          <w:p w14:paraId="1E9B71F9" w14:textId="77777777" w:rsidR="004C08F0" w:rsidRPr="004C08F0" w:rsidRDefault="004C08F0" w:rsidP="004C08F0">
            <w:pPr>
              <w:rPr>
                <w:rFonts w:hint="eastAsia"/>
                <w:highlight w:val="yellow"/>
              </w:rPr>
            </w:pPr>
          </w:p>
          <w:p w14:paraId="6D74D9A4" w14:textId="77777777" w:rsidR="00B72A5E" w:rsidRPr="00574A29" w:rsidRDefault="00B72A5E">
            <w:pPr>
              <w:rPr>
                <w:highlight w:val="yellow"/>
              </w:rPr>
            </w:pPr>
          </w:p>
          <w:p w14:paraId="36CE5EBE" w14:textId="77777777" w:rsidR="00B72A5E" w:rsidRPr="00574A29" w:rsidRDefault="00B72A5E">
            <w:pPr>
              <w:pStyle w:val="1"/>
              <w:rPr>
                <w:highlight w:val="yellow"/>
              </w:rPr>
            </w:pPr>
          </w:p>
          <w:p w14:paraId="261563BC" w14:textId="77777777" w:rsidR="00B72A5E" w:rsidRPr="00574A29" w:rsidRDefault="00B72A5E">
            <w:pPr>
              <w:rPr>
                <w:rFonts w:ascii="Times New Roman" w:hAnsi="Times New Roman"/>
                <w:highlight w:val="yellow"/>
              </w:rPr>
            </w:pPr>
          </w:p>
        </w:tc>
      </w:tr>
    </w:tbl>
    <w:p w14:paraId="1B3DF63B" w14:textId="77777777" w:rsidR="00B72A5E" w:rsidRPr="00574A29" w:rsidRDefault="00B72A5E">
      <w:pPr>
        <w:rPr>
          <w:rFonts w:ascii="Times New Roman" w:hAnsi="Times New Roman"/>
          <w:highlight w:val="yellow"/>
        </w:rPr>
        <w:sectPr w:rsidR="00B72A5E" w:rsidRPr="00574A29">
          <w:pgSz w:w="11906" w:h="16838"/>
          <w:pgMar w:top="1701" w:right="1701" w:bottom="1701" w:left="1701"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4"/>
      </w:tblGrid>
      <w:tr w:rsidR="00B72A5E" w:rsidRPr="00C0060C" w14:paraId="697BE747" w14:textId="77777777">
        <w:trPr>
          <w:trHeight w:val="397"/>
          <w:jc w:val="center"/>
        </w:trPr>
        <w:tc>
          <w:tcPr>
            <w:tcW w:w="8494" w:type="dxa"/>
            <w:vAlign w:val="center"/>
          </w:tcPr>
          <w:p w14:paraId="331BE6BD" w14:textId="77777777" w:rsidR="00B72A5E" w:rsidRPr="00C0060C" w:rsidRDefault="00000000">
            <w:pPr>
              <w:spacing w:after="0" w:line="440" w:lineRule="exact"/>
              <w:ind w:firstLineChars="200" w:firstLine="482"/>
              <w:textAlignment w:val="baseline"/>
              <w:rPr>
                <w:rFonts w:ascii="Times New Roman" w:eastAsia="宋体" w:hAnsi="Times New Roman"/>
                <w:b/>
                <w:bCs/>
                <w:color w:val="000000"/>
                <w:sz w:val="24"/>
                <w:szCs w:val="24"/>
              </w:rPr>
            </w:pPr>
            <w:r w:rsidRPr="00C0060C">
              <w:rPr>
                <w:rFonts w:ascii="Times New Roman" w:eastAsia="宋体" w:hAnsi="Times New Roman"/>
                <w:b/>
                <w:bCs/>
                <w:color w:val="000000"/>
                <w:sz w:val="24"/>
                <w:szCs w:val="24"/>
              </w:rPr>
              <w:lastRenderedPageBreak/>
              <w:t>二、环境管理检查</w:t>
            </w:r>
          </w:p>
          <w:p w14:paraId="506FA811" w14:textId="77777777" w:rsidR="00B72A5E" w:rsidRPr="00C0060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0060C">
              <w:rPr>
                <w:rFonts w:ascii="Times New Roman" w:eastAsia="宋体" w:hAnsi="Times New Roman"/>
                <w:bCs/>
                <w:color w:val="000000"/>
                <w:sz w:val="24"/>
                <w:szCs w:val="24"/>
              </w:rPr>
              <w:t>1</w:t>
            </w:r>
            <w:r w:rsidRPr="00C0060C">
              <w:rPr>
                <w:rFonts w:ascii="Times New Roman" w:eastAsia="宋体" w:hAnsi="Times New Roman"/>
                <w:bCs/>
                <w:color w:val="000000"/>
                <w:sz w:val="24"/>
                <w:szCs w:val="24"/>
              </w:rPr>
              <w:t>、环保手续与</w:t>
            </w:r>
            <w:r w:rsidRPr="00C0060C">
              <w:rPr>
                <w:rFonts w:ascii="Times New Roman" w:eastAsia="宋体" w:hAnsi="Times New Roman"/>
                <w:bCs/>
                <w:color w:val="000000"/>
                <w:sz w:val="24"/>
                <w:szCs w:val="24"/>
              </w:rPr>
              <w:t>“</w:t>
            </w:r>
            <w:r w:rsidRPr="00C0060C">
              <w:rPr>
                <w:rFonts w:ascii="Times New Roman" w:eastAsia="宋体" w:hAnsi="Times New Roman"/>
                <w:bCs/>
                <w:color w:val="000000"/>
                <w:sz w:val="24"/>
                <w:szCs w:val="24"/>
              </w:rPr>
              <w:t>三同时</w:t>
            </w:r>
            <w:r w:rsidRPr="00C0060C">
              <w:rPr>
                <w:rFonts w:ascii="Times New Roman" w:eastAsia="宋体" w:hAnsi="Times New Roman"/>
                <w:bCs/>
                <w:color w:val="000000"/>
                <w:sz w:val="24"/>
                <w:szCs w:val="24"/>
              </w:rPr>
              <w:t>”</w:t>
            </w:r>
            <w:r w:rsidRPr="00C0060C">
              <w:rPr>
                <w:rFonts w:ascii="Times New Roman" w:eastAsia="宋体" w:hAnsi="Times New Roman"/>
                <w:bCs/>
                <w:color w:val="000000"/>
                <w:sz w:val="24"/>
                <w:szCs w:val="24"/>
              </w:rPr>
              <w:t>执行情况</w:t>
            </w:r>
          </w:p>
          <w:p w14:paraId="668F71FC" w14:textId="77777777" w:rsidR="00B72A5E" w:rsidRPr="00C0060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0060C">
              <w:rPr>
                <w:rFonts w:ascii="Times New Roman" w:eastAsia="宋体" w:hAnsi="Times New Roman"/>
                <w:bCs/>
                <w:color w:val="000000"/>
                <w:sz w:val="24"/>
                <w:szCs w:val="24"/>
              </w:rPr>
              <w:t>建设单位开工建设前进行了环境影响评价，建设过程中落实了</w:t>
            </w:r>
            <w:r w:rsidRPr="00C0060C">
              <w:rPr>
                <w:rFonts w:ascii="Times New Roman" w:eastAsia="宋体" w:hAnsi="Times New Roman"/>
                <w:bCs/>
                <w:color w:val="000000"/>
                <w:sz w:val="24"/>
                <w:szCs w:val="24"/>
              </w:rPr>
              <w:t>“</w:t>
            </w:r>
            <w:r w:rsidRPr="00C0060C">
              <w:rPr>
                <w:rFonts w:ascii="Times New Roman" w:eastAsia="宋体" w:hAnsi="Times New Roman"/>
                <w:bCs/>
                <w:color w:val="000000"/>
                <w:sz w:val="24"/>
                <w:szCs w:val="24"/>
              </w:rPr>
              <w:t>三同时</w:t>
            </w:r>
            <w:r w:rsidRPr="00C0060C">
              <w:rPr>
                <w:rFonts w:ascii="Times New Roman" w:eastAsia="宋体" w:hAnsi="Times New Roman"/>
                <w:bCs/>
                <w:color w:val="000000"/>
                <w:sz w:val="24"/>
                <w:szCs w:val="24"/>
              </w:rPr>
              <w:t>”</w:t>
            </w:r>
            <w:r w:rsidRPr="00C0060C">
              <w:rPr>
                <w:rFonts w:ascii="Times New Roman" w:eastAsia="宋体" w:hAnsi="Times New Roman"/>
                <w:bCs/>
                <w:color w:val="000000"/>
                <w:sz w:val="24"/>
                <w:szCs w:val="24"/>
              </w:rPr>
              <w:t>制度。</w:t>
            </w:r>
          </w:p>
          <w:p w14:paraId="2814BA46" w14:textId="77777777" w:rsidR="00B72A5E" w:rsidRPr="00C0060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0060C">
              <w:rPr>
                <w:rFonts w:ascii="Times New Roman" w:eastAsia="宋体" w:hAnsi="Times New Roman"/>
                <w:bCs/>
                <w:color w:val="000000"/>
                <w:sz w:val="24"/>
                <w:szCs w:val="24"/>
              </w:rPr>
              <w:t>2</w:t>
            </w:r>
            <w:r w:rsidRPr="00C0060C">
              <w:rPr>
                <w:rFonts w:ascii="Times New Roman" w:eastAsia="宋体" w:hAnsi="Times New Roman"/>
                <w:bCs/>
                <w:color w:val="000000"/>
                <w:sz w:val="24"/>
                <w:szCs w:val="24"/>
              </w:rPr>
              <w:t>、环境管理制度及执行情况</w:t>
            </w:r>
          </w:p>
          <w:p w14:paraId="3E3ACE38" w14:textId="77777777" w:rsidR="00B72A5E" w:rsidRPr="00C0060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0060C">
              <w:rPr>
                <w:rFonts w:ascii="Times New Roman" w:eastAsia="宋体" w:hAnsi="Times New Roman"/>
                <w:bCs/>
                <w:color w:val="000000"/>
                <w:sz w:val="24"/>
                <w:szCs w:val="24"/>
              </w:rPr>
              <w:t>建设单位按照有关规定建立了相关环境保护管理制度，由专人负责公司环境管理工作。</w:t>
            </w:r>
          </w:p>
          <w:p w14:paraId="71061C6C" w14:textId="77777777" w:rsidR="00B72A5E" w:rsidRPr="00C0060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0060C">
              <w:rPr>
                <w:rFonts w:ascii="Times New Roman" w:eastAsia="宋体" w:hAnsi="Times New Roman"/>
                <w:bCs/>
                <w:color w:val="000000"/>
                <w:sz w:val="24"/>
                <w:szCs w:val="24"/>
              </w:rPr>
              <w:t>3</w:t>
            </w:r>
            <w:r w:rsidRPr="00C0060C">
              <w:rPr>
                <w:rFonts w:ascii="Times New Roman" w:eastAsia="宋体" w:hAnsi="Times New Roman"/>
                <w:bCs/>
                <w:color w:val="000000"/>
                <w:sz w:val="24"/>
                <w:szCs w:val="24"/>
              </w:rPr>
              <w:t>、环保设施运转情况</w:t>
            </w:r>
          </w:p>
          <w:p w14:paraId="127D5286" w14:textId="77777777" w:rsidR="00B72A5E" w:rsidRPr="00C0060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0060C">
              <w:rPr>
                <w:rFonts w:ascii="Times New Roman" w:eastAsia="宋体" w:hAnsi="Times New Roman"/>
                <w:bCs/>
                <w:color w:val="000000"/>
                <w:sz w:val="24"/>
                <w:szCs w:val="24"/>
              </w:rPr>
              <w:t>检测期间各项环保设施运转正常。</w:t>
            </w:r>
          </w:p>
          <w:p w14:paraId="6CD398BF" w14:textId="77777777" w:rsidR="00B72A5E" w:rsidRPr="00C0060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0060C">
              <w:rPr>
                <w:rFonts w:ascii="Times New Roman" w:eastAsia="宋体" w:hAnsi="Times New Roman"/>
                <w:bCs/>
                <w:color w:val="000000"/>
                <w:sz w:val="24"/>
                <w:szCs w:val="24"/>
              </w:rPr>
              <w:t>4</w:t>
            </w:r>
            <w:r w:rsidRPr="00C0060C">
              <w:rPr>
                <w:rFonts w:ascii="Times New Roman" w:eastAsia="宋体" w:hAnsi="Times New Roman"/>
                <w:bCs/>
                <w:color w:val="000000"/>
                <w:sz w:val="24"/>
                <w:szCs w:val="24"/>
              </w:rPr>
              <w:t>、与建设项目竣工环境保护验收暂行办法（国环</w:t>
            </w:r>
            <w:proofErr w:type="gramStart"/>
            <w:r w:rsidRPr="00C0060C">
              <w:rPr>
                <w:rFonts w:ascii="Times New Roman" w:eastAsia="宋体" w:hAnsi="Times New Roman"/>
                <w:bCs/>
                <w:color w:val="000000"/>
                <w:sz w:val="24"/>
                <w:szCs w:val="24"/>
              </w:rPr>
              <w:t>规</w:t>
            </w:r>
            <w:proofErr w:type="gramEnd"/>
            <w:r w:rsidRPr="00C0060C">
              <w:rPr>
                <w:rFonts w:ascii="Times New Roman" w:eastAsia="宋体" w:hAnsi="Times New Roman"/>
                <w:bCs/>
                <w:color w:val="000000"/>
                <w:sz w:val="24"/>
                <w:szCs w:val="24"/>
              </w:rPr>
              <w:t>环评【</w:t>
            </w:r>
            <w:r w:rsidRPr="00C0060C">
              <w:rPr>
                <w:rFonts w:ascii="Times New Roman" w:eastAsia="宋体" w:hAnsi="Times New Roman"/>
                <w:bCs/>
                <w:color w:val="000000"/>
                <w:sz w:val="24"/>
                <w:szCs w:val="24"/>
              </w:rPr>
              <w:t>2017</w:t>
            </w:r>
            <w:r w:rsidRPr="00C0060C">
              <w:rPr>
                <w:rFonts w:ascii="Times New Roman" w:eastAsia="宋体" w:hAnsi="Times New Roman"/>
                <w:bCs/>
                <w:color w:val="000000"/>
                <w:sz w:val="24"/>
                <w:szCs w:val="24"/>
              </w:rPr>
              <w:t>】</w:t>
            </w:r>
            <w:r w:rsidRPr="00C0060C">
              <w:rPr>
                <w:rFonts w:ascii="Times New Roman" w:eastAsia="宋体" w:hAnsi="Times New Roman"/>
                <w:bCs/>
                <w:color w:val="000000"/>
                <w:sz w:val="24"/>
                <w:szCs w:val="24"/>
              </w:rPr>
              <w:t>4</w:t>
            </w:r>
            <w:r w:rsidRPr="00C0060C">
              <w:rPr>
                <w:rFonts w:ascii="Times New Roman" w:eastAsia="宋体" w:hAnsi="Times New Roman"/>
                <w:bCs/>
                <w:color w:val="000000"/>
                <w:sz w:val="24"/>
                <w:szCs w:val="24"/>
              </w:rPr>
              <w:t>号）以下简称（暂行办法）对比分析</w:t>
            </w:r>
          </w:p>
          <w:p w14:paraId="0C97CED3" w14:textId="77777777" w:rsidR="00B72A5E" w:rsidRPr="00C0060C" w:rsidRDefault="00000000">
            <w:pPr>
              <w:spacing w:after="0" w:line="460" w:lineRule="exact"/>
              <w:ind w:firstLineChars="200" w:firstLine="480"/>
              <w:textAlignment w:val="baseline"/>
              <w:rPr>
                <w:rFonts w:ascii="Times New Roman" w:eastAsia="黑体" w:hAnsi="Times New Roman"/>
                <w:bCs/>
                <w:color w:val="000000"/>
                <w:sz w:val="24"/>
                <w:szCs w:val="24"/>
              </w:rPr>
            </w:pPr>
            <w:r w:rsidRPr="00C0060C">
              <w:rPr>
                <w:rFonts w:ascii="Times New Roman" w:eastAsia="黑体" w:hAnsi="Times New Roman"/>
                <w:bCs/>
                <w:color w:val="000000"/>
                <w:sz w:val="24"/>
                <w:szCs w:val="24"/>
              </w:rPr>
              <w:t>表</w:t>
            </w:r>
            <w:r w:rsidRPr="00C0060C">
              <w:rPr>
                <w:rFonts w:ascii="Times New Roman" w:eastAsia="黑体" w:hAnsi="Times New Roman" w:hint="eastAsia"/>
                <w:bCs/>
                <w:color w:val="000000"/>
                <w:sz w:val="24"/>
                <w:szCs w:val="24"/>
              </w:rPr>
              <w:t>19</w:t>
            </w:r>
            <w:r w:rsidRPr="00C0060C">
              <w:rPr>
                <w:rFonts w:ascii="Times New Roman" w:eastAsia="黑体" w:hAnsi="Times New Roman"/>
                <w:bCs/>
                <w:color w:val="000000"/>
                <w:sz w:val="24"/>
                <w:szCs w:val="24"/>
              </w:rPr>
              <w:t xml:space="preserve">            </w:t>
            </w:r>
            <w:r w:rsidRPr="00C0060C">
              <w:rPr>
                <w:rFonts w:ascii="Times New Roman" w:eastAsia="黑体" w:hAnsi="Times New Roman"/>
                <w:bCs/>
                <w:color w:val="000000"/>
                <w:sz w:val="24"/>
                <w:szCs w:val="24"/>
              </w:rPr>
              <w:t>本项目与</w:t>
            </w:r>
            <w:r w:rsidRPr="00C0060C">
              <w:rPr>
                <w:rFonts w:ascii="Times New Roman" w:eastAsia="黑体" w:hAnsi="Times New Roman" w:hint="eastAsia"/>
                <w:bCs/>
                <w:color w:val="000000"/>
                <w:sz w:val="24"/>
                <w:szCs w:val="24"/>
              </w:rPr>
              <w:t>《</w:t>
            </w:r>
            <w:r w:rsidRPr="00C0060C">
              <w:rPr>
                <w:rFonts w:ascii="Times New Roman" w:eastAsia="黑体" w:hAnsi="Times New Roman"/>
                <w:bCs/>
                <w:color w:val="000000"/>
                <w:sz w:val="24"/>
                <w:szCs w:val="24"/>
              </w:rPr>
              <w:t>暂行办法</w:t>
            </w:r>
            <w:r w:rsidRPr="00C0060C">
              <w:rPr>
                <w:rFonts w:ascii="Times New Roman" w:eastAsia="黑体" w:hAnsi="Times New Roman" w:hint="eastAsia"/>
                <w:bCs/>
                <w:color w:val="000000"/>
                <w:sz w:val="24"/>
                <w:szCs w:val="24"/>
              </w:rPr>
              <w:t>》对比分析情况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07"/>
              <w:gridCol w:w="3239"/>
              <w:gridCol w:w="1092"/>
            </w:tblGrid>
            <w:tr w:rsidR="00B72A5E" w:rsidRPr="00C0060C" w14:paraId="657F4435" w14:textId="77777777">
              <w:trPr>
                <w:trHeight w:val="397"/>
                <w:jc w:val="center"/>
              </w:trPr>
              <w:tc>
                <w:tcPr>
                  <w:tcW w:w="2434" w:type="pct"/>
                  <w:tcBorders>
                    <w:top w:val="single" w:sz="8" w:space="0" w:color="auto"/>
                  </w:tcBorders>
                  <w:vAlign w:val="center"/>
                </w:tcPr>
                <w:p w14:paraId="36E63CCF" w14:textId="77777777" w:rsidR="00B72A5E" w:rsidRPr="00C0060C" w:rsidRDefault="00000000">
                  <w:pPr>
                    <w:spacing w:after="0"/>
                    <w:jc w:val="center"/>
                    <w:textAlignment w:val="baseline"/>
                    <w:rPr>
                      <w:rFonts w:ascii="Times New Roman" w:eastAsia="宋体" w:hAnsi="Times New Roman"/>
                      <w:b/>
                      <w:bCs/>
                      <w:color w:val="000000"/>
                      <w:sz w:val="21"/>
                      <w:szCs w:val="21"/>
                    </w:rPr>
                  </w:pPr>
                  <w:r w:rsidRPr="00C0060C">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39B7A7F8" w14:textId="77777777" w:rsidR="00B72A5E" w:rsidRPr="00C0060C" w:rsidRDefault="00000000">
                  <w:pPr>
                    <w:spacing w:after="0"/>
                    <w:jc w:val="center"/>
                    <w:textAlignment w:val="baseline"/>
                    <w:rPr>
                      <w:rFonts w:ascii="Times New Roman" w:eastAsia="宋体" w:hAnsi="Times New Roman"/>
                      <w:b/>
                      <w:bCs/>
                      <w:color w:val="000000"/>
                      <w:sz w:val="21"/>
                      <w:szCs w:val="21"/>
                    </w:rPr>
                  </w:pPr>
                  <w:r w:rsidRPr="00C0060C">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55B3959B" w14:textId="77777777" w:rsidR="00B72A5E" w:rsidRPr="00C0060C" w:rsidRDefault="00000000">
                  <w:pPr>
                    <w:spacing w:after="0"/>
                    <w:jc w:val="center"/>
                    <w:textAlignment w:val="baseline"/>
                    <w:rPr>
                      <w:rFonts w:ascii="Times New Roman" w:eastAsia="宋体" w:hAnsi="Times New Roman"/>
                      <w:b/>
                      <w:bCs/>
                      <w:color w:val="000000"/>
                      <w:sz w:val="21"/>
                      <w:szCs w:val="21"/>
                    </w:rPr>
                  </w:pPr>
                  <w:r w:rsidRPr="00C0060C">
                    <w:rPr>
                      <w:rFonts w:ascii="Times New Roman" w:eastAsia="宋体" w:hAnsi="Times New Roman"/>
                      <w:b/>
                      <w:bCs/>
                      <w:color w:val="000000"/>
                      <w:sz w:val="21"/>
                      <w:szCs w:val="21"/>
                    </w:rPr>
                    <w:t>对比结果</w:t>
                  </w:r>
                </w:p>
              </w:tc>
            </w:tr>
            <w:tr w:rsidR="00B72A5E" w:rsidRPr="00C0060C" w14:paraId="279A15F7" w14:textId="77777777">
              <w:trPr>
                <w:trHeight w:val="397"/>
                <w:jc w:val="center"/>
              </w:trPr>
              <w:tc>
                <w:tcPr>
                  <w:tcW w:w="2434" w:type="pct"/>
                  <w:vAlign w:val="center"/>
                </w:tcPr>
                <w:p w14:paraId="5E688A7B"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6B9579BB" w14:textId="77777777" w:rsidR="00B72A5E" w:rsidRPr="00C0060C" w:rsidRDefault="00000000">
                  <w:pPr>
                    <w:spacing w:after="0" w:line="240" w:lineRule="exact"/>
                    <w:jc w:val="both"/>
                    <w:textAlignment w:val="center"/>
                    <w:rPr>
                      <w:rFonts w:ascii="Times New Roman" w:eastAsia="宋体" w:hAnsi="Times New Roman"/>
                      <w:color w:val="000000"/>
                      <w:sz w:val="21"/>
                      <w:szCs w:val="21"/>
                      <w:lang w:bidi="ar"/>
                    </w:rPr>
                  </w:pPr>
                  <w:r w:rsidRPr="00C0060C">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606BEE19" w14:textId="77777777" w:rsidR="00B72A5E" w:rsidRPr="00C0060C" w:rsidRDefault="00000000">
                  <w:pPr>
                    <w:spacing w:after="0"/>
                    <w:jc w:val="center"/>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相符</w:t>
                  </w:r>
                </w:p>
              </w:tc>
            </w:tr>
            <w:tr w:rsidR="00B72A5E" w:rsidRPr="00C0060C" w14:paraId="53AA860E" w14:textId="77777777">
              <w:trPr>
                <w:trHeight w:val="397"/>
                <w:jc w:val="center"/>
              </w:trPr>
              <w:tc>
                <w:tcPr>
                  <w:tcW w:w="2434" w:type="pct"/>
                  <w:vAlign w:val="center"/>
                </w:tcPr>
                <w:p w14:paraId="5D497940"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66BD61E4"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0A615946" w14:textId="77777777" w:rsidR="00B72A5E" w:rsidRPr="00C0060C" w:rsidRDefault="00000000">
                  <w:pPr>
                    <w:spacing w:after="0"/>
                    <w:jc w:val="center"/>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相符</w:t>
                  </w:r>
                </w:p>
              </w:tc>
            </w:tr>
            <w:tr w:rsidR="00B72A5E" w:rsidRPr="00C0060C" w14:paraId="08ADA7D9" w14:textId="77777777">
              <w:trPr>
                <w:trHeight w:val="397"/>
                <w:jc w:val="center"/>
              </w:trPr>
              <w:tc>
                <w:tcPr>
                  <w:tcW w:w="2434" w:type="pct"/>
                  <w:vAlign w:val="center"/>
                </w:tcPr>
                <w:p w14:paraId="4FE5A6B2"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3838CBD0"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根据本项目实际建设情况与《污染影响类建设项目重大变动清单（试行）</w:t>
                  </w:r>
                  <w:r w:rsidRPr="00C0060C">
                    <w:rPr>
                      <w:rFonts w:ascii="Times New Roman" w:eastAsia="宋体" w:hAnsi="Times New Roman"/>
                      <w:bCs/>
                      <w:sz w:val="21"/>
                      <w:szCs w:val="21"/>
                    </w:rPr>
                    <w:t>的通知》（</w:t>
                  </w:r>
                  <w:proofErr w:type="gramStart"/>
                  <w:r w:rsidRPr="00C0060C">
                    <w:rPr>
                      <w:rFonts w:ascii="Times New Roman" w:eastAsia="宋体" w:hAnsi="Times New Roman"/>
                      <w:bCs/>
                      <w:sz w:val="21"/>
                      <w:szCs w:val="21"/>
                    </w:rPr>
                    <w:t>环办环评函</w:t>
                  </w:r>
                  <w:proofErr w:type="gramEnd"/>
                  <w:r w:rsidRPr="00C0060C">
                    <w:rPr>
                      <w:rFonts w:ascii="Times New Roman" w:eastAsia="宋体" w:hAnsi="Times New Roman"/>
                      <w:bCs/>
                      <w:sz w:val="21"/>
                      <w:szCs w:val="21"/>
                    </w:rPr>
                    <w:t>[2020]688</w:t>
                  </w:r>
                  <w:r w:rsidRPr="00C0060C">
                    <w:rPr>
                      <w:rFonts w:ascii="Times New Roman" w:eastAsia="宋体" w:hAnsi="Times New Roman"/>
                      <w:bCs/>
                      <w:sz w:val="21"/>
                      <w:szCs w:val="21"/>
                    </w:rPr>
                    <w:t>号）的对比分析（见表</w:t>
                  </w:r>
                  <w:r w:rsidRPr="00C0060C">
                    <w:rPr>
                      <w:rFonts w:ascii="Times New Roman" w:eastAsia="宋体" w:hAnsi="Times New Roman"/>
                      <w:bCs/>
                      <w:sz w:val="21"/>
                      <w:szCs w:val="21"/>
                    </w:rPr>
                    <w:t>8</w:t>
                  </w:r>
                  <w:r w:rsidRPr="00C0060C">
                    <w:rPr>
                      <w:rFonts w:ascii="Times New Roman" w:eastAsia="宋体" w:hAnsi="Times New Roman"/>
                      <w:bCs/>
                      <w:sz w:val="21"/>
                      <w:szCs w:val="21"/>
                    </w:rPr>
                    <w:t>）可知：本</w:t>
                  </w:r>
                  <w:r w:rsidRPr="00C0060C">
                    <w:rPr>
                      <w:rFonts w:ascii="Times New Roman" w:eastAsia="宋体" w:hAnsi="Times New Roman"/>
                      <w:bCs/>
                      <w:color w:val="000000"/>
                      <w:sz w:val="21"/>
                      <w:szCs w:val="21"/>
                    </w:rPr>
                    <w:t>项目环境影响报告表经批准后，该建设项目的性质、规模、地点、采用的生产工艺或者防治污染、防止生态破坏的措施未发生重大变动。</w:t>
                  </w:r>
                </w:p>
              </w:tc>
              <w:tc>
                <w:tcPr>
                  <w:tcW w:w="647" w:type="pct"/>
                  <w:vAlign w:val="center"/>
                </w:tcPr>
                <w:p w14:paraId="75EFB989" w14:textId="77777777" w:rsidR="00B72A5E" w:rsidRPr="00C0060C" w:rsidRDefault="00000000">
                  <w:pPr>
                    <w:spacing w:after="0"/>
                    <w:jc w:val="center"/>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不涉及</w:t>
                  </w:r>
                </w:p>
              </w:tc>
            </w:tr>
            <w:tr w:rsidR="00B72A5E" w:rsidRPr="00C0060C" w14:paraId="46F2D721" w14:textId="77777777">
              <w:trPr>
                <w:trHeight w:val="397"/>
                <w:jc w:val="center"/>
              </w:trPr>
              <w:tc>
                <w:tcPr>
                  <w:tcW w:w="2434" w:type="pct"/>
                  <w:vAlign w:val="center"/>
                </w:tcPr>
                <w:p w14:paraId="090CD2AD"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4BFAFC15"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76A5852C" w14:textId="77777777" w:rsidR="00B72A5E" w:rsidRPr="00C0060C" w:rsidRDefault="00000000">
                  <w:pPr>
                    <w:spacing w:after="0"/>
                    <w:jc w:val="center"/>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不涉及</w:t>
                  </w:r>
                </w:p>
              </w:tc>
            </w:tr>
            <w:tr w:rsidR="00B72A5E" w:rsidRPr="00C0060C" w14:paraId="4FAA9F2E" w14:textId="77777777">
              <w:trPr>
                <w:trHeight w:val="397"/>
                <w:jc w:val="center"/>
              </w:trPr>
              <w:tc>
                <w:tcPr>
                  <w:tcW w:w="2434" w:type="pct"/>
                  <w:vAlign w:val="center"/>
                </w:tcPr>
                <w:p w14:paraId="6D33E76D"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B4223A6"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本项目属于排污许可</w:t>
                  </w:r>
                  <w:r w:rsidRPr="00C0060C">
                    <w:rPr>
                      <w:rFonts w:ascii="Times New Roman" w:eastAsia="宋体" w:hAnsi="Times New Roman" w:hint="eastAsia"/>
                      <w:bCs/>
                      <w:color w:val="000000"/>
                      <w:sz w:val="21"/>
                      <w:szCs w:val="21"/>
                    </w:rPr>
                    <w:t>登记</w:t>
                  </w:r>
                  <w:r w:rsidRPr="00C0060C">
                    <w:rPr>
                      <w:rFonts w:ascii="Times New Roman" w:eastAsia="宋体" w:hAnsi="Times New Roman"/>
                      <w:bCs/>
                      <w:color w:val="000000"/>
                      <w:sz w:val="21"/>
                      <w:szCs w:val="21"/>
                    </w:rPr>
                    <w:t>管理，已办理排污许可</w:t>
                  </w:r>
                  <w:r w:rsidRPr="00C0060C">
                    <w:rPr>
                      <w:rFonts w:ascii="Times New Roman" w:eastAsia="宋体" w:hAnsi="Times New Roman" w:hint="eastAsia"/>
                      <w:bCs/>
                      <w:color w:val="000000"/>
                      <w:sz w:val="21"/>
                      <w:szCs w:val="21"/>
                    </w:rPr>
                    <w:t>登记</w:t>
                  </w:r>
                  <w:r w:rsidRPr="00C0060C">
                    <w:rPr>
                      <w:rFonts w:ascii="Times New Roman" w:eastAsia="宋体" w:hAnsi="Times New Roman"/>
                      <w:bCs/>
                      <w:color w:val="000000"/>
                      <w:sz w:val="21"/>
                      <w:szCs w:val="21"/>
                    </w:rPr>
                    <w:t>。</w:t>
                  </w:r>
                </w:p>
              </w:tc>
              <w:tc>
                <w:tcPr>
                  <w:tcW w:w="647" w:type="pct"/>
                  <w:vAlign w:val="center"/>
                </w:tcPr>
                <w:p w14:paraId="335E9C9A" w14:textId="77777777" w:rsidR="00B72A5E" w:rsidRPr="00C0060C" w:rsidRDefault="00000000">
                  <w:pPr>
                    <w:spacing w:after="0"/>
                    <w:jc w:val="center"/>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相符</w:t>
                  </w:r>
                </w:p>
              </w:tc>
            </w:tr>
            <w:tr w:rsidR="00B72A5E" w:rsidRPr="00C0060C" w14:paraId="21584D5E" w14:textId="77777777">
              <w:trPr>
                <w:trHeight w:val="397"/>
                <w:jc w:val="center"/>
              </w:trPr>
              <w:tc>
                <w:tcPr>
                  <w:tcW w:w="2434" w:type="pct"/>
                  <w:vAlign w:val="center"/>
                </w:tcPr>
                <w:p w14:paraId="5FA97C61"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041578D2"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hint="eastAsia"/>
                      <w:bCs/>
                      <w:color w:val="000000"/>
                      <w:sz w:val="21"/>
                      <w:szCs w:val="21"/>
                    </w:rPr>
                    <w:t>本项目属于分期建设、分期验收项目，项目</w:t>
                  </w:r>
                  <w:r w:rsidRPr="00C0060C">
                    <w:rPr>
                      <w:rFonts w:ascii="Times New Roman" w:eastAsia="宋体" w:hAnsi="Times New Roman"/>
                      <w:bCs/>
                      <w:color w:val="000000"/>
                      <w:sz w:val="21"/>
                      <w:szCs w:val="21"/>
                    </w:rPr>
                    <w:t>分期建设、分期投入生产使用的环境保护设施防治环境污染</w:t>
                  </w:r>
                  <w:r w:rsidRPr="00C0060C">
                    <w:rPr>
                      <w:rFonts w:ascii="Times New Roman" w:eastAsia="宋体" w:hAnsi="Times New Roman" w:hint="eastAsia"/>
                      <w:bCs/>
                      <w:color w:val="000000"/>
                      <w:sz w:val="21"/>
                      <w:szCs w:val="21"/>
                    </w:rPr>
                    <w:t>能力能</w:t>
                  </w:r>
                  <w:r w:rsidRPr="00C0060C">
                    <w:rPr>
                      <w:rFonts w:ascii="Times New Roman" w:eastAsia="宋体" w:hAnsi="Times New Roman"/>
                      <w:bCs/>
                      <w:color w:val="000000"/>
                      <w:sz w:val="21"/>
                      <w:szCs w:val="21"/>
                    </w:rPr>
                    <w:t>满足</w:t>
                  </w:r>
                  <w:r w:rsidRPr="00C0060C">
                    <w:rPr>
                      <w:rFonts w:ascii="Times New Roman" w:eastAsia="宋体" w:hAnsi="Times New Roman" w:hint="eastAsia"/>
                      <w:bCs/>
                      <w:color w:val="000000"/>
                      <w:sz w:val="21"/>
                      <w:szCs w:val="21"/>
                    </w:rPr>
                    <w:t>项目</w:t>
                  </w:r>
                  <w:r w:rsidRPr="00C0060C">
                    <w:rPr>
                      <w:rFonts w:ascii="Times New Roman" w:eastAsia="宋体" w:hAnsi="Times New Roman"/>
                      <w:bCs/>
                      <w:color w:val="000000"/>
                      <w:sz w:val="21"/>
                      <w:szCs w:val="21"/>
                    </w:rPr>
                    <w:t>主体工程需要</w:t>
                  </w:r>
                  <w:r w:rsidRPr="00C0060C">
                    <w:rPr>
                      <w:rFonts w:ascii="Times New Roman" w:eastAsia="宋体" w:hAnsi="Times New Roman" w:hint="eastAsia"/>
                      <w:bCs/>
                      <w:color w:val="000000"/>
                      <w:sz w:val="21"/>
                      <w:szCs w:val="21"/>
                    </w:rPr>
                    <w:t>。</w:t>
                  </w:r>
                </w:p>
              </w:tc>
              <w:tc>
                <w:tcPr>
                  <w:tcW w:w="647" w:type="pct"/>
                  <w:vAlign w:val="center"/>
                </w:tcPr>
                <w:p w14:paraId="46C8D320" w14:textId="77777777" w:rsidR="00B72A5E" w:rsidRPr="00C0060C" w:rsidRDefault="00000000">
                  <w:pPr>
                    <w:spacing w:after="0"/>
                    <w:jc w:val="center"/>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相符</w:t>
                  </w:r>
                </w:p>
              </w:tc>
            </w:tr>
            <w:tr w:rsidR="00B72A5E" w:rsidRPr="00C0060C" w14:paraId="2218B548" w14:textId="77777777">
              <w:trPr>
                <w:trHeight w:val="397"/>
                <w:jc w:val="center"/>
              </w:trPr>
              <w:tc>
                <w:tcPr>
                  <w:tcW w:w="2434" w:type="pct"/>
                  <w:vAlign w:val="center"/>
                </w:tcPr>
                <w:p w14:paraId="539CC159"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建设单位因该建设项目违反国家和地方环境保护法律法规受到处罚，被责令改正，尚</w:t>
                  </w:r>
                  <w:r w:rsidRPr="00C0060C">
                    <w:rPr>
                      <w:rFonts w:ascii="Times New Roman" w:eastAsia="宋体" w:hAnsi="Times New Roman"/>
                      <w:bCs/>
                      <w:color w:val="000000"/>
                      <w:sz w:val="21"/>
                      <w:szCs w:val="21"/>
                    </w:rPr>
                    <w:lastRenderedPageBreak/>
                    <w:t>未改正完成的，建设单位不得提出验收合格的意见。</w:t>
                  </w:r>
                </w:p>
              </w:tc>
              <w:tc>
                <w:tcPr>
                  <w:tcW w:w="1919" w:type="pct"/>
                  <w:tcBorders>
                    <w:right w:val="single" w:sz="4" w:space="0" w:color="auto"/>
                  </w:tcBorders>
                  <w:vAlign w:val="center"/>
                </w:tcPr>
                <w:p w14:paraId="3FB267FF"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lastRenderedPageBreak/>
                    <w:t>本建设单位不涉及违反国家和地方环境保护法律法规。</w:t>
                  </w:r>
                </w:p>
              </w:tc>
              <w:tc>
                <w:tcPr>
                  <w:tcW w:w="647" w:type="pct"/>
                  <w:vAlign w:val="center"/>
                </w:tcPr>
                <w:p w14:paraId="3A4C745C" w14:textId="77777777" w:rsidR="00B72A5E" w:rsidRPr="00C0060C" w:rsidRDefault="00000000">
                  <w:pPr>
                    <w:spacing w:after="0"/>
                    <w:jc w:val="center"/>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不涉及</w:t>
                  </w:r>
                </w:p>
              </w:tc>
            </w:tr>
            <w:tr w:rsidR="00B72A5E" w:rsidRPr="00C0060C" w14:paraId="09D108D7" w14:textId="77777777">
              <w:trPr>
                <w:trHeight w:val="397"/>
                <w:jc w:val="center"/>
              </w:trPr>
              <w:tc>
                <w:tcPr>
                  <w:tcW w:w="2434" w:type="pct"/>
                  <w:tcBorders>
                    <w:bottom w:val="single" w:sz="4" w:space="0" w:color="auto"/>
                  </w:tcBorders>
                  <w:vAlign w:val="center"/>
                </w:tcPr>
                <w:p w14:paraId="28EF460D"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E5F31B7"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2503473F" w14:textId="77777777" w:rsidR="00B72A5E" w:rsidRPr="00C0060C" w:rsidRDefault="00000000">
                  <w:pPr>
                    <w:spacing w:after="0"/>
                    <w:jc w:val="center"/>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不涉及</w:t>
                  </w:r>
                </w:p>
              </w:tc>
            </w:tr>
            <w:tr w:rsidR="00B72A5E" w:rsidRPr="00C0060C" w14:paraId="53F42E15" w14:textId="77777777">
              <w:trPr>
                <w:trHeight w:val="397"/>
                <w:jc w:val="center"/>
              </w:trPr>
              <w:tc>
                <w:tcPr>
                  <w:tcW w:w="2434" w:type="pct"/>
                  <w:vAlign w:val="center"/>
                </w:tcPr>
                <w:p w14:paraId="334CE87D"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287FC8B8" w14:textId="77777777" w:rsidR="00B72A5E" w:rsidRPr="00C0060C" w:rsidRDefault="00000000">
                  <w:pPr>
                    <w:spacing w:after="0" w:line="240" w:lineRule="exact"/>
                    <w:jc w:val="both"/>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本项目符合其他环境保护法律法规规章的规定。</w:t>
                  </w:r>
                </w:p>
              </w:tc>
              <w:tc>
                <w:tcPr>
                  <w:tcW w:w="647" w:type="pct"/>
                  <w:vAlign w:val="center"/>
                </w:tcPr>
                <w:p w14:paraId="4944155B" w14:textId="77777777" w:rsidR="00B72A5E" w:rsidRPr="00C0060C" w:rsidRDefault="00000000">
                  <w:pPr>
                    <w:spacing w:after="0"/>
                    <w:jc w:val="center"/>
                    <w:textAlignment w:val="baseline"/>
                    <w:rPr>
                      <w:rFonts w:ascii="Times New Roman" w:eastAsia="宋体" w:hAnsi="Times New Roman"/>
                      <w:bCs/>
                      <w:color w:val="000000"/>
                      <w:sz w:val="21"/>
                      <w:szCs w:val="21"/>
                    </w:rPr>
                  </w:pPr>
                  <w:r w:rsidRPr="00C0060C">
                    <w:rPr>
                      <w:rFonts w:ascii="Times New Roman" w:eastAsia="宋体" w:hAnsi="Times New Roman"/>
                      <w:bCs/>
                      <w:color w:val="000000"/>
                      <w:sz w:val="21"/>
                      <w:szCs w:val="21"/>
                    </w:rPr>
                    <w:t>不涉及</w:t>
                  </w:r>
                </w:p>
              </w:tc>
            </w:tr>
          </w:tbl>
          <w:p w14:paraId="5998B64A" w14:textId="77777777" w:rsidR="00B72A5E" w:rsidRPr="00C0060C" w:rsidRDefault="00B72A5E">
            <w:pPr>
              <w:pStyle w:val="1"/>
              <w:rPr>
                <w:rFonts w:ascii="Times New Roman" w:hAnsi="Times New Roman"/>
              </w:rPr>
            </w:pPr>
          </w:p>
          <w:p w14:paraId="52962CD8" w14:textId="77777777" w:rsidR="00B72A5E" w:rsidRPr="00C0060C" w:rsidRDefault="00B72A5E">
            <w:pPr>
              <w:pStyle w:val="1"/>
              <w:rPr>
                <w:rFonts w:ascii="Times New Roman" w:hAnsi="Times New Roman"/>
              </w:rPr>
            </w:pPr>
          </w:p>
          <w:p w14:paraId="66432CE3" w14:textId="77777777" w:rsidR="00B72A5E" w:rsidRPr="00C0060C" w:rsidRDefault="00B72A5E">
            <w:pPr>
              <w:rPr>
                <w:rFonts w:ascii="Times New Roman" w:hAnsi="Times New Roman"/>
              </w:rPr>
            </w:pPr>
          </w:p>
          <w:p w14:paraId="3A1DF92D" w14:textId="77777777" w:rsidR="00B72A5E" w:rsidRPr="00C0060C" w:rsidRDefault="00B72A5E">
            <w:pPr>
              <w:pStyle w:val="1"/>
              <w:rPr>
                <w:rFonts w:ascii="Times New Roman" w:hAnsi="Times New Roman"/>
              </w:rPr>
            </w:pPr>
          </w:p>
          <w:p w14:paraId="2AECFEBA" w14:textId="77777777" w:rsidR="00B72A5E" w:rsidRPr="00C0060C" w:rsidRDefault="00B72A5E">
            <w:pPr>
              <w:rPr>
                <w:rFonts w:ascii="Times New Roman" w:hAnsi="Times New Roman"/>
              </w:rPr>
            </w:pPr>
          </w:p>
          <w:p w14:paraId="60F4F511" w14:textId="77777777" w:rsidR="00B72A5E" w:rsidRPr="00C0060C" w:rsidRDefault="00B72A5E">
            <w:pPr>
              <w:pStyle w:val="1"/>
              <w:rPr>
                <w:rFonts w:ascii="Times New Roman" w:hAnsi="Times New Roman"/>
              </w:rPr>
            </w:pPr>
          </w:p>
          <w:p w14:paraId="306A82AA" w14:textId="77777777" w:rsidR="00B72A5E" w:rsidRPr="00C0060C" w:rsidRDefault="00B72A5E">
            <w:pPr>
              <w:rPr>
                <w:rFonts w:ascii="Times New Roman" w:hAnsi="Times New Roman"/>
              </w:rPr>
            </w:pPr>
          </w:p>
          <w:p w14:paraId="01238668" w14:textId="77777777" w:rsidR="00B72A5E" w:rsidRPr="00C0060C" w:rsidRDefault="00B72A5E">
            <w:pPr>
              <w:pStyle w:val="1"/>
              <w:rPr>
                <w:rFonts w:ascii="Times New Roman" w:hAnsi="Times New Roman"/>
              </w:rPr>
            </w:pPr>
          </w:p>
          <w:p w14:paraId="4AE804AB" w14:textId="77777777" w:rsidR="00B72A5E" w:rsidRPr="00C0060C" w:rsidRDefault="00B72A5E">
            <w:pPr>
              <w:pStyle w:val="1"/>
              <w:rPr>
                <w:rFonts w:ascii="Times New Roman" w:hAnsi="Times New Roman"/>
              </w:rPr>
            </w:pPr>
          </w:p>
          <w:p w14:paraId="4207F980" w14:textId="77777777" w:rsidR="00B72A5E" w:rsidRPr="00C0060C" w:rsidRDefault="00B72A5E">
            <w:pPr>
              <w:rPr>
                <w:rFonts w:ascii="Times New Roman" w:hAnsi="Times New Roman"/>
              </w:rPr>
            </w:pPr>
          </w:p>
          <w:p w14:paraId="46FB7F96" w14:textId="77777777" w:rsidR="00B72A5E" w:rsidRPr="00C0060C" w:rsidRDefault="00B72A5E">
            <w:pPr>
              <w:pStyle w:val="1"/>
              <w:rPr>
                <w:rFonts w:ascii="Times New Roman" w:hAnsi="Times New Roman"/>
              </w:rPr>
            </w:pPr>
          </w:p>
          <w:p w14:paraId="395A8066" w14:textId="77777777" w:rsidR="00B72A5E" w:rsidRPr="00C0060C" w:rsidRDefault="00B72A5E">
            <w:pPr>
              <w:rPr>
                <w:rFonts w:ascii="Times New Roman" w:hAnsi="Times New Roman"/>
              </w:rPr>
            </w:pPr>
          </w:p>
          <w:p w14:paraId="5FFC99E7" w14:textId="77777777" w:rsidR="00B72A5E" w:rsidRPr="00C0060C" w:rsidRDefault="00B72A5E">
            <w:pPr>
              <w:rPr>
                <w:rFonts w:ascii="Times New Roman" w:hAnsi="Times New Roman"/>
              </w:rPr>
            </w:pPr>
          </w:p>
          <w:p w14:paraId="78A90C61" w14:textId="77777777" w:rsidR="00B72A5E" w:rsidRPr="00C0060C" w:rsidRDefault="00B72A5E">
            <w:pPr>
              <w:pStyle w:val="1"/>
              <w:rPr>
                <w:rFonts w:ascii="Times New Roman" w:hAnsi="Times New Roman"/>
              </w:rPr>
            </w:pPr>
          </w:p>
          <w:p w14:paraId="084CE0CC" w14:textId="77777777" w:rsidR="00B72A5E" w:rsidRPr="00C0060C" w:rsidRDefault="00B72A5E">
            <w:pPr>
              <w:rPr>
                <w:rFonts w:ascii="Times New Roman" w:hAnsi="Times New Roman"/>
              </w:rPr>
            </w:pPr>
          </w:p>
          <w:p w14:paraId="0858B9D2" w14:textId="77777777" w:rsidR="00B72A5E" w:rsidRPr="00C0060C" w:rsidRDefault="00B72A5E">
            <w:pPr>
              <w:rPr>
                <w:rFonts w:ascii="Times New Roman" w:hAnsi="Times New Roman"/>
              </w:rPr>
            </w:pPr>
          </w:p>
          <w:p w14:paraId="4EDD5A3F" w14:textId="77777777" w:rsidR="00B72A5E" w:rsidRPr="00C0060C" w:rsidRDefault="00B72A5E">
            <w:pPr>
              <w:rPr>
                <w:rFonts w:ascii="Times New Roman" w:hAnsi="Times New Roman"/>
              </w:rPr>
            </w:pPr>
          </w:p>
          <w:p w14:paraId="1CDBFC21" w14:textId="77777777" w:rsidR="00B72A5E" w:rsidRPr="00C0060C" w:rsidRDefault="00B72A5E"/>
          <w:p w14:paraId="3E643E47" w14:textId="77777777" w:rsidR="00B72A5E" w:rsidRPr="00C0060C" w:rsidRDefault="00B72A5E">
            <w:pPr>
              <w:pStyle w:val="1"/>
              <w:rPr>
                <w:rFonts w:ascii="Times New Roman" w:hAnsi="Times New Roman"/>
              </w:rPr>
            </w:pPr>
          </w:p>
          <w:p w14:paraId="26B5FDCA" w14:textId="77777777" w:rsidR="00B72A5E" w:rsidRPr="00C0060C" w:rsidRDefault="00B72A5E">
            <w:pPr>
              <w:rPr>
                <w:rFonts w:ascii="Times New Roman" w:hAnsi="Times New Roman"/>
              </w:rPr>
            </w:pPr>
          </w:p>
          <w:p w14:paraId="2ED5F99D" w14:textId="77777777" w:rsidR="00B72A5E" w:rsidRPr="00C0060C" w:rsidRDefault="00B72A5E">
            <w:pPr>
              <w:pStyle w:val="1"/>
            </w:pPr>
          </w:p>
          <w:p w14:paraId="61D5BD98" w14:textId="77777777" w:rsidR="00B72A5E" w:rsidRPr="00C0060C" w:rsidRDefault="00B72A5E">
            <w:pPr>
              <w:pStyle w:val="1"/>
              <w:rPr>
                <w:rFonts w:ascii="Times New Roman" w:hAnsi="Times New Roman"/>
              </w:rPr>
            </w:pPr>
          </w:p>
          <w:p w14:paraId="5FD76DF2" w14:textId="77777777" w:rsidR="00B72A5E" w:rsidRPr="00C0060C" w:rsidRDefault="00B72A5E">
            <w:pPr>
              <w:rPr>
                <w:rFonts w:ascii="Times New Roman" w:hAnsi="Times New Roman"/>
              </w:rPr>
            </w:pPr>
          </w:p>
          <w:p w14:paraId="66A1D52C" w14:textId="77777777" w:rsidR="00B72A5E" w:rsidRPr="00C0060C" w:rsidRDefault="00B72A5E">
            <w:pPr>
              <w:pStyle w:val="1"/>
              <w:rPr>
                <w:rFonts w:ascii="Times New Roman" w:hAnsi="Times New Roman"/>
              </w:rPr>
            </w:pPr>
          </w:p>
        </w:tc>
      </w:tr>
    </w:tbl>
    <w:p w14:paraId="51647704" w14:textId="77777777" w:rsidR="00B72A5E" w:rsidRPr="00C0060C" w:rsidRDefault="00000000">
      <w:pPr>
        <w:pStyle w:val="1"/>
        <w:rPr>
          <w:rFonts w:ascii="Times New Roman" w:hAnsi="Times New Roman"/>
        </w:rPr>
      </w:pPr>
      <w:r w:rsidRPr="00C0060C">
        <w:rPr>
          <w:rFonts w:ascii="Times New Roman" w:hAnsi="Times New Roman"/>
        </w:rPr>
        <w:br w:type="page"/>
      </w:r>
    </w:p>
    <w:p w14:paraId="1636C7B2" w14:textId="77777777" w:rsidR="00B72A5E" w:rsidRPr="004C08F0" w:rsidRDefault="00000000">
      <w:pPr>
        <w:spacing w:after="0" w:line="440" w:lineRule="exact"/>
        <w:rPr>
          <w:rFonts w:ascii="Times New Roman" w:eastAsia="仿宋_GB2312" w:hAnsi="Times New Roman"/>
          <w:b/>
          <w:color w:val="000000"/>
          <w:sz w:val="21"/>
          <w:szCs w:val="21"/>
        </w:rPr>
      </w:pPr>
      <w:r w:rsidRPr="004C08F0">
        <w:rPr>
          <w:rFonts w:ascii="Times New Roman" w:eastAsia="仿宋_GB2312" w:hAnsi="Times New Roman"/>
          <w:b/>
          <w:color w:val="000000"/>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4A0" w:firstRow="1" w:lastRow="0" w:firstColumn="1" w:lastColumn="0" w:noHBand="0" w:noVBand="1"/>
      </w:tblPr>
      <w:tblGrid>
        <w:gridCol w:w="8484"/>
      </w:tblGrid>
      <w:tr w:rsidR="00B72A5E" w:rsidRPr="00574A29" w14:paraId="0666F198" w14:textId="77777777">
        <w:trPr>
          <w:trHeight w:val="397"/>
          <w:jc w:val="center"/>
        </w:trPr>
        <w:tc>
          <w:tcPr>
            <w:tcW w:w="8484" w:type="dxa"/>
            <w:vAlign w:val="center"/>
          </w:tcPr>
          <w:p w14:paraId="4E97B913" w14:textId="77777777" w:rsidR="00B72A5E" w:rsidRPr="004C08F0" w:rsidRDefault="00000000">
            <w:pPr>
              <w:spacing w:after="0" w:line="460" w:lineRule="exact"/>
              <w:rPr>
                <w:rFonts w:ascii="Times New Roman" w:eastAsia="宋体" w:hAnsi="Times New Roman"/>
                <w:color w:val="000000"/>
                <w:sz w:val="24"/>
                <w:szCs w:val="24"/>
              </w:rPr>
            </w:pPr>
            <w:r w:rsidRPr="004C08F0">
              <w:rPr>
                <w:rFonts w:ascii="Times New Roman" w:eastAsia="宋体" w:hAnsi="Times New Roman"/>
                <w:color w:val="000000"/>
                <w:sz w:val="24"/>
                <w:szCs w:val="24"/>
              </w:rPr>
              <w:t>验收检测结论：</w:t>
            </w:r>
          </w:p>
          <w:p w14:paraId="2DA3FDB2" w14:textId="77777777" w:rsidR="00B72A5E" w:rsidRPr="004C08F0" w:rsidRDefault="00000000">
            <w:pPr>
              <w:spacing w:after="0" w:line="460" w:lineRule="exact"/>
              <w:ind w:firstLineChars="200" w:firstLine="480"/>
              <w:textAlignment w:val="baseline"/>
              <w:rPr>
                <w:rFonts w:ascii="Times New Roman" w:eastAsia="宋体" w:hAnsi="Times New Roman"/>
                <w:bCs/>
                <w:color w:val="000000"/>
                <w:sz w:val="24"/>
                <w:szCs w:val="24"/>
              </w:rPr>
            </w:pPr>
            <w:bookmarkStart w:id="27" w:name="_Toc504492863"/>
            <w:bookmarkStart w:id="28" w:name="_Toc501703566"/>
            <w:r w:rsidRPr="004C08F0">
              <w:rPr>
                <w:rFonts w:ascii="Times New Roman" w:eastAsia="宋体" w:hAnsi="Times New Roman"/>
                <w:bCs/>
                <w:color w:val="000000"/>
                <w:sz w:val="24"/>
                <w:szCs w:val="24"/>
              </w:rPr>
              <w:t>1</w:t>
            </w:r>
            <w:r w:rsidRPr="004C08F0">
              <w:rPr>
                <w:rFonts w:ascii="Times New Roman" w:eastAsia="宋体" w:hAnsi="Times New Roman"/>
                <w:bCs/>
                <w:color w:val="000000"/>
                <w:sz w:val="24"/>
                <w:szCs w:val="24"/>
              </w:rPr>
              <w:t>、环境保护设施验收结论</w:t>
            </w:r>
            <w:bookmarkEnd w:id="27"/>
            <w:bookmarkEnd w:id="28"/>
          </w:p>
          <w:p w14:paraId="07486FCE" w14:textId="77777777" w:rsidR="00B72A5E" w:rsidRPr="004C08F0"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4C08F0">
              <w:rPr>
                <w:rFonts w:ascii="宋体" w:eastAsia="宋体" w:hAnsi="宋体" w:cs="宋体" w:hint="eastAsia"/>
                <w:color w:val="000000"/>
                <w:sz w:val="24"/>
                <w:szCs w:val="24"/>
              </w:rPr>
              <w:t>①</w:t>
            </w:r>
            <w:r w:rsidRPr="004C08F0">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00F5F906" w14:textId="77777777" w:rsidR="00B72A5E" w:rsidRPr="004C08F0"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4C08F0">
              <w:rPr>
                <w:rFonts w:ascii="宋体" w:eastAsia="宋体" w:hAnsi="宋体" w:cs="宋体" w:hint="eastAsia"/>
                <w:color w:val="000000"/>
                <w:sz w:val="24"/>
                <w:szCs w:val="24"/>
              </w:rPr>
              <w:t>②</w:t>
            </w:r>
            <w:r w:rsidRPr="004C08F0">
              <w:rPr>
                <w:rFonts w:ascii="Times New Roman" w:eastAsia="宋体" w:hAnsi="Times New Roman"/>
                <w:color w:val="000000"/>
                <w:sz w:val="24"/>
                <w:szCs w:val="24"/>
              </w:rPr>
              <w:t>根据本项目实际建设情况与《污染影响类建设项目重大变动清单（试行）的通知》（</w:t>
            </w:r>
            <w:proofErr w:type="gramStart"/>
            <w:r w:rsidRPr="004C08F0">
              <w:rPr>
                <w:rFonts w:ascii="Times New Roman" w:eastAsia="宋体" w:hAnsi="Times New Roman"/>
                <w:color w:val="000000"/>
                <w:sz w:val="24"/>
                <w:szCs w:val="24"/>
              </w:rPr>
              <w:t>环办环评函</w:t>
            </w:r>
            <w:proofErr w:type="gramEnd"/>
            <w:r w:rsidRPr="004C08F0">
              <w:rPr>
                <w:rFonts w:ascii="Times New Roman" w:eastAsia="宋体" w:hAnsi="Times New Roman"/>
                <w:color w:val="000000"/>
                <w:sz w:val="24"/>
                <w:szCs w:val="24"/>
              </w:rPr>
              <w:t>[2020]688</w:t>
            </w:r>
            <w:r w:rsidRPr="004C08F0">
              <w:rPr>
                <w:rFonts w:ascii="Times New Roman" w:eastAsia="宋体" w:hAnsi="Times New Roman"/>
                <w:color w:val="000000"/>
                <w:sz w:val="24"/>
                <w:szCs w:val="24"/>
              </w:rPr>
              <w:t>号）的对比分析可知：本项目不存在重大变动，且本项目符合《建设项目竣工环境保护验收暂行办法》（国环</w:t>
            </w:r>
            <w:proofErr w:type="gramStart"/>
            <w:r w:rsidRPr="004C08F0">
              <w:rPr>
                <w:rFonts w:ascii="Times New Roman" w:eastAsia="宋体" w:hAnsi="Times New Roman"/>
                <w:color w:val="000000"/>
                <w:sz w:val="24"/>
                <w:szCs w:val="24"/>
              </w:rPr>
              <w:t>规</w:t>
            </w:r>
            <w:proofErr w:type="gramEnd"/>
            <w:r w:rsidRPr="004C08F0">
              <w:rPr>
                <w:rFonts w:ascii="Times New Roman" w:eastAsia="宋体" w:hAnsi="Times New Roman"/>
                <w:color w:val="000000"/>
                <w:sz w:val="24"/>
                <w:szCs w:val="24"/>
              </w:rPr>
              <w:t>环评【</w:t>
            </w:r>
            <w:r w:rsidRPr="004C08F0">
              <w:rPr>
                <w:rFonts w:ascii="Times New Roman" w:eastAsia="宋体" w:hAnsi="Times New Roman"/>
                <w:color w:val="000000"/>
                <w:sz w:val="24"/>
                <w:szCs w:val="24"/>
              </w:rPr>
              <w:t>2017</w:t>
            </w:r>
            <w:r w:rsidRPr="004C08F0">
              <w:rPr>
                <w:rFonts w:ascii="Times New Roman" w:eastAsia="宋体" w:hAnsi="Times New Roman"/>
                <w:color w:val="000000"/>
                <w:sz w:val="24"/>
                <w:szCs w:val="24"/>
              </w:rPr>
              <w:t>】</w:t>
            </w:r>
            <w:r w:rsidRPr="004C08F0">
              <w:rPr>
                <w:rFonts w:ascii="Times New Roman" w:eastAsia="宋体" w:hAnsi="Times New Roman"/>
                <w:color w:val="000000"/>
                <w:sz w:val="24"/>
                <w:szCs w:val="24"/>
              </w:rPr>
              <w:t>4</w:t>
            </w:r>
            <w:r w:rsidRPr="004C08F0">
              <w:rPr>
                <w:rFonts w:ascii="Times New Roman" w:eastAsia="宋体" w:hAnsi="Times New Roman"/>
                <w:color w:val="000000"/>
                <w:sz w:val="24"/>
                <w:szCs w:val="24"/>
              </w:rPr>
              <w:t>号），满足验收条件。</w:t>
            </w:r>
          </w:p>
          <w:p w14:paraId="7C684664" w14:textId="77777777" w:rsidR="004C08F0" w:rsidRPr="00587F01" w:rsidRDefault="00000000" w:rsidP="004C08F0">
            <w:pPr>
              <w:spacing w:after="0" w:line="460" w:lineRule="exact"/>
              <w:ind w:firstLineChars="200" w:firstLine="480"/>
              <w:jc w:val="both"/>
              <w:textAlignment w:val="baseline"/>
              <w:rPr>
                <w:rFonts w:ascii="Times New Roman" w:eastAsia="宋体" w:hAnsi="Times New Roman"/>
                <w:bCs/>
                <w:sz w:val="24"/>
                <w:szCs w:val="24"/>
              </w:rPr>
            </w:pPr>
            <w:r w:rsidRPr="004C08F0">
              <w:rPr>
                <w:rFonts w:ascii="宋体" w:eastAsia="宋体" w:hAnsi="宋体" w:cs="宋体" w:hint="eastAsia"/>
                <w:color w:val="000000"/>
                <w:sz w:val="24"/>
                <w:szCs w:val="24"/>
              </w:rPr>
              <w:t>③</w:t>
            </w:r>
            <w:bookmarkStart w:id="29" w:name="_Hlk182592468"/>
            <w:bookmarkStart w:id="30" w:name="_Hlk181197223"/>
            <w:r w:rsidRPr="004C08F0">
              <w:rPr>
                <w:rFonts w:ascii="Times New Roman" w:eastAsia="宋体" w:hAnsi="Times New Roman"/>
                <w:color w:val="000000"/>
                <w:sz w:val="24"/>
                <w:szCs w:val="24"/>
              </w:rPr>
              <w:t>验收检测期间，</w:t>
            </w:r>
            <w:r w:rsidR="004C08F0" w:rsidRPr="004C08F0">
              <w:rPr>
                <w:rFonts w:ascii="Times New Roman" w:eastAsia="宋体" w:hAnsi="Times New Roman"/>
                <w:bCs/>
                <w:sz w:val="24"/>
                <w:szCs w:val="24"/>
              </w:rPr>
              <w:t>本项目</w:t>
            </w:r>
            <w:r w:rsidR="004C08F0" w:rsidRPr="004C08F0">
              <w:rPr>
                <w:rFonts w:ascii="Times New Roman" w:eastAsia="宋体" w:hAnsi="Times New Roman" w:hint="eastAsia"/>
                <w:bCs/>
                <w:sz w:val="24"/>
                <w:szCs w:val="24"/>
              </w:rPr>
              <w:t>吹塑</w:t>
            </w:r>
            <w:r w:rsidR="004C08F0" w:rsidRPr="004C08F0">
              <w:rPr>
                <w:rFonts w:ascii="Times New Roman" w:eastAsia="宋体" w:hAnsi="Times New Roman"/>
                <w:bCs/>
                <w:sz w:val="24"/>
                <w:szCs w:val="24"/>
              </w:rPr>
              <w:t>废气</w:t>
            </w:r>
            <w:r w:rsidR="004C08F0" w:rsidRPr="004C08F0">
              <w:rPr>
                <w:rFonts w:ascii="Times New Roman" w:eastAsia="宋体" w:hAnsi="Times New Roman" w:hint="eastAsia"/>
                <w:bCs/>
                <w:sz w:val="24"/>
                <w:szCs w:val="24"/>
              </w:rPr>
              <w:t>经收集至“活性炭吸附</w:t>
            </w:r>
            <w:r w:rsidR="004C08F0" w:rsidRPr="004C08F0">
              <w:rPr>
                <w:rFonts w:ascii="Times New Roman" w:eastAsia="宋体" w:hAnsi="Times New Roman" w:hint="eastAsia"/>
                <w:bCs/>
                <w:sz w:val="24"/>
                <w:szCs w:val="24"/>
              </w:rPr>
              <w:t>/</w:t>
            </w:r>
            <w:r w:rsidR="004C08F0" w:rsidRPr="004C08F0">
              <w:rPr>
                <w:rFonts w:ascii="Times New Roman" w:eastAsia="宋体" w:hAnsi="Times New Roman" w:hint="eastAsia"/>
                <w:bCs/>
                <w:sz w:val="24"/>
                <w:szCs w:val="24"/>
              </w:rPr>
              <w:t>脱附</w:t>
            </w:r>
            <w:r w:rsidR="004C08F0" w:rsidRPr="004C08F0">
              <w:rPr>
                <w:rFonts w:ascii="Times New Roman" w:eastAsia="宋体" w:hAnsi="Times New Roman" w:hint="eastAsia"/>
                <w:bCs/>
                <w:sz w:val="24"/>
                <w:szCs w:val="24"/>
              </w:rPr>
              <w:t>-</w:t>
            </w:r>
            <w:r w:rsidR="004C08F0" w:rsidRPr="004C08F0">
              <w:rPr>
                <w:rFonts w:ascii="Times New Roman" w:eastAsia="宋体" w:hAnsi="Times New Roman" w:hint="eastAsia"/>
                <w:bCs/>
                <w:sz w:val="24"/>
                <w:szCs w:val="24"/>
              </w:rPr>
              <w:t>催化燃烧”</w:t>
            </w:r>
            <w:r w:rsidR="004C08F0" w:rsidRPr="004C08F0">
              <w:rPr>
                <w:rFonts w:ascii="Times New Roman" w:eastAsia="宋体" w:hAnsi="Times New Roman"/>
                <w:bCs/>
                <w:sz w:val="24"/>
                <w:szCs w:val="24"/>
              </w:rPr>
              <w:t>处理，处理后经</w:t>
            </w:r>
            <w:r w:rsidR="004C08F0" w:rsidRPr="004C08F0">
              <w:rPr>
                <w:rFonts w:ascii="Times New Roman" w:eastAsia="宋体" w:hAnsi="Times New Roman"/>
                <w:bCs/>
                <w:sz w:val="24"/>
                <w:szCs w:val="24"/>
              </w:rPr>
              <w:t>1</w:t>
            </w:r>
            <w:r w:rsidR="004C08F0" w:rsidRPr="004C08F0">
              <w:rPr>
                <w:rFonts w:ascii="Times New Roman" w:eastAsia="宋体" w:hAnsi="Times New Roman"/>
                <w:bCs/>
                <w:sz w:val="24"/>
                <w:szCs w:val="24"/>
              </w:rPr>
              <w:t>根</w:t>
            </w:r>
            <w:r w:rsidR="004C08F0" w:rsidRPr="004C08F0">
              <w:rPr>
                <w:rFonts w:ascii="Times New Roman" w:eastAsia="宋体" w:hAnsi="Times New Roman"/>
                <w:bCs/>
                <w:sz w:val="24"/>
                <w:szCs w:val="24"/>
              </w:rPr>
              <w:t>15</w:t>
            </w:r>
            <w:r w:rsidR="004C08F0" w:rsidRPr="004C08F0">
              <w:rPr>
                <w:rFonts w:ascii="Times New Roman" w:eastAsia="宋体" w:hAnsi="Times New Roman"/>
                <w:bCs/>
                <w:sz w:val="24"/>
                <w:szCs w:val="24"/>
              </w:rPr>
              <w:t>米高排气筒排放。非甲烷总烃排放浓度为</w:t>
            </w:r>
            <w:r w:rsidR="004C08F0" w:rsidRPr="004C08F0">
              <w:rPr>
                <w:rFonts w:ascii="Times New Roman" w:eastAsia="宋体" w:hAnsi="Times New Roman" w:hint="eastAsia"/>
                <w:bCs/>
                <w:sz w:val="24"/>
                <w:szCs w:val="24"/>
              </w:rPr>
              <w:t>5.93</w:t>
            </w:r>
            <w:r w:rsidR="004C08F0" w:rsidRPr="004C08F0">
              <w:rPr>
                <w:rFonts w:ascii="Times New Roman" w:eastAsia="宋体" w:hAnsi="Times New Roman"/>
                <w:bCs/>
                <w:sz w:val="24"/>
                <w:szCs w:val="24"/>
              </w:rPr>
              <w:t>~</w:t>
            </w:r>
            <w:r w:rsidR="004C08F0" w:rsidRPr="004C08F0">
              <w:rPr>
                <w:rFonts w:ascii="Times New Roman" w:eastAsia="宋体" w:hAnsi="Times New Roman" w:hint="eastAsia"/>
                <w:bCs/>
                <w:sz w:val="24"/>
                <w:szCs w:val="24"/>
              </w:rPr>
              <w:t>6.33</w:t>
            </w:r>
            <w:r w:rsidR="004C08F0" w:rsidRPr="004C08F0">
              <w:rPr>
                <w:rFonts w:ascii="Times New Roman" w:eastAsia="宋体" w:hAnsi="Times New Roman"/>
                <w:bCs/>
                <w:sz w:val="24"/>
                <w:szCs w:val="24"/>
              </w:rPr>
              <w:t>mg/m</w:t>
            </w:r>
            <w:r w:rsidR="004C08F0" w:rsidRPr="004C08F0">
              <w:rPr>
                <w:rFonts w:ascii="Times New Roman" w:eastAsia="宋体" w:hAnsi="Times New Roman"/>
                <w:bCs/>
                <w:sz w:val="24"/>
                <w:szCs w:val="24"/>
                <w:vertAlign w:val="superscript"/>
              </w:rPr>
              <w:t>3</w:t>
            </w:r>
            <w:r w:rsidR="004C08F0" w:rsidRPr="004C08F0">
              <w:rPr>
                <w:rFonts w:ascii="Times New Roman" w:eastAsia="宋体" w:hAnsi="Times New Roman"/>
                <w:bCs/>
                <w:sz w:val="24"/>
                <w:szCs w:val="24"/>
              </w:rPr>
              <w:t>，排放速率为</w:t>
            </w:r>
            <w:r w:rsidR="004C08F0" w:rsidRPr="004C08F0">
              <w:rPr>
                <w:rFonts w:ascii="Times New Roman" w:eastAsia="宋体" w:hAnsi="Times New Roman"/>
                <w:bCs/>
                <w:sz w:val="24"/>
                <w:szCs w:val="24"/>
              </w:rPr>
              <w:t>0.0</w:t>
            </w:r>
            <w:r w:rsidR="004C08F0" w:rsidRPr="004C08F0">
              <w:rPr>
                <w:rFonts w:ascii="Times New Roman" w:eastAsia="宋体" w:hAnsi="Times New Roman" w:hint="eastAsia"/>
                <w:bCs/>
                <w:sz w:val="24"/>
                <w:szCs w:val="24"/>
              </w:rPr>
              <w:t>286</w:t>
            </w:r>
            <w:r w:rsidR="004C08F0" w:rsidRPr="004C08F0">
              <w:rPr>
                <w:rFonts w:ascii="Times New Roman" w:eastAsia="宋体" w:hAnsi="Times New Roman"/>
                <w:bCs/>
                <w:sz w:val="24"/>
                <w:szCs w:val="24"/>
              </w:rPr>
              <w:t>~0.0</w:t>
            </w:r>
            <w:r w:rsidR="004C08F0" w:rsidRPr="004C08F0">
              <w:rPr>
                <w:rFonts w:ascii="Times New Roman" w:eastAsia="宋体" w:hAnsi="Times New Roman" w:hint="eastAsia"/>
                <w:bCs/>
                <w:sz w:val="24"/>
                <w:szCs w:val="24"/>
              </w:rPr>
              <w:t>305</w:t>
            </w:r>
            <w:r w:rsidR="004C08F0" w:rsidRPr="004C08F0">
              <w:rPr>
                <w:rFonts w:ascii="Times New Roman" w:eastAsia="宋体" w:hAnsi="Times New Roman"/>
                <w:bCs/>
                <w:sz w:val="24"/>
                <w:szCs w:val="24"/>
              </w:rPr>
              <w:t>kg</w:t>
            </w:r>
            <w:r w:rsidR="004C08F0" w:rsidRPr="00231CCA">
              <w:rPr>
                <w:rFonts w:ascii="Times New Roman" w:eastAsia="宋体" w:hAnsi="Times New Roman"/>
                <w:bCs/>
                <w:sz w:val="24"/>
                <w:szCs w:val="24"/>
              </w:rPr>
              <w:t>/h</w:t>
            </w:r>
            <w:r w:rsidR="004C08F0" w:rsidRPr="00231CCA">
              <w:rPr>
                <w:rFonts w:ascii="Times New Roman" w:eastAsia="宋体" w:hAnsi="Times New Roman" w:hint="eastAsia"/>
                <w:bCs/>
                <w:sz w:val="24"/>
                <w:szCs w:val="24"/>
              </w:rPr>
              <w:t>，去除效率为</w:t>
            </w:r>
            <w:r w:rsidR="004C08F0" w:rsidRPr="00231CCA">
              <w:rPr>
                <w:rFonts w:ascii="Times New Roman" w:eastAsia="宋体" w:hAnsi="Times New Roman" w:hint="eastAsia"/>
                <w:bCs/>
                <w:sz w:val="24"/>
                <w:szCs w:val="24"/>
              </w:rPr>
              <w:t>90</w:t>
            </w:r>
            <w:r w:rsidR="004C08F0" w:rsidRPr="00231CCA">
              <w:rPr>
                <w:rFonts w:ascii="Times New Roman" w:eastAsia="宋体" w:hAnsi="Times New Roman"/>
                <w:bCs/>
                <w:sz w:val="24"/>
                <w:szCs w:val="24"/>
              </w:rPr>
              <w:t>%</w:t>
            </w:r>
            <w:r w:rsidR="004C08F0" w:rsidRPr="00231CCA">
              <w:rPr>
                <w:rFonts w:ascii="Times New Roman" w:eastAsia="宋体" w:hAnsi="Times New Roman" w:hint="eastAsia"/>
                <w:bCs/>
                <w:sz w:val="24"/>
                <w:szCs w:val="24"/>
              </w:rPr>
              <w:t>，非甲烷总烃经处理后排放浓度能够满足《合成树脂工业污染物排放标准》（</w:t>
            </w:r>
            <w:r w:rsidR="004C08F0" w:rsidRPr="00231CCA">
              <w:rPr>
                <w:rFonts w:ascii="Times New Roman" w:eastAsia="宋体" w:hAnsi="Times New Roman" w:hint="eastAsia"/>
                <w:bCs/>
                <w:sz w:val="24"/>
                <w:szCs w:val="24"/>
              </w:rPr>
              <w:t>GB31572-2015</w:t>
            </w:r>
            <w:r w:rsidR="004C08F0" w:rsidRPr="00231CCA">
              <w:rPr>
                <w:rFonts w:ascii="Times New Roman" w:eastAsia="宋体" w:hAnsi="Times New Roman" w:hint="eastAsia"/>
                <w:bCs/>
                <w:sz w:val="24"/>
                <w:szCs w:val="24"/>
              </w:rPr>
              <w:t>）表</w:t>
            </w:r>
            <w:r w:rsidR="004C08F0" w:rsidRPr="00231CCA">
              <w:rPr>
                <w:rFonts w:ascii="Times New Roman" w:eastAsia="宋体" w:hAnsi="Times New Roman" w:hint="eastAsia"/>
                <w:bCs/>
                <w:sz w:val="24"/>
                <w:szCs w:val="24"/>
              </w:rPr>
              <w:t>5</w:t>
            </w:r>
            <w:r w:rsidR="004C08F0" w:rsidRPr="00231CCA">
              <w:rPr>
                <w:rFonts w:ascii="Times New Roman" w:eastAsia="宋体" w:hAnsi="Times New Roman" w:hint="eastAsia"/>
                <w:bCs/>
                <w:sz w:val="24"/>
                <w:szCs w:val="24"/>
              </w:rPr>
              <w:t>非甲烷总烃</w:t>
            </w:r>
            <w:r w:rsidR="004C08F0" w:rsidRPr="00231CCA">
              <w:rPr>
                <w:rFonts w:ascii="Times New Roman" w:eastAsia="宋体" w:hAnsi="Times New Roman" w:hint="eastAsia"/>
                <w:bCs/>
                <w:sz w:val="24"/>
                <w:szCs w:val="24"/>
              </w:rPr>
              <w:t>60mg/m</w:t>
            </w:r>
            <w:r w:rsidR="004C08F0" w:rsidRPr="00231CCA">
              <w:rPr>
                <w:rFonts w:ascii="Times New Roman" w:eastAsia="宋体" w:hAnsi="Times New Roman" w:hint="eastAsia"/>
                <w:bCs/>
                <w:sz w:val="24"/>
                <w:szCs w:val="24"/>
                <w:vertAlign w:val="superscript"/>
              </w:rPr>
              <w:t>3</w:t>
            </w:r>
            <w:r w:rsidR="004C08F0" w:rsidRPr="00231CCA">
              <w:rPr>
                <w:rFonts w:ascii="Times New Roman" w:eastAsia="宋体" w:hAnsi="Times New Roman" w:hint="eastAsia"/>
                <w:bCs/>
                <w:sz w:val="24"/>
                <w:szCs w:val="24"/>
              </w:rPr>
              <w:t>的限值要求，同时满足河南省环境污染防治攻坚领导小组办公室文件《关于全省开展工业企业挥发性有机物专项治理工作中排放建议</w:t>
            </w:r>
            <w:r w:rsidR="004C08F0" w:rsidRPr="00587F01">
              <w:rPr>
                <w:rFonts w:ascii="Times New Roman" w:eastAsia="宋体" w:hAnsi="Times New Roman" w:hint="eastAsia"/>
                <w:bCs/>
                <w:sz w:val="24"/>
                <w:szCs w:val="24"/>
              </w:rPr>
              <w:t>限值的通知》（</w:t>
            </w:r>
            <w:proofErr w:type="gramStart"/>
            <w:r w:rsidR="004C08F0" w:rsidRPr="00587F01">
              <w:rPr>
                <w:rFonts w:ascii="Times New Roman" w:eastAsia="宋体" w:hAnsi="Times New Roman" w:hint="eastAsia"/>
                <w:bCs/>
                <w:sz w:val="24"/>
                <w:szCs w:val="24"/>
              </w:rPr>
              <w:t>豫环攻坚办</w:t>
            </w:r>
            <w:proofErr w:type="gramEnd"/>
            <w:r w:rsidR="004C08F0" w:rsidRPr="00587F01">
              <w:rPr>
                <w:rFonts w:ascii="Times New Roman" w:eastAsia="宋体" w:hAnsi="Times New Roman" w:hint="eastAsia"/>
                <w:bCs/>
                <w:sz w:val="24"/>
                <w:szCs w:val="24"/>
              </w:rPr>
              <w:t>[2017]162</w:t>
            </w:r>
            <w:r w:rsidR="004C08F0" w:rsidRPr="00587F01">
              <w:rPr>
                <w:rFonts w:ascii="Times New Roman" w:eastAsia="宋体" w:hAnsi="Times New Roman" w:hint="eastAsia"/>
                <w:bCs/>
                <w:sz w:val="24"/>
                <w:szCs w:val="24"/>
              </w:rPr>
              <w:t>号）中非甲烷总烃排放浓度</w:t>
            </w:r>
            <w:r w:rsidR="004C08F0" w:rsidRPr="00587F01">
              <w:rPr>
                <w:rFonts w:ascii="Times New Roman" w:eastAsia="宋体" w:hAnsi="Times New Roman" w:hint="eastAsia"/>
                <w:bCs/>
                <w:sz w:val="24"/>
                <w:szCs w:val="24"/>
              </w:rPr>
              <w:t>80mg/m</w:t>
            </w:r>
            <w:r w:rsidR="004C08F0" w:rsidRPr="00587F01">
              <w:rPr>
                <w:rFonts w:ascii="Times New Roman" w:eastAsia="宋体" w:hAnsi="Times New Roman" w:hint="eastAsia"/>
                <w:bCs/>
                <w:sz w:val="24"/>
                <w:szCs w:val="24"/>
                <w:vertAlign w:val="superscript"/>
              </w:rPr>
              <w:t>3</w:t>
            </w:r>
            <w:r w:rsidR="004C08F0" w:rsidRPr="00587F01">
              <w:rPr>
                <w:rFonts w:ascii="Times New Roman" w:eastAsia="宋体" w:hAnsi="Times New Roman" w:hint="eastAsia"/>
                <w:bCs/>
                <w:sz w:val="24"/>
                <w:szCs w:val="24"/>
              </w:rPr>
              <w:t>和去除效率大于</w:t>
            </w:r>
            <w:r w:rsidR="004C08F0" w:rsidRPr="00587F01">
              <w:rPr>
                <w:rFonts w:ascii="Times New Roman" w:eastAsia="宋体" w:hAnsi="Times New Roman" w:hint="eastAsia"/>
                <w:bCs/>
                <w:sz w:val="24"/>
                <w:szCs w:val="24"/>
              </w:rPr>
              <w:t>70%</w:t>
            </w:r>
            <w:r w:rsidR="004C08F0" w:rsidRPr="00587F01">
              <w:rPr>
                <w:rFonts w:ascii="Times New Roman" w:eastAsia="宋体" w:hAnsi="Times New Roman" w:hint="eastAsia"/>
                <w:bCs/>
                <w:sz w:val="24"/>
                <w:szCs w:val="24"/>
              </w:rPr>
              <w:t>的要求。</w:t>
            </w:r>
          </w:p>
          <w:p w14:paraId="47616955" w14:textId="77777777" w:rsidR="004C08F0" w:rsidRPr="00587F01" w:rsidRDefault="004C08F0" w:rsidP="004C08F0">
            <w:pPr>
              <w:spacing w:after="0" w:line="460" w:lineRule="exact"/>
              <w:ind w:firstLineChars="200" w:firstLine="480"/>
              <w:jc w:val="both"/>
              <w:textAlignment w:val="baseline"/>
              <w:rPr>
                <w:rFonts w:ascii="Times New Roman" w:eastAsia="宋体" w:hAnsi="Times New Roman"/>
                <w:bCs/>
                <w:sz w:val="24"/>
                <w:szCs w:val="24"/>
              </w:rPr>
            </w:pPr>
            <w:r w:rsidRPr="00587F01">
              <w:rPr>
                <w:rFonts w:ascii="Times New Roman" w:eastAsia="宋体" w:hAnsi="Times New Roman" w:hint="eastAsia"/>
                <w:bCs/>
                <w:sz w:val="24"/>
                <w:szCs w:val="24"/>
              </w:rPr>
              <w:t>破碎</w:t>
            </w:r>
            <w:r w:rsidRPr="00587F01">
              <w:rPr>
                <w:rFonts w:ascii="Times New Roman" w:eastAsia="宋体" w:hAnsi="Times New Roman"/>
                <w:bCs/>
                <w:sz w:val="24"/>
                <w:szCs w:val="24"/>
              </w:rPr>
              <w:t>废气</w:t>
            </w:r>
            <w:r w:rsidRPr="00587F01">
              <w:rPr>
                <w:rFonts w:ascii="Times New Roman" w:eastAsia="宋体" w:hAnsi="Times New Roman" w:hint="eastAsia"/>
                <w:bCs/>
                <w:sz w:val="24"/>
                <w:szCs w:val="24"/>
              </w:rPr>
              <w:t>经密闭负压间收集后</w:t>
            </w:r>
            <w:r w:rsidRPr="00587F01">
              <w:rPr>
                <w:rFonts w:ascii="Times New Roman" w:eastAsia="宋体" w:hAnsi="Times New Roman"/>
                <w:bCs/>
                <w:sz w:val="24"/>
                <w:szCs w:val="24"/>
              </w:rPr>
              <w:t>经</w:t>
            </w:r>
            <w:r w:rsidRPr="00587F01">
              <w:rPr>
                <w:rFonts w:ascii="Times New Roman" w:eastAsia="宋体" w:hAnsi="Times New Roman" w:hint="eastAsia"/>
                <w:bCs/>
                <w:sz w:val="24"/>
                <w:szCs w:val="24"/>
              </w:rPr>
              <w:t>“覆膜袋式除尘器”</w:t>
            </w:r>
            <w:r w:rsidRPr="00587F01">
              <w:rPr>
                <w:rFonts w:ascii="Times New Roman" w:eastAsia="宋体" w:hAnsi="Times New Roman"/>
                <w:bCs/>
                <w:sz w:val="24"/>
                <w:szCs w:val="24"/>
              </w:rPr>
              <w:t>处理，处理后经</w:t>
            </w:r>
            <w:r w:rsidRPr="00587F01">
              <w:rPr>
                <w:rFonts w:ascii="Times New Roman" w:eastAsia="宋体" w:hAnsi="Times New Roman"/>
                <w:bCs/>
                <w:sz w:val="24"/>
                <w:szCs w:val="24"/>
              </w:rPr>
              <w:t>1</w:t>
            </w:r>
            <w:r w:rsidRPr="00587F01">
              <w:rPr>
                <w:rFonts w:ascii="Times New Roman" w:eastAsia="宋体" w:hAnsi="Times New Roman"/>
                <w:bCs/>
                <w:sz w:val="24"/>
                <w:szCs w:val="24"/>
              </w:rPr>
              <w:t>根</w:t>
            </w:r>
            <w:r w:rsidRPr="00587F01">
              <w:rPr>
                <w:rFonts w:ascii="Times New Roman" w:eastAsia="宋体" w:hAnsi="Times New Roman"/>
                <w:bCs/>
                <w:sz w:val="24"/>
                <w:szCs w:val="24"/>
              </w:rPr>
              <w:t>15</w:t>
            </w:r>
            <w:r w:rsidRPr="00587F01">
              <w:rPr>
                <w:rFonts w:ascii="Times New Roman" w:eastAsia="宋体" w:hAnsi="Times New Roman"/>
                <w:bCs/>
                <w:sz w:val="24"/>
                <w:szCs w:val="24"/>
              </w:rPr>
              <w:t>米高排气筒排放。</w:t>
            </w:r>
            <w:r w:rsidRPr="00587F01">
              <w:rPr>
                <w:rFonts w:ascii="Times New Roman" w:eastAsia="宋体" w:hAnsi="Times New Roman" w:hint="eastAsia"/>
                <w:bCs/>
                <w:sz w:val="24"/>
                <w:szCs w:val="24"/>
              </w:rPr>
              <w:t>颗粒物</w:t>
            </w:r>
            <w:r w:rsidRPr="00587F01">
              <w:rPr>
                <w:rFonts w:ascii="Times New Roman" w:eastAsia="宋体" w:hAnsi="Times New Roman"/>
                <w:bCs/>
                <w:sz w:val="24"/>
                <w:szCs w:val="24"/>
              </w:rPr>
              <w:t>排放浓度</w:t>
            </w:r>
            <w:r w:rsidRPr="00587F01">
              <w:rPr>
                <w:rFonts w:ascii="Times New Roman" w:eastAsia="宋体" w:hAnsi="Times New Roman" w:hint="eastAsia"/>
                <w:bCs/>
                <w:sz w:val="24"/>
                <w:szCs w:val="24"/>
              </w:rPr>
              <w:t>小于检出限（＜</w:t>
            </w:r>
            <w:r w:rsidRPr="00587F01">
              <w:rPr>
                <w:rFonts w:ascii="Times New Roman" w:eastAsia="宋体" w:hAnsi="Times New Roman" w:hint="eastAsia"/>
                <w:bCs/>
                <w:sz w:val="24"/>
                <w:szCs w:val="24"/>
              </w:rPr>
              <w:t>1</w:t>
            </w:r>
            <w:r w:rsidRPr="00587F01">
              <w:rPr>
                <w:rFonts w:ascii="Times New Roman" w:eastAsia="宋体" w:hAnsi="Times New Roman"/>
                <w:bCs/>
                <w:sz w:val="24"/>
                <w:szCs w:val="24"/>
              </w:rPr>
              <w:t>mg/m</w:t>
            </w:r>
            <w:r w:rsidRPr="00587F01">
              <w:rPr>
                <w:rFonts w:ascii="Times New Roman" w:eastAsia="宋体" w:hAnsi="Times New Roman"/>
                <w:bCs/>
                <w:sz w:val="24"/>
                <w:szCs w:val="24"/>
                <w:vertAlign w:val="superscript"/>
              </w:rPr>
              <w:t>3</w:t>
            </w:r>
            <w:r w:rsidRPr="00587F01">
              <w:rPr>
                <w:rFonts w:ascii="Times New Roman" w:eastAsia="宋体" w:hAnsi="Times New Roman" w:hint="eastAsia"/>
                <w:bCs/>
                <w:sz w:val="24"/>
                <w:szCs w:val="24"/>
              </w:rPr>
              <w:t>），能够满足</w:t>
            </w:r>
            <w:r w:rsidRPr="00587F01">
              <w:rPr>
                <w:rFonts w:ascii="Times New Roman" w:eastAsia="宋体" w:hAnsi="Times New Roman"/>
                <w:bCs/>
                <w:sz w:val="24"/>
                <w:szCs w:val="24"/>
              </w:rPr>
              <w:t>《合成树脂工业污染物排放标准》（</w:t>
            </w:r>
            <w:r w:rsidRPr="00587F01">
              <w:rPr>
                <w:rFonts w:ascii="Times New Roman" w:eastAsia="宋体" w:hAnsi="Times New Roman"/>
                <w:bCs/>
                <w:sz w:val="24"/>
                <w:szCs w:val="24"/>
              </w:rPr>
              <w:t>GB31572-2015</w:t>
            </w:r>
            <w:r w:rsidRPr="00587F01">
              <w:rPr>
                <w:rFonts w:ascii="Times New Roman" w:eastAsia="宋体" w:hAnsi="Times New Roman"/>
                <w:bCs/>
                <w:sz w:val="24"/>
                <w:szCs w:val="24"/>
              </w:rPr>
              <w:t>）表</w:t>
            </w:r>
            <w:r w:rsidRPr="00587F01">
              <w:rPr>
                <w:rFonts w:ascii="Times New Roman" w:eastAsia="宋体" w:hAnsi="Times New Roman"/>
                <w:bCs/>
                <w:sz w:val="24"/>
                <w:szCs w:val="24"/>
              </w:rPr>
              <w:t>5</w:t>
            </w:r>
            <w:r w:rsidRPr="00587F01">
              <w:rPr>
                <w:rFonts w:ascii="Times New Roman" w:eastAsia="宋体" w:hAnsi="Times New Roman" w:hint="eastAsia"/>
                <w:bCs/>
                <w:sz w:val="24"/>
                <w:szCs w:val="24"/>
              </w:rPr>
              <w:t>颗粒物</w:t>
            </w:r>
            <w:r w:rsidRPr="00587F01">
              <w:rPr>
                <w:rFonts w:ascii="Times New Roman" w:eastAsia="宋体" w:hAnsi="Times New Roman" w:hint="eastAsia"/>
                <w:bCs/>
                <w:sz w:val="24"/>
                <w:szCs w:val="24"/>
              </w:rPr>
              <w:t>20</w:t>
            </w:r>
            <w:r w:rsidRPr="00587F01">
              <w:rPr>
                <w:rFonts w:ascii="Times New Roman" w:eastAsia="宋体" w:hAnsi="Times New Roman"/>
                <w:bCs/>
                <w:sz w:val="24"/>
                <w:szCs w:val="24"/>
              </w:rPr>
              <w:t>mg/m</w:t>
            </w:r>
            <w:r w:rsidRPr="00587F01">
              <w:rPr>
                <w:rFonts w:ascii="Times New Roman" w:eastAsia="宋体" w:hAnsi="Times New Roman"/>
                <w:bCs/>
                <w:sz w:val="24"/>
                <w:szCs w:val="24"/>
                <w:vertAlign w:val="superscript"/>
              </w:rPr>
              <w:t>3</w:t>
            </w:r>
            <w:r w:rsidRPr="00587F01">
              <w:rPr>
                <w:rFonts w:ascii="Times New Roman" w:eastAsia="宋体" w:hAnsi="Times New Roman"/>
                <w:bCs/>
                <w:sz w:val="24"/>
                <w:szCs w:val="24"/>
              </w:rPr>
              <w:t>的限值要求</w:t>
            </w:r>
            <w:r w:rsidRPr="00587F01">
              <w:rPr>
                <w:rFonts w:ascii="Times New Roman" w:eastAsia="宋体" w:hAnsi="Times New Roman" w:hint="eastAsia"/>
                <w:bCs/>
                <w:sz w:val="24"/>
                <w:szCs w:val="24"/>
              </w:rPr>
              <w:t>，同时满足新乡市生态环境局《关于进一步规范工业企业颗粒物排放限值的通知》中其他</w:t>
            </w:r>
            <w:proofErr w:type="gramStart"/>
            <w:r w:rsidRPr="00587F01">
              <w:rPr>
                <w:rFonts w:ascii="Times New Roman" w:eastAsia="宋体" w:hAnsi="Times New Roman" w:hint="eastAsia"/>
                <w:bCs/>
                <w:sz w:val="24"/>
                <w:szCs w:val="24"/>
              </w:rPr>
              <w:t>涉气企业</w:t>
            </w:r>
            <w:proofErr w:type="gramEnd"/>
            <w:r w:rsidRPr="00587F01">
              <w:rPr>
                <w:rFonts w:ascii="Times New Roman" w:eastAsia="宋体" w:hAnsi="Times New Roman" w:hint="eastAsia"/>
                <w:bCs/>
                <w:sz w:val="24"/>
                <w:szCs w:val="24"/>
              </w:rPr>
              <w:t>有组织颗粒物</w:t>
            </w:r>
            <w:r w:rsidRPr="00587F01">
              <w:rPr>
                <w:rFonts w:ascii="Times New Roman" w:eastAsia="宋体" w:hAnsi="Times New Roman" w:hint="eastAsia"/>
                <w:bCs/>
                <w:sz w:val="24"/>
                <w:szCs w:val="24"/>
              </w:rPr>
              <w:t>10mg/m</w:t>
            </w:r>
            <w:r w:rsidRPr="00587F01">
              <w:rPr>
                <w:rFonts w:ascii="Times New Roman" w:eastAsia="宋体" w:hAnsi="Times New Roman" w:hint="eastAsia"/>
                <w:bCs/>
                <w:sz w:val="24"/>
                <w:szCs w:val="24"/>
                <w:vertAlign w:val="superscript"/>
              </w:rPr>
              <w:t>3</w:t>
            </w:r>
            <w:r w:rsidRPr="00587F01">
              <w:rPr>
                <w:rFonts w:ascii="Times New Roman" w:eastAsia="宋体" w:hAnsi="Times New Roman" w:hint="eastAsia"/>
                <w:bCs/>
                <w:sz w:val="24"/>
                <w:szCs w:val="24"/>
              </w:rPr>
              <w:t>的限值要求。</w:t>
            </w:r>
          </w:p>
          <w:p w14:paraId="0D341B7D" w14:textId="77777777" w:rsidR="004C08F0" w:rsidRPr="004C08F0" w:rsidRDefault="004C08F0" w:rsidP="004C08F0">
            <w:pPr>
              <w:spacing w:after="0" w:line="460" w:lineRule="exact"/>
              <w:ind w:firstLineChars="200" w:firstLine="480"/>
              <w:jc w:val="both"/>
              <w:textAlignment w:val="baseline"/>
              <w:rPr>
                <w:rFonts w:ascii="Times New Roman" w:eastAsia="宋体" w:hAnsi="Times New Roman"/>
                <w:bCs/>
                <w:color w:val="000000"/>
                <w:sz w:val="24"/>
                <w:szCs w:val="24"/>
              </w:rPr>
            </w:pPr>
            <w:r w:rsidRPr="00C827DA">
              <w:rPr>
                <w:rFonts w:ascii="Times New Roman" w:eastAsia="宋体" w:hAnsi="Times New Roman"/>
                <w:bCs/>
                <w:color w:val="000000"/>
                <w:sz w:val="24"/>
                <w:szCs w:val="24"/>
              </w:rPr>
              <w:t>本项目厂界上风向、下风向厂界外浓度限值排放浓度值范围为：非甲烷总烃</w:t>
            </w:r>
            <w:r w:rsidRPr="00C827DA">
              <w:rPr>
                <w:rFonts w:ascii="Times New Roman" w:eastAsia="宋体" w:hAnsi="Times New Roman"/>
                <w:bCs/>
                <w:color w:val="000000"/>
                <w:sz w:val="24"/>
                <w:szCs w:val="24"/>
              </w:rPr>
              <w:t>0.</w:t>
            </w:r>
            <w:r w:rsidRPr="00C827DA">
              <w:rPr>
                <w:rFonts w:ascii="Times New Roman" w:eastAsia="宋体" w:hAnsi="Times New Roman" w:hint="eastAsia"/>
                <w:bCs/>
                <w:color w:val="000000"/>
                <w:sz w:val="24"/>
                <w:szCs w:val="24"/>
              </w:rPr>
              <w:t>35</w:t>
            </w:r>
            <w:r w:rsidRPr="00C827DA">
              <w:rPr>
                <w:rFonts w:ascii="Times New Roman" w:eastAsia="宋体" w:hAnsi="Times New Roman"/>
                <w:bCs/>
                <w:color w:val="000000"/>
                <w:sz w:val="24"/>
                <w:szCs w:val="24"/>
              </w:rPr>
              <w:t>~0.</w:t>
            </w:r>
            <w:r w:rsidRPr="00C827DA">
              <w:rPr>
                <w:rFonts w:ascii="Times New Roman" w:eastAsia="宋体" w:hAnsi="Times New Roman" w:hint="eastAsia"/>
                <w:bCs/>
                <w:color w:val="000000"/>
                <w:sz w:val="24"/>
                <w:szCs w:val="24"/>
              </w:rPr>
              <w:t>85</w:t>
            </w:r>
            <w:r w:rsidRPr="00C827DA">
              <w:rPr>
                <w:rFonts w:ascii="Times New Roman" w:eastAsia="宋体" w:hAnsi="Times New Roman"/>
                <w:bCs/>
                <w:color w:val="000000"/>
                <w:sz w:val="24"/>
                <w:szCs w:val="24"/>
              </w:rPr>
              <w:t>mg/m</w:t>
            </w:r>
            <w:r w:rsidRPr="00C827DA">
              <w:rPr>
                <w:rFonts w:ascii="Times New Roman" w:eastAsia="宋体" w:hAnsi="Times New Roman"/>
                <w:bCs/>
                <w:color w:val="000000"/>
                <w:sz w:val="24"/>
                <w:szCs w:val="24"/>
                <w:vertAlign w:val="superscript"/>
              </w:rPr>
              <w:t>3</w:t>
            </w:r>
            <w:r w:rsidRPr="00C827DA">
              <w:rPr>
                <w:rFonts w:ascii="Times New Roman" w:eastAsia="宋体" w:hAnsi="Times New Roman"/>
                <w:bCs/>
                <w:color w:val="000000"/>
                <w:sz w:val="24"/>
                <w:szCs w:val="24"/>
              </w:rPr>
              <w:t>，</w:t>
            </w:r>
            <w:r w:rsidRPr="00C827DA">
              <w:rPr>
                <w:rFonts w:ascii="Times New Roman" w:eastAsia="宋体" w:hAnsi="Times New Roman" w:hint="eastAsia"/>
                <w:bCs/>
                <w:color w:val="000000"/>
                <w:sz w:val="24"/>
                <w:szCs w:val="24"/>
              </w:rPr>
              <w:t>颗粒物</w:t>
            </w:r>
            <w:r w:rsidRPr="00C827DA">
              <w:rPr>
                <w:rFonts w:ascii="Times New Roman" w:eastAsia="宋体" w:hAnsi="Times New Roman"/>
                <w:bCs/>
                <w:color w:val="000000"/>
                <w:sz w:val="24"/>
                <w:szCs w:val="24"/>
              </w:rPr>
              <w:t>0.</w:t>
            </w:r>
            <w:r w:rsidRPr="00C827DA">
              <w:rPr>
                <w:rFonts w:ascii="Times New Roman" w:eastAsia="宋体" w:hAnsi="Times New Roman" w:hint="eastAsia"/>
                <w:bCs/>
                <w:color w:val="000000"/>
                <w:sz w:val="24"/>
                <w:szCs w:val="24"/>
              </w:rPr>
              <w:t>225</w:t>
            </w:r>
            <w:r w:rsidRPr="00C827DA">
              <w:rPr>
                <w:rFonts w:ascii="Times New Roman" w:eastAsia="宋体" w:hAnsi="Times New Roman"/>
                <w:bCs/>
                <w:color w:val="000000"/>
                <w:sz w:val="24"/>
                <w:szCs w:val="24"/>
              </w:rPr>
              <w:t>~0.</w:t>
            </w:r>
            <w:r w:rsidRPr="00C827DA">
              <w:rPr>
                <w:rFonts w:ascii="Times New Roman" w:eastAsia="宋体" w:hAnsi="Times New Roman" w:hint="eastAsia"/>
                <w:bCs/>
                <w:color w:val="000000"/>
                <w:sz w:val="24"/>
                <w:szCs w:val="24"/>
              </w:rPr>
              <w:t>288</w:t>
            </w:r>
            <w:r w:rsidRPr="00C827DA">
              <w:rPr>
                <w:rFonts w:ascii="Times New Roman" w:eastAsia="宋体" w:hAnsi="Times New Roman"/>
                <w:bCs/>
                <w:color w:val="000000"/>
                <w:sz w:val="24"/>
                <w:szCs w:val="24"/>
              </w:rPr>
              <w:t>mg/m</w:t>
            </w:r>
            <w:r w:rsidRPr="00C827DA">
              <w:rPr>
                <w:rFonts w:ascii="Times New Roman" w:eastAsia="宋体" w:hAnsi="Times New Roman"/>
                <w:bCs/>
                <w:color w:val="000000"/>
                <w:sz w:val="24"/>
                <w:szCs w:val="24"/>
                <w:vertAlign w:val="superscript"/>
              </w:rPr>
              <w:t>3</w:t>
            </w:r>
            <w:r w:rsidRPr="00C827DA">
              <w:rPr>
                <w:rFonts w:ascii="Times New Roman" w:eastAsia="宋体" w:hAnsi="Times New Roman" w:hint="eastAsia"/>
                <w:bCs/>
                <w:color w:val="000000"/>
                <w:sz w:val="24"/>
                <w:szCs w:val="24"/>
              </w:rPr>
              <w:t>，能够满足《合成树脂工业污染物排放标准》（</w:t>
            </w:r>
            <w:r w:rsidRPr="00C827DA">
              <w:rPr>
                <w:rFonts w:ascii="Times New Roman" w:eastAsia="宋体" w:hAnsi="Times New Roman" w:hint="eastAsia"/>
                <w:bCs/>
                <w:color w:val="000000"/>
                <w:sz w:val="24"/>
                <w:szCs w:val="24"/>
              </w:rPr>
              <w:t>GB31572-2015</w:t>
            </w:r>
            <w:r w:rsidRPr="00C827DA">
              <w:rPr>
                <w:rFonts w:ascii="Times New Roman" w:eastAsia="宋体" w:hAnsi="Times New Roman" w:hint="eastAsia"/>
                <w:bCs/>
                <w:color w:val="000000"/>
                <w:sz w:val="24"/>
                <w:szCs w:val="24"/>
              </w:rPr>
              <w:t>）表</w:t>
            </w:r>
            <w:r w:rsidRPr="00C827DA">
              <w:rPr>
                <w:rFonts w:ascii="Times New Roman" w:eastAsia="宋体" w:hAnsi="Times New Roman" w:hint="eastAsia"/>
                <w:bCs/>
                <w:color w:val="000000"/>
                <w:sz w:val="24"/>
                <w:szCs w:val="24"/>
              </w:rPr>
              <w:t>9</w:t>
            </w:r>
            <w:r w:rsidRPr="00C827DA">
              <w:rPr>
                <w:rFonts w:ascii="Times New Roman" w:eastAsia="宋体" w:hAnsi="Times New Roman" w:hint="eastAsia"/>
                <w:bCs/>
                <w:color w:val="000000"/>
                <w:sz w:val="24"/>
                <w:szCs w:val="24"/>
              </w:rPr>
              <w:t>企业边界大气污染物浓度非甲烷总烃</w:t>
            </w:r>
            <w:r w:rsidRPr="00C827DA">
              <w:rPr>
                <w:rFonts w:ascii="Times New Roman" w:eastAsia="宋体" w:hAnsi="Times New Roman" w:hint="eastAsia"/>
                <w:bCs/>
                <w:color w:val="000000"/>
                <w:sz w:val="24"/>
                <w:szCs w:val="24"/>
              </w:rPr>
              <w:t>4.0mg/m</w:t>
            </w:r>
            <w:r w:rsidRPr="00C827DA">
              <w:rPr>
                <w:rFonts w:ascii="Times New Roman" w:eastAsia="宋体" w:hAnsi="Times New Roman" w:hint="eastAsia"/>
                <w:bCs/>
                <w:color w:val="000000"/>
                <w:sz w:val="24"/>
                <w:szCs w:val="24"/>
                <w:vertAlign w:val="superscript"/>
              </w:rPr>
              <w:t>3</w:t>
            </w:r>
            <w:r w:rsidRPr="00C827DA">
              <w:rPr>
                <w:rFonts w:ascii="Times New Roman" w:eastAsia="宋体" w:hAnsi="Times New Roman" w:hint="eastAsia"/>
                <w:bCs/>
                <w:color w:val="000000"/>
                <w:sz w:val="24"/>
                <w:szCs w:val="24"/>
              </w:rPr>
              <w:t>、颗粒物</w:t>
            </w:r>
            <w:r w:rsidRPr="00C827DA">
              <w:rPr>
                <w:rFonts w:ascii="Times New Roman" w:eastAsia="宋体" w:hAnsi="Times New Roman" w:hint="eastAsia"/>
                <w:bCs/>
                <w:color w:val="000000"/>
                <w:sz w:val="24"/>
                <w:szCs w:val="24"/>
              </w:rPr>
              <w:t>1.0mg/m</w:t>
            </w:r>
            <w:r w:rsidRPr="00C827DA">
              <w:rPr>
                <w:rFonts w:ascii="Times New Roman" w:eastAsia="宋体" w:hAnsi="Times New Roman" w:hint="eastAsia"/>
                <w:bCs/>
                <w:color w:val="000000"/>
                <w:sz w:val="24"/>
                <w:szCs w:val="24"/>
                <w:vertAlign w:val="superscript"/>
              </w:rPr>
              <w:t>3</w:t>
            </w:r>
            <w:r w:rsidRPr="00C827DA">
              <w:rPr>
                <w:rFonts w:ascii="Times New Roman" w:eastAsia="宋体" w:hAnsi="Times New Roman" w:hint="eastAsia"/>
                <w:bCs/>
                <w:color w:val="000000"/>
                <w:sz w:val="24"/>
                <w:szCs w:val="24"/>
              </w:rPr>
              <w:t>的限值要求，同时非甲烷总烃能够满足《关于全省开展工业企业挥发性有机物专项治理工作中排放建议的通知》（</w:t>
            </w:r>
            <w:proofErr w:type="gramStart"/>
            <w:r w:rsidRPr="00C827DA">
              <w:rPr>
                <w:rFonts w:ascii="Times New Roman" w:eastAsia="宋体" w:hAnsi="Times New Roman" w:hint="eastAsia"/>
                <w:bCs/>
                <w:color w:val="000000"/>
                <w:sz w:val="24"/>
                <w:szCs w:val="24"/>
              </w:rPr>
              <w:t>豫环攻坚办</w:t>
            </w:r>
            <w:proofErr w:type="gramEnd"/>
            <w:r w:rsidRPr="00C827DA">
              <w:rPr>
                <w:rFonts w:ascii="Times New Roman" w:eastAsia="宋体" w:hAnsi="Times New Roman" w:hint="eastAsia"/>
                <w:bCs/>
                <w:color w:val="000000"/>
                <w:sz w:val="24"/>
                <w:szCs w:val="24"/>
              </w:rPr>
              <w:t>[2017]162</w:t>
            </w:r>
            <w:r w:rsidRPr="00C827DA">
              <w:rPr>
                <w:rFonts w:ascii="Times New Roman" w:eastAsia="宋体" w:hAnsi="Times New Roman" w:hint="eastAsia"/>
                <w:bCs/>
                <w:color w:val="000000"/>
                <w:sz w:val="24"/>
                <w:szCs w:val="24"/>
              </w:rPr>
              <w:t>号）工业企业边界非甲烷总烃</w:t>
            </w:r>
            <w:r w:rsidRPr="00C827DA">
              <w:rPr>
                <w:rFonts w:ascii="Times New Roman" w:eastAsia="宋体" w:hAnsi="Times New Roman" w:hint="eastAsia"/>
                <w:bCs/>
                <w:color w:val="000000"/>
                <w:sz w:val="24"/>
                <w:szCs w:val="24"/>
              </w:rPr>
              <w:t>2.0mg/m</w:t>
            </w:r>
            <w:r w:rsidRPr="00C827DA">
              <w:rPr>
                <w:rFonts w:ascii="Times New Roman" w:eastAsia="宋体" w:hAnsi="Times New Roman" w:hint="eastAsia"/>
                <w:bCs/>
                <w:color w:val="000000"/>
                <w:sz w:val="24"/>
                <w:szCs w:val="24"/>
                <w:vertAlign w:val="superscript"/>
              </w:rPr>
              <w:t>3</w:t>
            </w:r>
            <w:r w:rsidRPr="00C827DA">
              <w:rPr>
                <w:rFonts w:ascii="Times New Roman" w:eastAsia="宋体" w:hAnsi="Times New Roman" w:hint="eastAsia"/>
                <w:bCs/>
                <w:color w:val="000000"/>
                <w:sz w:val="24"/>
                <w:szCs w:val="24"/>
              </w:rPr>
              <w:t>的限值要求，颗粒物能够满足《新乡市生态环境局</w:t>
            </w:r>
            <w:r w:rsidRPr="00C827DA">
              <w:rPr>
                <w:rFonts w:ascii="Times New Roman" w:eastAsia="宋体" w:hAnsi="Times New Roman" w:hint="eastAsia"/>
                <w:bCs/>
                <w:color w:val="000000"/>
                <w:sz w:val="24"/>
                <w:szCs w:val="24"/>
              </w:rPr>
              <w:lastRenderedPageBreak/>
              <w:t>关于进一步规范工业企业颗粒物</w:t>
            </w:r>
            <w:r w:rsidRPr="004C08F0">
              <w:rPr>
                <w:rFonts w:ascii="Times New Roman" w:eastAsia="宋体" w:hAnsi="Times New Roman" w:hint="eastAsia"/>
                <w:bCs/>
                <w:color w:val="000000"/>
                <w:sz w:val="24"/>
                <w:szCs w:val="24"/>
              </w:rPr>
              <w:t>排放限值的通知》中厂界颗粒物排放浓度不高于</w:t>
            </w:r>
            <w:r w:rsidRPr="004C08F0">
              <w:rPr>
                <w:rFonts w:ascii="Times New Roman" w:eastAsia="宋体" w:hAnsi="Times New Roman" w:hint="eastAsia"/>
                <w:bCs/>
                <w:color w:val="000000"/>
                <w:sz w:val="24"/>
                <w:szCs w:val="24"/>
              </w:rPr>
              <w:t>0.5mg/m</w:t>
            </w:r>
            <w:r w:rsidRPr="004C08F0">
              <w:rPr>
                <w:rFonts w:ascii="Times New Roman" w:eastAsia="宋体" w:hAnsi="Times New Roman" w:hint="eastAsia"/>
                <w:bCs/>
                <w:color w:val="000000"/>
                <w:sz w:val="24"/>
                <w:szCs w:val="24"/>
                <w:vertAlign w:val="superscript"/>
              </w:rPr>
              <w:t>3</w:t>
            </w:r>
            <w:r w:rsidRPr="004C08F0">
              <w:rPr>
                <w:rFonts w:ascii="Times New Roman" w:eastAsia="宋体" w:hAnsi="Times New Roman" w:hint="eastAsia"/>
                <w:bCs/>
                <w:color w:val="000000"/>
                <w:sz w:val="24"/>
                <w:szCs w:val="24"/>
              </w:rPr>
              <w:t>的限值要求。</w:t>
            </w:r>
          </w:p>
          <w:bookmarkEnd w:id="29"/>
          <w:bookmarkEnd w:id="30"/>
          <w:p w14:paraId="7B4FA323" w14:textId="0BE41A92" w:rsidR="00B72A5E" w:rsidRPr="004C08F0"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4C08F0">
              <w:rPr>
                <w:rFonts w:ascii="Times New Roman" w:eastAsia="宋体" w:hAnsi="Times New Roman"/>
                <w:color w:val="000000"/>
                <w:sz w:val="24"/>
                <w:szCs w:val="24"/>
              </w:rPr>
              <w:fldChar w:fldCharType="begin"/>
            </w:r>
            <w:r w:rsidRPr="004C08F0">
              <w:rPr>
                <w:rFonts w:ascii="Times New Roman" w:eastAsia="宋体" w:hAnsi="Times New Roman"/>
                <w:color w:val="000000"/>
                <w:sz w:val="24"/>
                <w:szCs w:val="24"/>
              </w:rPr>
              <w:instrText xml:space="preserve"> </w:instrText>
            </w:r>
            <w:r w:rsidRPr="004C08F0">
              <w:rPr>
                <w:rFonts w:ascii="Times New Roman" w:eastAsia="宋体" w:hAnsi="Times New Roman" w:hint="eastAsia"/>
                <w:color w:val="000000"/>
                <w:sz w:val="24"/>
                <w:szCs w:val="24"/>
              </w:rPr>
              <w:instrText>= 4 \* GB3</w:instrText>
            </w:r>
            <w:r w:rsidRPr="004C08F0">
              <w:rPr>
                <w:rFonts w:ascii="Times New Roman" w:eastAsia="宋体" w:hAnsi="Times New Roman"/>
                <w:color w:val="000000"/>
                <w:sz w:val="24"/>
                <w:szCs w:val="24"/>
              </w:rPr>
              <w:instrText xml:space="preserve"> </w:instrText>
            </w:r>
            <w:r w:rsidRPr="004C08F0">
              <w:rPr>
                <w:rFonts w:ascii="Times New Roman" w:eastAsia="宋体" w:hAnsi="Times New Roman"/>
                <w:color w:val="000000"/>
                <w:sz w:val="24"/>
                <w:szCs w:val="24"/>
              </w:rPr>
              <w:fldChar w:fldCharType="separate"/>
            </w:r>
            <w:r w:rsidRPr="004C08F0">
              <w:rPr>
                <w:rFonts w:ascii="Times New Roman" w:eastAsia="宋体" w:hAnsi="Times New Roman" w:hint="eastAsia"/>
                <w:color w:val="000000"/>
                <w:sz w:val="24"/>
                <w:szCs w:val="24"/>
              </w:rPr>
              <w:t>④</w:t>
            </w:r>
            <w:r w:rsidRPr="004C08F0">
              <w:rPr>
                <w:rFonts w:ascii="Times New Roman" w:eastAsia="宋体" w:hAnsi="Times New Roman"/>
                <w:color w:val="000000"/>
                <w:sz w:val="24"/>
                <w:szCs w:val="24"/>
              </w:rPr>
              <w:fldChar w:fldCharType="end"/>
            </w:r>
            <w:r w:rsidRPr="004C08F0">
              <w:rPr>
                <w:rFonts w:ascii="Times New Roman" w:eastAsia="宋体" w:hAnsi="Times New Roman"/>
                <w:color w:val="000000"/>
                <w:sz w:val="24"/>
                <w:szCs w:val="24"/>
              </w:rPr>
              <w:t>验收检测期间，</w:t>
            </w:r>
            <w:bookmarkStart w:id="31" w:name="_Hlk181197246"/>
            <w:r w:rsidR="004C08F0" w:rsidRPr="004C08F0">
              <w:rPr>
                <w:rFonts w:ascii="Times New Roman" w:eastAsia="宋体" w:hAnsi="Times New Roman"/>
                <w:bCs/>
                <w:sz w:val="24"/>
                <w:szCs w:val="24"/>
              </w:rPr>
              <w:t>本项目</w:t>
            </w:r>
            <w:r w:rsidR="004C08F0" w:rsidRPr="004C08F0">
              <w:rPr>
                <w:rFonts w:ascii="Times New Roman" w:eastAsia="宋体" w:hAnsi="Times New Roman" w:hint="eastAsia"/>
                <w:bCs/>
                <w:sz w:val="24"/>
                <w:szCs w:val="24"/>
              </w:rPr>
              <w:t>东、西、南</w:t>
            </w:r>
            <w:r w:rsidR="004C08F0" w:rsidRPr="004C08F0">
              <w:rPr>
                <w:rFonts w:ascii="Times New Roman" w:eastAsia="宋体" w:hAnsi="Times New Roman"/>
                <w:bCs/>
                <w:sz w:val="24"/>
                <w:szCs w:val="24"/>
              </w:rPr>
              <w:t>、</w:t>
            </w:r>
            <w:r w:rsidR="004C08F0" w:rsidRPr="004C08F0">
              <w:rPr>
                <w:rFonts w:ascii="Times New Roman" w:eastAsia="宋体" w:hAnsi="Times New Roman" w:hint="eastAsia"/>
                <w:bCs/>
                <w:sz w:val="24"/>
                <w:szCs w:val="24"/>
              </w:rPr>
              <w:t>北</w:t>
            </w:r>
            <w:r w:rsidR="004C08F0" w:rsidRPr="004C08F0">
              <w:rPr>
                <w:rFonts w:ascii="Times New Roman" w:eastAsia="宋体" w:hAnsi="Times New Roman"/>
                <w:bCs/>
                <w:sz w:val="24"/>
                <w:szCs w:val="24"/>
              </w:rPr>
              <w:t>厂界昼间噪声值</w:t>
            </w:r>
            <w:r w:rsidR="004C08F0" w:rsidRPr="004C08F0">
              <w:rPr>
                <w:rFonts w:ascii="Times New Roman" w:eastAsia="宋体" w:hAnsi="Times New Roman" w:hint="eastAsia"/>
                <w:bCs/>
                <w:sz w:val="24"/>
                <w:szCs w:val="24"/>
              </w:rPr>
              <w:t>为</w:t>
            </w:r>
            <w:r w:rsidR="004C08F0" w:rsidRPr="004C08F0">
              <w:rPr>
                <w:rFonts w:ascii="Times New Roman" w:eastAsia="宋体" w:hAnsi="Times New Roman" w:hint="eastAsia"/>
                <w:bCs/>
                <w:sz w:val="24"/>
                <w:szCs w:val="24"/>
              </w:rPr>
              <w:t>56</w:t>
            </w:r>
            <w:r w:rsidR="004C08F0" w:rsidRPr="004C08F0">
              <w:rPr>
                <w:rFonts w:ascii="Times New Roman" w:eastAsia="宋体" w:hAnsi="Times New Roman"/>
                <w:bCs/>
                <w:sz w:val="24"/>
                <w:szCs w:val="24"/>
              </w:rPr>
              <w:t>~</w:t>
            </w:r>
            <w:r w:rsidR="004C08F0" w:rsidRPr="004C08F0">
              <w:rPr>
                <w:rFonts w:ascii="Times New Roman" w:eastAsia="宋体" w:hAnsi="Times New Roman" w:hint="eastAsia"/>
                <w:bCs/>
                <w:sz w:val="24"/>
                <w:szCs w:val="24"/>
              </w:rPr>
              <w:t>58</w:t>
            </w:r>
            <w:r w:rsidR="004C08F0" w:rsidRPr="004C08F0">
              <w:rPr>
                <w:rFonts w:ascii="Times New Roman" w:eastAsia="宋体" w:hAnsi="Times New Roman"/>
                <w:bCs/>
                <w:sz w:val="24"/>
                <w:szCs w:val="24"/>
              </w:rPr>
              <w:t>dB(A)</w:t>
            </w:r>
            <w:r w:rsidR="004C08F0" w:rsidRPr="004C08F0">
              <w:rPr>
                <w:rFonts w:ascii="Times New Roman" w:eastAsia="宋体" w:hAnsi="Times New Roman" w:hint="eastAsia"/>
                <w:bCs/>
                <w:sz w:val="24"/>
                <w:szCs w:val="24"/>
              </w:rPr>
              <w:t>、夜间</w:t>
            </w:r>
            <w:r w:rsidR="004C08F0" w:rsidRPr="004C08F0">
              <w:rPr>
                <w:rFonts w:ascii="Times New Roman" w:eastAsia="宋体" w:hAnsi="Times New Roman"/>
                <w:bCs/>
                <w:sz w:val="24"/>
                <w:szCs w:val="24"/>
              </w:rPr>
              <w:t>噪声值</w:t>
            </w:r>
            <w:r w:rsidR="004C08F0" w:rsidRPr="004C08F0">
              <w:rPr>
                <w:rFonts w:ascii="Times New Roman" w:eastAsia="宋体" w:hAnsi="Times New Roman" w:hint="eastAsia"/>
                <w:bCs/>
                <w:sz w:val="24"/>
                <w:szCs w:val="24"/>
              </w:rPr>
              <w:t>为</w:t>
            </w:r>
            <w:r w:rsidR="004C08F0" w:rsidRPr="004C08F0">
              <w:rPr>
                <w:rFonts w:ascii="Times New Roman" w:eastAsia="宋体" w:hAnsi="Times New Roman" w:hint="eastAsia"/>
                <w:bCs/>
                <w:sz w:val="24"/>
                <w:szCs w:val="24"/>
              </w:rPr>
              <w:t>45</w:t>
            </w:r>
            <w:r w:rsidR="004C08F0" w:rsidRPr="004C08F0">
              <w:rPr>
                <w:rFonts w:ascii="Times New Roman" w:eastAsia="宋体" w:hAnsi="Times New Roman"/>
                <w:bCs/>
                <w:sz w:val="24"/>
                <w:szCs w:val="24"/>
              </w:rPr>
              <w:t>~</w:t>
            </w:r>
            <w:r w:rsidR="004C08F0" w:rsidRPr="004C08F0">
              <w:rPr>
                <w:rFonts w:ascii="Times New Roman" w:eastAsia="宋体" w:hAnsi="Times New Roman" w:hint="eastAsia"/>
                <w:bCs/>
                <w:sz w:val="24"/>
                <w:szCs w:val="24"/>
              </w:rPr>
              <w:t>48</w:t>
            </w:r>
            <w:r w:rsidR="004C08F0" w:rsidRPr="004C08F0">
              <w:rPr>
                <w:rFonts w:ascii="Times New Roman" w:eastAsia="宋体" w:hAnsi="Times New Roman"/>
                <w:bCs/>
                <w:sz w:val="24"/>
                <w:szCs w:val="24"/>
              </w:rPr>
              <w:t>dB(A)</w:t>
            </w:r>
            <w:r w:rsidR="004C08F0" w:rsidRPr="004C08F0">
              <w:rPr>
                <w:rFonts w:ascii="Times New Roman" w:eastAsia="宋体" w:hAnsi="Times New Roman"/>
                <w:bCs/>
                <w:sz w:val="24"/>
                <w:szCs w:val="24"/>
              </w:rPr>
              <w:t>可以满足《工业企业厂界环境噪声排放标准》（</w:t>
            </w:r>
            <w:r w:rsidR="004C08F0" w:rsidRPr="004C08F0">
              <w:rPr>
                <w:rFonts w:ascii="Times New Roman" w:eastAsia="宋体" w:hAnsi="Times New Roman"/>
                <w:bCs/>
                <w:sz w:val="24"/>
                <w:szCs w:val="24"/>
              </w:rPr>
              <w:t>GB12348-200</w:t>
            </w:r>
            <w:r w:rsidR="004C08F0" w:rsidRPr="004C08F0">
              <w:rPr>
                <w:rFonts w:ascii="Times New Roman" w:eastAsia="宋体" w:hAnsi="Times New Roman"/>
                <w:bCs/>
                <w:color w:val="000000"/>
                <w:sz w:val="24"/>
                <w:szCs w:val="24"/>
              </w:rPr>
              <w:t>8</w:t>
            </w:r>
            <w:r w:rsidR="004C08F0" w:rsidRPr="004C08F0">
              <w:rPr>
                <w:rFonts w:ascii="Times New Roman" w:eastAsia="宋体" w:hAnsi="Times New Roman"/>
                <w:bCs/>
                <w:color w:val="000000"/>
                <w:sz w:val="24"/>
                <w:szCs w:val="24"/>
              </w:rPr>
              <w:t>）</w:t>
            </w:r>
            <w:r w:rsidR="004C08F0" w:rsidRPr="004C08F0">
              <w:rPr>
                <w:rFonts w:ascii="Times New Roman" w:eastAsia="宋体" w:hAnsi="Times New Roman" w:hint="eastAsia"/>
                <w:bCs/>
                <w:color w:val="000000"/>
                <w:sz w:val="24"/>
                <w:szCs w:val="24"/>
              </w:rPr>
              <w:t>2</w:t>
            </w:r>
            <w:r w:rsidR="004C08F0" w:rsidRPr="004C08F0">
              <w:rPr>
                <w:rFonts w:ascii="Times New Roman" w:eastAsia="宋体" w:hAnsi="Times New Roman"/>
                <w:bCs/>
                <w:color w:val="000000"/>
                <w:sz w:val="24"/>
                <w:szCs w:val="24"/>
              </w:rPr>
              <w:t>类标准昼间</w:t>
            </w:r>
            <w:r w:rsidR="004C08F0" w:rsidRPr="004C08F0">
              <w:rPr>
                <w:rFonts w:ascii="Times New Roman" w:eastAsia="宋体" w:hAnsi="Times New Roman" w:hint="eastAsia"/>
                <w:bCs/>
                <w:color w:val="000000"/>
                <w:sz w:val="24"/>
                <w:szCs w:val="24"/>
              </w:rPr>
              <w:t>60</w:t>
            </w:r>
            <w:r w:rsidR="004C08F0" w:rsidRPr="004C08F0">
              <w:rPr>
                <w:rFonts w:ascii="Times New Roman" w:eastAsia="宋体" w:hAnsi="Times New Roman"/>
                <w:bCs/>
                <w:color w:val="000000"/>
                <w:sz w:val="24"/>
                <w:szCs w:val="24"/>
              </w:rPr>
              <w:t>dB(A)</w:t>
            </w:r>
            <w:r w:rsidR="004C08F0" w:rsidRPr="004C08F0">
              <w:rPr>
                <w:rFonts w:ascii="Times New Roman" w:eastAsia="宋体" w:hAnsi="Times New Roman" w:hint="eastAsia"/>
                <w:bCs/>
                <w:color w:val="000000"/>
                <w:sz w:val="24"/>
                <w:szCs w:val="24"/>
              </w:rPr>
              <w:t>、夜间</w:t>
            </w:r>
            <w:r w:rsidR="004C08F0" w:rsidRPr="004C08F0">
              <w:rPr>
                <w:rFonts w:ascii="Times New Roman" w:eastAsia="宋体" w:hAnsi="Times New Roman" w:hint="eastAsia"/>
                <w:bCs/>
                <w:color w:val="000000"/>
                <w:sz w:val="24"/>
                <w:szCs w:val="24"/>
              </w:rPr>
              <w:t>50</w:t>
            </w:r>
            <w:r w:rsidR="004C08F0" w:rsidRPr="004C08F0">
              <w:rPr>
                <w:rFonts w:ascii="Times New Roman" w:eastAsia="宋体" w:hAnsi="Times New Roman"/>
                <w:bCs/>
                <w:color w:val="000000"/>
                <w:sz w:val="24"/>
                <w:szCs w:val="24"/>
              </w:rPr>
              <w:t>dB(A)</w:t>
            </w:r>
            <w:r w:rsidR="004C08F0" w:rsidRPr="004C08F0">
              <w:rPr>
                <w:rFonts w:ascii="Times New Roman" w:eastAsia="宋体" w:hAnsi="Times New Roman"/>
                <w:bCs/>
                <w:color w:val="000000"/>
                <w:sz w:val="24"/>
                <w:szCs w:val="24"/>
              </w:rPr>
              <w:t>的限值要求。</w:t>
            </w:r>
          </w:p>
          <w:bookmarkEnd w:id="31"/>
          <w:p w14:paraId="39326FA0" w14:textId="77777777" w:rsidR="00B72A5E" w:rsidRPr="004C08F0" w:rsidRDefault="00000000">
            <w:pPr>
              <w:spacing w:after="0" w:line="460" w:lineRule="exact"/>
              <w:ind w:firstLineChars="200" w:firstLine="480"/>
              <w:jc w:val="both"/>
              <w:rPr>
                <w:rFonts w:ascii="Times New Roman" w:eastAsia="宋体" w:hAnsi="Times New Roman"/>
                <w:color w:val="000000"/>
                <w:sz w:val="24"/>
                <w:szCs w:val="24"/>
              </w:rPr>
            </w:pPr>
            <w:r w:rsidRPr="004C08F0">
              <w:rPr>
                <w:rFonts w:ascii="宋体" w:eastAsia="宋体" w:hAnsi="宋体" w:cs="宋体" w:hint="eastAsia"/>
                <w:color w:val="000000"/>
                <w:sz w:val="24"/>
                <w:szCs w:val="24"/>
              </w:rPr>
              <w:t>⑤</w:t>
            </w:r>
            <w:bookmarkStart w:id="32" w:name="_Hlk181197264"/>
            <w:r w:rsidRPr="004C08F0">
              <w:rPr>
                <w:rFonts w:ascii="Times New Roman" w:eastAsia="宋体" w:hAnsi="Times New Roman"/>
                <w:color w:val="000000"/>
                <w:sz w:val="24"/>
                <w:szCs w:val="24"/>
              </w:rPr>
              <w:t>本项目营运期</w:t>
            </w:r>
            <w:r w:rsidRPr="004C08F0">
              <w:rPr>
                <w:rFonts w:ascii="Times New Roman" w:eastAsia="宋体" w:hAnsi="Times New Roman" w:hint="eastAsia"/>
                <w:color w:val="000000"/>
                <w:sz w:val="24"/>
                <w:szCs w:val="24"/>
              </w:rPr>
              <w:t>一般固</w:t>
            </w:r>
            <w:proofErr w:type="gramStart"/>
            <w:r w:rsidRPr="004C08F0">
              <w:rPr>
                <w:rFonts w:ascii="Times New Roman" w:eastAsia="宋体" w:hAnsi="Times New Roman" w:hint="eastAsia"/>
                <w:color w:val="000000"/>
                <w:sz w:val="24"/>
                <w:szCs w:val="24"/>
              </w:rPr>
              <w:t>废主要</w:t>
            </w:r>
            <w:proofErr w:type="gramEnd"/>
            <w:r w:rsidRPr="004C08F0">
              <w:rPr>
                <w:rFonts w:ascii="Times New Roman" w:eastAsia="宋体" w:hAnsi="Times New Roman" w:hint="eastAsia"/>
                <w:color w:val="000000"/>
                <w:sz w:val="24"/>
                <w:szCs w:val="24"/>
              </w:rPr>
              <w:t>为：除尘器运行时产生的收集粉尘，检测过程产生的不合格产品、废边角料，原材料拆包过程产生的废包装材料；危险废物主要为：活性炭吸附</w:t>
            </w:r>
            <w:r w:rsidRPr="004C08F0">
              <w:rPr>
                <w:rFonts w:ascii="Times New Roman" w:eastAsia="宋体" w:hAnsi="Times New Roman" w:hint="eastAsia"/>
                <w:color w:val="000000"/>
                <w:sz w:val="24"/>
                <w:szCs w:val="24"/>
              </w:rPr>
              <w:t>/</w:t>
            </w:r>
            <w:r w:rsidRPr="004C08F0">
              <w:rPr>
                <w:rFonts w:ascii="Times New Roman" w:eastAsia="宋体" w:hAnsi="Times New Roman" w:hint="eastAsia"/>
                <w:color w:val="000000"/>
                <w:sz w:val="24"/>
                <w:szCs w:val="24"/>
              </w:rPr>
              <w:t>脱附</w:t>
            </w:r>
            <w:r w:rsidRPr="004C08F0">
              <w:rPr>
                <w:rFonts w:ascii="Times New Roman" w:eastAsia="宋体" w:hAnsi="Times New Roman" w:hint="eastAsia"/>
                <w:color w:val="000000"/>
                <w:sz w:val="24"/>
                <w:szCs w:val="24"/>
              </w:rPr>
              <w:t>-</w:t>
            </w:r>
            <w:r w:rsidRPr="004C08F0">
              <w:rPr>
                <w:rFonts w:ascii="Times New Roman" w:eastAsia="宋体" w:hAnsi="Times New Roman" w:hint="eastAsia"/>
                <w:color w:val="000000"/>
                <w:sz w:val="24"/>
                <w:szCs w:val="24"/>
              </w:rPr>
              <w:t>催化燃烧装置运行时产生的废活性炭和废催化剂。</w:t>
            </w:r>
          </w:p>
          <w:p w14:paraId="5EF114FB" w14:textId="77777777" w:rsidR="00B72A5E" w:rsidRPr="004C08F0" w:rsidRDefault="00000000">
            <w:pPr>
              <w:spacing w:after="0" w:line="460" w:lineRule="exact"/>
              <w:ind w:firstLineChars="200" w:firstLine="480"/>
              <w:jc w:val="both"/>
              <w:rPr>
                <w:rFonts w:ascii="Times New Roman" w:eastAsia="宋体" w:hAnsi="Times New Roman"/>
                <w:sz w:val="24"/>
                <w:szCs w:val="24"/>
              </w:rPr>
            </w:pPr>
            <w:r w:rsidRPr="004C08F0">
              <w:rPr>
                <w:rFonts w:ascii="Times New Roman" w:eastAsia="宋体" w:hAnsi="Times New Roman" w:hint="eastAsia"/>
                <w:sz w:val="24"/>
                <w:szCs w:val="24"/>
              </w:rPr>
              <w:t>本项目</w:t>
            </w:r>
            <w:r w:rsidRPr="004C08F0">
              <w:rPr>
                <w:rFonts w:ascii="Times New Roman" w:eastAsia="宋体" w:hAnsi="Times New Roman" w:hint="eastAsia"/>
                <w:color w:val="000000"/>
                <w:sz w:val="24"/>
                <w:szCs w:val="24"/>
              </w:rPr>
              <w:t>除尘器收集粉尘、</w:t>
            </w:r>
            <w:r w:rsidRPr="004C08F0">
              <w:rPr>
                <w:rFonts w:ascii="Times New Roman" w:eastAsia="宋体" w:hAnsi="Times New Roman" w:hint="eastAsia"/>
                <w:sz w:val="24"/>
                <w:szCs w:val="24"/>
              </w:rPr>
              <w:t>废包装材料、</w:t>
            </w:r>
            <w:r w:rsidRPr="004C08F0">
              <w:rPr>
                <w:rFonts w:ascii="Times New Roman" w:eastAsia="宋体" w:hAnsi="Times New Roman" w:hint="eastAsia"/>
                <w:color w:val="000000"/>
                <w:sz w:val="24"/>
                <w:szCs w:val="24"/>
              </w:rPr>
              <w:t>不合格产品、废边角料</w:t>
            </w:r>
            <w:r w:rsidRPr="004C08F0">
              <w:rPr>
                <w:rFonts w:ascii="Times New Roman" w:eastAsia="宋体" w:hAnsi="Times New Roman" w:hint="eastAsia"/>
                <w:sz w:val="24"/>
                <w:szCs w:val="24"/>
              </w:rPr>
              <w:t>等属于一般固废，废包装材料经收集至一般固废暂存间暂存后，定期外</w:t>
            </w:r>
            <w:proofErr w:type="gramStart"/>
            <w:r w:rsidRPr="004C08F0">
              <w:rPr>
                <w:rFonts w:ascii="Times New Roman" w:eastAsia="宋体" w:hAnsi="Times New Roman" w:hint="eastAsia"/>
                <w:sz w:val="24"/>
                <w:szCs w:val="24"/>
              </w:rPr>
              <w:t>售相应</w:t>
            </w:r>
            <w:proofErr w:type="gramEnd"/>
            <w:r w:rsidRPr="004C08F0">
              <w:rPr>
                <w:rFonts w:ascii="Times New Roman" w:eastAsia="宋体" w:hAnsi="Times New Roman" w:hint="eastAsia"/>
                <w:sz w:val="24"/>
                <w:szCs w:val="24"/>
              </w:rPr>
              <w:t>回收单位回收处理；</w:t>
            </w:r>
            <w:r w:rsidRPr="004C08F0">
              <w:rPr>
                <w:rFonts w:ascii="Times New Roman" w:eastAsia="宋体" w:hAnsi="Times New Roman" w:hint="eastAsia"/>
                <w:color w:val="000000"/>
                <w:sz w:val="24"/>
                <w:szCs w:val="24"/>
              </w:rPr>
              <w:t>除尘器收集粉尘、</w:t>
            </w:r>
            <w:r w:rsidRPr="004C08F0">
              <w:rPr>
                <w:rFonts w:ascii="Times New Roman" w:eastAsia="宋体" w:hAnsi="Times New Roman" w:hint="eastAsia"/>
                <w:sz w:val="24"/>
                <w:szCs w:val="24"/>
              </w:rPr>
              <w:t>废包装材料、</w:t>
            </w:r>
            <w:r w:rsidRPr="004C08F0">
              <w:rPr>
                <w:rFonts w:ascii="Times New Roman" w:eastAsia="宋体" w:hAnsi="Times New Roman" w:hint="eastAsia"/>
                <w:color w:val="000000"/>
                <w:sz w:val="24"/>
                <w:szCs w:val="24"/>
              </w:rPr>
              <w:t>不合格产品</w:t>
            </w:r>
            <w:r w:rsidRPr="004C08F0">
              <w:rPr>
                <w:rFonts w:ascii="Times New Roman" w:eastAsia="宋体" w:hAnsi="Times New Roman" w:hint="eastAsia"/>
                <w:sz w:val="24"/>
                <w:szCs w:val="24"/>
              </w:rPr>
              <w:t>收集后，经破碎后回用生产。</w:t>
            </w:r>
            <w:r w:rsidRPr="004C08F0">
              <w:rPr>
                <w:rFonts w:ascii="Times New Roman" w:eastAsia="宋体" w:hAnsi="Times New Roman"/>
                <w:sz w:val="24"/>
                <w:szCs w:val="24"/>
              </w:rPr>
              <w:t>项目</w:t>
            </w:r>
            <w:r w:rsidRPr="004C08F0">
              <w:rPr>
                <w:rFonts w:ascii="Times New Roman" w:eastAsia="宋体" w:hAnsi="Times New Roman" w:hint="eastAsia"/>
                <w:sz w:val="24"/>
                <w:szCs w:val="24"/>
              </w:rPr>
              <w:t>新建</w:t>
            </w:r>
            <w:r w:rsidRPr="004C08F0">
              <w:rPr>
                <w:rFonts w:ascii="Times New Roman" w:eastAsia="宋体" w:hAnsi="Times New Roman"/>
                <w:sz w:val="24"/>
                <w:szCs w:val="24"/>
              </w:rPr>
              <w:t>一般固废暂存间</w:t>
            </w:r>
            <w:r w:rsidRPr="004C08F0">
              <w:rPr>
                <w:rFonts w:ascii="Times New Roman" w:eastAsia="宋体" w:hAnsi="Times New Roman"/>
                <w:sz w:val="24"/>
                <w:szCs w:val="24"/>
              </w:rPr>
              <w:t>1</w:t>
            </w:r>
            <w:r w:rsidRPr="004C08F0">
              <w:rPr>
                <w:rFonts w:ascii="Times New Roman" w:eastAsia="宋体" w:hAnsi="Times New Roman"/>
                <w:sz w:val="24"/>
                <w:szCs w:val="24"/>
              </w:rPr>
              <w:t>座（</w:t>
            </w:r>
            <w:r w:rsidRPr="004C08F0">
              <w:rPr>
                <w:rFonts w:ascii="Times New Roman" w:eastAsia="宋体" w:hAnsi="Times New Roman" w:hint="eastAsia"/>
                <w:sz w:val="24"/>
                <w:szCs w:val="24"/>
              </w:rPr>
              <w:t>8</w:t>
            </w:r>
            <w:r w:rsidRPr="004C08F0">
              <w:rPr>
                <w:rFonts w:ascii="Times New Roman" w:eastAsia="宋体" w:hAnsi="Times New Roman"/>
                <w:sz w:val="24"/>
                <w:szCs w:val="24"/>
              </w:rPr>
              <w:t>m</w:t>
            </w:r>
            <w:r w:rsidRPr="004C08F0">
              <w:rPr>
                <w:rFonts w:ascii="Times New Roman" w:eastAsia="宋体" w:hAnsi="Times New Roman"/>
                <w:sz w:val="24"/>
                <w:szCs w:val="24"/>
                <w:vertAlign w:val="superscript"/>
              </w:rPr>
              <w:t>2</w:t>
            </w:r>
            <w:r w:rsidRPr="004C08F0">
              <w:rPr>
                <w:rFonts w:ascii="Times New Roman" w:eastAsia="宋体" w:hAnsi="Times New Roman"/>
                <w:sz w:val="24"/>
                <w:szCs w:val="24"/>
              </w:rPr>
              <w:t>），满足《一般工业固体废物贮存和填埋污染控制标准》（</w:t>
            </w:r>
            <w:r w:rsidRPr="004C08F0">
              <w:rPr>
                <w:rFonts w:ascii="Times New Roman" w:eastAsia="宋体" w:hAnsi="Times New Roman"/>
                <w:sz w:val="24"/>
                <w:szCs w:val="24"/>
              </w:rPr>
              <w:t>GB18599-2020</w:t>
            </w:r>
            <w:r w:rsidRPr="004C08F0">
              <w:rPr>
                <w:rFonts w:ascii="Times New Roman" w:eastAsia="宋体" w:hAnsi="Times New Roman"/>
                <w:sz w:val="24"/>
                <w:szCs w:val="24"/>
              </w:rPr>
              <w:t>）中的相应防渗漏、防雨淋、防扬尘等环境保护要求</w:t>
            </w:r>
            <w:r w:rsidRPr="004C08F0">
              <w:rPr>
                <w:rFonts w:ascii="Times New Roman" w:eastAsia="宋体" w:hAnsi="Times New Roman" w:hint="eastAsia"/>
                <w:sz w:val="24"/>
                <w:szCs w:val="24"/>
              </w:rPr>
              <w:t>。</w:t>
            </w:r>
          </w:p>
          <w:p w14:paraId="61BEC270" w14:textId="77777777" w:rsidR="00B72A5E" w:rsidRPr="004C08F0" w:rsidRDefault="00000000">
            <w:pPr>
              <w:spacing w:after="0" w:line="460" w:lineRule="exact"/>
              <w:ind w:firstLineChars="200" w:firstLine="480"/>
              <w:jc w:val="both"/>
              <w:rPr>
                <w:rFonts w:ascii="Times New Roman" w:eastAsia="宋体" w:hAnsi="Times New Roman"/>
                <w:sz w:val="24"/>
                <w:szCs w:val="24"/>
              </w:rPr>
            </w:pPr>
            <w:r w:rsidRPr="004C08F0">
              <w:rPr>
                <w:rFonts w:ascii="Times New Roman" w:eastAsia="宋体" w:hAnsi="Times New Roman" w:hint="eastAsia"/>
                <w:sz w:val="24"/>
                <w:szCs w:val="24"/>
              </w:rPr>
              <w:t>本项目废活性炭、废催化剂</w:t>
            </w:r>
            <w:r w:rsidRPr="004C08F0">
              <w:rPr>
                <w:rFonts w:ascii="Times New Roman" w:eastAsia="宋体" w:hAnsi="Times New Roman"/>
                <w:sz w:val="24"/>
                <w:szCs w:val="24"/>
              </w:rPr>
              <w:t>为危险废物，</w:t>
            </w:r>
            <w:r w:rsidRPr="004C08F0">
              <w:rPr>
                <w:rFonts w:ascii="Times New Roman" w:eastAsia="宋体" w:hAnsi="Times New Roman" w:hint="eastAsia"/>
                <w:sz w:val="24"/>
                <w:szCs w:val="24"/>
              </w:rPr>
              <w:t>收集</w:t>
            </w:r>
            <w:proofErr w:type="gramStart"/>
            <w:r w:rsidRPr="004C08F0">
              <w:rPr>
                <w:rFonts w:ascii="Times New Roman" w:eastAsia="宋体" w:hAnsi="Times New Roman" w:hint="eastAsia"/>
                <w:sz w:val="24"/>
                <w:szCs w:val="24"/>
              </w:rPr>
              <w:t>至危废暂存</w:t>
            </w:r>
            <w:proofErr w:type="gramEnd"/>
            <w:r w:rsidRPr="004C08F0">
              <w:rPr>
                <w:rFonts w:ascii="Times New Roman" w:eastAsia="宋体" w:hAnsi="Times New Roman" w:hint="eastAsia"/>
                <w:sz w:val="24"/>
                <w:szCs w:val="24"/>
              </w:rPr>
              <w:t>间暂存后</w:t>
            </w:r>
            <w:r w:rsidRPr="004C08F0">
              <w:rPr>
                <w:rFonts w:ascii="Times New Roman" w:eastAsia="宋体" w:hAnsi="Times New Roman"/>
                <w:sz w:val="24"/>
                <w:szCs w:val="24"/>
              </w:rPr>
              <w:t>定期委托有相应类别</w:t>
            </w:r>
            <w:proofErr w:type="gramStart"/>
            <w:r w:rsidRPr="004C08F0">
              <w:rPr>
                <w:rFonts w:ascii="Times New Roman" w:eastAsia="宋体" w:hAnsi="Times New Roman"/>
                <w:sz w:val="24"/>
                <w:szCs w:val="24"/>
              </w:rPr>
              <w:t>危废处理</w:t>
            </w:r>
            <w:proofErr w:type="gramEnd"/>
            <w:r w:rsidRPr="004C08F0">
              <w:rPr>
                <w:rFonts w:ascii="Times New Roman" w:eastAsia="宋体" w:hAnsi="Times New Roman"/>
                <w:sz w:val="24"/>
                <w:szCs w:val="24"/>
              </w:rPr>
              <w:t>资质单位安全处置。项目</w:t>
            </w:r>
            <w:proofErr w:type="gramStart"/>
            <w:r w:rsidRPr="004C08F0">
              <w:rPr>
                <w:rFonts w:ascii="Times New Roman" w:eastAsia="宋体" w:hAnsi="Times New Roman" w:hint="eastAsia"/>
                <w:sz w:val="24"/>
                <w:szCs w:val="24"/>
              </w:rPr>
              <w:t>新建</w:t>
            </w:r>
            <w:r w:rsidRPr="004C08F0">
              <w:rPr>
                <w:rFonts w:ascii="Times New Roman" w:eastAsia="宋体" w:hAnsi="Times New Roman"/>
                <w:sz w:val="24"/>
                <w:szCs w:val="24"/>
              </w:rPr>
              <w:t>危废暂存</w:t>
            </w:r>
            <w:proofErr w:type="gramEnd"/>
            <w:r w:rsidRPr="004C08F0">
              <w:rPr>
                <w:rFonts w:ascii="Times New Roman" w:eastAsia="宋体" w:hAnsi="Times New Roman"/>
                <w:sz w:val="24"/>
                <w:szCs w:val="24"/>
              </w:rPr>
              <w:t>间</w:t>
            </w:r>
            <w:r w:rsidRPr="004C08F0">
              <w:rPr>
                <w:rFonts w:ascii="Times New Roman" w:eastAsia="宋体" w:hAnsi="Times New Roman"/>
                <w:sz w:val="24"/>
                <w:szCs w:val="24"/>
              </w:rPr>
              <w:t>1</w:t>
            </w:r>
            <w:r w:rsidRPr="004C08F0">
              <w:rPr>
                <w:rFonts w:ascii="Times New Roman" w:eastAsia="宋体" w:hAnsi="Times New Roman"/>
                <w:sz w:val="24"/>
                <w:szCs w:val="24"/>
              </w:rPr>
              <w:t>座（</w:t>
            </w:r>
            <w:r w:rsidRPr="004C08F0">
              <w:rPr>
                <w:rFonts w:ascii="Times New Roman" w:eastAsia="宋体" w:hAnsi="Times New Roman" w:hint="eastAsia"/>
                <w:sz w:val="24"/>
                <w:szCs w:val="24"/>
              </w:rPr>
              <w:t>8</w:t>
            </w:r>
            <w:r w:rsidRPr="004C08F0">
              <w:rPr>
                <w:rFonts w:ascii="Times New Roman" w:eastAsia="宋体" w:hAnsi="Times New Roman"/>
                <w:sz w:val="24"/>
                <w:szCs w:val="24"/>
              </w:rPr>
              <w:t>m</w:t>
            </w:r>
            <w:r w:rsidRPr="004C08F0">
              <w:rPr>
                <w:rFonts w:ascii="Times New Roman" w:eastAsia="宋体" w:hAnsi="Times New Roman"/>
                <w:sz w:val="24"/>
                <w:szCs w:val="24"/>
                <w:vertAlign w:val="superscript"/>
              </w:rPr>
              <w:t>2</w:t>
            </w:r>
            <w:r w:rsidRPr="004C08F0">
              <w:rPr>
                <w:rFonts w:ascii="Times New Roman" w:eastAsia="宋体" w:hAnsi="Times New Roman"/>
                <w:sz w:val="24"/>
                <w:szCs w:val="24"/>
              </w:rPr>
              <w:t>），满足《危险废物贮存污染控制标准》（</w:t>
            </w:r>
            <w:r w:rsidRPr="004C08F0">
              <w:rPr>
                <w:rFonts w:ascii="Times New Roman" w:eastAsia="宋体" w:hAnsi="Times New Roman"/>
                <w:sz w:val="24"/>
                <w:szCs w:val="24"/>
              </w:rPr>
              <w:t>GB18597-2023</w:t>
            </w:r>
            <w:r w:rsidRPr="004C08F0">
              <w:rPr>
                <w:rFonts w:ascii="Times New Roman" w:eastAsia="宋体" w:hAnsi="Times New Roman"/>
                <w:sz w:val="24"/>
                <w:szCs w:val="24"/>
              </w:rPr>
              <w:t>）的要求</w:t>
            </w:r>
            <w:r w:rsidRPr="004C08F0">
              <w:rPr>
                <w:rFonts w:ascii="Times New Roman" w:eastAsia="宋体" w:hAnsi="Times New Roman" w:hint="eastAsia"/>
                <w:sz w:val="24"/>
                <w:szCs w:val="24"/>
              </w:rPr>
              <w:t>。</w:t>
            </w:r>
          </w:p>
          <w:p w14:paraId="6E363A0C" w14:textId="77777777" w:rsidR="00B72A5E" w:rsidRPr="00EC072E" w:rsidRDefault="00000000">
            <w:pPr>
              <w:spacing w:after="0" w:line="460" w:lineRule="exact"/>
              <w:ind w:firstLineChars="200" w:firstLine="480"/>
              <w:jc w:val="both"/>
              <w:textAlignment w:val="baseline"/>
              <w:rPr>
                <w:rFonts w:ascii="Times New Roman" w:eastAsia="宋体" w:hAnsi="Times New Roman"/>
                <w:bCs/>
                <w:color w:val="000000"/>
                <w:sz w:val="24"/>
                <w:szCs w:val="24"/>
              </w:rPr>
            </w:pPr>
            <w:r w:rsidRPr="004C08F0">
              <w:rPr>
                <w:rFonts w:ascii="Times New Roman" w:eastAsia="宋体" w:hAnsi="Times New Roman"/>
                <w:bCs/>
                <w:color w:val="000000"/>
                <w:sz w:val="24"/>
                <w:szCs w:val="24"/>
              </w:rPr>
              <w:t>项目固废</w:t>
            </w:r>
            <w:r w:rsidRPr="00EC072E">
              <w:rPr>
                <w:rFonts w:ascii="Times New Roman" w:eastAsia="宋体" w:hAnsi="Times New Roman"/>
                <w:bCs/>
                <w:color w:val="000000"/>
                <w:sz w:val="24"/>
                <w:szCs w:val="24"/>
              </w:rPr>
              <w:t>处置措施符合</w:t>
            </w:r>
            <w:proofErr w:type="gramStart"/>
            <w:r w:rsidRPr="00EC072E">
              <w:rPr>
                <w:rFonts w:ascii="Times New Roman" w:eastAsia="宋体" w:hAnsi="Times New Roman"/>
                <w:bCs/>
                <w:color w:val="000000"/>
                <w:sz w:val="24"/>
                <w:szCs w:val="24"/>
              </w:rPr>
              <w:t>项目环</w:t>
            </w:r>
            <w:proofErr w:type="gramEnd"/>
            <w:r w:rsidRPr="00EC072E">
              <w:rPr>
                <w:rFonts w:ascii="Times New Roman" w:eastAsia="宋体" w:hAnsi="Times New Roman"/>
                <w:bCs/>
                <w:color w:val="000000"/>
                <w:sz w:val="24"/>
                <w:szCs w:val="24"/>
              </w:rPr>
              <w:t>评及环评批复文件的要求，满足相关环保要求。</w:t>
            </w:r>
          </w:p>
          <w:p w14:paraId="315DC5C3" w14:textId="4FF757A3" w:rsidR="00B72A5E" w:rsidRPr="00EC072E" w:rsidRDefault="00000000">
            <w:pPr>
              <w:spacing w:after="0" w:line="440" w:lineRule="exact"/>
              <w:ind w:firstLineChars="200" w:firstLine="480"/>
              <w:jc w:val="both"/>
              <w:textAlignment w:val="baseline"/>
              <w:rPr>
                <w:rFonts w:ascii="Times New Roman" w:eastAsia="宋体" w:hAnsi="Times New Roman"/>
                <w:bCs/>
                <w:color w:val="000000"/>
                <w:sz w:val="24"/>
                <w:szCs w:val="24"/>
              </w:rPr>
            </w:pPr>
            <w:bookmarkStart w:id="33" w:name="_Toc501703567"/>
            <w:bookmarkStart w:id="34" w:name="_Toc504492864"/>
            <w:bookmarkEnd w:id="32"/>
            <w:r w:rsidRPr="00EC072E">
              <w:rPr>
                <w:rFonts w:ascii="宋体" w:eastAsia="宋体" w:hAnsi="宋体" w:cs="宋体" w:hint="eastAsia"/>
                <w:color w:val="000000"/>
                <w:sz w:val="24"/>
                <w:szCs w:val="24"/>
              </w:rPr>
              <w:t>⑥</w:t>
            </w:r>
            <w:r w:rsidRPr="00EC072E">
              <w:rPr>
                <w:rFonts w:ascii="Times New Roman" w:eastAsia="宋体" w:hAnsi="Times New Roman"/>
                <w:bCs/>
                <w:color w:val="000000"/>
                <w:sz w:val="24"/>
                <w:szCs w:val="24"/>
              </w:rPr>
              <w:t>验收检测期间</w:t>
            </w:r>
            <w:r w:rsidRPr="00EC072E">
              <w:rPr>
                <w:rFonts w:ascii="Times New Roman" w:eastAsia="宋体" w:hAnsi="Times New Roman" w:hint="eastAsia"/>
                <w:bCs/>
                <w:color w:val="000000"/>
                <w:sz w:val="24"/>
                <w:szCs w:val="24"/>
              </w:rPr>
              <w:t>，</w:t>
            </w:r>
            <w:bookmarkStart w:id="35" w:name="_Hlk181197289"/>
            <w:r w:rsidRPr="00EC072E">
              <w:rPr>
                <w:rFonts w:ascii="Times New Roman" w:eastAsia="宋体" w:hAnsi="Times New Roman"/>
                <w:bCs/>
                <w:color w:val="000000"/>
                <w:sz w:val="24"/>
                <w:szCs w:val="24"/>
              </w:rPr>
              <w:t>满负荷生产条件下，本项目污染物</w:t>
            </w:r>
            <w:r w:rsidRPr="00EC072E">
              <w:rPr>
                <w:rFonts w:ascii="Times New Roman" w:eastAsia="宋体" w:hAnsi="Times New Roman"/>
                <w:bCs/>
                <w:sz w:val="24"/>
                <w:szCs w:val="24"/>
              </w:rPr>
              <w:t>最大排放量为非甲烷总烃</w:t>
            </w:r>
            <w:r w:rsidRPr="00EC072E">
              <w:rPr>
                <w:rFonts w:ascii="Times New Roman" w:eastAsia="宋体" w:hAnsi="Times New Roman"/>
                <w:bCs/>
                <w:sz w:val="24"/>
                <w:szCs w:val="24"/>
              </w:rPr>
              <w:t>0.0</w:t>
            </w:r>
            <w:r w:rsidR="00EC072E" w:rsidRPr="00EC072E">
              <w:rPr>
                <w:rFonts w:ascii="Times New Roman" w:eastAsia="宋体" w:hAnsi="Times New Roman" w:hint="eastAsia"/>
                <w:bCs/>
                <w:sz w:val="24"/>
                <w:szCs w:val="24"/>
              </w:rPr>
              <w:t>467</w:t>
            </w:r>
            <w:r w:rsidRPr="00EC072E">
              <w:rPr>
                <w:rFonts w:ascii="Times New Roman" w:eastAsia="宋体" w:hAnsi="Times New Roman"/>
                <w:bCs/>
                <w:sz w:val="24"/>
                <w:szCs w:val="24"/>
              </w:rPr>
              <w:t>t/a</w:t>
            </w:r>
            <w:r w:rsidRPr="00EC072E">
              <w:rPr>
                <w:rFonts w:ascii="Times New Roman" w:eastAsia="宋体" w:hAnsi="Times New Roman" w:hint="eastAsia"/>
                <w:bCs/>
                <w:sz w:val="24"/>
                <w:szCs w:val="24"/>
              </w:rPr>
              <w:t>、颗粒物</w:t>
            </w:r>
            <w:r w:rsidRPr="00EC072E">
              <w:rPr>
                <w:rFonts w:ascii="Times New Roman" w:eastAsia="宋体" w:hAnsi="Times New Roman"/>
                <w:bCs/>
                <w:sz w:val="24"/>
                <w:szCs w:val="24"/>
              </w:rPr>
              <w:t>0.0002t/a</w:t>
            </w:r>
            <w:r w:rsidRPr="00EC072E">
              <w:rPr>
                <w:rFonts w:ascii="Times New Roman" w:eastAsia="宋体" w:hAnsi="Times New Roman" w:hint="eastAsia"/>
                <w:bCs/>
                <w:sz w:val="24"/>
                <w:szCs w:val="24"/>
              </w:rPr>
              <w:t>，满足</w:t>
            </w:r>
            <w:r w:rsidRPr="00EC072E">
              <w:rPr>
                <w:rFonts w:ascii="Times New Roman" w:eastAsia="宋体" w:hAnsi="Times New Roman" w:hint="eastAsia"/>
                <w:color w:val="000000"/>
                <w:kern w:val="2"/>
                <w:sz w:val="24"/>
                <w:szCs w:val="24"/>
              </w:rPr>
              <w:t>环评批复允许排放量</w:t>
            </w:r>
            <w:r w:rsidR="00EC072E" w:rsidRPr="00EC072E">
              <w:rPr>
                <w:rFonts w:ascii="Times New Roman" w:eastAsia="宋体" w:hAnsi="Times New Roman" w:hint="eastAsia"/>
                <w:bCs/>
                <w:color w:val="000000"/>
                <w:sz w:val="24"/>
                <w:szCs w:val="21"/>
              </w:rPr>
              <w:t>非甲烷总烃</w:t>
            </w:r>
            <w:r w:rsidRPr="00EC072E">
              <w:rPr>
                <w:rFonts w:ascii="Times New Roman" w:eastAsia="宋体" w:hAnsi="Times New Roman"/>
                <w:bCs/>
                <w:color w:val="000000"/>
                <w:sz w:val="24"/>
                <w:szCs w:val="21"/>
              </w:rPr>
              <w:t>0.</w:t>
            </w:r>
            <w:r w:rsidR="00EC072E" w:rsidRPr="00EC072E">
              <w:rPr>
                <w:rFonts w:ascii="Times New Roman" w:eastAsia="宋体" w:hAnsi="Times New Roman" w:hint="eastAsia"/>
                <w:bCs/>
                <w:color w:val="000000"/>
                <w:sz w:val="24"/>
                <w:szCs w:val="21"/>
              </w:rPr>
              <w:t>1027</w:t>
            </w:r>
            <w:r w:rsidRPr="00EC072E">
              <w:rPr>
                <w:rFonts w:ascii="Times New Roman" w:eastAsia="宋体" w:hAnsi="Times New Roman" w:hint="eastAsia"/>
                <w:bCs/>
                <w:color w:val="000000"/>
                <w:sz w:val="24"/>
                <w:szCs w:val="21"/>
              </w:rPr>
              <w:t>t/a</w:t>
            </w:r>
            <w:r w:rsidRPr="00EC072E">
              <w:rPr>
                <w:rFonts w:ascii="Times New Roman" w:eastAsia="宋体" w:hAnsi="Times New Roman" w:hint="eastAsia"/>
                <w:bCs/>
                <w:color w:val="000000"/>
                <w:sz w:val="24"/>
                <w:szCs w:val="21"/>
              </w:rPr>
              <w:t>、颗粒物</w:t>
            </w:r>
            <w:r w:rsidRPr="00EC072E">
              <w:rPr>
                <w:rFonts w:ascii="Times New Roman" w:eastAsia="宋体" w:hAnsi="Times New Roman" w:hint="eastAsia"/>
                <w:bCs/>
                <w:color w:val="000000"/>
                <w:sz w:val="24"/>
                <w:szCs w:val="21"/>
              </w:rPr>
              <w:t>0.0003t/a</w:t>
            </w:r>
            <w:r w:rsidRPr="00EC072E">
              <w:rPr>
                <w:rFonts w:ascii="Times New Roman" w:eastAsia="宋体" w:hAnsi="Times New Roman"/>
                <w:bCs/>
                <w:sz w:val="24"/>
                <w:szCs w:val="24"/>
              </w:rPr>
              <w:t>的控制指标</w:t>
            </w:r>
            <w:r w:rsidRPr="00EC072E">
              <w:rPr>
                <w:rFonts w:ascii="Times New Roman" w:eastAsia="宋体" w:hAnsi="Times New Roman"/>
                <w:bCs/>
                <w:color w:val="000000"/>
                <w:sz w:val="24"/>
                <w:szCs w:val="24"/>
              </w:rPr>
              <w:t>。</w:t>
            </w:r>
          </w:p>
          <w:bookmarkEnd w:id="35"/>
          <w:p w14:paraId="757896CA" w14:textId="77777777" w:rsidR="00B72A5E" w:rsidRPr="004C08F0" w:rsidRDefault="00000000">
            <w:pPr>
              <w:spacing w:after="0" w:line="460" w:lineRule="exact"/>
              <w:ind w:firstLineChars="200" w:firstLine="480"/>
              <w:textAlignment w:val="baseline"/>
              <w:rPr>
                <w:rFonts w:ascii="Times New Roman" w:eastAsia="宋体" w:hAnsi="Times New Roman"/>
                <w:bCs/>
                <w:color w:val="000000"/>
                <w:sz w:val="24"/>
                <w:szCs w:val="24"/>
              </w:rPr>
            </w:pPr>
            <w:r w:rsidRPr="00EC072E">
              <w:rPr>
                <w:rFonts w:ascii="Times New Roman" w:eastAsia="宋体" w:hAnsi="Times New Roman"/>
                <w:bCs/>
                <w:color w:val="000000"/>
                <w:sz w:val="24"/>
                <w:szCs w:val="24"/>
              </w:rPr>
              <w:t>2</w:t>
            </w:r>
            <w:r w:rsidRPr="00EC072E">
              <w:rPr>
                <w:rFonts w:ascii="Times New Roman" w:eastAsia="宋体" w:hAnsi="Times New Roman"/>
                <w:bCs/>
                <w:color w:val="000000"/>
                <w:sz w:val="24"/>
                <w:szCs w:val="24"/>
              </w:rPr>
              <w:t>、环境管理检查结论</w:t>
            </w:r>
            <w:bookmarkEnd w:id="33"/>
            <w:bookmarkEnd w:id="34"/>
          </w:p>
          <w:p w14:paraId="2E3DB221" w14:textId="77777777" w:rsidR="00B72A5E" w:rsidRPr="004C08F0" w:rsidRDefault="00000000">
            <w:pPr>
              <w:spacing w:after="0" w:line="460" w:lineRule="exact"/>
              <w:ind w:firstLineChars="200" w:firstLine="480"/>
              <w:textAlignment w:val="baseline"/>
              <w:rPr>
                <w:rFonts w:ascii="Times New Roman" w:eastAsia="宋体" w:hAnsi="Times New Roman"/>
                <w:bCs/>
                <w:color w:val="000000"/>
                <w:sz w:val="24"/>
                <w:szCs w:val="24"/>
              </w:rPr>
            </w:pPr>
            <w:r w:rsidRPr="004C08F0">
              <w:rPr>
                <w:rFonts w:ascii="Times New Roman" w:eastAsia="宋体" w:hAnsi="Times New Roman"/>
                <w:bCs/>
                <w:color w:val="000000"/>
                <w:sz w:val="24"/>
                <w:szCs w:val="24"/>
              </w:rPr>
              <w:t>项目执行了环保</w:t>
            </w:r>
            <w:r w:rsidRPr="004C08F0">
              <w:rPr>
                <w:rFonts w:asciiTheme="minorEastAsia" w:eastAsiaTheme="minorEastAsia" w:hAnsiTheme="minorEastAsia"/>
                <w:bCs/>
                <w:color w:val="000000"/>
                <w:sz w:val="24"/>
                <w:szCs w:val="24"/>
              </w:rPr>
              <w:t>“三同时”</w:t>
            </w:r>
            <w:r w:rsidRPr="004C08F0">
              <w:rPr>
                <w:rFonts w:ascii="Times New Roman" w:eastAsia="宋体" w:hAnsi="Times New Roman"/>
                <w:bCs/>
                <w:color w:val="000000"/>
                <w:sz w:val="24"/>
                <w:szCs w:val="24"/>
              </w:rPr>
              <w:t>制度；按照有关规定建立了相关环境保护管理制度；由专人负责公司环境管理工作。</w:t>
            </w:r>
          </w:p>
          <w:p w14:paraId="0FE76173" w14:textId="77777777" w:rsidR="00B72A5E" w:rsidRPr="00574A29" w:rsidRDefault="00B72A5E">
            <w:pPr>
              <w:rPr>
                <w:highlight w:val="yellow"/>
              </w:rPr>
            </w:pPr>
          </w:p>
          <w:p w14:paraId="3A923ADD" w14:textId="77777777" w:rsidR="00B72A5E" w:rsidRPr="00574A29" w:rsidRDefault="00B72A5E">
            <w:pPr>
              <w:rPr>
                <w:highlight w:val="yellow"/>
              </w:rPr>
            </w:pPr>
          </w:p>
          <w:p w14:paraId="16E91212" w14:textId="77777777" w:rsidR="00B72A5E" w:rsidRPr="00574A29" w:rsidRDefault="00B72A5E">
            <w:pPr>
              <w:pStyle w:val="1"/>
              <w:rPr>
                <w:highlight w:val="yellow"/>
              </w:rPr>
            </w:pPr>
          </w:p>
        </w:tc>
      </w:tr>
    </w:tbl>
    <w:p w14:paraId="364EF869" w14:textId="77777777" w:rsidR="00B72A5E" w:rsidRPr="00574A29" w:rsidRDefault="00B72A5E">
      <w:pPr>
        <w:rPr>
          <w:rFonts w:ascii="Times New Roman" w:eastAsia="华文仿宋" w:hAnsi="Times New Roman"/>
          <w:b/>
          <w:bCs/>
          <w:color w:val="000000"/>
          <w:sz w:val="24"/>
          <w:szCs w:val="24"/>
          <w:highlight w:val="yellow"/>
        </w:rPr>
        <w:sectPr w:rsidR="00B72A5E" w:rsidRPr="00574A29">
          <w:pgSz w:w="11906" w:h="16838"/>
          <w:pgMar w:top="1701" w:right="1701" w:bottom="1701" w:left="1701" w:header="850" w:footer="992" w:gutter="0"/>
          <w:cols w:space="0"/>
          <w:docGrid w:linePitch="317"/>
        </w:sectPr>
      </w:pPr>
    </w:p>
    <w:p w14:paraId="0E9CA3B9" w14:textId="77777777" w:rsidR="00B72A5E" w:rsidRPr="00142C42" w:rsidRDefault="00000000">
      <w:pPr>
        <w:spacing w:after="0"/>
        <w:jc w:val="center"/>
        <w:rPr>
          <w:rFonts w:ascii="Times New Roman" w:hAnsi="Times New Roman"/>
          <w:b/>
          <w:bCs/>
          <w:color w:val="000000"/>
          <w:sz w:val="21"/>
          <w:szCs w:val="21"/>
        </w:rPr>
      </w:pPr>
      <w:r w:rsidRPr="00142C42">
        <w:rPr>
          <w:rFonts w:ascii="Times New Roman" w:hAnsi="Times New Roman"/>
          <w:b/>
          <w:bCs/>
          <w:color w:val="000000"/>
          <w:sz w:val="21"/>
          <w:szCs w:val="21"/>
        </w:rPr>
        <w:lastRenderedPageBreak/>
        <w:t>建设项目工程竣工环境保护</w:t>
      </w:r>
      <w:r w:rsidRPr="00142C42">
        <w:rPr>
          <w:rFonts w:ascii="Times New Roman" w:hAnsi="Times New Roman"/>
          <w:b/>
          <w:bCs/>
          <w:color w:val="000000"/>
          <w:sz w:val="21"/>
          <w:szCs w:val="21"/>
        </w:rPr>
        <w:t>“</w:t>
      </w:r>
      <w:r w:rsidRPr="00142C42">
        <w:rPr>
          <w:rFonts w:ascii="Times New Roman" w:hAnsi="Times New Roman"/>
          <w:b/>
          <w:bCs/>
          <w:color w:val="000000"/>
          <w:sz w:val="21"/>
          <w:szCs w:val="21"/>
        </w:rPr>
        <w:t>三同时</w:t>
      </w:r>
      <w:r w:rsidRPr="00142C42">
        <w:rPr>
          <w:rFonts w:ascii="Times New Roman" w:hAnsi="Times New Roman"/>
          <w:b/>
          <w:bCs/>
          <w:color w:val="000000"/>
          <w:sz w:val="21"/>
          <w:szCs w:val="21"/>
        </w:rPr>
        <w:t>”</w:t>
      </w:r>
      <w:r w:rsidRPr="00142C42">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567"/>
        <w:gridCol w:w="992"/>
        <w:gridCol w:w="1134"/>
        <w:gridCol w:w="1438"/>
        <w:gridCol w:w="1256"/>
        <w:gridCol w:w="992"/>
        <w:gridCol w:w="850"/>
        <w:gridCol w:w="567"/>
        <w:gridCol w:w="426"/>
        <w:gridCol w:w="303"/>
        <w:gridCol w:w="449"/>
        <w:gridCol w:w="600"/>
      </w:tblGrid>
      <w:tr w:rsidR="00B72A5E" w:rsidRPr="00142C42" w14:paraId="4EE435C1" w14:textId="77777777">
        <w:trPr>
          <w:cantSplit/>
          <w:trHeight w:val="284"/>
          <w:jc w:val="center"/>
        </w:trPr>
        <w:tc>
          <w:tcPr>
            <w:tcW w:w="434" w:type="dxa"/>
            <w:vMerge w:val="restart"/>
            <w:tcBorders>
              <w:top w:val="single" w:sz="8" w:space="0" w:color="auto"/>
            </w:tcBorders>
            <w:textDirection w:val="tbRlV"/>
            <w:vAlign w:val="center"/>
          </w:tcPr>
          <w:p w14:paraId="2A419FF0" w14:textId="77777777" w:rsidR="00B72A5E" w:rsidRPr="00142C42" w:rsidRDefault="00000000">
            <w:pPr>
              <w:spacing w:after="0"/>
              <w:jc w:val="center"/>
              <w:rPr>
                <w:rFonts w:ascii="Times New Roman" w:hAnsi="Times New Roman"/>
                <w:b/>
                <w:color w:val="FF0000"/>
                <w:kern w:val="2"/>
                <w:sz w:val="15"/>
                <w:szCs w:val="15"/>
              </w:rPr>
            </w:pPr>
            <w:r w:rsidRPr="00142C42">
              <w:rPr>
                <w:rFonts w:ascii="Times New Roman" w:hAnsi="Times New Roman"/>
                <w:b/>
                <w:kern w:val="2"/>
                <w:sz w:val="15"/>
                <w:szCs w:val="15"/>
              </w:rPr>
              <w:t>建设项目</w:t>
            </w:r>
          </w:p>
        </w:tc>
        <w:tc>
          <w:tcPr>
            <w:tcW w:w="1553" w:type="dxa"/>
            <w:tcBorders>
              <w:top w:val="single" w:sz="8" w:space="0" w:color="auto"/>
            </w:tcBorders>
            <w:vAlign w:val="center"/>
          </w:tcPr>
          <w:p w14:paraId="32A188B7"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项目名称</w:t>
            </w:r>
          </w:p>
        </w:tc>
        <w:tc>
          <w:tcPr>
            <w:tcW w:w="3815" w:type="dxa"/>
            <w:gridSpan w:val="8"/>
            <w:tcBorders>
              <w:top w:val="single" w:sz="8" w:space="0" w:color="auto"/>
            </w:tcBorders>
            <w:vAlign w:val="center"/>
          </w:tcPr>
          <w:p w14:paraId="7A0695BD"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河南正峰塑业有限公司年产</w:t>
            </w:r>
            <w:r w:rsidRPr="00142C42">
              <w:rPr>
                <w:rFonts w:ascii="Times New Roman" w:eastAsia="宋体" w:hAnsi="Times New Roman" w:hint="eastAsia"/>
                <w:b/>
                <w:kern w:val="2"/>
                <w:sz w:val="15"/>
                <w:szCs w:val="15"/>
              </w:rPr>
              <w:t>300</w:t>
            </w:r>
            <w:r w:rsidRPr="00142C42">
              <w:rPr>
                <w:rFonts w:ascii="Times New Roman" w:eastAsia="宋体" w:hAnsi="Times New Roman" w:hint="eastAsia"/>
                <w:b/>
                <w:kern w:val="2"/>
                <w:sz w:val="15"/>
                <w:szCs w:val="15"/>
              </w:rPr>
              <w:t>吨塑料桶、桶盖及空调管卡等塑料制品项目</w:t>
            </w:r>
          </w:p>
        </w:tc>
        <w:tc>
          <w:tcPr>
            <w:tcW w:w="2126" w:type="dxa"/>
            <w:gridSpan w:val="2"/>
            <w:tcBorders>
              <w:top w:val="single" w:sz="8" w:space="0" w:color="auto"/>
            </w:tcBorders>
            <w:vAlign w:val="center"/>
          </w:tcPr>
          <w:p w14:paraId="69AB7BE1" w14:textId="77777777" w:rsidR="00B72A5E" w:rsidRPr="00142C42" w:rsidRDefault="00000000">
            <w:pPr>
              <w:spacing w:after="0"/>
              <w:jc w:val="center"/>
              <w:rPr>
                <w:rFonts w:ascii="Times New Roman" w:eastAsia="宋体" w:hAnsi="Times New Roman"/>
                <w:b/>
                <w:sz w:val="15"/>
                <w:szCs w:val="15"/>
              </w:rPr>
            </w:pPr>
            <w:r w:rsidRPr="00142C42">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72BC4944"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b/>
                <w:kern w:val="2"/>
                <w:sz w:val="15"/>
                <w:szCs w:val="15"/>
              </w:rPr>
              <w:t>2404-410721-04-01-535634</w:t>
            </w:r>
          </w:p>
        </w:tc>
        <w:tc>
          <w:tcPr>
            <w:tcW w:w="1842" w:type="dxa"/>
            <w:gridSpan w:val="2"/>
            <w:tcBorders>
              <w:top w:val="single" w:sz="8" w:space="0" w:color="auto"/>
            </w:tcBorders>
            <w:tcMar>
              <w:top w:w="0" w:type="dxa"/>
              <w:left w:w="57" w:type="dxa"/>
              <w:bottom w:w="0" w:type="dxa"/>
              <w:right w:w="57" w:type="dxa"/>
            </w:tcMar>
            <w:vAlign w:val="center"/>
          </w:tcPr>
          <w:p w14:paraId="3C53B070"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71A4808B"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河南省新乡市新乡县合河</w:t>
            </w:r>
            <w:proofErr w:type="gramStart"/>
            <w:r w:rsidRPr="00142C42">
              <w:rPr>
                <w:rFonts w:ascii="Times New Roman" w:eastAsia="宋体" w:hAnsi="Times New Roman" w:hint="eastAsia"/>
                <w:b/>
                <w:kern w:val="2"/>
                <w:sz w:val="15"/>
                <w:szCs w:val="15"/>
              </w:rPr>
              <w:t>乡贾桥工业园区新王线</w:t>
            </w:r>
            <w:r w:rsidRPr="00142C42">
              <w:rPr>
                <w:rFonts w:ascii="Times New Roman" w:eastAsia="宋体" w:hAnsi="Times New Roman" w:hint="eastAsia"/>
                <w:b/>
                <w:kern w:val="2"/>
                <w:sz w:val="15"/>
                <w:szCs w:val="15"/>
              </w:rPr>
              <w:t>8</w:t>
            </w:r>
            <w:r w:rsidRPr="00142C42">
              <w:rPr>
                <w:rFonts w:ascii="Times New Roman" w:eastAsia="宋体" w:hAnsi="Times New Roman" w:hint="eastAsia"/>
                <w:b/>
                <w:kern w:val="2"/>
                <w:sz w:val="15"/>
                <w:szCs w:val="15"/>
              </w:rPr>
              <w:t>号</w:t>
            </w:r>
            <w:proofErr w:type="gramEnd"/>
          </w:p>
        </w:tc>
      </w:tr>
      <w:tr w:rsidR="00B72A5E" w:rsidRPr="00142C42" w14:paraId="413B58DD" w14:textId="77777777">
        <w:trPr>
          <w:cantSplit/>
          <w:trHeight w:val="284"/>
          <w:jc w:val="center"/>
        </w:trPr>
        <w:tc>
          <w:tcPr>
            <w:tcW w:w="434" w:type="dxa"/>
            <w:vMerge/>
            <w:tcBorders>
              <w:top w:val="single" w:sz="8" w:space="0" w:color="auto"/>
            </w:tcBorders>
            <w:vAlign w:val="center"/>
          </w:tcPr>
          <w:p w14:paraId="23EEFE43" w14:textId="77777777" w:rsidR="00B72A5E" w:rsidRPr="00142C42" w:rsidRDefault="00B72A5E">
            <w:pPr>
              <w:spacing w:after="0"/>
              <w:rPr>
                <w:rFonts w:ascii="Times New Roman" w:hAnsi="Times New Roman"/>
                <w:b/>
                <w:color w:val="FF0000"/>
                <w:kern w:val="2"/>
                <w:sz w:val="15"/>
                <w:szCs w:val="15"/>
              </w:rPr>
            </w:pPr>
          </w:p>
        </w:tc>
        <w:tc>
          <w:tcPr>
            <w:tcW w:w="1553" w:type="dxa"/>
            <w:tcMar>
              <w:top w:w="0" w:type="dxa"/>
              <w:left w:w="57" w:type="dxa"/>
              <w:bottom w:w="0" w:type="dxa"/>
              <w:right w:w="57" w:type="dxa"/>
            </w:tcMar>
            <w:vAlign w:val="center"/>
          </w:tcPr>
          <w:p w14:paraId="229D1F51"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行业类别（分类管理名录）</w:t>
            </w:r>
          </w:p>
        </w:tc>
        <w:tc>
          <w:tcPr>
            <w:tcW w:w="3815" w:type="dxa"/>
            <w:gridSpan w:val="8"/>
            <w:tcMar>
              <w:top w:w="0" w:type="dxa"/>
              <w:left w:w="57" w:type="dxa"/>
              <w:bottom w:w="0" w:type="dxa"/>
              <w:right w:w="57" w:type="dxa"/>
            </w:tcMar>
            <w:vAlign w:val="center"/>
          </w:tcPr>
          <w:p w14:paraId="00C72B24"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 xml:space="preserve">C2926 </w:t>
            </w:r>
            <w:r w:rsidRPr="00142C42">
              <w:rPr>
                <w:rFonts w:ascii="Times New Roman" w:eastAsia="宋体" w:hAnsi="Times New Roman" w:hint="eastAsia"/>
                <w:b/>
                <w:kern w:val="2"/>
                <w:sz w:val="15"/>
                <w:szCs w:val="15"/>
              </w:rPr>
              <w:t>塑料包装箱及容器制造</w:t>
            </w:r>
          </w:p>
          <w:p w14:paraId="73CEA6D8"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C2929</w:t>
            </w:r>
            <w:r w:rsidRPr="00142C42">
              <w:rPr>
                <w:rFonts w:ascii="Times New Roman" w:eastAsia="宋体" w:hAnsi="Times New Roman" w:hint="eastAsia"/>
                <w:b/>
                <w:kern w:val="2"/>
                <w:sz w:val="15"/>
                <w:szCs w:val="15"/>
              </w:rPr>
              <w:t>塑料零件及其他塑料制品制造</w:t>
            </w:r>
          </w:p>
        </w:tc>
        <w:tc>
          <w:tcPr>
            <w:tcW w:w="2126" w:type="dxa"/>
            <w:gridSpan w:val="2"/>
            <w:tcMar>
              <w:top w:w="0" w:type="dxa"/>
              <w:left w:w="57" w:type="dxa"/>
              <w:bottom w:w="0" w:type="dxa"/>
              <w:right w:w="57" w:type="dxa"/>
            </w:tcMar>
            <w:vAlign w:val="center"/>
          </w:tcPr>
          <w:p w14:paraId="59E39119"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0A424F5E"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r w:rsidRPr="00142C42">
              <w:rPr>
                <w:rFonts w:ascii="Times New Roman" w:hAnsi="Times New Roman"/>
                <w:b/>
                <w:kern w:val="2"/>
                <w:sz w:val="15"/>
                <w:szCs w:val="15"/>
              </w:rPr>
              <w:t>新建（迁建）</w:t>
            </w:r>
            <w:r w:rsidRPr="00142C42">
              <w:rPr>
                <w:rFonts w:ascii="Times New Roman" w:hAnsi="Times New Roman"/>
                <w:b/>
                <w:kern w:val="2"/>
                <w:sz w:val="15"/>
                <w:szCs w:val="15"/>
              </w:rPr>
              <w:t xml:space="preserve">  □</w:t>
            </w:r>
            <w:r w:rsidRPr="00142C42">
              <w:rPr>
                <w:rFonts w:ascii="Times New Roman" w:hAnsi="Times New Roman"/>
                <w:b/>
                <w:kern w:val="2"/>
                <w:sz w:val="15"/>
                <w:szCs w:val="15"/>
              </w:rPr>
              <w:t>改扩建</w:t>
            </w:r>
            <w:r w:rsidRPr="00142C42">
              <w:rPr>
                <w:rFonts w:ascii="Times New Roman" w:hAnsi="Times New Roman"/>
                <w:b/>
                <w:kern w:val="2"/>
                <w:sz w:val="15"/>
                <w:szCs w:val="15"/>
              </w:rPr>
              <w:t xml:space="preserve">   □</w:t>
            </w:r>
            <w:r w:rsidRPr="00142C42">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2CEB701D"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项目厂区中心经度</w:t>
            </w:r>
            <w:r w:rsidRPr="00142C42">
              <w:rPr>
                <w:rFonts w:ascii="Times New Roman" w:hAnsi="Times New Roman"/>
                <w:b/>
                <w:kern w:val="2"/>
                <w:sz w:val="15"/>
                <w:szCs w:val="15"/>
              </w:rPr>
              <w:t>/</w:t>
            </w:r>
            <w:r w:rsidRPr="00142C42">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5F38CD65"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E</w:t>
            </w:r>
            <w:r w:rsidRPr="00142C42">
              <w:t xml:space="preserve"> </w:t>
            </w:r>
            <w:r w:rsidRPr="00142C42">
              <w:rPr>
                <w:rFonts w:ascii="Times New Roman" w:hAnsi="Times New Roman"/>
                <w:b/>
                <w:kern w:val="2"/>
                <w:sz w:val="15"/>
                <w:szCs w:val="15"/>
              </w:rPr>
              <w:t>113.775</w:t>
            </w:r>
            <w:r w:rsidRPr="00142C42">
              <w:rPr>
                <w:rFonts w:ascii="Times New Roman" w:hAnsi="Times New Roman" w:hint="eastAsia"/>
                <w:b/>
                <w:kern w:val="2"/>
                <w:sz w:val="15"/>
                <w:szCs w:val="15"/>
              </w:rPr>
              <w:t>0</w:t>
            </w:r>
            <w:r w:rsidRPr="00142C42">
              <w:rPr>
                <w:rFonts w:ascii="Times New Roman" w:hAnsi="Times New Roman"/>
                <w:b/>
                <w:kern w:val="2"/>
                <w:sz w:val="15"/>
                <w:szCs w:val="15"/>
              </w:rPr>
              <w:t>°</w:t>
            </w:r>
          </w:p>
          <w:p w14:paraId="212C72C3"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N</w:t>
            </w:r>
            <w:r w:rsidRPr="00142C42">
              <w:t xml:space="preserve"> </w:t>
            </w:r>
            <w:r w:rsidRPr="00142C42">
              <w:rPr>
                <w:rFonts w:ascii="Times New Roman" w:hAnsi="Times New Roman"/>
                <w:b/>
                <w:kern w:val="2"/>
                <w:sz w:val="15"/>
                <w:szCs w:val="15"/>
              </w:rPr>
              <w:t xml:space="preserve">35.328 </w:t>
            </w:r>
            <w:r w:rsidRPr="00142C42">
              <w:rPr>
                <w:rFonts w:ascii="Times New Roman" w:hAnsi="Times New Roman" w:hint="eastAsia"/>
                <w:b/>
                <w:kern w:val="2"/>
                <w:sz w:val="15"/>
                <w:szCs w:val="15"/>
              </w:rPr>
              <w:t>3</w:t>
            </w:r>
            <w:r w:rsidRPr="00142C42">
              <w:rPr>
                <w:rFonts w:ascii="Times New Roman" w:hAnsi="Times New Roman"/>
                <w:b/>
                <w:kern w:val="2"/>
                <w:sz w:val="15"/>
                <w:szCs w:val="15"/>
              </w:rPr>
              <w:t>°</w:t>
            </w:r>
          </w:p>
        </w:tc>
      </w:tr>
      <w:tr w:rsidR="00B72A5E" w:rsidRPr="00574A29" w14:paraId="1FF1993B" w14:textId="77777777">
        <w:trPr>
          <w:cantSplit/>
          <w:trHeight w:val="284"/>
          <w:jc w:val="center"/>
        </w:trPr>
        <w:tc>
          <w:tcPr>
            <w:tcW w:w="434" w:type="dxa"/>
            <w:vMerge/>
            <w:tcBorders>
              <w:top w:val="single" w:sz="8" w:space="0" w:color="auto"/>
            </w:tcBorders>
            <w:vAlign w:val="center"/>
          </w:tcPr>
          <w:p w14:paraId="1CCCEEB4" w14:textId="77777777" w:rsidR="00B72A5E" w:rsidRPr="00574A29" w:rsidRDefault="00B72A5E">
            <w:pPr>
              <w:spacing w:after="0"/>
              <w:rPr>
                <w:rFonts w:ascii="Times New Roman" w:hAnsi="Times New Roman"/>
                <w:b/>
                <w:color w:val="FF0000"/>
                <w:kern w:val="2"/>
                <w:sz w:val="15"/>
                <w:szCs w:val="15"/>
                <w:highlight w:val="yellow"/>
              </w:rPr>
            </w:pPr>
          </w:p>
        </w:tc>
        <w:tc>
          <w:tcPr>
            <w:tcW w:w="1553" w:type="dxa"/>
            <w:vAlign w:val="center"/>
          </w:tcPr>
          <w:p w14:paraId="7CEE2FC0"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设计生产能力</w:t>
            </w:r>
          </w:p>
        </w:tc>
        <w:tc>
          <w:tcPr>
            <w:tcW w:w="3815" w:type="dxa"/>
            <w:gridSpan w:val="8"/>
            <w:vAlign w:val="center"/>
          </w:tcPr>
          <w:p w14:paraId="58AADA13"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塑料桶</w:t>
            </w:r>
            <w:r w:rsidRPr="00142C42">
              <w:rPr>
                <w:rFonts w:ascii="Times New Roman" w:eastAsia="宋体" w:hAnsi="Times New Roman" w:hint="eastAsia"/>
                <w:b/>
                <w:kern w:val="2"/>
                <w:sz w:val="15"/>
                <w:szCs w:val="15"/>
              </w:rPr>
              <w:t>260t/a</w:t>
            </w:r>
            <w:r w:rsidRPr="00142C42">
              <w:rPr>
                <w:rFonts w:ascii="Times New Roman" w:eastAsia="宋体" w:hAnsi="Times New Roman" w:hint="eastAsia"/>
                <w:b/>
                <w:kern w:val="2"/>
                <w:sz w:val="15"/>
                <w:szCs w:val="15"/>
              </w:rPr>
              <w:t>、桶盖、空调管卡等配件</w:t>
            </w:r>
            <w:r w:rsidRPr="00142C42">
              <w:rPr>
                <w:rFonts w:ascii="Times New Roman" w:eastAsia="宋体" w:hAnsi="Times New Roman" w:hint="eastAsia"/>
                <w:b/>
                <w:kern w:val="2"/>
                <w:sz w:val="15"/>
                <w:szCs w:val="15"/>
              </w:rPr>
              <w:t>40t/a</w:t>
            </w:r>
          </w:p>
        </w:tc>
        <w:tc>
          <w:tcPr>
            <w:tcW w:w="2126" w:type="dxa"/>
            <w:gridSpan w:val="2"/>
            <w:vAlign w:val="center"/>
          </w:tcPr>
          <w:p w14:paraId="2D7CF886"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2E56FC8E" w14:textId="05752BAD"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塑料桶</w:t>
            </w:r>
            <w:r w:rsidR="00142C42" w:rsidRPr="00142C42">
              <w:rPr>
                <w:rFonts w:ascii="Times New Roman" w:eastAsia="宋体" w:hAnsi="Times New Roman" w:hint="eastAsia"/>
                <w:b/>
                <w:kern w:val="2"/>
                <w:sz w:val="15"/>
                <w:szCs w:val="15"/>
              </w:rPr>
              <w:t>26</w:t>
            </w:r>
            <w:r w:rsidRPr="00142C42">
              <w:rPr>
                <w:rFonts w:ascii="Times New Roman" w:eastAsia="宋体" w:hAnsi="Times New Roman" w:hint="eastAsia"/>
                <w:b/>
                <w:kern w:val="2"/>
                <w:sz w:val="15"/>
                <w:szCs w:val="15"/>
              </w:rPr>
              <w:t>t/a</w:t>
            </w:r>
            <w:r w:rsidR="00142C42" w:rsidRPr="00142C42">
              <w:rPr>
                <w:rFonts w:ascii="Times New Roman" w:eastAsia="宋体" w:hAnsi="Times New Roman" w:hint="eastAsia"/>
                <w:b/>
                <w:kern w:val="2"/>
                <w:sz w:val="15"/>
                <w:szCs w:val="15"/>
              </w:rPr>
              <w:t>（本次二期）</w:t>
            </w:r>
          </w:p>
        </w:tc>
        <w:tc>
          <w:tcPr>
            <w:tcW w:w="1842" w:type="dxa"/>
            <w:gridSpan w:val="2"/>
            <w:tcMar>
              <w:top w:w="0" w:type="dxa"/>
              <w:left w:w="57" w:type="dxa"/>
              <w:bottom w:w="0" w:type="dxa"/>
              <w:right w:w="57" w:type="dxa"/>
            </w:tcMar>
            <w:vAlign w:val="center"/>
          </w:tcPr>
          <w:p w14:paraId="5A239F30"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239ED8D8"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河南环科环保技术有限公司</w:t>
            </w:r>
          </w:p>
        </w:tc>
      </w:tr>
      <w:tr w:rsidR="00B72A5E" w:rsidRPr="00574A29" w14:paraId="7E7FD460" w14:textId="77777777">
        <w:trPr>
          <w:cantSplit/>
          <w:trHeight w:val="284"/>
          <w:jc w:val="center"/>
        </w:trPr>
        <w:tc>
          <w:tcPr>
            <w:tcW w:w="434" w:type="dxa"/>
            <w:vMerge/>
            <w:tcBorders>
              <w:top w:val="single" w:sz="8" w:space="0" w:color="auto"/>
            </w:tcBorders>
            <w:vAlign w:val="center"/>
          </w:tcPr>
          <w:p w14:paraId="12904035" w14:textId="77777777" w:rsidR="00B72A5E" w:rsidRPr="00574A29" w:rsidRDefault="00B72A5E">
            <w:pPr>
              <w:spacing w:after="0"/>
              <w:rPr>
                <w:rFonts w:ascii="Times New Roman" w:hAnsi="Times New Roman"/>
                <w:b/>
                <w:color w:val="FF0000"/>
                <w:kern w:val="2"/>
                <w:sz w:val="15"/>
                <w:szCs w:val="15"/>
                <w:highlight w:val="yellow"/>
              </w:rPr>
            </w:pPr>
          </w:p>
        </w:tc>
        <w:tc>
          <w:tcPr>
            <w:tcW w:w="1553" w:type="dxa"/>
            <w:vAlign w:val="center"/>
          </w:tcPr>
          <w:p w14:paraId="42FBE794"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环</w:t>
            </w:r>
            <w:proofErr w:type="gramStart"/>
            <w:r w:rsidRPr="00142C42">
              <w:rPr>
                <w:rFonts w:ascii="Times New Roman" w:hAnsi="Times New Roman"/>
                <w:b/>
                <w:kern w:val="2"/>
                <w:sz w:val="15"/>
                <w:szCs w:val="15"/>
              </w:rPr>
              <w:t>评文件</w:t>
            </w:r>
            <w:proofErr w:type="gramEnd"/>
            <w:r w:rsidRPr="00142C42">
              <w:rPr>
                <w:rFonts w:ascii="Times New Roman" w:hAnsi="Times New Roman"/>
                <w:b/>
                <w:kern w:val="2"/>
                <w:sz w:val="15"/>
                <w:szCs w:val="15"/>
              </w:rPr>
              <w:t>审批机关</w:t>
            </w:r>
          </w:p>
        </w:tc>
        <w:tc>
          <w:tcPr>
            <w:tcW w:w="3815" w:type="dxa"/>
            <w:gridSpan w:val="8"/>
            <w:vAlign w:val="center"/>
          </w:tcPr>
          <w:p w14:paraId="54EFE6B1"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b/>
                <w:kern w:val="2"/>
                <w:sz w:val="15"/>
                <w:szCs w:val="15"/>
              </w:rPr>
              <w:t>新乡市生态环境局新乡</w:t>
            </w:r>
            <w:proofErr w:type="gramStart"/>
            <w:r w:rsidRPr="00142C42">
              <w:rPr>
                <w:rFonts w:ascii="Times New Roman" w:eastAsia="宋体" w:hAnsi="Times New Roman"/>
                <w:b/>
                <w:kern w:val="2"/>
                <w:sz w:val="15"/>
                <w:szCs w:val="15"/>
              </w:rPr>
              <w:t>县分局</w:t>
            </w:r>
            <w:proofErr w:type="gramEnd"/>
          </w:p>
        </w:tc>
        <w:tc>
          <w:tcPr>
            <w:tcW w:w="2126" w:type="dxa"/>
            <w:gridSpan w:val="2"/>
            <w:vAlign w:val="center"/>
          </w:tcPr>
          <w:p w14:paraId="1271EA8C"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373FB2F5" w14:textId="77777777" w:rsidR="00B72A5E" w:rsidRPr="00142C42" w:rsidRDefault="00000000">
            <w:pPr>
              <w:spacing w:after="0"/>
              <w:jc w:val="center"/>
              <w:rPr>
                <w:rFonts w:ascii="Times New Roman" w:eastAsia="宋体" w:hAnsi="Times New Roman"/>
                <w:b/>
                <w:sz w:val="15"/>
                <w:szCs w:val="15"/>
              </w:rPr>
            </w:pPr>
            <w:proofErr w:type="gramStart"/>
            <w:r w:rsidRPr="00142C42">
              <w:rPr>
                <w:rFonts w:ascii="Times New Roman" w:eastAsia="宋体" w:hAnsi="Times New Roman" w:hint="eastAsia"/>
                <w:b/>
                <w:sz w:val="15"/>
                <w:szCs w:val="15"/>
              </w:rPr>
              <w:t>新环表</w:t>
            </w:r>
            <w:proofErr w:type="gramEnd"/>
            <w:r w:rsidRPr="00142C42">
              <w:rPr>
                <w:rFonts w:ascii="Times New Roman" w:eastAsia="宋体" w:hAnsi="Times New Roman" w:hint="eastAsia"/>
                <w:b/>
                <w:sz w:val="15"/>
                <w:szCs w:val="15"/>
              </w:rPr>
              <w:t>[2024]22</w:t>
            </w:r>
            <w:r w:rsidRPr="00142C42">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21C14064"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0DCFF893"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b/>
                <w:kern w:val="2"/>
                <w:sz w:val="15"/>
                <w:szCs w:val="15"/>
              </w:rPr>
              <w:t>报告表</w:t>
            </w:r>
          </w:p>
        </w:tc>
      </w:tr>
      <w:tr w:rsidR="00B72A5E" w:rsidRPr="00574A29" w14:paraId="43039011" w14:textId="77777777">
        <w:trPr>
          <w:cantSplit/>
          <w:trHeight w:val="284"/>
          <w:jc w:val="center"/>
        </w:trPr>
        <w:tc>
          <w:tcPr>
            <w:tcW w:w="434" w:type="dxa"/>
            <w:vMerge/>
            <w:tcBorders>
              <w:top w:val="single" w:sz="8" w:space="0" w:color="auto"/>
            </w:tcBorders>
            <w:vAlign w:val="center"/>
          </w:tcPr>
          <w:p w14:paraId="090350D4" w14:textId="77777777" w:rsidR="00B72A5E" w:rsidRPr="00574A29" w:rsidRDefault="00B72A5E">
            <w:pPr>
              <w:spacing w:after="0"/>
              <w:rPr>
                <w:rFonts w:ascii="Times New Roman" w:hAnsi="Times New Roman"/>
                <w:b/>
                <w:color w:val="FF0000"/>
                <w:kern w:val="2"/>
                <w:sz w:val="15"/>
                <w:szCs w:val="15"/>
                <w:highlight w:val="yellow"/>
              </w:rPr>
            </w:pPr>
          </w:p>
        </w:tc>
        <w:tc>
          <w:tcPr>
            <w:tcW w:w="1553" w:type="dxa"/>
            <w:vAlign w:val="center"/>
          </w:tcPr>
          <w:p w14:paraId="5F40827F"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开工日期</w:t>
            </w:r>
          </w:p>
        </w:tc>
        <w:tc>
          <w:tcPr>
            <w:tcW w:w="3815" w:type="dxa"/>
            <w:gridSpan w:val="8"/>
            <w:vAlign w:val="center"/>
          </w:tcPr>
          <w:p w14:paraId="48DB25CB" w14:textId="0421B46E" w:rsidR="00B72A5E" w:rsidRPr="00142C42" w:rsidRDefault="00000000">
            <w:pPr>
              <w:spacing w:after="0"/>
              <w:jc w:val="center"/>
              <w:rPr>
                <w:rFonts w:ascii="Times New Roman" w:eastAsia="宋体" w:hAnsi="Times New Roman" w:hint="eastAsia"/>
                <w:b/>
                <w:kern w:val="2"/>
                <w:sz w:val="15"/>
                <w:szCs w:val="15"/>
              </w:rPr>
            </w:pPr>
            <w:r w:rsidRPr="00142C42">
              <w:rPr>
                <w:rFonts w:ascii="Times New Roman" w:eastAsia="宋体" w:hAnsi="Times New Roman"/>
                <w:b/>
                <w:kern w:val="2"/>
                <w:sz w:val="15"/>
                <w:szCs w:val="15"/>
              </w:rPr>
              <w:t>202</w:t>
            </w:r>
            <w:r w:rsidR="00142C42" w:rsidRPr="00142C42">
              <w:rPr>
                <w:rFonts w:ascii="Times New Roman" w:eastAsia="宋体" w:hAnsi="Times New Roman" w:hint="eastAsia"/>
                <w:b/>
                <w:kern w:val="2"/>
                <w:sz w:val="15"/>
                <w:szCs w:val="15"/>
              </w:rPr>
              <w:t>5</w:t>
            </w:r>
            <w:r w:rsidRPr="00142C42">
              <w:rPr>
                <w:rFonts w:ascii="Times New Roman" w:eastAsia="宋体" w:hAnsi="Times New Roman"/>
                <w:b/>
                <w:kern w:val="2"/>
                <w:sz w:val="15"/>
                <w:szCs w:val="15"/>
              </w:rPr>
              <w:t>.</w:t>
            </w:r>
            <w:r w:rsidR="00142C42" w:rsidRPr="00142C42">
              <w:rPr>
                <w:rFonts w:ascii="Times New Roman" w:eastAsia="宋体" w:hAnsi="Times New Roman" w:hint="eastAsia"/>
                <w:b/>
                <w:kern w:val="2"/>
                <w:sz w:val="15"/>
                <w:szCs w:val="15"/>
              </w:rPr>
              <w:t>10</w:t>
            </w:r>
          </w:p>
        </w:tc>
        <w:tc>
          <w:tcPr>
            <w:tcW w:w="2126" w:type="dxa"/>
            <w:gridSpan w:val="2"/>
            <w:vAlign w:val="center"/>
          </w:tcPr>
          <w:p w14:paraId="1A45A68E"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D1345D6" w14:textId="15622CCD" w:rsidR="00B72A5E" w:rsidRPr="00142C42" w:rsidRDefault="00000000">
            <w:pPr>
              <w:spacing w:after="0"/>
              <w:jc w:val="center"/>
              <w:rPr>
                <w:rFonts w:ascii="Times New Roman" w:eastAsia="宋体" w:hAnsi="Times New Roman"/>
                <w:b/>
                <w:sz w:val="15"/>
                <w:szCs w:val="15"/>
              </w:rPr>
            </w:pPr>
            <w:r w:rsidRPr="00142C42">
              <w:rPr>
                <w:rFonts w:ascii="Times New Roman" w:eastAsia="宋体" w:hAnsi="Times New Roman"/>
                <w:b/>
                <w:sz w:val="15"/>
                <w:szCs w:val="15"/>
              </w:rPr>
              <w:t>202</w:t>
            </w:r>
            <w:r w:rsidR="00142C42" w:rsidRPr="00142C42">
              <w:rPr>
                <w:rFonts w:ascii="Times New Roman" w:eastAsia="宋体" w:hAnsi="Times New Roman" w:hint="eastAsia"/>
                <w:b/>
                <w:sz w:val="15"/>
                <w:szCs w:val="15"/>
              </w:rPr>
              <w:t>5</w:t>
            </w:r>
            <w:r w:rsidRPr="00142C42">
              <w:rPr>
                <w:rFonts w:ascii="Times New Roman" w:eastAsia="宋体" w:hAnsi="Times New Roman"/>
                <w:b/>
                <w:sz w:val="15"/>
                <w:szCs w:val="15"/>
              </w:rPr>
              <w:t>.</w:t>
            </w:r>
            <w:r w:rsidR="00142C42" w:rsidRPr="00142C42">
              <w:rPr>
                <w:rFonts w:ascii="Times New Roman" w:eastAsia="宋体" w:hAnsi="Times New Roman" w:hint="eastAsia"/>
                <w:b/>
                <w:sz w:val="15"/>
                <w:szCs w:val="15"/>
              </w:rPr>
              <w:t>1</w:t>
            </w:r>
            <w:r w:rsidR="003302C1">
              <w:rPr>
                <w:rFonts w:ascii="Times New Roman" w:eastAsia="宋体" w:hAnsi="Times New Roman" w:hint="eastAsia"/>
                <w:b/>
                <w:sz w:val="15"/>
                <w:szCs w:val="15"/>
              </w:rPr>
              <w:t>1</w:t>
            </w:r>
            <w:r w:rsidRPr="00142C42">
              <w:rPr>
                <w:rFonts w:ascii="Times New Roman" w:eastAsia="宋体" w:hAnsi="Times New Roman" w:hint="eastAsia"/>
                <w:b/>
                <w:sz w:val="15"/>
                <w:szCs w:val="15"/>
              </w:rPr>
              <w:t>.2</w:t>
            </w:r>
          </w:p>
        </w:tc>
        <w:tc>
          <w:tcPr>
            <w:tcW w:w="1842" w:type="dxa"/>
            <w:gridSpan w:val="2"/>
            <w:tcMar>
              <w:top w:w="0" w:type="dxa"/>
              <w:left w:w="57" w:type="dxa"/>
              <w:bottom w:w="0" w:type="dxa"/>
              <w:right w:w="57" w:type="dxa"/>
            </w:tcMar>
            <w:vAlign w:val="center"/>
          </w:tcPr>
          <w:p w14:paraId="676B220B"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1405F137" w14:textId="00D3A8EA"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202</w:t>
            </w:r>
            <w:r w:rsidR="00142C42" w:rsidRPr="00142C42">
              <w:rPr>
                <w:rFonts w:ascii="Times New Roman" w:hAnsi="Times New Roman" w:hint="eastAsia"/>
                <w:b/>
                <w:kern w:val="2"/>
                <w:sz w:val="15"/>
                <w:szCs w:val="15"/>
              </w:rPr>
              <w:t>5</w:t>
            </w:r>
            <w:r w:rsidRPr="00142C42">
              <w:rPr>
                <w:rFonts w:ascii="Times New Roman" w:hAnsi="Times New Roman"/>
                <w:b/>
                <w:kern w:val="2"/>
                <w:sz w:val="15"/>
                <w:szCs w:val="15"/>
              </w:rPr>
              <w:t>.</w:t>
            </w:r>
            <w:r w:rsidR="00142C42" w:rsidRPr="00142C42">
              <w:rPr>
                <w:rFonts w:ascii="Times New Roman" w:hAnsi="Times New Roman" w:hint="eastAsia"/>
                <w:b/>
                <w:kern w:val="2"/>
                <w:sz w:val="15"/>
                <w:szCs w:val="15"/>
              </w:rPr>
              <w:t>11</w:t>
            </w:r>
            <w:r w:rsidRPr="00142C42">
              <w:rPr>
                <w:rFonts w:ascii="Times New Roman" w:hAnsi="Times New Roman"/>
                <w:b/>
                <w:kern w:val="2"/>
                <w:sz w:val="15"/>
                <w:szCs w:val="15"/>
              </w:rPr>
              <w:t>.</w:t>
            </w:r>
            <w:r w:rsidR="00142C42" w:rsidRPr="00142C42">
              <w:rPr>
                <w:rFonts w:ascii="Times New Roman" w:hAnsi="Times New Roman" w:hint="eastAsia"/>
                <w:b/>
                <w:kern w:val="2"/>
                <w:sz w:val="15"/>
                <w:szCs w:val="15"/>
              </w:rPr>
              <w:t>1</w:t>
            </w:r>
            <w:r w:rsidRPr="00142C42">
              <w:rPr>
                <w:rFonts w:ascii="Times New Roman" w:hAnsi="Times New Roman" w:hint="eastAsia"/>
                <w:b/>
                <w:kern w:val="2"/>
                <w:sz w:val="15"/>
                <w:szCs w:val="15"/>
              </w:rPr>
              <w:t>1</w:t>
            </w:r>
          </w:p>
        </w:tc>
      </w:tr>
      <w:tr w:rsidR="00B72A5E" w:rsidRPr="00574A29" w14:paraId="04E3F693" w14:textId="77777777">
        <w:trPr>
          <w:cantSplit/>
          <w:trHeight w:val="284"/>
          <w:jc w:val="center"/>
        </w:trPr>
        <w:tc>
          <w:tcPr>
            <w:tcW w:w="434" w:type="dxa"/>
            <w:vMerge/>
            <w:tcBorders>
              <w:top w:val="single" w:sz="8" w:space="0" w:color="auto"/>
            </w:tcBorders>
            <w:vAlign w:val="center"/>
          </w:tcPr>
          <w:p w14:paraId="7ABAA1C8" w14:textId="77777777" w:rsidR="00B72A5E" w:rsidRPr="00574A29" w:rsidRDefault="00B72A5E">
            <w:pPr>
              <w:spacing w:after="0"/>
              <w:rPr>
                <w:rFonts w:ascii="Times New Roman" w:hAnsi="Times New Roman"/>
                <w:b/>
                <w:color w:val="FF0000"/>
                <w:kern w:val="2"/>
                <w:sz w:val="15"/>
                <w:szCs w:val="15"/>
                <w:highlight w:val="yellow"/>
              </w:rPr>
            </w:pPr>
          </w:p>
        </w:tc>
        <w:tc>
          <w:tcPr>
            <w:tcW w:w="1553" w:type="dxa"/>
            <w:vAlign w:val="center"/>
          </w:tcPr>
          <w:p w14:paraId="64DD6C0B" w14:textId="77777777" w:rsidR="00B72A5E" w:rsidRPr="00142C42" w:rsidRDefault="00000000">
            <w:pPr>
              <w:spacing w:after="0"/>
              <w:jc w:val="center"/>
              <w:rPr>
                <w:rFonts w:ascii="Times New Roman" w:hAnsi="Times New Roman"/>
                <w:b/>
                <w:bCs/>
                <w:sz w:val="15"/>
                <w:szCs w:val="15"/>
              </w:rPr>
            </w:pPr>
            <w:r w:rsidRPr="00142C42">
              <w:rPr>
                <w:rFonts w:ascii="Times New Roman" w:hAnsi="Times New Roman"/>
                <w:b/>
                <w:bCs/>
                <w:sz w:val="15"/>
                <w:szCs w:val="15"/>
              </w:rPr>
              <w:t>环保设施设计单位</w:t>
            </w:r>
          </w:p>
        </w:tc>
        <w:tc>
          <w:tcPr>
            <w:tcW w:w="3815" w:type="dxa"/>
            <w:gridSpan w:val="8"/>
            <w:vAlign w:val="center"/>
          </w:tcPr>
          <w:p w14:paraId="1D86BB8A"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sz w:val="15"/>
                <w:szCs w:val="15"/>
              </w:rPr>
              <w:t>河南正峰塑业有限公司</w:t>
            </w:r>
          </w:p>
        </w:tc>
        <w:tc>
          <w:tcPr>
            <w:tcW w:w="2126" w:type="dxa"/>
            <w:gridSpan w:val="2"/>
            <w:vAlign w:val="center"/>
          </w:tcPr>
          <w:p w14:paraId="54D552EE" w14:textId="77777777" w:rsidR="00B72A5E" w:rsidRPr="00142C42" w:rsidRDefault="00000000">
            <w:pPr>
              <w:spacing w:after="0"/>
              <w:jc w:val="center"/>
              <w:rPr>
                <w:rFonts w:ascii="Times New Roman" w:hAnsi="Times New Roman"/>
                <w:b/>
                <w:sz w:val="15"/>
                <w:szCs w:val="15"/>
              </w:rPr>
            </w:pPr>
            <w:r w:rsidRPr="00142C42">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16DB5E56"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sz w:val="15"/>
                <w:szCs w:val="15"/>
              </w:rPr>
              <w:t>河南省中特环保设备有限公司</w:t>
            </w:r>
          </w:p>
        </w:tc>
        <w:tc>
          <w:tcPr>
            <w:tcW w:w="1842" w:type="dxa"/>
            <w:gridSpan w:val="2"/>
            <w:tcMar>
              <w:top w:w="0" w:type="dxa"/>
              <w:left w:w="57" w:type="dxa"/>
              <w:bottom w:w="0" w:type="dxa"/>
              <w:right w:w="57" w:type="dxa"/>
            </w:tcMar>
            <w:vAlign w:val="center"/>
          </w:tcPr>
          <w:p w14:paraId="78BED5F7"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4C2364EF" w14:textId="77777777" w:rsidR="00B72A5E" w:rsidRPr="00142C42" w:rsidRDefault="00000000">
            <w:pPr>
              <w:spacing w:after="0"/>
              <w:jc w:val="center"/>
              <w:rPr>
                <w:rFonts w:ascii="Times New Roman" w:hAnsi="Times New Roman"/>
                <w:b/>
                <w:kern w:val="2"/>
                <w:sz w:val="15"/>
                <w:szCs w:val="15"/>
              </w:rPr>
            </w:pPr>
            <w:bookmarkStart w:id="36" w:name="_Hlk182592792"/>
            <w:r w:rsidRPr="00142C42">
              <w:rPr>
                <w:rFonts w:ascii="Times New Roman" w:hAnsi="Times New Roman"/>
                <w:b/>
                <w:kern w:val="2"/>
                <w:sz w:val="15"/>
                <w:szCs w:val="15"/>
              </w:rPr>
              <w:t>91410721MADAHXQF0E001Z</w:t>
            </w:r>
            <w:bookmarkEnd w:id="36"/>
          </w:p>
        </w:tc>
      </w:tr>
      <w:tr w:rsidR="00B72A5E" w:rsidRPr="00574A29" w14:paraId="38366B2C" w14:textId="77777777">
        <w:trPr>
          <w:cantSplit/>
          <w:trHeight w:val="284"/>
          <w:jc w:val="center"/>
        </w:trPr>
        <w:tc>
          <w:tcPr>
            <w:tcW w:w="434" w:type="dxa"/>
            <w:vMerge/>
            <w:tcBorders>
              <w:top w:val="single" w:sz="8" w:space="0" w:color="auto"/>
            </w:tcBorders>
            <w:vAlign w:val="center"/>
          </w:tcPr>
          <w:p w14:paraId="38771F66" w14:textId="77777777" w:rsidR="00B72A5E" w:rsidRPr="00574A29" w:rsidRDefault="00B72A5E">
            <w:pPr>
              <w:spacing w:after="0"/>
              <w:rPr>
                <w:rFonts w:ascii="Times New Roman" w:hAnsi="Times New Roman"/>
                <w:b/>
                <w:color w:val="FF0000"/>
                <w:kern w:val="2"/>
                <w:sz w:val="15"/>
                <w:szCs w:val="15"/>
                <w:highlight w:val="yellow"/>
              </w:rPr>
            </w:pPr>
          </w:p>
        </w:tc>
        <w:tc>
          <w:tcPr>
            <w:tcW w:w="1553" w:type="dxa"/>
            <w:vAlign w:val="center"/>
          </w:tcPr>
          <w:p w14:paraId="4CFC5629"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验收单位</w:t>
            </w:r>
          </w:p>
        </w:tc>
        <w:tc>
          <w:tcPr>
            <w:tcW w:w="3815" w:type="dxa"/>
            <w:gridSpan w:val="8"/>
            <w:vAlign w:val="center"/>
          </w:tcPr>
          <w:p w14:paraId="07822F07" w14:textId="77777777" w:rsidR="00B72A5E" w:rsidRPr="00142C42" w:rsidRDefault="00000000">
            <w:pPr>
              <w:spacing w:after="0"/>
              <w:jc w:val="center"/>
              <w:rPr>
                <w:rFonts w:ascii="Times New Roman" w:eastAsia="宋体" w:hAnsi="Times New Roman"/>
                <w:b/>
                <w:sz w:val="15"/>
                <w:szCs w:val="15"/>
              </w:rPr>
            </w:pPr>
            <w:r w:rsidRPr="00142C42">
              <w:rPr>
                <w:rFonts w:ascii="Times New Roman" w:eastAsia="宋体" w:hAnsi="Times New Roman"/>
                <w:b/>
                <w:sz w:val="15"/>
                <w:szCs w:val="15"/>
              </w:rPr>
              <w:t>河南正峰塑业有限公司</w:t>
            </w:r>
          </w:p>
        </w:tc>
        <w:tc>
          <w:tcPr>
            <w:tcW w:w="2126" w:type="dxa"/>
            <w:gridSpan w:val="2"/>
            <w:vAlign w:val="center"/>
          </w:tcPr>
          <w:p w14:paraId="2852C1A3"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09DB567F"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河南平原山水检测有限公司新乡分公司</w:t>
            </w:r>
          </w:p>
        </w:tc>
        <w:tc>
          <w:tcPr>
            <w:tcW w:w="1842" w:type="dxa"/>
            <w:gridSpan w:val="2"/>
            <w:tcMar>
              <w:top w:w="0" w:type="dxa"/>
              <w:left w:w="57" w:type="dxa"/>
              <w:bottom w:w="0" w:type="dxa"/>
              <w:right w:w="57" w:type="dxa"/>
            </w:tcMar>
            <w:vAlign w:val="center"/>
          </w:tcPr>
          <w:p w14:paraId="3E91F62B"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009D93A9"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98~99</w:t>
            </w:r>
            <w:r w:rsidRPr="00142C42">
              <w:rPr>
                <w:rFonts w:ascii="Times New Roman" w:eastAsia="宋体" w:hAnsi="Times New Roman"/>
                <w:b/>
                <w:kern w:val="2"/>
                <w:sz w:val="15"/>
                <w:szCs w:val="15"/>
              </w:rPr>
              <w:t>%</w:t>
            </w:r>
          </w:p>
        </w:tc>
      </w:tr>
      <w:tr w:rsidR="00B72A5E" w:rsidRPr="00574A29" w14:paraId="3E32AA25" w14:textId="77777777">
        <w:trPr>
          <w:cantSplit/>
          <w:trHeight w:val="284"/>
          <w:jc w:val="center"/>
        </w:trPr>
        <w:tc>
          <w:tcPr>
            <w:tcW w:w="434" w:type="dxa"/>
            <w:vMerge/>
            <w:tcBorders>
              <w:top w:val="single" w:sz="8" w:space="0" w:color="auto"/>
            </w:tcBorders>
            <w:vAlign w:val="center"/>
          </w:tcPr>
          <w:p w14:paraId="1ABA5A58" w14:textId="77777777" w:rsidR="00B72A5E" w:rsidRPr="00574A29" w:rsidRDefault="00B72A5E">
            <w:pPr>
              <w:spacing w:after="0"/>
              <w:rPr>
                <w:rFonts w:ascii="Times New Roman" w:hAnsi="Times New Roman"/>
                <w:b/>
                <w:color w:val="FF0000"/>
                <w:kern w:val="2"/>
                <w:sz w:val="15"/>
                <w:szCs w:val="15"/>
                <w:highlight w:val="yellow"/>
              </w:rPr>
            </w:pPr>
          </w:p>
        </w:tc>
        <w:tc>
          <w:tcPr>
            <w:tcW w:w="1553" w:type="dxa"/>
            <w:vAlign w:val="center"/>
          </w:tcPr>
          <w:p w14:paraId="7A289B5C"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投资总概算（万元）</w:t>
            </w:r>
          </w:p>
        </w:tc>
        <w:tc>
          <w:tcPr>
            <w:tcW w:w="3815" w:type="dxa"/>
            <w:gridSpan w:val="8"/>
            <w:vAlign w:val="center"/>
          </w:tcPr>
          <w:p w14:paraId="02DD1DE0"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500</w:t>
            </w:r>
          </w:p>
        </w:tc>
        <w:tc>
          <w:tcPr>
            <w:tcW w:w="2126" w:type="dxa"/>
            <w:gridSpan w:val="2"/>
            <w:vAlign w:val="center"/>
          </w:tcPr>
          <w:p w14:paraId="77CFBAD1" w14:textId="77777777" w:rsidR="00B72A5E" w:rsidRPr="00142C42" w:rsidRDefault="00000000">
            <w:pPr>
              <w:tabs>
                <w:tab w:val="left" w:pos="690"/>
              </w:tabs>
              <w:spacing w:after="0"/>
              <w:jc w:val="center"/>
              <w:rPr>
                <w:rFonts w:ascii="Times New Roman" w:hAnsi="Times New Roman"/>
                <w:b/>
                <w:kern w:val="2"/>
                <w:sz w:val="15"/>
                <w:szCs w:val="15"/>
              </w:rPr>
            </w:pPr>
            <w:r w:rsidRPr="00142C42">
              <w:rPr>
                <w:rFonts w:ascii="Times New Roman" w:hAnsi="Times New Roman"/>
                <w:b/>
                <w:kern w:val="2"/>
                <w:sz w:val="15"/>
                <w:szCs w:val="15"/>
              </w:rPr>
              <w:t>环保投资总概算</w:t>
            </w:r>
            <w:r w:rsidRPr="00142C42">
              <w:rPr>
                <w:rFonts w:ascii="Times New Roman" w:hAnsi="Times New Roman"/>
                <w:b/>
                <w:kern w:val="2"/>
                <w:sz w:val="15"/>
                <w:szCs w:val="15"/>
              </w:rPr>
              <w:t>(</w:t>
            </w:r>
            <w:r w:rsidRPr="00142C42">
              <w:rPr>
                <w:rFonts w:ascii="Times New Roman" w:hAnsi="Times New Roman"/>
                <w:b/>
                <w:kern w:val="2"/>
                <w:sz w:val="15"/>
                <w:szCs w:val="15"/>
              </w:rPr>
              <w:t>万元</w:t>
            </w:r>
            <w:r w:rsidRPr="00142C42">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73ED6B7"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20</w:t>
            </w:r>
          </w:p>
        </w:tc>
        <w:tc>
          <w:tcPr>
            <w:tcW w:w="1842" w:type="dxa"/>
            <w:gridSpan w:val="2"/>
            <w:tcMar>
              <w:top w:w="0" w:type="dxa"/>
              <w:left w:w="57" w:type="dxa"/>
              <w:bottom w:w="0" w:type="dxa"/>
              <w:right w:w="57" w:type="dxa"/>
            </w:tcMar>
            <w:vAlign w:val="center"/>
          </w:tcPr>
          <w:p w14:paraId="40C025E3" w14:textId="77777777" w:rsidR="00B72A5E" w:rsidRPr="00142C42" w:rsidRDefault="00000000">
            <w:pPr>
              <w:tabs>
                <w:tab w:val="left" w:pos="690"/>
              </w:tabs>
              <w:spacing w:after="0"/>
              <w:jc w:val="center"/>
              <w:rPr>
                <w:rFonts w:ascii="Times New Roman" w:hAnsi="Times New Roman"/>
                <w:b/>
                <w:kern w:val="2"/>
                <w:sz w:val="15"/>
                <w:szCs w:val="15"/>
              </w:rPr>
            </w:pPr>
            <w:r w:rsidRPr="00142C42">
              <w:rPr>
                <w:rFonts w:ascii="Times New Roman" w:hAnsi="Times New Roman"/>
                <w:b/>
                <w:kern w:val="2"/>
                <w:sz w:val="15"/>
                <w:szCs w:val="15"/>
              </w:rPr>
              <w:t>所占比例（</w:t>
            </w:r>
            <w:r w:rsidRPr="00142C42">
              <w:rPr>
                <w:rFonts w:ascii="Times New Roman" w:hAnsi="Times New Roman"/>
                <w:b/>
                <w:kern w:val="2"/>
                <w:sz w:val="15"/>
                <w:szCs w:val="15"/>
              </w:rPr>
              <w:t>%</w:t>
            </w:r>
            <w:r w:rsidRPr="00142C42">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267A559A" w14:textId="77777777" w:rsidR="00B72A5E" w:rsidRPr="00142C42" w:rsidRDefault="00000000">
            <w:pPr>
              <w:tabs>
                <w:tab w:val="left" w:pos="690"/>
              </w:tabs>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4</w:t>
            </w:r>
            <w:r w:rsidRPr="00142C42">
              <w:rPr>
                <w:rFonts w:ascii="Times New Roman" w:eastAsia="宋体" w:hAnsi="Times New Roman"/>
                <w:b/>
                <w:kern w:val="2"/>
                <w:sz w:val="15"/>
                <w:szCs w:val="15"/>
              </w:rPr>
              <w:t>%</w:t>
            </w:r>
          </w:p>
        </w:tc>
      </w:tr>
      <w:tr w:rsidR="00B72A5E" w:rsidRPr="00574A29" w14:paraId="1BE675B3" w14:textId="77777777">
        <w:trPr>
          <w:cantSplit/>
          <w:trHeight w:val="284"/>
          <w:jc w:val="center"/>
        </w:trPr>
        <w:tc>
          <w:tcPr>
            <w:tcW w:w="434" w:type="dxa"/>
            <w:vMerge/>
            <w:tcBorders>
              <w:top w:val="single" w:sz="8" w:space="0" w:color="auto"/>
            </w:tcBorders>
            <w:vAlign w:val="center"/>
          </w:tcPr>
          <w:p w14:paraId="38B625EF" w14:textId="77777777" w:rsidR="00B72A5E" w:rsidRPr="00574A29" w:rsidRDefault="00B72A5E">
            <w:pPr>
              <w:spacing w:after="0"/>
              <w:rPr>
                <w:rFonts w:ascii="Times New Roman" w:hAnsi="Times New Roman"/>
                <w:b/>
                <w:color w:val="FF0000"/>
                <w:kern w:val="2"/>
                <w:sz w:val="15"/>
                <w:szCs w:val="15"/>
                <w:highlight w:val="yellow"/>
              </w:rPr>
            </w:pPr>
          </w:p>
        </w:tc>
        <w:tc>
          <w:tcPr>
            <w:tcW w:w="1553" w:type="dxa"/>
            <w:vAlign w:val="center"/>
          </w:tcPr>
          <w:p w14:paraId="3EDA0928"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实际总投资</w:t>
            </w:r>
          </w:p>
        </w:tc>
        <w:tc>
          <w:tcPr>
            <w:tcW w:w="3815" w:type="dxa"/>
            <w:gridSpan w:val="8"/>
            <w:vAlign w:val="center"/>
          </w:tcPr>
          <w:p w14:paraId="4D9E1A5F" w14:textId="29543BAE" w:rsidR="00B72A5E" w:rsidRPr="00142C42" w:rsidRDefault="00142C42">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1</w:t>
            </w:r>
            <w:r w:rsidR="00000000" w:rsidRPr="00142C42">
              <w:rPr>
                <w:rFonts w:ascii="Times New Roman" w:eastAsia="宋体" w:hAnsi="Times New Roman" w:hint="eastAsia"/>
                <w:b/>
                <w:kern w:val="2"/>
                <w:sz w:val="15"/>
                <w:szCs w:val="15"/>
              </w:rPr>
              <w:t>00</w:t>
            </w:r>
            <w:r w:rsidR="00000000" w:rsidRPr="00142C42">
              <w:rPr>
                <w:rFonts w:ascii="Times New Roman" w:eastAsia="宋体" w:hAnsi="Times New Roman"/>
                <w:b/>
                <w:kern w:val="2"/>
                <w:sz w:val="15"/>
                <w:szCs w:val="15"/>
              </w:rPr>
              <w:t>万元</w:t>
            </w:r>
            <w:r w:rsidRPr="00142C42">
              <w:rPr>
                <w:rFonts w:ascii="Times New Roman" w:eastAsia="宋体" w:hAnsi="Times New Roman" w:hint="eastAsia"/>
                <w:b/>
                <w:kern w:val="2"/>
                <w:sz w:val="15"/>
                <w:szCs w:val="15"/>
              </w:rPr>
              <w:t>（二期）</w:t>
            </w:r>
          </w:p>
        </w:tc>
        <w:tc>
          <w:tcPr>
            <w:tcW w:w="2126" w:type="dxa"/>
            <w:gridSpan w:val="2"/>
            <w:vAlign w:val="center"/>
          </w:tcPr>
          <w:p w14:paraId="45669C5B"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实际环保投资</w:t>
            </w:r>
            <w:r w:rsidRPr="00142C42">
              <w:rPr>
                <w:rFonts w:ascii="Times New Roman" w:hAnsi="Times New Roman"/>
                <w:b/>
                <w:kern w:val="2"/>
                <w:sz w:val="15"/>
                <w:szCs w:val="15"/>
              </w:rPr>
              <w:t>(</w:t>
            </w:r>
            <w:r w:rsidRPr="00142C42">
              <w:rPr>
                <w:rFonts w:ascii="Times New Roman" w:hAnsi="Times New Roman"/>
                <w:b/>
                <w:kern w:val="2"/>
                <w:sz w:val="15"/>
                <w:szCs w:val="15"/>
              </w:rPr>
              <w:t>万元</w:t>
            </w:r>
            <w:r w:rsidRPr="00142C42">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0C8933D7" w14:textId="66E43276" w:rsidR="00B72A5E" w:rsidRPr="00142C42" w:rsidRDefault="00142C42">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1</w:t>
            </w:r>
            <w:r w:rsidR="00000000" w:rsidRPr="00142C42">
              <w:rPr>
                <w:rFonts w:ascii="Times New Roman" w:eastAsia="宋体" w:hAnsi="Times New Roman" w:hint="eastAsia"/>
                <w:b/>
                <w:kern w:val="2"/>
                <w:sz w:val="15"/>
                <w:szCs w:val="15"/>
              </w:rPr>
              <w:t>0</w:t>
            </w:r>
          </w:p>
        </w:tc>
        <w:tc>
          <w:tcPr>
            <w:tcW w:w="1842" w:type="dxa"/>
            <w:gridSpan w:val="2"/>
            <w:tcMar>
              <w:top w:w="0" w:type="dxa"/>
              <w:left w:w="57" w:type="dxa"/>
              <w:bottom w:w="0" w:type="dxa"/>
              <w:right w:w="57" w:type="dxa"/>
            </w:tcMar>
            <w:vAlign w:val="center"/>
          </w:tcPr>
          <w:p w14:paraId="06967E59"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所占比例（</w:t>
            </w:r>
            <w:r w:rsidRPr="00142C42">
              <w:rPr>
                <w:rFonts w:ascii="Times New Roman" w:hAnsi="Times New Roman"/>
                <w:b/>
                <w:kern w:val="2"/>
                <w:sz w:val="15"/>
                <w:szCs w:val="15"/>
              </w:rPr>
              <w:t>%</w:t>
            </w:r>
            <w:r w:rsidRPr="00142C42">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5679DB7F" w14:textId="77777777" w:rsidR="00B72A5E" w:rsidRPr="00142C42" w:rsidRDefault="00000000">
            <w:pPr>
              <w:tabs>
                <w:tab w:val="left" w:pos="690"/>
              </w:tabs>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10</w:t>
            </w:r>
            <w:r w:rsidRPr="00142C42">
              <w:rPr>
                <w:rFonts w:ascii="Times New Roman" w:eastAsia="宋体" w:hAnsi="Times New Roman"/>
                <w:b/>
                <w:kern w:val="2"/>
                <w:sz w:val="15"/>
                <w:szCs w:val="15"/>
              </w:rPr>
              <w:t>%</w:t>
            </w:r>
          </w:p>
        </w:tc>
      </w:tr>
      <w:tr w:rsidR="00B72A5E" w:rsidRPr="00574A29" w14:paraId="7ED44380" w14:textId="77777777">
        <w:trPr>
          <w:cantSplit/>
          <w:trHeight w:val="284"/>
          <w:jc w:val="center"/>
        </w:trPr>
        <w:tc>
          <w:tcPr>
            <w:tcW w:w="434" w:type="dxa"/>
            <w:vMerge/>
            <w:tcBorders>
              <w:top w:val="single" w:sz="8" w:space="0" w:color="auto"/>
            </w:tcBorders>
            <w:vAlign w:val="center"/>
          </w:tcPr>
          <w:p w14:paraId="733E1058" w14:textId="77777777" w:rsidR="00B72A5E" w:rsidRPr="00574A29" w:rsidRDefault="00B72A5E">
            <w:pPr>
              <w:spacing w:after="0"/>
              <w:rPr>
                <w:rFonts w:ascii="Times New Roman" w:hAnsi="Times New Roman"/>
                <w:b/>
                <w:color w:val="FF0000"/>
                <w:kern w:val="2"/>
                <w:sz w:val="15"/>
                <w:szCs w:val="15"/>
                <w:highlight w:val="yellow"/>
              </w:rPr>
            </w:pPr>
          </w:p>
        </w:tc>
        <w:tc>
          <w:tcPr>
            <w:tcW w:w="1553" w:type="dxa"/>
            <w:vAlign w:val="center"/>
          </w:tcPr>
          <w:p w14:paraId="2F05E247"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废水治理（万元）</w:t>
            </w:r>
          </w:p>
        </w:tc>
        <w:tc>
          <w:tcPr>
            <w:tcW w:w="291" w:type="dxa"/>
            <w:vAlign w:val="center"/>
          </w:tcPr>
          <w:p w14:paraId="0FC67D43"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hint="eastAsia"/>
                <w:b/>
                <w:kern w:val="2"/>
                <w:sz w:val="15"/>
                <w:szCs w:val="15"/>
              </w:rPr>
              <w:t>/</w:t>
            </w:r>
          </w:p>
        </w:tc>
        <w:tc>
          <w:tcPr>
            <w:tcW w:w="1256" w:type="dxa"/>
            <w:gridSpan w:val="2"/>
            <w:vAlign w:val="center"/>
          </w:tcPr>
          <w:p w14:paraId="4CC0210C"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废气治理（万元）</w:t>
            </w:r>
          </w:p>
        </w:tc>
        <w:tc>
          <w:tcPr>
            <w:tcW w:w="425" w:type="dxa"/>
            <w:gridSpan w:val="2"/>
            <w:vAlign w:val="center"/>
          </w:tcPr>
          <w:p w14:paraId="01C09B8F" w14:textId="11952C9D" w:rsidR="00B72A5E" w:rsidRPr="00142C42" w:rsidRDefault="00142C42">
            <w:pPr>
              <w:spacing w:after="0"/>
              <w:jc w:val="center"/>
              <w:rPr>
                <w:rFonts w:ascii="Times New Roman" w:hAnsi="Times New Roman"/>
                <w:b/>
                <w:kern w:val="2"/>
                <w:sz w:val="15"/>
                <w:szCs w:val="15"/>
              </w:rPr>
            </w:pPr>
            <w:r w:rsidRPr="00142C42">
              <w:rPr>
                <w:rFonts w:ascii="Times New Roman" w:hAnsi="Times New Roman" w:hint="eastAsia"/>
                <w:b/>
                <w:kern w:val="2"/>
                <w:sz w:val="15"/>
                <w:szCs w:val="15"/>
              </w:rPr>
              <w:t>/</w:t>
            </w:r>
          </w:p>
        </w:tc>
        <w:tc>
          <w:tcPr>
            <w:tcW w:w="1276" w:type="dxa"/>
            <w:gridSpan w:val="2"/>
            <w:vAlign w:val="center"/>
          </w:tcPr>
          <w:p w14:paraId="551C7A64"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噪声治理（万元）</w:t>
            </w:r>
          </w:p>
        </w:tc>
        <w:tc>
          <w:tcPr>
            <w:tcW w:w="567" w:type="dxa"/>
            <w:vAlign w:val="center"/>
          </w:tcPr>
          <w:p w14:paraId="40902612" w14:textId="1C168A8A" w:rsidR="00B72A5E" w:rsidRPr="00142C42" w:rsidRDefault="00142C42">
            <w:pPr>
              <w:spacing w:after="0"/>
              <w:jc w:val="center"/>
              <w:rPr>
                <w:rFonts w:ascii="Times New Roman" w:hAnsi="Times New Roman"/>
                <w:b/>
                <w:kern w:val="2"/>
                <w:sz w:val="15"/>
                <w:szCs w:val="15"/>
              </w:rPr>
            </w:pPr>
            <w:r w:rsidRPr="00142C42">
              <w:rPr>
                <w:rFonts w:ascii="Times New Roman" w:hAnsi="Times New Roman" w:hint="eastAsia"/>
                <w:b/>
                <w:kern w:val="2"/>
                <w:sz w:val="15"/>
                <w:szCs w:val="15"/>
              </w:rPr>
              <w:t>5</w:t>
            </w:r>
          </w:p>
        </w:tc>
        <w:tc>
          <w:tcPr>
            <w:tcW w:w="2126" w:type="dxa"/>
            <w:gridSpan w:val="2"/>
            <w:vAlign w:val="center"/>
          </w:tcPr>
          <w:p w14:paraId="751165EA"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固体废物治理</w:t>
            </w:r>
            <w:r w:rsidRPr="00142C42">
              <w:rPr>
                <w:rFonts w:ascii="Times New Roman" w:hAnsi="Times New Roman"/>
                <w:b/>
                <w:kern w:val="2"/>
                <w:sz w:val="15"/>
                <w:szCs w:val="15"/>
              </w:rPr>
              <w:t>(</w:t>
            </w:r>
            <w:r w:rsidRPr="00142C42">
              <w:rPr>
                <w:rFonts w:ascii="Times New Roman" w:hAnsi="Times New Roman"/>
                <w:b/>
                <w:kern w:val="2"/>
                <w:sz w:val="15"/>
                <w:szCs w:val="15"/>
              </w:rPr>
              <w:t>万元</w:t>
            </w:r>
            <w:r w:rsidRPr="00142C42">
              <w:rPr>
                <w:rFonts w:ascii="Times New Roman" w:hAnsi="Times New Roman"/>
                <w:b/>
                <w:kern w:val="2"/>
                <w:sz w:val="15"/>
                <w:szCs w:val="15"/>
              </w:rPr>
              <w:t>)</w:t>
            </w:r>
          </w:p>
        </w:tc>
        <w:tc>
          <w:tcPr>
            <w:tcW w:w="2694" w:type="dxa"/>
            <w:gridSpan w:val="2"/>
            <w:vAlign w:val="center"/>
          </w:tcPr>
          <w:p w14:paraId="377FB8FF" w14:textId="1CFF376B" w:rsidR="00B72A5E" w:rsidRPr="00142C42" w:rsidRDefault="00142C42">
            <w:pPr>
              <w:spacing w:after="0"/>
              <w:jc w:val="center"/>
              <w:rPr>
                <w:rFonts w:ascii="Times New Roman" w:eastAsia="宋体" w:hAnsi="Times New Roman"/>
                <w:b/>
                <w:kern w:val="2"/>
                <w:sz w:val="15"/>
                <w:szCs w:val="15"/>
              </w:rPr>
            </w:pPr>
            <w:r w:rsidRPr="00142C42">
              <w:rPr>
                <w:rFonts w:ascii="Times New Roman" w:eastAsia="宋体" w:hAnsi="Times New Roman" w:hint="eastAsia"/>
                <w:b/>
                <w:kern w:val="2"/>
                <w:sz w:val="15"/>
                <w:szCs w:val="15"/>
              </w:rPr>
              <w:t>/</w:t>
            </w:r>
          </w:p>
        </w:tc>
        <w:tc>
          <w:tcPr>
            <w:tcW w:w="1842" w:type="dxa"/>
            <w:gridSpan w:val="2"/>
            <w:vAlign w:val="center"/>
          </w:tcPr>
          <w:p w14:paraId="39E8D332"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33FB06B9"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403DADB7"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193E1C66" w14:textId="148EEEB5" w:rsidR="00B72A5E" w:rsidRPr="00142C42" w:rsidRDefault="00142C42">
            <w:pPr>
              <w:spacing w:after="0"/>
              <w:jc w:val="center"/>
              <w:rPr>
                <w:rFonts w:ascii="Times New Roman" w:hAnsi="Times New Roman"/>
                <w:b/>
                <w:kern w:val="2"/>
                <w:sz w:val="15"/>
                <w:szCs w:val="15"/>
              </w:rPr>
            </w:pPr>
            <w:r w:rsidRPr="00142C42">
              <w:rPr>
                <w:rFonts w:ascii="Times New Roman" w:hAnsi="Times New Roman" w:hint="eastAsia"/>
                <w:b/>
                <w:kern w:val="2"/>
                <w:sz w:val="15"/>
                <w:szCs w:val="15"/>
              </w:rPr>
              <w:t>5</w:t>
            </w:r>
          </w:p>
        </w:tc>
      </w:tr>
      <w:tr w:rsidR="00B72A5E" w:rsidRPr="00574A29" w14:paraId="7F0C080E" w14:textId="77777777">
        <w:trPr>
          <w:cantSplit/>
          <w:trHeight w:val="284"/>
          <w:jc w:val="center"/>
        </w:trPr>
        <w:tc>
          <w:tcPr>
            <w:tcW w:w="434" w:type="dxa"/>
            <w:vMerge/>
            <w:tcBorders>
              <w:top w:val="single" w:sz="8" w:space="0" w:color="auto"/>
            </w:tcBorders>
            <w:vAlign w:val="center"/>
          </w:tcPr>
          <w:p w14:paraId="302E8C86" w14:textId="77777777" w:rsidR="00B72A5E" w:rsidRPr="00574A29" w:rsidRDefault="00B72A5E">
            <w:pPr>
              <w:spacing w:after="0"/>
              <w:rPr>
                <w:rFonts w:ascii="Times New Roman" w:hAnsi="Times New Roman"/>
                <w:b/>
                <w:color w:val="FF0000"/>
                <w:kern w:val="2"/>
                <w:sz w:val="15"/>
                <w:szCs w:val="15"/>
                <w:highlight w:val="yellow"/>
              </w:rPr>
            </w:pPr>
          </w:p>
        </w:tc>
        <w:tc>
          <w:tcPr>
            <w:tcW w:w="1553" w:type="dxa"/>
            <w:vAlign w:val="center"/>
          </w:tcPr>
          <w:p w14:paraId="04D1B073"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新增废水处理设施能力</w:t>
            </w:r>
          </w:p>
        </w:tc>
        <w:tc>
          <w:tcPr>
            <w:tcW w:w="3815" w:type="dxa"/>
            <w:gridSpan w:val="8"/>
            <w:vAlign w:val="center"/>
          </w:tcPr>
          <w:p w14:paraId="7B6ACEFE"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w:t>
            </w:r>
          </w:p>
        </w:tc>
        <w:tc>
          <w:tcPr>
            <w:tcW w:w="2126" w:type="dxa"/>
            <w:gridSpan w:val="2"/>
            <w:vAlign w:val="center"/>
          </w:tcPr>
          <w:p w14:paraId="4B93CE59"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006011B7"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b/>
                <w:kern w:val="2"/>
                <w:sz w:val="15"/>
                <w:szCs w:val="15"/>
              </w:rPr>
              <w:t>/</w:t>
            </w:r>
          </w:p>
        </w:tc>
        <w:tc>
          <w:tcPr>
            <w:tcW w:w="1842" w:type="dxa"/>
            <w:gridSpan w:val="2"/>
            <w:tcMar>
              <w:top w:w="0" w:type="dxa"/>
              <w:left w:w="57" w:type="dxa"/>
              <w:bottom w:w="0" w:type="dxa"/>
              <w:right w:w="57" w:type="dxa"/>
            </w:tcMar>
            <w:vAlign w:val="center"/>
          </w:tcPr>
          <w:p w14:paraId="009443BF"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52F79495"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hint="eastAsia"/>
                <w:b/>
                <w:kern w:val="2"/>
                <w:sz w:val="15"/>
                <w:szCs w:val="15"/>
              </w:rPr>
              <w:t>300</w:t>
            </w:r>
            <w:r w:rsidRPr="00142C42">
              <w:rPr>
                <w:rFonts w:ascii="Times New Roman" w:hAnsi="Times New Roman"/>
                <w:b/>
                <w:kern w:val="2"/>
                <w:sz w:val="15"/>
                <w:szCs w:val="15"/>
              </w:rPr>
              <w:t>天</w:t>
            </w:r>
          </w:p>
        </w:tc>
      </w:tr>
      <w:tr w:rsidR="00B72A5E" w:rsidRPr="00574A29" w14:paraId="603FD110" w14:textId="77777777">
        <w:trPr>
          <w:cantSplit/>
          <w:trHeight w:val="284"/>
          <w:jc w:val="center"/>
        </w:trPr>
        <w:tc>
          <w:tcPr>
            <w:tcW w:w="1987" w:type="dxa"/>
            <w:gridSpan w:val="2"/>
            <w:vAlign w:val="center"/>
          </w:tcPr>
          <w:p w14:paraId="0B9E0424"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运营单位</w:t>
            </w:r>
          </w:p>
        </w:tc>
        <w:tc>
          <w:tcPr>
            <w:tcW w:w="2695" w:type="dxa"/>
            <w:gridSpan w:val="6"/>
            <w:vAlign w:val="center"/>
          </w:tcPr>
          <w:p w14:paraId="481180B7"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b/>
                <w:sz w:val="15"/>
                <w:szCs w:val="15"/>
              </w:rPr>
              <w:t>河南正峰塑业有限公司</w:t>
            </w:r>
          </w:p>
        </w:tc>
        <w:tc>
          <w:tcPr>
            <w:tcW w:w="3246" w:type="dxa"/>
            <w:gridSpan w:val="4"/>
            <w:vAlign w:val="center"/>
          </w:tcPr>
          <w:p w14:paraId="6283C9B1"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74DD63A3" w14:textId="77777777" w:rsidR="00B72A5E" w:rsidRPr="00142C42" w:rsidRDefault="00000000">
            <w:pPr>
              <w:spacing w:after="0"/>
              <w:jc w:val="center"/>
              <w:rPr>
                <w:rFonts w:ascii="Times New Roman" w:eastAsia="宋体" w:hAnsi="Times New Roman"/>
                <w:b/>
                <w:kern w:val="2"/>
                <w:sz w:val="15"/>
                <w:szCs w:val="15"/>
              </w:rPr>
            </w:pPr>
            <w:r w:rsidRPr="00142C42">
              <w:rPr>
                <w:rFonts w:ascii="Times New Roman" w:eastAsia="宋体" w:hAnsi="Times New Roman"/>
                <w:b/>
                <w:kern w:val="2"/>
                <w:sz w:val="15"/>
                <w:szCs w:val="15"/>
              </w:rPr>
              <w:t>91410721MADAHXQF0E</w:t>
            </w:r>
          </w:p>
        </w:tc>
        <w:tc>
          <w:tcPr>
            <w:tcW w:w="1842" w:type="dxa"/>
            <w:gridSpan w:val="2"/>
            <w:tcMar>
              <w:top w:w="0" w:type="dxa"/>
              <w:left w:w="57" w:type="dxa"/>
              <w:bottom w:w="0" w:type="dxa"/>
              <w:right w:w="57" w:type="dxa"/>
            </w:tcMar>
            <w:vAlign w:val="center"/>
          </w:tcPr>
          <w:p w14:paraId="6C446A56"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17B0447B" w14:textId="15BE5F58" w:rsidR="00B72A5E" w:rsidRPr="00142C42" w:rsidRDefault="00000000">
            <w:pPr>
              <w:spacing w:after="0"/>
              <w:jc w:val="center"/>
              <w:rPr>
                <w:rFonts w:ascii="Times New Roman" w:eastAsia="宋体" w:hAnsi="Times New Roman" w:hint="eastAsia"/>
                <w:b/>
                <w:kern w:val="2"/>
                <w:sz w:val="15"/>
                <w:szCs w:val="15"/>
              </w:rPr>
            </w:pPr>
            <w:r w:rsidRPr="00142C42">
              <w:rPr>
                <w:rFonts w:ascii="Times New Roman" w:eastAsia="宋体" w:hAnsi="Times New Roman"/>
                <w:b/>
                <w:kern w:val="2"/>
                <w:sz w:val="15"/>
                <w:szCs w:val="15"/>
              </w:rPr>
              <w:t>202</w:t>
            </w:r>
            <w:r w:rsidR="00142C42" w:rsidRPr="00142C42">
              <w:rPr>
                <w:rFonts w:ascii="Times New Roman" w:eastAsia="宋体" w:hAnsi="Times New Roman" w:hint="eastAsia"/>
                <w:b/>
                <w:kern w:val="2"/>
                <w:sz w:val="15"/>
                <w:szCs w:val="15"/>
              </w:rPr>
              <w:t>6</w:t>
            </w:r>
            <w:r w:rsidRPr="00142C42">
              <w:rPr>
                <w:rFonts w:ascii="Times New Roman" w:eastAsia="宋体" w:hAnsi="Times New Roman"/>
                <w:b/>
                <w:kern w:val="2"/>
                <w:sz w:val="15"/>
                <w:szCs w:val="15"/>
              </w:rPr>
              <w:t>年</w:t>
            </w:r>
            <w:r w:rsidR="00142C42" w:rsidRPr="00142C42">
              <w:rPr>
                <w:rFonts w:ascii="Times New Roman" w:eastAsia="宋体" w:hAnsi="Times New Roman" w:hint="eastAsia"/>
                <w:b/>
                <w:kern w:val="2"/>
                <w:sz w:val="15"/>
                <w:szCs w:val="15"/>
              </w:rPr>
              <w:t>3</w:t>
            </w:r>
            <w:r w:rsidRPr="00142C42">
              <w:rPr>
                <w:rFonts w:ascii="Times New Roman" w:eastAsia="宋体" w:hAnsi="Times New Roman"/>
                <w:b/>
                <w:kern w:val="2"/>
                <w:sz w:val="15"/>
                <w:szCs w:val="15"/>
              </w:rPr>
              <w:t>月</w:t>
            </w:r>
            <w:r w:rsidR="00142C42" w:rsidRPr="00142C42">
              <w:rPr>
                <w:rFonts w:ascii="Times New Roman" w:eastAsia="宋体" w:hAnsi="Times New Roman" w:hint="eastAsia"/>
                <w:b/>
                <w:kern w:val="2"/>
                <w:sz w:val="15"/>
                <w:szCs w:val="15"/>
              </w:rPr>
              <w:t>-4</w:t>
            </w:r>
            <w:r w:rsidR="00142C42" w:rsidRPr="00142C42">
              <w:rPr>
                <w:rFonts w:ascii="Times New Roman" w:eastAsia="宋体" w:hAnsi="Times New Roman" w:hint="eastAsia"/>
                <w:b/>
                <w:kern w:val="2"/>
                <w:sz w:val="15"/>
                <w:szCs w:val="15"/>
              </w:rPr>
              <w:t>月</w:t>
            </w:r>
          </w:p>
        </w:tc>
      </w:tr>
      <w:tr w:rsidR="00B72A5E" w:rsidRPr="00574A29" w14:paraId="0BD82126" w14:textId="77777777">
        <w:trPr>
          <w:cantSplit/>
          <w:trHeight w:val="284"/>
          <w:jc w:val="center"/>
        </w:trPr>
        <w:tc>
          <w:tcPr>
            <w:tcW w:w="434" w:type="dxa"/>
            <w:vMerge w:val="restart"/>
            <w:vAlign w:val="center"/>
          </w:tcPr>
          <w:p w14:paraId="0B443D5D" w14:textId="77777777" w:rsidR="00B72A5E" w:rsidRPr="00142C42" w:rsidRDefault="00000000">
            <w:pPr>
              <w:spacing w:after="0"/>
              <w:jc w:val="center"/>
              <w:rPr>
                <w:rFonts w:ascii="Times New Roman" w:hAnsi="Times New Roman"/>
                <w:b/>
                <w:spacing w:val="20"/>
                <w:kern w:val="2"/>
                <w:sz w:val="15"/>
                <w:szCs w:val="15"/>
              </w:rPr>
            </w:pPr>
            <w:r w:rsidRPr="00142C42">
              <w:rPr>
                <w:rFonts w:ascii="Times New Roman" w:hAnsi="Times New Roman"/>
                <w:b/>
                <w:spacing w:val="20"/>
                <w:kern w:val="2"/>
                <w:sz w:val="15"/>
                <w:szCs w:val="15"/>
              </w:rPr>
              <w:t>污染</w:t>
            </w:r>
          </w:p>
          <w:p w14:paraId="53F2D780" w14:textId="77777777" w:rsidR="00B72A5E" w:rsidRPr="00142C42" w:rsidRDefault="00000000">
            <w:pPr>
              <w:spacing w:after="0"/>
              <w:jc w:val="center"/>
              <w:rPr>
                <w:rFonts w:ascii="Times New Roman" w:hAnsi="Times New Roman"/>
                <w:b/>
                <w:spacing w:val="20"/>
                <w:kern w:val="2"/>
                <w:sz w:val="15"/>
                <w:szCs w:val="15"/>
              </w:rPr>
            </w:pPr>
            <w:r w:rsidRPr="00142C42">
              <w:rPr>
                <w:rFonts w:ascii="Times New Roman" w:hAnsi="Times New Roman"/>
                <w:b/>
                <w:spacing w:val="20"/>
                <w:kern w:val="2"/>
                <w:sz w:val="15"/>
                <w:szCs w:val="15"/>
              </w:rPr>
              <w:t>物排</w:t>
            </w:r>
          </w:p>
          <w:p w14:paraId="2642249D" w14:textId="77777777" w:rsidR="00B72A5E" w:rsidRPr="00142C42" w:rsidRDefault="00000000">
            <w:pPr>
              <w:spacing w:after="0"/>
              <w:jc w:val="center"/>
              <w:rPr>
                <w:rFonts w:ascii="Times New Roman" w:hAnsi="Times New Roman"/>
                <w:b/>
                <w:spacing w:val="20"/>
                <w:kern w:val="2"/>
                <w:sz w:val="15"/>
                <w:szCs w:val="15"/>
              </w:rPr>
            </w:pPr>
            <w:r w:rsidRPr="00142C42">
              <w:rPr>
                <w:rFonts w:ascii="Times New Roman" w:hAnsi="Times New Roman"/>
                <w:b/>
                <w:spacing w:val="20"/>
                <w:kern w:val="2"/>
                <w:sz w:val="15"/>
                <w:szCs w:val="15"/>
              </w:rPr>
              <w:t>放达</w:t>
            </w:r>
          </w:p>
          <w:p w14:paraId="52837014" w14:textId="77777777" w:rsidR="00B72A5E" w:rsidRPr="00142C42" w:rsidRDefault="00000000">
            <w:pPr>
              <w:spacing w:after="0"/>
              <w:jc w:val="center"/>
              <w:rPr>
                <w:rFonts w:ascii="Times New Roman" w:hAnsi="Times New Roman"/>
                <w:b/>
                <w:spacing w:val="20"/>
                <w:kern w:val="2"/>
                <w:sz w:val="15"/>
                <w:szCs w:val="15"/>
              </w:rPr>
            </w:pPr>
            <w:r w:rsidRPr="00142C42">
              <w:rPr>
                <w:rFonts w:ascii="Times New Roman" w:hAnsi="Times New Roman"/>
                <w:b/>
                <w:spacing w:val="20"/>
                <w:kern w:val="2"/>
                <w:sz w:val="15"/>
                <w:szCs w:val="15"/>
              </w:rPr>
              <w:t>标与</w:t>
            </w:r>
          </w:p>
          <w:p w14:paraId="176F8F54" w14:textId="77777777" w:rsidR="00B72A5E" w:rsidRPr="00142C42" w:rsidRDefault="00000000">
            <w:pPr>
              <w:spacing w:after="0"/>
              <w:jc w:val="center"/>
              <w:rPr>
                <w:rFonts w:ascii="Times New Roman" w:hAnsi="Times New Roman"/>
                <w:b/>
                <w:spacing w:val="20"/>
                <w:kern w:val="2"/>
                <w:sz w:val="15"/>
                <w:szCs w:val="15"/>
              </w:rPr>
            </w:pPr>
            <w:r w:rsidRPr="00142C42">
              <w:rPr>
                <w:rFonts w:ascii="Times New Roman" w:hAnsi="Times New Roman"/>
                <w:b/>
                <w:spacing w:val="20"/>
                <w:kern w:val="2"/>
                <w:sz w:val="15"/>
                <w:szCs w:val="15"/>
              </w:rPr>
              <w:t>总量</w:t>
            </w:r>
          </w:p>
          <w:p w14:paraId="2DDA37BF" w14:textId="77777777" w:rsidR="00B72A5E" w:rsidRPr="00142C42" w:rsidRDefault="00000000">
            <w:pPr>
              <w:spacing w:after="0"/>
              <w:jc w:val="center"/>
              <w:rPr>
                <w:rFonts w:ascii="Times New Roman" w:hAnsi="Times New Roman"/>
                <w:b/>
                <w:spacing w:val="20"/>
                <w:kern w:val="2"/>
                <w:sz w:val="15"/>
                <w:szCs w:val="15"/>
              </w:rPr>
            </w:pPr>
            <w:r w:rsidRPr="00142C42">
              <w:rPr>
                <w:rFonts w:ascii="Times New Roman" w:hAnsi="Times New Roman"/>
                <w:b/>
                <w:spacing w:val="20"/>
                <w:kern w:val="2"/>
                <w:sz w:val="15"/>
                <w:szCs w:val="15"/>
              </w:rPr>
              <w:t>控制（工</w:t>
            </w:r>
          </w:p>
          <w:p w14:paraId="27997700" w14:textId="77777777" w:rsidR="00B72A5E" w:rsidRPr="00142C42" w:rsidRDefault="00000000">
            <w:pPr>
              <w:spacing w:after="0"/>
              <w:jc w:val="center"/>
              <w:rPr>
                <w:rFonts w:ascii="Times New Roman" w:hAnsi="Times New Roman"/>
                <w:b/>
                <w:spacing w:val="20"/>
                <w:kern w:val="2"/>
                <w:sz w:val="15"/>
                <w:szCs w:val="15"/>
              </w:rPr>
            </w:pPr>
            <w:r w:rsidRPr="00142C42">
              <w:rPr>
                <w:rFonts w:ascii="Times New Roman" w:hAnsi="Times New Roman"/>
                <w:b/>
                <w:spacing w:val="20"/>
                <w:kern w:val="2"/>
                <w:sz w:val="15"/>
                <w:szCs w:val="15"/>
              </w:rPr>
              <w:t>业建</w:t>
            </w:r>
          </w:p>
          <w:p w14:paraId="457701F5" w14:textId="77777777" w:rsidR="00B72A5E" w:rsidRPr="00142C42" w:rsidRDefault="00000000">
            <w:pPr>
              <w:spacing w:after="0"/>
              <w:jc w:val="center"/>
              <w:rPr>
                <w:rFonts w:ascii="Times New Roman" w:hAnsi="Times New Roman"/>
                <w:b/>
                <w:spacing w:val="20"/>
                <w:kern w:val="2"/>
                <w:sz w:val="15"/>
                <w:szCs w:val="15"/>
              </w:rPr>
            </w:pPr>
            <w:r w:rsidRPr="00142C42">
              <w:rPr>
                <w:rFonts w:ascii="Times New Roman" w:hAnsi="Times New Roman"/>
                <w:b/>
                <w:spacing w:val="20"/>
                <w:kern w:val="2"/>
                <w:sz w:val="15"/>
                <w:szCs w:val="15"/>
              </w:rPr>
              <w:t>设项</w:t>
            </w:r>
          </w:p>
          <w:p w14:paraId="0192EE5F" w14:textId="77777777" w:rsidR="00B72A5E" w:rsidRPr="00142C42" w:rsidRDefault="00000000">
            <w:pPr>
              <w:spacing w:after="0"/>
              <w:jc w:val="center"/>
              <w:rPr>
                <w:rFonts w:ascii="Times New Roman" w:hAnsi="Times New Roman"/>
                <w:b/>
                <w:spacing w:val="20"/>
                <w:kern w:val="2"/>
                <w:sz w:val="15"/>
                <w:szCs w:val="15"/>
              </w:rPr>
            </w:pPr>
            <w:r w:rsidRPr="00142C42">
              <w:rPr>
                <w:rFonts w:ascii="Times New Roman" w:hAnsi="Times New Roman"/>
                <w:b/>
                <w:spacing w:val="20"/>
                <w:kern w:val="2"/>
                <w:sz w:val="15"/>
                <w:szCs w:val="15"/>
              </w:rPr>
              <w:t>目详填）</w:t>
            </w:r>
          </w:p>
        </w:tc>
        <w:tc>
          <w:tcPr>
            <w:tcW w:w="1553" w:type="dxa"/>
            <w:vAlign w:val="center"/>
          </w:tcPr>
          <w:p w14:paraId="7CCF683B"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污染物</w:t>
            </w:r>
          </w:p>
        </w:tc>
        <w:tc>
          <w:tcPr>
            <w:tcW w:w="708" w:type="dxa"/>
            <w:gridSpan w:val="2"/>
            <w:vAlign w:val="center"/>
          </w:tcPr>
          <w:p w14:paraId="3BDEA8B4"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原有排</w:t>
            </w:r>
          </w:p>
          <w:p w14:paraId="67FADDC6"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放量</w:t>
            </w:r>
            <w:r w:rsidRPr="00142C42">
              <w:rPr>
                <w:rFonts w:ascii="Times New Roman" w:hAnsi="Times New Roman"/>
                <w:b/>
                <w:kern w:val="2"/>
                <w:sz w:val="15"/>
                <w:szCs w:val="15"/>
              </w:rPr>
              <w:t>(1)</w:t>
            </w:r>
          </w:p>
        </w:tc>
        <w:tc>
          <w:tcPr>
            <w:tcW w:w="992" w:type="dxa"/>
            <w:gridSpan w:val="2"/>
            <w:vAlign w:val="center"/>
          </w:tcPr>
          <w:p w14:paraId="1E1AF3B6"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本期工程实际排放浓度</w:t>
            </w:r>
            <w:r w:rsidRPr="00142C42">
              <w:rPr>
                <w:rFonts w:ascii="Times New Roman" w:hAnsi="Times New Roman"/>
                <w:b/>
                <w:kern w:val="2"/>
                <w:sz w:val="15"/>
                <w:szCs w:val="15"/>
              </w:rPr>
              <w:t>(2)</w:t>
            </w:r>
          </w:p>
        </w:tc>
        <w:tc>
          <w:tcPr>
            <w:tcW w:w="995" w:type="dxa"/>
            <w:gridSpan w:val="2"/>
            <w:vAlign w:val="center"/>
          </w:tcPr>
          <w:p w14:paraId="0B044D7C"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本期工程允许排放浓度</w:t>
            </w:r>
            <w:r w:rsidRPr="00142C42">
              <w:rPr>
                <w:rFonts w:ascii="Times New Roman" w:hAnsi="Times New Roman"/>
                <w:b/>
                <w:kern w:val="2"/>
                <w:sz w:val="15"/>
                <w:szCs w:val="15"/>
              </w:rPr>
              <w:t>(3)</w:t>
            </w:r>
          </w:p>
        </w:tc>
        <w:tc>
          <w:tcPr>
            <w:tcW w:w="1120" w:type="dxa"/>
            <w:gridSpan w:val="2"/>
            <w:vAlign w:val="center"/>
          </w:tcPr>
          <w:p w14:paraId="3F1D42A6"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本期工程产生量</w:t>
            </w:r>
            <w:r w:rsidRPr="00142C42">
              <w:rPr>
                <w:rFonts w:ascii="Times New Roman" w:hAnsi="Times New Roman"/>
                <w:b/>
                <w:kern w:val="2"/>
                <w:sz w:val="15"/>
                <w:szCs w:val="15"/>
              </w:rPr>
              <w:t>(4)</w:t>
            </w:r>
          </w:p>
        </w:tc>
        <w:tc>
          <w:tcPr>
            <w:tcW w:w="992" w:type="dxa"/>
            <w:vAlign w:val="center"/>
          </w:tcPr>
          <w:p w14:paraId="6092A169"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本期工程自身削减量</w:t>
            </w:r>
            <w:r w:rsidRPr="00142C42">
              <w:rPr>
                <w:rFonts w:ascii="Times New Roman" w:hAnsi="Times New Roman"/>
                <w:b/>
                <w:kern w:val="2"/>
                <w:sz w:val="15"/>
                <w:szCs w:val="15"/>
              </w:rPr>
              <w:t>(5)</w:t>
            </w:r>
          </w:p>
        </w:tc>
        <w:tc>
          <w:tcPr>
            <w:tcW w:w="1134" w:type="dxa"/>
            <w:vAlign w:val="center"/>
          </w:tcPr>
          <w:p w14:paraId="74472171"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本期工程实际排放量</w:t>
            </w:r>
            <w:r w:rsidRPr="00142C42">
              <w:rPr>
                <w:rFonts w:ascii="Times New Roman" w:hAnsi="Times New Roman"/>
                <w:b/>
                <w:kern w:val="2"/>
                <w:sz w:val="15"/>
                <w:szCs w:val="15"/>
              </w:rPr>
              <w:t>(6)</w:t>
            </w:r>
          </w:p>
        </w:tc>
        <w:tc>
          <w:tcPr>
            <w:tcW w:w="1438" w:type="dxa"/>
            <w:vAlign w:val="center"/>
          </w:tcPr>
          <w:p w14:paraId="67DAE642"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本期工程核定排放总量</w:t>
            </w:r>
            <w:r w:rsidRPr="00142C42">
              <w:rPr>
                <w:rFonts w:ascii="Times New Roman" w:hAnsi="Times New Roman"/>
                <w:b/>
                <w:kern w:val="2"/>
                <w:sz w:val="15"/>
                <w:szCs w:val="15"/>
              </w:rPr>
              <w:t>(7)</w:t>
            </w:r>
          </w:p>
        </w:tc>
        <w:tc>
          <w:tcPr>
            <w:tcW w:w="1256" w:type="dxa"/>
            <w:vAlign w:val="center"/>
          </w:tcPr>
          <w:p w14:paraId="53C055B5"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本期工程</w:t>
            </w:r>
            <w:r w:rsidRPr="00142C42">
              <w:rPr>
                <w:rFonts w:ascii="Times New Roman" w:hAnsi="Times New Roman"/>
                <w:b/>
                <w:kern w:val="2"/>
                <w:sz w:val="15"/>
                <w:szCs w:val="15"/>
              </w:rPr>
              <w:t>“</w:t>
            </w:r>
            <w:r w:rsidRPr="00142C42">
              <w:rPr>
                <w:rFonts w:ascii="Times New Roman" w:hAnsi="Times New Roman"/>
                <w:b/>
                <w:kern w:val="2"/>
                <w:sz w:val="15"/>
                <w:szCs w:val="15"/>
              </w:rPr>
              <w:t>以新带老</w:t>
            </w:r>
            <w:r w:rsidRPr="00142C42">
              <w:rPr>
                <w:rFonts w:ascii="Times New Roman" w:hAnsi="Times New Roman"/>
                <w:b/>
                <w:kern w:val="2"/>
                <w:sz w:val="15"/>
                <w:szCs w:val="15"/>
              </w:rPr>
              <w:t>”</w:t>
            </w:r>
            <w:r w:rsidRPr="00142C42">
              <w:rPr>
                <w:rFonts w:ascii="Times New Roman" w:hAnsi="Times New Roman"/>
                <w:b/>
                <w:kern w:val="2"/>
                <w:sz w:val="15"/>
                <w:szCs w:val="15"/>
              </w:rPr>
              <w:t>削减量</w:t>
            </w:r>
            <w:r w:rsidRPr="00142C42">
              <w:rPr>
                <w:rFonts w:ascii="Times New Roman" w:hAnsi="Times New Roman"/>
                <w:b/>
                <w:kern w:val="2"/>
                <w:sz w:val="15"/>
                <w:szCs w:val="15"/>
              </w:rPr>
              <w:t>(8)</w:t>
            </w:r>
          </w:p>
        </w:tc>
        <w:tc>
          <w:tcPr>
            <w:tcW w:w="992" w:type="dxa"/>
            <w:vAlign w:val="center"/>
          </w:tcPr>
          <w:p w14:paraId="14A4D188"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全厂实际排放总量</w:t>
            </w:r>
            <w:r w:rsidRPr="00142C42">
              <w:rPr>
                <w:rFonts w:ascii="Times New Roman" w:hAnsi="Times New Roman"/>
                <w:b/>
                <w:kern w:val="2"/>
                <w:sz w:val="15"/>
                <w:szCs w:val="15"/>
              </w:rPr>
              <w:t>(9)</w:t>
            </w:r>
            <w:r w:rsidRPr="00142C42">
              <w:rPr>
                <w:rFonts w:ascii="Times New Roman" w:eastAsia="宋体" w:hAnsi="Times New Roman"/>
                <w:b/>
                <w:bCs/>
                <w:sz w:val="15"/>
                <w:szCs w:val="15"/>
              </w:rPr>
              <w:t>*</w:t>
            </w:r>
          </w:p>
        </w:tc>
        <w:tc>
          <w:tcPr>
            <w:tcW w:w="850" w:type="dxa"/>
            <w:vAlign w:val="center"/>
          </w:tcPr>
          <w:p w14:paraId="1206FA8B"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全厂核定排放总量</w:t>
            </w:r>
            <w:r w:rsidRPr="00142C42">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30C65973"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区域平衡替代削减量</w:t>
            </w:r>
            <w:r w:rsidRPr="00142C42">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44625809"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排放增减量</w:t>
            </w:r>
            <w:r w:rsidRPr="00142C42">
              <w:rPr>
                <w:rFonts w:ascii="Times New Roman" w:hAnsi="Times New Roman"/>
                <w:b/>
                <w:kern w:val="2"/>
                <w:sz w:val="15"/>
                <w:szCs w:val="15"/>
              </w:rPr>
              <w:t>(12)</w:t>
            </w:r>
          </w:p>
        </w:tc>
      </w:tr>
      <w:tr w:rsidR="00B72A5E" w:rsidRPr="00574A29" w14:paraId="45F814F0" w14:textId="77777777">
        <w:trPr>
          <w:cantSplit/>
          <w:trHeight w:val="284"/>
          <w:jc w:val="center"/>
        </w:trPr>
        <w:tc>
          <w:tcPr>
            <w:tcW w:w="434" w:type="dxa"/>
            <w:vMerge/>
            <w:vAlign w:val="center"/>
          </w:tcPr>
          <w:p w14:paraId="7D7C540A" w14:textId="77777777" w:rsidR="00B72A5E" w:rsidRPr="00142C42" w:rsidRDefault="00B72A5E">
            <w:pPr>
              <w:spacing w:after="0"/>
              <w:rPr>
                <w:rFonts w:ascii="Times New Roman" w:hAnsi="Times New Roman"/>
                <w:b/>
                <w:spacing w:val="20"/>
                <w:kern w:val="2"/>
                <w:sz w:val="15"/>
                <w:szCs w:val="15"/>
              </w:rPr>
            </w:pPr>
          </w:p>
        </w:tc>
        <w:tc>
          <w:tcPr>
            <w:tcW w:w="1553" w:type="dxa"/>
            <w:vAlign w:val="center"/>
          </w:tcPr>
          <w:p w14:paraId="25B10E67"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废水（万吨）</w:t>
            </w:r>
          </w:p>
        </w:tc>
        <w:tc>
          <w:tcPr>
            <w:tcW w:w="708" w:type="dxa"/>
            <w:gridSpan w:val="2"/>
            <w:vAlign w:val="center"/>
          </w:tcPr>
          <w:p w14:paraId="1482482F"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2" w:type="dxa"/>
            <w:gridSpan w:val="2"/>
            <w:vAlign w:val="center"/>
          </w:tcPr>
          <w:p w14:paraId="6517E07B"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5" w:type="dxa"/>
            <w:gridSpan w:val="2"/>
            <w:vAlign w:val="center"/>
          </w:tcPr>
          <w:p w14:paraId="600BAB5E"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1120" w:type="dxa"/>
            <w:gridSpan w:val="2"/>
            <w:vAlign w:val="center"/>
          </w:tcPr>
          <w:p w14:paraId="3ABA2970"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992" w:type="dxa"/>
            <w:vAlign w:val="center"/>
          </w:tcPr>
          <w:p w14:paraId="12D483EF"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134" w:type="dxa"/>
            <w:vAlign w:val="center"/>
          </w:tcPr>
          <w:p w14:paraId="7DD61DEB"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438" w:type="dxa"/>
            <w:vAlign w:val="center"/>
          </w:tcPr>
          <w:p w14:paraId="1A46C61F"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256" w:type="dxa"/>
            <w:vAlign w:val="center"/>
          </w:tcPr>
          <w:p w14:paraId="282B4F95"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2" w:type="dxa"/>
            <w:vAlign w:val="center"/>
          </w:tcPr>
          <w:p w14:paraId="2098C313"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850" w:type="dxa"/>
            <w:vAlign w:val="center"/>
          </w:tcPr>
          <w:p w14:paraId="1F806F5E"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D3D3D38"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1625F8A"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r>
      <w:tr w:rsidR="00B72A5E" w:rsidRPr="00574A29" w14:paraId="12C183B3" w14:textId="77777777">
        <w:trPr>
          <w:cantSplit/>
          <w:trHeight w:val="284"/>
          <w:jc w:val="center"/>
        </w:trPr>
        <w:tc>
          <w:tcPr>
            <w:tcW w:w="434" w:type="dxa"/>
            <w:vMerge/>
            <w:vAlign w:val="center"/>
          </w:tcPr>
          <w:p w14:paraId="594812ED" w14:textId="77777777" w:rsidR="00B72A5E" w:rsidRPr="00142C42" w:rsidRDefault="00B72A5E">
            <w:pPr>
              <w:spacing w:after="0"/>
              <w:rPr>
                <w:rFonts w:ascii="Times New Roman" w:hAnsi="Times New Roman"/>
                <w:b/>
                <w:spacing w:val="20"/>
                <w:kern w:val="2"/>
                <w:sz w:val="15"/>
                <w:szCs w:val="15"/>
              </w:rPr>
            </w:pPr>
          </w:p>
        </w:tc>
        <w:tc>
          <w:tcPr>
            <w:tcW w:w="1553" w:type="dxa"/>
            <w:vAlign w:val="center"/>
          </w:tcPr>
          <w:p w14:paraId="3D0B02D6" w14:textId="77777777" w:rsidR="00B72A5E" w:rsidRPr="00142C42" w:rsidRDefault="00000000">
            <w:pPr>
              <w:spacing w:after="0"/>
              <w:jc w:val="center"/>
              <w:rPr>
                <w:rFonts w:ascii="Times New Roman" w:hAnsi="Times New Roman"/>
                <w:bCs/>
                <w:kern w:val="2"/>
                <w:sz w:val="15"/>
                <w:szCs w:val="15"/>
              </w:rPr>
            </w:pPr>
            <w:r w:rsidRPr="00142C42">
              <w:rPr>
                <w:rFonts w:ascii="Times New Roman" w:hAnsi="Times New Roman"/>
                <w:bCs/>
                <w:kern w:val="2"/>
                <w:sz w:val="15"/>
                <w:szCs w:val="15"/>
              </w:rPr>
              <w:t>化学需氧量</w:t>
            </w:r>
          </w:p>
        </w:tc>
        <w:tc>
          <w:tcPr>
            <w:tcW w:w="708" w:type="dxa"/>
            <w:gridSpan w:val="2"/>
            <w:vAlign w:val="center"/>
          </w:tcPr>
          <w:p w14:paraId="6A78A56E"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2" w:type="dxa"/>
            <w:gridSpan w:val="2"/>
            <w:vAlign w:val="center"/>
          </w:tcPr>
          <w:p w14:paraId="316F5710"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5" w:type="dxa"/>
            <w:gridSpan w:val="2"/>
            <w:vAlign w:val="center"/>
          </w:tcPr>
          <w:p w14:paraId="176BBC15"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1120" w:type="dxa"/>
            <w:gridSpan w:val="2"/>
            <w:vAlign w:val="center"/>
          </w:tcPr>
          <w:p w14:paraId="1B1B3F1B"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992" w:type="dxa"/>
            <w:vAlign w:val="center"/>
          </w:tcPr>
          <w:p w14:paraId="7F50C19A"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134" w:type="dxa"/>
            <w:vAlign w:val="center"/>
          </w:tcPr>
          <w:p w14:paraId="58202622"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438" w:type="dxa"/>
            <w:vAlign w:val="center"/>
          </w:tcPr>
          <w:p w14:paraId="6463C37C"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256" w:type="dxa"/>
            <w:vAlign w:val="center"/>
          </w:tcPr>
          <w:p w14:paraId="624F63C8"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2" w:type="dxa"/>
            <w:vAlign w:val="center"/>
          </w:tcPr>
          <w:p w14:paraId="1AB3D38A"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850" w:type="dxa"/>
            <w:vAlign w:val="center"/>
          </w:tcPr>
          <w:p w14:paraId="7FC70D7A"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25CF1F1"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2BA5E54"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r>
      <w:tr w:rsidR="00B72A5E" w:rsidRPr="00574A29" w14:paraId="2B1CFA03" w14:textId="77777777">
        <w:trPr>
          <w:cantSplit/>
          <w:trHeight w:val="284"/>
          <w:jc w:val="center"/>
        </w:trPr>
        <w:tc>
          <w:tcPr>
            <w:tcW w:w="434" w:type="dxa"/>
            <w:vMerge/>
            <w:vAlign w:val="center"/>
          </w:tcPr>
          <w:p w14:paraId="24E632EF" w14:textId="77777777" w:rsidR="00B72A5E" w:rsidRPr="00142C42" w:rsidRDefault="00B72A5E">
            <w:pPr>
              <w:spacing w:after="0"/>
              <w:rPr>
                <w:rFonts w:ascii="Times New Roman" w:hAnsi="Times New Roman"/>
                <w:b/>
                <w:spacing w:val="20"/>
                <w:kern w:val="2"/>
                <w:sz w:val="15"/>
                <w:szCs w:val="15"/>
              </w:rPr>
            </w:pPr>
          </w:p>
        </w:tc>
        <w:tc>
          <w:tcPr>
            <w:tcW w:w="1553" w:type="dxa"/>
            <w:vAlign w:val="center"/>
          </w:tcPr>
          <w:p w14:paraId="2E3CCA8D" w14:textId="77777777" w:rsidR="00B72A5E" w:rsidRPr="00142C42" w:rsidRDefault="00000000">
            <w:pPr>
              <w:spacing w:after="0"/>
              <w:jc w:val="center"/>
              <w:rPr>
                <w:rFonts w:ascii="Times New Roman" w:hAnsi="Times New Roman"/>
                <w:bCs/>
                <w:kern w:val="2"/>
                <w:sz w:val="15"/>
                <w:szCs w:val="15"/>
              </w:rPr>
            </w:pPr>
            <w:r w:rsidRPr="00142C42">
              <w:rPr>
                <w:rFonts w:ascii="Times New Roman" w:hAnsi="Times New Roman"/>
                <w:bCs/>
                <w:kern w:val="2"/>
                <w:sz w:val="15"/>
                <w:szCs w:val="15"/>
              </w:rPr>
              <w:t>氨</w:t>
            </w:r>
            <w:r w:rsidRPr="00142C42">
              <w:rPr>
                <w:rFonts w:ascii="Times New Roman" w:hAnsi="Times New Roman"/>
                <w:bCs/>
                <w:kern w:val="2"/>
                <w:sz w:val="15"/>
                <w:szCs w:val="15"/>
              </w:rPr>
              <w:t xml:space="preserve">  </w:t>
            </w:r>
            <w:r w:rsidRPr="00142C42">
              <w:rPr>
                <w:rFonts w:ascii="Times New Roman" w:hAnsi="Times New Roman"/>
                <w:bCs/>
                <w:kern w:val="2"/>
                <w:sz w:val="15"/>
                <w:szCs w:val="15"/>
              </w:rPr>
              <w:t>氮</w:t>
            </w:r>
          </w:p>
        </w:tc>
        <w:tc>
          <w:tcPr>
            <w:tcW w:w="708" w:type="dxa"/>
            <w:gridSpan w:val="2"/>
            <w:vAlign w:val="center"/>
          </w:tcPr>
          <w:p w14:paraId="6D3340E3"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2" w:type="dxa"/>
            <w:gridSpan w:val="2"/>
            <w:vAlign w:val="center"/>
          </w:tcPr>
          <w:p w14:paraId="624D311C"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5" w:type="dxa"/>
            <w:gridSpan w:val="2"/>
            <w:vAlign w:val="center"/>
          </w:tcPr>
          <w:p w14:paraId="4661E7B2"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1120" w:type="dxa"/>
            <w:gridSpan w:val="2"/>
            <w:vAlign w:val="center"/>
          </w:tcPr>
          <w:p w14:paraId="3502806A"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992" w:type="dxa"/>
            <w:vAlign w:val="center"/>
          </w:tcPr>
          <w:p w14:paraId="3C0539CD"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134" w:type="dxa"/>
            <w:vAlign w:val="center"/>
          </w:tcPr>
          <w:p w14:paraId="2F873867"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438" w:type="dxa"/>
            <w:vAlign w:val="center"/>
          </w:tcPr>
          <w:p w14:paraId="718B9378"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256" w:type="dxa"/>
            <w:vAlign w:val="center"/>
          </w:tcPr>
          <w:p w14:paraId="12A54A73"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2" w:type="dxa"/>
            <w:vAlign w:val="center"/>
          </w:tcPr>
          <w:p w14:paraId="6A25C7F6"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850" w:type="dxa"/>
            <w:vAlign w:val="center"/>
          </w:tcPr>
          <w:p w14:paraId="46750C52"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3668B78"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00140BA"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r>
      <w:tr w:rsidR="00B72A5E" w:rsidRPr="00574A29" w14:paraId="174754D4" w14:textId="77777777">
        <w:trPr>
          <w:cantSplit/>
          <w:trHeight w:val="284"/>
          <w:jc w:val="center"/>
        </w:trPr>
        <w:tc>
          <w:tcPr>
            <w:tcW w:w="434" w:type="dxa"/>
            <w:vMerge/>
            <w:vAlign w:val="center"/>
          </w:tcPr>
          <w:p w14:paraId="11B001C9" w14:textId="77777777" w:rsidR="00B72A5E" w:rsidRPr="00142C42" w:rsidRDefault="00B72A5E">
            <w:pPr>
              <w:spacing w:after="0"/>
              <w:rPr>
                <w:rFonts w:ascii="Times New Roman" w:hAnsi="Times New Roman"/>
                <w:b/>
                <w:spacing w:val="20"/>
                <w:kern w:val="2"/>
                <w:sz w:val="15"/>
                <w:szCs w:val="15"/>
              </w:rPr>
            </w:pPr>
          </w:p>
        </w:tc>
        <w:tc>
          <w:tcPr>
            <w:tcW w:w="1553" w:type="dxa"/>
            <w:vAlign w:val="center"/>
          </w:tcPr>
          <w:p w14:paraId="28413471" w14:textId="77777777" w:rsidR="00B72A5E" w:rsidRPr="00142C42" w:rsidRDefault="00000000">
            <w:pPr>
              <w:spacing w:after="0"/>
              <w:jc w:val="center"/>
              <w:rPr>
                <w:rFonts w:ascii="Times New Roman" w:hAnsi="Times New Roman"/>
                <w:bCs/>
                <w:kern w:val="2"/>
                <w:sz w:val="15"/>
                <w:szCs w:val="15"/>
              </w:rPr>
            </w:pPr>
            <w:r w:rsidRPr="00142C42">
              <w:rPr>
                <w:rFonts w:ascii="Times New Roman" w:hAnsi="Times New Roman"/>
                <w:bCs/>
                <w:kern w:val="2"/>
                <w:sz w:val="15"/>
                <w:szCs w:val="15"/>
              </w:rPr>
              <w:t>TP</w:t>
            </w:r>
          </w:p>
        </w:tc>
        <w:tc>
          <w:tcPr>
            <w:tcW w:w="708" w:type="dxa"/>
            <w:gridSpan w:val="2"/>
            <w:vAlign w:val="center"/>
          </w:tcPr>
          <w:p w14:paraId="6885A445"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992" w:type="dxa"/>
            <w:gridSpan w:val="2"/>
            <w:vAlign w:val="center"/>
          </w:tcPr>
          <w:p w14:paraId="69FBE75F"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995" w:type="dxa"/>
            <w:gridSpan w:val="2"/>
            <w:vAlign w:val="center"/>
          </w:tcPr>
          <w:p w14:paraId="7FE80E76"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120" w:type="dxa"/>
            <w:gridSpan w:val="2"/>
            <w:vAlign w:val="center"/>
          </w:tcPr>
          <w:p w14:paraId="047FB4BD"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992" w:type="dxa"/>
            <w:vAlign w:val="center"/>
          </w:tcPr>
          <w:p w14:paraId="3245717B"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134" w:type="dxa"/>
            <w:vAlign w:val="center"/>
          </w:tcPr>
          <w:p w14:paraId="2D1F45B7"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438" w:type="dxa"/>
            <w:vAlign w:val="center"/>
          </w:tcPr>
          <w:p w14:paraId="23C242A4"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256" w:type="dxa"/>
            <w:vAlign w:val="center"/>
          </w:tcPr>
          <w:p w14:paraId="6E835A27"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992" w:type="dxa"/>
            <w:vAlign w:val="center"/>
          </w:tcPr>
          <w:p w14:paraId="40267C6F"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850" w:type="dxa"/>
            <w:vAlign w:val="center"/>
          </w:tcPr>
          <w:p w14:paraId="1F808851"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20FA44AC"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294BA2"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r>
      <w:tr w:rsidR="00B72A5E" w:rsidRPr="00574A29" w14:paraId="7BB8C79E" w14:textId="77777777">
        <w:trPr>
          <w:cantSplit/>
          <w:trHeight w:val="284"/>
          <w:jc w:val="center"/>
        </w:trPr>
        <w:tc>
          <w:tcPr>
            <w:tcW w:w="434" w:type="dxa"/>
            <w:vMerge/>
            <w:vAlign w:val="center"/>
          </w:tcPr>
          <w:p w14:paraId="268E0DBA" w14:textId="77777777" w:rsidR="00B72A5E" w:rsidRPr="00142C42" w:rsidRDefault="00B72A5E">
            <w:pPr>
              <w:spacing w:after="0"/>
              <w:rPr>
                <w:rFonts w:ascii="Times New Roman" w:hAnsi="Times New Roman"/>
                <w:b/>
                <w:spacing w:val="20"/>
                <w:kern w:val="2"/>
                <w:sz w:val="15"/>
                <w:szCs w:val="15"/>
              </w:rPr>
            </w:pPr>
          </w:p>
        </w:tc>
        <w:tc>
          <w:tcPr>
            <w:tcW w:w="1553" w:type="dxa"/>
            <w:vAlign w:val="center"/>
          </w:tcPr>
          <w:p w14:paraId="32B161B4" w14:textId="77777777" w:rsidR="00B72A5E" w:rsidRPr="00142C42" w:rsidRDefault="00000000">
            <w:pPr>
              <w:spacing w:after="0"/>
              <w:jc w:val="center"/>
              <w:rPr>
                <w:rFonts w:ascii="Times New Roman" w:hAnsi="Times New Roman"/>
                <w:bCs/>
                <w:kern w:val="2"/>
                <w:sz w:val="15"/>
                <w:szCs w:val="15"/>
              </w:rPr>
            </w:pPr>
            <w:r w:rsidRPr="00142C42">
              <w:rPr>
                <w:rFonts w:ascii="Times New Roman" w:hAnsi="Times New Roman"/>
                <w:bCs/>
                <w:kern w:val="2"/>
                <w:sz w:val="15"/>
                <w:szCs w:val="15"/>
              </w:rPr>
              <w:t>TN</w:t>
            </w:r>
          </w:p>
        </w:tc>
        <w:tc>
          <w:tcPr>
            <w:tcW w:w="708" w:type="dxa"/>
            <w:gridSpan w:val="2"/>
            <w:vAlign w:val="center"/>
          </w:tcPr>
          <w:p w14:paraId="59FDF4A8"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992" w:type="dxa"/>
            <w:gridSpan w:val="2"/>
            <w:vAlign w:val="center"/>
          </w:tcPr>
          <w:p w14:paraId="7E9FA8B2"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995" w:type="dxa"/>
            <w:gridSpan w:val="2"/>
            <w:vAlign w:val="center"/>
          </w:tcPr>
          <w:p w14:paraId="4E17A26F"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120" w:type="dxa"/>
            <w:gridSpan w:val="2"/>
            <w:vAlign w:val="center"/>
          </w:tcPr>
          <w:p w14:paraId="7BBF5A35"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992" w:type="dxa"/>
            <w:vAlign w:val="center"/>
          </w:tcPr>
          <w:p w14:paraId="76F493F1"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134" w:type="dxa"/>
            <w:vAlign w:val="center"/>
          </w:tcPr>
          <w:p w14:paraId="1FDC8BF3"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438" w:type="dxa"/>
            <w:vAlign w:val="center"/>
          </w:tcPr>
          <w:p w14:paraId="6AF1A571"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256" w:type="dxa"/>
            <w:vAlign w:val="center"/>
          </w:tcPr>
          <w:p w14:paraId="5364DAC8"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992" w:type="dxa"/>
            <w:vAlign w:val="center"/>
          </w:tcPr>
          <w:p w14:paraId="5F2A18E0"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850" w:type="dxa"/>
            <w:vAlign w:val="center"/>
          </w:tcPr>
          <w:p w14:paraId="6D092AA1"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3B559DA"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F44C14F"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r>
      <w:tr w:rsidR="00B72A5E" w:rsidRPr="00574A29" w14:paraId="72B30926" w14:textId="77777777">
        <w:trPr>
          <w:cantSplit/>
          <w:trHeight w:val="284"/>
          <w:jc w:val="center"/>
        </w:trPr>
        <w:tc>
          <w:tcPr>
            <w:tcW w:w="434" w:type="dxa"/>
            <w:vMerge/>
            <w:vAlign w:val="center"/>
          </w:tcPr>
          <w:p w14:paraId="7ACEE305" w14:textId="77777777" w:rsidR="00B72A5E" w:rsidRPr="00142C42" w:rsidRDefault="00B72A5E">
            <w:pPr>
              <w:spacing w:after="0"/>
              <w:rPr>
                <w:rFonts w:ascii="Times New Roman" w:hAnsi="Times New Roman"/>
                <w:b/>
                <w:spacing w:val="20"/>
                <w:kern w:val="2"/>
                <w:sz w:val="15"/>
                <w:szCs w:val="15"/>
              </w:rPr>
            </w:pPr>
          </w:p>
        </w:tc>
        <w:tc>
          <w:tcPr>
            <w:tcW w:w="1553" w:type="dxa"/>
            <w:vAlign w:val="center"/>
          </w:tcPr>
          <w:p w14:paraId="6DE822EF" w14:textId="77777777" w:rsidR="00B72A5E" w:rsidRPr="00142C42" w:rsidRDefault="00000000">
            <w:pPr>
              <w:spacing w:after="0"/>
              <w:jc w:val="center"/>
              <w:rPr>
                <w:rFonts w:ascii="Times New Roman" w:hAnsi="Times New Roman"/>
                <w:b/>
                <w:kern w:val="2"/>
                <w:sz w:val="15"/>
                <w:szCs w:val="15"/>
              </w:rPr>
            </w:pPr>
            <w:r w:rsidRPr="00142C42">
              <w:rPr>
                <w:rFonts w:ascii="Times New Roman" w:hAnsi="Times New Roman"/>
                <w:b/>
                <w:kern w:val="2"/>
                <w:sz w:val="15"/>
                <w:szCs w:val="15"/>
              </w:rPr>
              <w:t>废</w:t>
            </w:r>
            <w:r w:rsidRPr="00142C42">
              <w:rPr>
                <w:rFonts w:ascii="Times New Roman" w:hAnsi="Times New Roman"/>
                <w:b/>
                <w:kern w:val="2"/>
                <w:sz w:val="15"/>
                <w:szCs w:val="15"/>
              </w:rPr>
              <w:t xml:space="preserve">  </w:t>
            </w:r>
            <w:r w:rsidRPr="00142C42">
              <w:rPr>
                <w:rFonts w:ascii="Times New Roman" w:hAnsi="Times New Roman"/>
                <w:b/>
                <w:kern w:val="2"/>
                <w:sz w:val="15"/>
                <w:szCs w:val="15"/>
              </w:rPr>
              <w:t>气</w:t>
            </w:r>
          </w:p>
        </w:tc>
        <w:tc>
          <w:tcPr>
            <w:tcW w:w="708" w:type="dxa"/>
            <w:gridSpan w:val="2"/>
            <w:vAlign w:val="center"/>
          </w:tcPr>
          <w:p w14:paraId="7D912F38" w14:textId="77777777" w:rsidR="00B72A5E" w:rsidRPr="006C798F" w:rsidRDefault="00000000">
            <w:pPr>
              <w:spacing w:after="0"/>
              <w:jc w:val="center"/>
              <w:rPr>
                <w:rFonts w:ascii="Times New Roman" w:hAnsi="Times New Roman"/>
                <w:b/>
                <w:kern w:val="2"/>
                <w:sz w:val="15"/>
                <w:szCs w:val="15"/>
              </w:rPr>
            </w:pPr>
            <w:r w:rsidRPr="006C798F">
              <w:rPr>
                <w:rFonts w:ascii="Times New Roman" w:eastAsia="宋体" w:hAnsi="Times New Roman"/>
                <w:b/>
                <w:bCs/>
                <w:sz w:val="15"/>
                <w:szCs w:val="15"/>
              </w:rPr>
              <w:t>/</w:t>
            </w:r>
          </w:p>
        </w:tc>
        <w:tc>
          <w:tcPr>
            <w:tcW w:w="992" w:type="dxa"/>
            <w:gridSpan w:val="2"/>
            <w:vAlign w:val="center"/>
          </w:tcPr>
          <w:p w14:paraId="45CD760C" w14:textId="77777777" w:rsidR="00B72A5E" w:rsidRPr="006C798F" w:rsidRDefault="00000000">
            <w:pPr>
              <w:spacing w:after="0"/>
              <w:jc w:val="center"/>
              <w:rPr>
                <w:rFonts w:ascii="Times New Roman" w:hAnsi="Times New Roman"/>
                <w:b/>
                <w:kern w:val="2"/>
                <w:sz w:val="15"/>
                <w:szCs w:val="15"/>
              </w:rPr>
            </w:pPr>
            <w:r w:rsidRPr="006C798F">
              <w:rPr>
                <w:rFonts w:ascii="Times New Roman" w:eastAsia="宋体" w:hAnsi="Times New Roman"/>
                <w:b/>
                <w:bCs/>
                <w:sz w:val="15"/>
                <w:szCs w:val="15"/>
              </w:rPr>
              <w:t>/</w:t>
            </w:r>
          </w:p>
        </w:tc>
        <w:tc>
          <w:tcPr>
            <w:tcW w:w="995" w:type="dxa"/>
            <w:gridSpan w:val="2"/>
            <w:vAlign w:val="center"/>
          </w:tcPr>
          <w:p w14:paraId="76368A31" w14:textId="77777777" w:rsidR="00B72A5E" w:rsidRPr="006C798F" w:rsidRDefault="00000000">
            <w:pPr>
              <w:spacing w:after="0"/>
              <w:jc w:val="center"/>
              <w:rPr>
                <w:rFonts w:ascii="Times New Roman" w:hAnsi="Times New Roman"/>
                <w:b/>
                <w:kern w:val="2"/>
                <w:sz w:val="15"/>
                <w:szCs w:val="15"/>
              </w:rPr>
            </w:pPr>
            <w:r w:rsidRPr="006C798F">
              <w:rPr>
                <w:rFonts w:ascii="Times New Roman" w:eastAsia="宋体" w:hAnsi="Times New Roman"/>
                <w:b/>
                <w:bCs/>
                <w:sz w:val="15"/>
                <w:szCs w:val="15"/>
              </w:rPr>
              <w:t>/</w:t>
            </w:r>
          </w:p>
        </w:tc>
        <w:tc>
          <w:tcPr>
            <w:tcW w:w="1120" w:type="dxa"/>
            <w:gridSpan w:val="2"/>
            <w:vAlign w:val="center"/>
          </w:tcPr>
          <w:p w14:paraId="25605FDB" w14:textId="77777777" w:rsidR="00B72A5E" w:rsidRPr="006C798F" w:rsidRDefault="00000000">
            <w:pPr>
              <w:spacing w:after="0"/>
              <w:jc w:val="center"/>
              <w:rPr>
                <w:rFonts w:ascii="Times New Roman" w:hAnsi="Times New Roman"/>
                <w:b/>
                <w:kern w:val="2"/>
                <w:sz w:val="15"/>
                <w:szCs w:val="15"/>
              </w:rPr>
            </w:pPr>
            <w:r w:rsidRPr="006C798F">
              <w:rPr>
                <w:rFonts w:ascii="Times New Roman" w:eastAsia="宋体" w:hAnsi="Times New Roman"/>
                <w:b/>
                <w:bCs/>
                <w:sz w:val="15"/>
                <w:szCs w:val="15"/>
              </w:rPr>
              <w:t>/</w:t>
            </w:r>
          </w:p>
        </w:tc>
        <w:tc>
          <w:tcPr>
            <w:tcW w:w="992" w:type="dxa"/>
            <w:vAlign w:val="center"/>
          </w:tcPr>
          <w:p w14:paraId="7D4A1751" w14:textId="77777777" w:rsidR="00B72A5E" w:rsidRPr="006C798F" w:rsidRDefault="00000000">
            <w:pPr>
              <w:spacing w:after="0"/>
              <w:jc w:val="center"/>
              <w:rPr>
                <w:rFonts w:ascii="Times New Roman" w:hAnsi="Times New Roman"/>
                <w:b/>
                <w:kern w:val="2"/>
                <w:sz w:val="15"/>
                <w:szCs w:val="15"/>
              </w:rPr>
            </w:pPr>
            <w:r w:rsidRPr="006C798F">
              <w:rPr>
                <w:rFonts w:ascii="Times New Roman" w:eastAsia="宋体" w:hAnsi="Times New Roman"/>
                <w:b/>
                <w:bCs/>
                <w:sz w:val="15"/>
                <w:szCs w:val="15"/>
              </w:rPr>
              <w:t>/</w:t>
            </w:r>
          </w:p>
        </w:tc>
        <w:tc>
          <w:tcPr>
            <w:tcW w:w="1134" w:type="dxa"/>
            <w:vAlign w:val="center"/>
          </w:tcPr>
          <w:p w14:paraId="1E6D7890"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438" w:type="dxa"/>
            <w:vAlign w:val="center"/>
          </w:tcPr>
          <w:p w14:paraId="68B6E2C9"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b/>
                <w:bCs/>
                <w:sz w:val="15"/>
                <w:szCs w:val="15"/>
              </w:rPr>
              <w:t>/</w:t>
            </w:r>
          </w:p>
        </w:tc>
        <w:tc>
          <w:tcPr>
            <w:tcW w:w="1256" w:type="dxa"/>
            <w:vAlign w:val="center"/>
          </w:tcPr>
          <w:p w14:paraId="4B2714E2"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b/>
                <w:bCs/>
                <w:sz w:val="15"/>
                <w:szCs w:val="15"/>
              </w:rPr>
              <w:t>/</w:t>
            </w:r>
          </w:p>
        </w:tc>
        <w:tc>
          <w:tcPr>
            <w:tcW w:w="992" w:type="dxa"/>
            <w:vAlign w:val="center"/>
          </w:tcPr>
          <w:p w14:paraId="3558F01A"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b/>
                <w:bCs/>
                <w:sz w:val="15"/>
                <w:szCs w:val="15"/>
              </w:rPr>
              <w:t>/</w:t>
            </w:r>
          </w:p>
        </w:tc>
        <w:tc>
          <w:tcPr>
            <w:tcW w:w="850" w:type="dxa"/>
            <w:vAlign w:val="center"/>
          </w:tcPr>
          <w:p w14:paraId="2FFFF2A8"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090CEF60"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047EF45"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b/>
                <w:bCs/>
                <w:sz w:val="15"/>
                <w:szCs w:val="15"/>
              </w:rPr>
              <w:t>/</w:t>
            </w:r>
          </w:p>
        </w:tc>
      </w:tr>
      <w:tr w:rsidR="00B72A5E" w:rsidRPr="00574A29" w14:paraId="5A8A80E6" w14:textId="77777777">
        <w:trPr>
          <w:cantSplit/>
          <w:trHeight w:val="284"/>
          <w:jc w:val="center"/>
        </w:trPr>
        <w:tc>
          <w:tcPr>
            <w:tcW w:w="434" w:type="dxa"/>
            <w:vMerge/>
            <w:vAlign w:val="center"/>
          </w:tcPr>
          <w:p w14:paraId="5972E3E6" w14:textId="77777777" w:rsidR="00B72A5E" w:rsidRPr="00574A29" w:rsidRDefault="00B72A5E">
            <w:pPr>
              <w:spacing w:after="0"/>
              <w:rPr>
                <w:rFonts w:ascii="Times New Roman" w:hAnsi="Times New Roman"/>
                <w:b/>
                <w:spacing w:val="20"/>
                <w:kern w:val="2"/>
                <w:sz w:val="15"/>
                <w:szCs w:val="15"/>
                <w:highlight w:val="yellow"/>
              </w:rPr>
            </w:pPr>
          </w:p>
        </w:tc>
        <w:tc>
          <w:tcPr>
            <w:tcW w:w="1553" w:type="dxa"/>
            <w:vAlign w:val="center"/>
          </w:tcPr>
          <w:p w14:paraId="279DDA61" w14:textId="77777777" w:rsidR="00B72A5E" w:rsidRPr="006C798F" w:rsidRDefault="00000000">
            <w:pPr>
              <w:spacing w:after="0"/>
              <w:jc w:val="center"/>
              <w:rPr>
                <w:rFonts w:ascii="Times New Roman" w:hAnsi="Times New Roman"/>
                <w:bCs/>
                <w:kern w:val="2"/>
                <w:sz w:val="15"/>
                <w:szCs w:val="15"/>
              </w:rPr>
            </w:pPr>
            <w:r w:rsidRPr="006C798F">
              <w:rPr>
                <w:rFonts w:ascii="Times New Roman" w:hAnsi="Times New Roman"/>
                <w:bCs/>
                <w:kern w:val="2"/>
                <w:sz w:val="15"/>
                <w:szCs w:val="15"/>
              </w:rPr>
              <w:t>VOC</w:t>
            </w:r>
            <w:r w:rsidRPr="006C798F">
              <w:rPr>
                <w:rFonts w:ascii="Times New Roman" w:hAnsi="Times New Roman"/>
                <w:bCs/>
                <w:kern w:val="2"/>
                <w:sz w:val="15"/>
                <w:szCs w:val="15"/>
                <w:vertAlign w:val="subscript"/>
              </w:rPr>
              <w:t>S</w:t>
            </w:r>
          </w:p>
        </w:tc>
        <w:tc>
          <w:tcPr>
            <w:tcW w:w="708" w:type="dxa"/>
            <w:gridSpan w:val="2"/>
            <w:vAlign w:val="center"/>
          </w:tcPr>
          <w:p w14:paraId="6DCF7D53" w14:textId="77777777" w:rsidR="00B72A5E" w:rsidRPr="006C798F" w:rsidRDefault="00000000">
            <w:pPr>
              <w:spacing w:after="0"/>
              <w:jc w:val="center"/>
              <w:rPr>
                <w:rFonts w:ascii="Times New Roman" w:hAnsi="Times New Roman"/>
                <w:b/>
                <w:kern w:val="2"/>
                <w:sz w:val="15"/>
                <w:szCs w:val="15"/>
              </w:rPr>
            </w:pPr>
            <w:r w:rsidRPr="006C798F">
              <w:rPr>
                <w:rFonts w:ascii="Times New Roman" w:eastAsia="宋体" w:hAnsi="Times New Roman"/>
                <w:b/>
                <w:bCs/>
                <w:sz w:val="15"/>
                <w:szCs w:val="15"/>
              </w:rPr>
              <w:t>/</w:t>
            </w:r>
          </w:p>
        </w:tc>
        <w:tc>
          <w:tcPr>
            <w:tcW w:w="992" w:type="dxa"/>
            <w:gridSpan w:val="2"/>
            <w:vAlign w:val="center"/>
          </w:tcPr>
          <w:p w14:paraId="4C07BAEF" w14:textId="77777777" w:rsidR="00B72A5E" w:rsidRPr="006C798F" w:rsidRDefault="00000000">
            <w:pPr>
              <w:spacing w:after="0"/>
              <w:jc w:val="center"/>
              <w:rPr>
                <w:rFonts w:ascii="Times New Roman" w:hAnsi="Times New Roman"/>
                <w:b/>
                <w:kern w:val="2"/>
                <w:sz w:val="15"/>
                <w:szCs w:val="15"/>
              </w:rPr>
            </w:pPr>
            <w:r w:rsidRPr="006C798F">
              <w:rPr>
                <w:rFonts w:ascii="Times New Roman" w:eastAsia="宋体" w:hAnsi="Times New Roman"/>
                <w:b/>
                <w:bCs/>
                <w:sz w:val="15"/>
                <w:szCs w:val="15"/>
              </w:rPr>
              <w:t>/</w:t>
            </w:r>
          </w:p>
        </w:tc>
        <w:tc>
          <w:tcPr>
            <w:tcW w:w="995" w:type="dxa"/>
            <w:gridSpan w:val="2"/>
            <w:vAlign w:val="center"/>
          </w:tcPr>
          <w:p w14:paraId="5F9B3E4F" w14:textId="77777777" w:rsidR="00B72A5E" w:rsidRPr="006C798F" w:rsidRDefault="00000000">
            <w:pPr>
              <w:spacing w:after="0"/>
              <w:jc w:val="center"/>
              <w:rPr>
                <w:rFonts w:ascii="Times New Roman" w:hAnsi="Times New Roman"/>
                <w:b/>
                <w:kern w:val="2"/>
                <w:sz w:val="15"/>
                <w:szCs w:val="15"/>
              </w:rPr>
            </w:pPr>
            <w:r w:rsidRPr="006C798F">
              <w:rPr>
                <w:rFonts w:ascii="Times New Roman" w:eastAsia="宋体" w:hAnsi="Times New Roman"/>
                <w:b/>
                <w:bCs/>
                <w:sz w:val="15"/>
                <w:szCs w:val="15"/>
              </w:rPr>
              <w:t>/</w:t>
            </w:r>
          </w:p>
        </w:tc>
        <w:tc>
          <w:tcPr>
            <w:tcW w:w="1120" w:type="dxa"/>
            <w:gridSpan w:val="2"/>
            <w:vAlign w:val="center"/>
          </w:tcPr>
          <w:p w14:paraId="61B25495" w14:textId="77777777" w:rsidR="00B72A5E" w:rsidRPr="006C798F" w:rsidRDefault="00000000">
            <w:pPr>
              <w:spacing w:after="0"/>
              <w:jc w:val="center"/>
              <w:rPr>
                <w:rFonts w:ascii="Times New Roman" w:hAnsi="Times New Roman"/>
                <w:b/>
                <w:kern w:val="2"/>
                <w:sz w:val="15"/>
                <w:szCs w:val="15"/>
              </w:rPr>
            </w:pPr>
            <w:r w:rsidRPr="006C798F">
              <w:rPr>
                <w:rFonts w:ascii="Times New Roman" w:eastAsia="宋体" w:hAnsi="Times New Roman"/>
                <w:b/>
                <w:bCs/>
                <w:sz w:val="15"/>
                <w:szCs w:val="15"/>
              </w:rPr>
              <w:t>/</w:t>
            </w:r>
          </w:p>
        </w:tc>
        <w:tc>
          <w:tcPr>
            <w:tcW w:w="992" w:type="dxa"/>
            <w:vAlign w:val="center"/>
          </w:tcPr>
          <w:p w14:paraId="1163C9F3" w14:textId="77777777" w:rsidR="00B72A5E" w:rsidRPr="006C798F" w:rsidRDefault="00000000">
            <w:pPr>
              <w:spacing w:after="0"/>
              <w:jc w:val="center"/>
              <w:rPr>
                <w:rFonts w:ascii="Times New Roman" w:hAnsi="Times New Roman"/>
                <w:b/>
                <w:kern w:val="2"/>
                <w:sz w:val="15"/>
                <w:szCs w:val="15"/>
              </w:rPr>
            </w:pPr>
            <w:r w:rsidRPr="006C798F">
              <w:rPr>
                <w:rFonts w:ascii="Times New Roman" w:eastAsia="宋体" w:hAnsi="Times New Roman"/>
                <w:b/>
                <w:bCs/>
                <w:sz w:val="15"/>
                <w:szCs w:val="15"/>
              </w:rPr>
              <w:t>/</w:t>
            </w:r>
          </w:p>
        </w:tc>
        <w:tc>
          <w:tcPr>
            <w:tcW w:w="1134" w:type="dxa"/>
            <w:vAlign w:val="center"/>
          </w:tcPr>
          <w:p w14:paraId="3C471F62" w14:textId="685E8D34" w:rsidR="00B72A5E" w:rsidRPr="006C798F" w:rsidRDefault="00000000">
            <w:pPr>
              <w:spacing w:after="0"/>
              <w:jc w:val="center"/>
              <w:rPr>
                <w:rFonts w:ascii="Times New Roman" w:eastAsia="宋体" w:hAnsi="Times New Roman" w:hint="eastAsia"/>
                <w:b/>
                <w:bCs/>
                <w:sz w:val="15"/>
                <w:szCs w:val="15"/>
              </w:rPr>
            </w:pPr>
            <w:r w:rsidRPr="006C798F">
              <w:rPr>
                <w:rFonts w:ascii="Times New Roman" w:eastAsia="宋体" w:hAnsi="Times New Roman"/>
                <w:b/>
                <w:kern w:val="2"/>
                <w:sz w:val="15"/>
                <w:szCs w:val="15"/>
              </w:rPr>
              <w:t>0.0</w:t>
            </w:r>
            <w:r w:rsidR="006C798F" w:rsidRPr="006C798F">
              <w:rPr>
                <w:rFonts w:ascii="Times New Roman" w:eastAsia="宋体" w:hAnsi="Times New Roman" w:hint="eastAsia"/>
                <w:b/>
                <w:kern w:val="2"/>
                <w:sz w:val="15"/>
                <w:szCs w:val="15"/>
              </w:rPr>
              <w:t>467</w:t>
            </w:r>
          </w:p>
        </w:tc>
        <w:tc>
          <w:tcPr>
            <w:tcW w:w="1438" w:type="dxa"/>
            <w:vAlign w:val="center"/>
          </w:tcPr>
          <w:p w14:paraId="0F8BBD9C" w14:textId="78C71B42" w:rsidR="00B72A5E" w:rsidRPr="006C798F" w:rsidRDefault="00000000">
            <w:pPr>
              <w:spacing w:after="0"/>
              <w:jc w:val="center"/>
              <w:rPr>
                <w:rFonts w:ascii="Times New Roman" w:eastAsia="宋体" w:hAnsi="Times New Roman" w:hint="eastAsia"/>
                <w:b/>
                <w:kern w:val="2"/>
                <w:sz w:val="15"/>
                <w:szCs w:val="15"/>
              </w:rPr>
            </w:pPr>
            <w:r w:rsidRPr="006C798F">
              <w:rPr>
                <w:rFonts w:ascii="Times New Roman" w:eastAsia="宋体" w:hAnsi="Times New Roman" w:hint="eastAsia"/>
                <w:b/>
                <w:kern w:val="2"/>
                <w:sz w:val="15"/>
                <w:szCs w:val="15"/>
              </w:rPr>
              <w:t>0.</w:t>
            </w:r>
            <w:r w:rsidR="006C798F" w:rsidRPr="006C798F">
              <w:rPr>
                <w:rFonts w:ascii="Times New Roman" w:eastAsia="宋体" w:hAnsi="Times New Roman" w:hint="eastAsia"/>
                <w:b/>
                <w:kern w:val="2"/>
                <w:sz w:val="15"/>
                <w:szCs w:val="15"/>
              </w:rPr>
              <w:t>1027</w:t>
            </w:r>
          </w:p>
        </w:tc>
        <w:tc>
          <w:tcPr>
            <w:tcW w:w="1256" w:type="dxa"/>
            <w:vAlign w:val="center"/>
          </w:tcPr>
          <w:p w14:paraId="7EF5B653"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b/>
                <w:kern w:val="2"/>
                <w:sz w:val="15"/>
                <w:szCs w:val="15"/>
              </w:rPr>
              <w:t>/</w:t>
            </w:r>
          </w:p>
        </w:tc>
        <w:tc>
          <w:tcPr>
            <w:tcW w:w="992" w:type="dxa"/>
            <w:vAlign w:val="center"/>
          </w:tcPr>
          <w:p w14:paraId="3360983F" w14:textId="0BCFA9FD" w:rsidR="00B72A5E" w:rsidRPr="006C798F" w:rsidRDefault="00000000">
            <w:pPr>
              <w:spacing w:after="0"/>
              <w:jc w:val="center"/>
              <w:rPr>
                <w:rFonts w:ascii="Times New Roman" w:eastAsia="宋体" w:hAnsi="Times New Roman" w:hint="eastAsia"/>
                <w:b/>
                <w:kern w:val="2"/>
                <w:sz w:val="15"/>
                <w:szCs w:val="15"/>
              </w:rPr>
            </w:pPr>
            <w:r w:rsidRPr="006C798F">
              <w:rPr>
                <w:rFonts w:ascii="Times New Roman" w:eastAsia="宋体" w:hAnsi="Times New Roman"/>
                <w:b/>
                <w:kern w:val="2"/>
                <w:sz w:val="15"/>
                <w:szCs w:val="15"/>
              </w:rPr>
              <w:t>0.0</w:t>
            </w:r>
            <w:r w:rsidR="006C798F" w:rsidRPr="006C798F">
              <w:rPr>
                <w:rFonts w:ascii="Times New Roman" w:eastAsia="宋体" w:hAnsi="Times New Roman" w:hint="eastAsia"/>
                <w:b/>
                <w:kern w:val="2"/>
                <w:sz w:val="15"/>
                <w:szCs w:val="15"/>
              </w:rPr>
              <w:t>467</w:t>
            </w:r>
          </w:p>
        </w:tc>
        <w:tc>
          <w:tcPr>
            <w:tcW w:w="850" w:type="dxa"/>
            <w:vAlign w:val="center"/>
          </w:tcPr>
          <w:p w14:paraId="1BBD79BD"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hint="eastAsia"/>
                <w:b/>
                <w:kern w:val="2"/>
                <w:sz w:val="15"/>
                <w:szCs w:val="15"/>
              </w:rPr>
              <w:t>0.1027</w:t>
            </w:r>
          </w:p>
        </w:tc>
        <w:tc>
          <w:tcPr>
            <w:tcW w:w="1296" w:type="dxa"/>
            <w:gridSpan w:val="3"/>
            <w:tcMar>
              <w:top w:w="0" w:type="dxa"/>
              <w:left w:w="57" w:type="dxa"/>
              <w:bottom w:w="0" w:type="dxa"/>
              <w:right w:w="57" w:type="dxa"/>
            </w:tcMar>
            <w:vAlign w:val="center"/>
          </w:tcPr>
          <w:p w14:paraId="4EF3FAC3" w14:textId="77777777" w:rsidR="00B72A5E" w:rsidRPr="006C798F" w:rsidRDefault="00000000">
            <w:pPr>
              <w:spacing w:after="0"/>
              <w:jc w:val="center"/>
              <w:textAlignment w:val="center"/>
              <w:rPr>
                <w:rFonts w:ascii="Times New Roman" w:eastAsia="宋体" w:hAnsi="Times New Roman"/>
                <w:b/>
                <w:kern w:val="2"/>
                <w:sz w:val="15"/>
                <w:szCs w:val="15"/>
              </w:rPr>
            </w:pPr>
            <w:r w:rsidRPr="006C798F">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00E7E00A" w14:textId="64310B59" w:rsidR="00B72A5E" w:rsidRPr="006C798F" w:rsidRDefault="00000000">
            <w:pPr>
              <w:spacing w:after="0"/>
              <w:jc w:val="center"/>
              <w:rPr>
                <w:rFonts w:ascii="Times New Roman" w:eastAsia="宋体" w:hAnsi="Times New Roman" w:hint="eastAsia"/>
                <w:b/>
                <w:kern w:val="2"/>
                <w:sz w:val="15"/>
                <w:szCs w:val="15"/>
              </w:rPr>
            </w:pPr>
            <w:r w:rsidRPr="006C798F">
              <w:rPr>
                <w:rFonts w:ascii="Times New Roman" w:eastAsia="宋体" w:hAnsi="Times New Roman" w:hint="eastAsia"/>
                <w:b/>
                <w:kern w:val="2"/>
                <w:sz w:val="15"/>
                <w:szCs w:val="15"/>
              </w:rPr>
              <w:t>+</w:t>
            </w:r>
            <w:r w:rsidRPr="006C798F">
              <w:rPr>
                <w:rFonts w:ascii="Times New Roman" w:eastAsia="宋体" w:hAnsi="Times New Roman"/>
                <w:b/>
                <w:kern w:val="2"/>
                <w:sz w:val="15"/>
                <w:szCs w:val="15"/>
              </w:rPr>
              <w:t>0.0</w:t>
            </w:r>
            <w:r w:rsidR="006C798F" w:rsidRPr="006C798F">
              <w:rPr>
                <w:rFonts w:ascii="Times New Roman" w:eastAsia="宋体" w:hAnsi="Times New Roman" w:hint="eastAsia"/>
                <w:b/>
                <w:kern w:val="2"/>
                <w:sz w:val="15"/>
                <w:szCs w:val="15"/>
              </w:rPr>
              <w:t>467</w:t>
            </w:r>
          </w:p>
        </w:tc>
      </w:tr>
      <w:tr w:rsidR="00B72A5E" w:rsidRPr="00574A29" w14:paraId="0D5E47BB" w14:textId="77777777">
        <w:trPr>
          <w:cantSplit/>
          <w:trHeight w:val="284"/>
          <w:jc w:val="center"/>
        </w:trPr>
        <w:tc>
          <w:tcPr>
            <w:tcW w:w="434" w:type="dxa"/>
            <w:vMerge/>
            <w:vAlign w:val="center"/>
          </w:tcPr>
          <w:p w14:paraId="0E7FEA46" w14:textId="77777777" w:rsidR="00B72A5E" w:rsidRPr="00574A29" w:rsidRDefault="00B72A5E">
            <w:pPr>
              <w:spacing w:after="0"/>
              <w:rPr>
                <w:rFonts w:ascii="Times New Roman" w:hAnsi="Times New Roman"/>
                <w:b/>
                <w:spacing w:val="20"/>
                <w:kern w:val="2"/>
                <w:sz w:val="15"/>
                <w:szCs w:val="15"/>
                <w:highlight w:val="yellow"/>
              </w:rPr>
            </w:pPr>
          </w:p>
        </w:tc>
        <w:tc>
          <w:tcPr>
            <w:tcW w:w="1553" w:type="dxa"/>
            <w:vAlign w:val="center"/>
          </w:tcPr>
          <w:p w14:paraId="5C4B41E4" w14:textId="77777777" w:rsidR="00B72A5E" w:rsidRPr="006C798F" w:rsidRDefault="00000000">
            <w:pPr>
              <w:spacing w:after="0"/>
              <w:jc w:val="center"/>
              <w:rPr>
                <w:rFonts w:ascii="Times New Roman" w:hAnsi="Times New Roman"/>
                <w:bCs/>
                <w:kern w:val="2"/>
                <w:sz w:val="15"/>
                <w:szCs w:val="15"/>
              </w:rPr>
            </w:pPr>
            <w:r w:rsidRPr="006C798F">
              <w:rPr>
                <w:rFonts w:ascii="Times New Roman" w:hAnsi="Times New Roman" w:hint="eastAsia"/>
                <w:bCs/>
                <w:kern w:val="2"/>
                <w:sz w:val="15"/>
                <w:szCs w:val="15"/>
              </w:rPr>
              <w:t>颗粒物</w:t>
            </w:r>
          </w:p>
        </w:tc>
        <w:tc>
          <w:tcPr>
            <w:tcW w:w="708" w:type="dxa"/>
            <w:gridSpan w:val="2"/>
            <w:vAlign w:val="center"/>
          </w:tcPr>
          <w:p w14:paraId="4E2BA616"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992" w:type="dxa"/>
            <w:gridSpan w:val="2"/>
            <w:vAlign w:val="center"/>
          </w:tcPr>
          <w:p w14:paraId="7B8F8729"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995" w:type="dxa"/>
            <w:gridSpan w:val="2"/>
            <w:vAlign w:val="center"/>
          </w:tcPr>
          <w:p w14:paraId="4C4122AF"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120" w:type="dxa"/>
            <w:gridSpan w:val="2"/>
            <w:vAlign w:val="center"/>
          </w:tcPr>
          <w:p w14:paraId="79DC77E6"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992" w:type="dxa"/>
            <w:vAlign w:val="center"/>
          </w:tcPr>
          <w:p w14:paraId="19F0BB14"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b/>
                <w:bCs/>
                <w:sz w:val="15"/>
                <w:szCs w:val="15"/>
              </w:rPr>
              <w:t>/</w:t>
            </w:r>
          </w:p>
        </w:tc>
        <w:tc>
          <w:tcPr>
            <w:tcW w:w="1134" w:type="dxa"/>
            <w:vAlign w:val="center"/>
          </w:tcPr>
          <w:p w14:paraId="43459FF1" w14:textId="77777777" w:rsidR="00B72A5E" w:rsidRPr="006C798F" w:rsidRDefault="00000000">
            <w:pPr>
              <w:spacing w:after="0"/>
              <w:jc w:val="center"/>
              <w:rPr>
                <w:rFonts w:ascii="Times New Roman" w:eastAsia="宋体" w:hAnsi="Times New Roman"/>
                <w:b/>
                <w:bCs/>
                <w:sz w:val="15"/>
                <w:szCs w:val="15"/>
              </w:rPr>
            </w:pPr>
            <w:r w:rsidRPr="006C798F">
              <w:rPr>
                <w:rFonts w:ascii="Times New Roman" w:eastAsia="宋体" w:hAnsi="Times New Roman" w:hint="eastAsia"/>
                <w:b/>
                <w:kern w:val="2"/>
                <w:sz w:val="15"/>
                <w:szCs w:val="15"/>
              </w:rPr>
              <w:t>0.0002</w:t>
            </w:r>
          </w:p>
        </w:tc>
        <w:tc>
          <w:tcPr>
            <w:tcW w:w="1438" w:type="dxa"/>
            <w:vAlign w:val="center"/>
          </w:tcPr>
          <w:p w14:paraId="6115CACC"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hint="eastAsia"/>
                <w:b/>
                <w:kern w:val="2"/>
                <w:sz w:val="15"/>
                <w:szCs w:val="15"/>
              </w:rPr>
              <w:t>0.0003</w:t>
            </w:r>
          </w:p>
        </w:tc>
        <w:tc>
          <w:tcPr>
            <w:tcW w:w="1256" w:type="dxa"/>
            <w:vAlign w:val="center"/>
          </w:tcPr>
          <w:p w14:paraId="1C11E3AE"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b/>
                <w:kern w:val="2"/>
                <w:sz w:val="15"/>
                <w:szCs w:val="15"/>
              </w:rPr>
              <w:t>/</w:t>
            </w:r>
          </w:p>
        </w:tc>
        <w:tc>
          <w:tcPr>
            <w:tcW w:w="992" w:type="dxa"/>
            <w:vAlign w:val="center"/>
          </w:tcPr>
          <w:p w14:paraId="75584F71"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hint="eastAsia"/>
                <w:b/>
                <w:kern w:val="2"/>
                <w:sz w:val="15"/>
                <w:szCs w:val="15"/>
              </w:rPr>
              <w:t>0.0002</w:t>
            </w:r>
          </w:p>
        </w:tc>
        <w:tc>
          <w:tcPr>
            <w:tcW w:w="850" w:type="dxa"/>
            <w:vAlign w:val="center"/>
          </w:tcPr>
          <w:p w14:paraId="57EC9BF5"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hint="eastAsia"/>
                <w:b/>
                <w:kern w:val="2"/>
                <w:sz w:val="15"/>
                <w:szCs w:val="15"/>
              </w:rPr>
              <w:t>0.0003</w:t>
            </w:r>
          </w:p>
        </w:tc>
        <w:tc>
          <w:tcPr>
            <w:tcW w:w="1296" w:type="dxa"/>
            <w:gridSpan w:val="3"/>
            <w:tcMar>
              <w:top w:w="0" w:type="dxa"/>
              <w:left w:w="57" w:type="dxa"/>
              <w:bottom w:w="0" w:type="dxa"/>
              <w:right w:w="57" w:type="dxa"/>
            </w:tcMar>
            <w:vAlign w:val="center"/>
          </w:tcPr>
          <w:p w14:paraId="2B27F43A" w14:textId="77777777" w:rsidR="00B72A5E" w:rsidRPr="006C798F" w:rsidRDefault="00000000">
            <w:pPr>
              <w:spacing w:after="0"/>
              <w:jc w:val="center"/>
              <w:textAlignment w:val="center"/>
              <w:rPr>
                <w:rFonts w:ascii="Times New Roman" w:eastAsia="宋体" w:hAnsi="Times New Roman"/>
                <w:b/>
                <w:kern w:val="2"/>
                <w:sz w:val="15"/>
                <w:szCs w:val="15"/>
              </w:rPr>
            </w:pPr>
            <w:r w:rsidRPr="006C798F">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36D10FF7" w14:textId="77777777" w:rsidR="00B72A5E" w:rsidRPr="006C798F" w:rsidRDefault="00000000">
            <w:pPr>
              <w:spacing w:after="0"/>
              <w:jc w:val="center"/>
              <w:rPr>
                <w:rFonts w:ascii="Times New Roman" w:eastAsia="宋体" w:hAnsi="Times New Roman"/>
                <w:b/>
                <w:kern w:val="2"/>
                <w:sz w:val="15"/>
                <w:szCs w:val="15"/>
              </w:rPr>
            </w:pPr>
            <w:r w:rsidRPr="006C798F">
              <w:rPr>
                <w:rFonts w:ascii="Times New Roman" w:eastAsia="宋体" w:hAnsi="Times New Roman" w:hint="eastAsia"/>
                <w:b/>
                <w:kern w:val="2"/>
                <w:sz w:val="15"/>
                <w:szCs w:val="15"/>
              </w:rPr>
              <w:t>+0.0002</w:t>
            </w:r>
          </w:p>
        </w:tc>
      </w:tr>
      <w:tr w:rsidR="00B72A5E" w:rsidRPr="00142C42" w14:paraId="2C4AB82D" w14:textId="77777777">
        <w:trPr>
          <w:cantSplit/>
          <w:trHeight w:val="284"/>
          <w:jc w:val="center"/>
        </w:trPr>
        <w:tc>
          <w:tcPr>
            <w:tcW w:w="434" w:type="dxa"/>
            <w:vMerge/>
            <w:vAlign w:val="center"/>
          </w:tcPr>
          <w:p w14:paraId="74F291F8" w14:textId="77777777" w:rsidR="00B72A5E" w:rsidRPr="00142C42" w:rsidRDefault="00B72A5E">
            <w:pPr>
              <w:spacing w:after="0"/>
              <w:rPr>
                <w:rFonts w:ascii="Times New Roman" w:hAnsi="Times New Roman"/>
                <w:b/>
                <w:spacing w:val="20"/>
                <w:kern w:val="2"/>
                <w:sz w:val="15"/>
                <w:szCs w:val="15"/>
              </w:rPr>
            </w:pPr>
          </w:p>
        </w:tc>
        <w:tc>
          <w:tcPr>
            <w:tcW w:w="1553" w:type="dxa"/>
            <w:vAlign w:val="center"/>
          </w:tcPr>
          <w:p w14:paraId="18D6CA69" w14:textId="77777777" w:rsidR="00B72A5E" w:rsidRPr="00142C42" w:rsidRDefault="00000000">
            <w:pPr>
              <w:spacing w:after="0"/>
              <w:jc w:val="center"/>
              <w:rPr>
                <w:rFonts w:ascii="Times New Roman" w:hAnsi="Times New Roman"/>
                <w:bCs/>
                <w:kern w:val="2"/>
                <w:sz w:val="15"/>
                <w:szCs w:val="15"/>
              </w:rPr>
            </w:pPr>
            <w:r w:rsidRPr="00142C42">
              <w:rPr>
                <w:rFonts w:ascii="Times New Roman" w:hAnsi="Times New Roman"/>
                <w:b/>
                <w:kern w:val="2"/>
                <w:sz w:val="15"/>
                <w:szCs w:val="15"/>
              </w:rPr>
              <w:t>工业固体废物</w:t>
            </w:r>
          </w:p>
        </w:tc>
        <w:tc>
          <w:tcPr>
            <w:tcW w:w="708" w:type="dxa"/>
            <w:gridSpan w:val="2"/>
            <w:vAlign w:val="center"/>
          </w:tcPr>
          <w:p w14:paraId="031FE69B"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2" w:type="dxa"/>
            <w:gridSpan w:val="2"/>
            <w:vAlign w:val="center"/>
          </w:tcPr>
          <w:p w14:paraId="79DE6E38"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5" w:type="dxa"/>
            <w:gridSpan w:val="2"/>
            <w:vAlign w:val="center"/>
          </w:tcPr>
          <w:p w14:paraId="6537571A"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1120" w:type="dxa"/>
            <w:gridSpan w:val="2"/>
            <w:vAlign w:val="center"/>
          </w:tcPr>
          <w:p w14:paraId="17155B7C"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2" w:type="dxa"/>
            <w:vAlign w:val="center"/>
          </w:tcPr>
          <w:p w14:paraId="29637220"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1134" w:type="dxa"/>
            <w:vAlign w:val="center"/>
          </w:tcPr>
          <w:p w14:paraId="671DF370"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438" w:type="dxa"/>
            <w:vAlign w:val="center"/>
          </w:tcPr>
          <w:p w14:paraId="03110A46"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256" w:type="dxa"/>
            <w:vAlign w:val="center"/>
          </w:tcPr>
          <w:p w14:paraId="3FC3D933"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992" w:type="dxa"/>
            <w:vAlign w:val="center"/>
          </w:tcPr>
          <w:p w14:paraId="57705517" w14:textId="77777777" w:rsidR="00B72A5E" w:rsidRPr="00142C42" w:rsidRDefault="00000000">
            <w:pPr>
              <w:spacing w:after="0"/>
              <w:jc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850" w:type="dxa"/>
            <w:vAlign w:val="center"/>
          </w:tcPr>
          <w:p w14:paraId="0B7D42DA"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F7A6376" w14:textId="77777777" w:rsidR="00B72A5E" w:rsidRPr="00142C42" w:rsidRDefault="00000000">
            <w:pPr>
              <w:spacing w:after="0"/>
              <w:jc w:val="center"/>
              <w:textAlignment w:val="center"/>
              <w:rPr>
                <w:rFonts w:ascii="Times New Roman" w:hAnsi="Times New Roman"/>
                <w:b/>
                <w:kern w:val="2"/>
                <w:sz w:val="15"/>
                <w:szCs w:val="15"/>
              </w:rPr>
            </w:pPr>
            <w:r w:rsidRPr="00142C42">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5467D88" w14:textId="77777777" w:rsidR="00B72A5E" w:rsidRPr="00142C42" w:rsidRDefault="00000000">
            <w:pPr>
              <w:spacing w:after="0"/>
              <w:jc w:val="center"/>
              <w:rPr>
                <w:rFonts w:ascii="Times New Roman" w:eastAsia="宋体" w:hAnsi="Times New Roman"/>
                <w:b/>
                <w:bCs/>
                <w:sz w:val="15"/>
                <w:szCs w:val="15"/>
              </w:rPr>
            </w:pPr>
            <w:r w:rsidRPr="00142C42">
              <w:rPr>
                <w:rFonts w:ascii="Times New Roman" w:eastAsia="宋体" w:hAnsi="Times New Roman"/>
                <w:b/>
                <w:bCs/>
                <w:sz w:val="15"/>
                <w:szCs w:val="15"/>
              </w:rPr>
              <w:t>/</w:t>
            </w:r>
          </w:p>
        </w:tc>
      </w:tr>
    </w:tbl>
    <w:p w14:paraId="4988743C" w14:textId="77777777" w:rsidR="00B72A5E" w:rsidRDefault="00000000">
      <w:pPr>
        <w:spacing w:after="0" w:line="280" w:lineRule="exact"/>
        <w:rPr>
          <w:rFonts w:ascii="Times New Roman" w:eastAsia="宋体" w:hAnsi="Times New Roman"/>
          <w:color w:val="000000"/>
          <w:sz w:val="21"/>
          <w:szCs w:val="21"/>
        </w:rPr>
      </w:pPr>
      <w:r w:rsidRPr="00142C42">
        <w:rPr>
          <w:rFonts w:ascii="Times New Roman" w:eastAsia="宋体" w:hAnsi="Times New Roman"/>
          <w:color w:val="000000"/>
          <w:sz w:val="21"/>
          <w:szCs w:val="21"/>
        </w:rPr>
        <w:t>填表单位（盖章）：河南正峰塑业有限公司</w:t>
      </w:r>
      <w:r w:rsidRPr="00142C42">
        <w:rPr>
          <w:rFonts w:ascii="Times New Roman" w:eastAsia="宋体" w:hAnsi="Times New Roman"/>
          <w:color w:val="000000"/>
          <w:sz w:val="21"/>
          <w:szCs w:val="21"/>
        </w:rPr>
        <w:t xml:space="preserve">       </w:t>
      </w:r>
      <w:r w:rsidRPr="00142C42">
        <w:rPr>
          <w:rFonts w:ascii="Times New Roman" w:eastAsia="宋体" w:hAnsi="Times New Roman" w:hint="eastAsia"/>
          <w:color w:val="000000"/>
          <w:sz w:val="21"/>
          <w:szCs w:val="21"/>
        </w:rPr>
        <w:t xml:space="preserve">  </w:t>
      </w:r>
      <w:r w:rsidRPr="00142C42">
        <w:rPr>
          <w:rFonts w:ascii="Times New Roman" w:eastAsia="宋体" w:hAnsi="Times New Roman"/>
          <w:color w:val="000000"/>
          <w:sz w:val="21"/>
          <w:szCs w:val="21"/>
        </w:rPr>
        <w:t xml:space="preserve">  </w:t>
      </w:r>
      <w:r w:rsidRPr="00142C42">
        <w:rPr>
          <w:rFonts w:ascii="Times New Roman" w:eastAsia="宋体" w:hAnsi="Times New Roman" w:hint="eastAsia"/>
          <w:color w:val="000000"/>
          <w:sz w:val="21"/>
          <w:szCs w:val="21"/>
        </w:rPr>
        <w:t xml:space="preserve">   </w:t>
      </w:r>
      <w:r w:rsidRPr="00142C42">
        <w:rPr>
          <w:rFonts w:ascii="Times New Roman" w:eastAsia="宋体" w:hAnsi="Times New Roman"/>
          <w:color w:val="000000"/>
          <w:sz w:val="21"/>
          <w:szCs w:val="21"/>
        </w:rPr>
        <w:t xml:space="preserve">  </w:t>
      </w:r>
      <w:r w:rsidRPr="00142C42">
        <w:rPr>
          <w:rFonts w:ascii="Times New Roman" w:eastAsia="宋体" w:hAnsi="Times New Roman"/>
          <w:color w:val="000000"/>
          <w:sz w:val="21"/>
          <w:szCs w:val="21"/>
        </w:rPr>
        <w:t>填表人（签字）：</w:t>
      </w:r>
      <w:r w:rsidRPr="00142C42">
        <w:rPr>
          <w:rFonts w:ascii="Times New Roman" w:eastAsia="宋体" w:hAnsi="Times New Roman"/>
          <w:color w:val="000000"/>
          <w:sz w:val="21"/>
          <w:szCs w:val="21"/>
        </w:rPr>
        <w:t xml:space="preserve">               </w:t>
      </w:r>
      <w:r w:rsidRPr="00142C42">
        <w:rPr>
          <w:rFonts w:ascii="Times New Roman" w:eastAsia="宋体" w:hAnsi="Times New Roman" w:hint="eastAsia"/>
          <w:color w:val="000000"/>
          <w:sz w:val="21"/>
          <w:szCs w:val="21"/>
        </w:rPr>
        <w:t xml:space="preserve">   </w:t>
      </w:r>
      <w:r w:rsidRPr="00142C42">
        <w:rPr>
          <w:rFonts w:ascii="Times New Roman" w:eastAsia="宋体" w:hAnsi="Times New Roman"/>
          <w:color w:val="000000"/>
          <w:sz w:val="21"/>
          <w:szCs w:val="21"/>
        </w:rPr>
        <w:t xml:space="preserve">    </w:t>
      </w:r>
      <w:r w:rsidRPr="00142C42">
        <w:rPr>
          <w:rFonts w:ascii="Times New Roman" w:eastAsia="宋体" w:hAnsi="Times New Roman"/>
          <w:color w:val="000000"/>
          <w:sz w:val="21"/>
          <w:szCs w:val="21"/>
        </w:rPr>
        <w:t>项目经办人（签字）：</w:t>
      </w:r>
    </w:p>
    <w:sectPr w:rsidR="00B72A5E">
      <w:pgSz w:w="16838" w:h="11906" w:orient="landscape"/>
      <w:pgMar w:top="1701" w:right="1701" w:bottom="1701" w:left="1701"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F3EBE" w14:textId="77777777" w:rsidR="00EA1473" w:rsidRDefault="00EA1473">
      <w:pPr>
        <w:spacing w:after="0"/>
      </w:pPr>
      <w:r>
        <w:separator/>
      </w:r>
    </w:p>
  </w:endnote>
  <w:endnote w:type="continuationSeparator" w:id="0">
    <w:p w14:paraId="542BD8D7" w14:textId="77777777" w:rsidR="00EA1473" w:rsidRDefault="00EA14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41C8" w14:textId="77777777" w:rsidR="00B72A5E" w:rsidRDefault="00B72A5E">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3E85A" w14:textId="77777777" w:rsidR="00B72A5E" w:rsidRDefault="00000000">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23663CCA" wp14:editId="2436C682">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38520" w14:textId="77777777" w:rsidR="00B72A5E" w:rsidRDefault="00000000">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23663CCA" id="_x0000_t202" coordsize="21600,21600" o:spt="202" path="m,l,21600r21600,l21600,xe">
              <v:stroke joinstyle="miter"/>
              <v:path gradientshapeok="t" o:connecttype="rect"/>
            </v:shapetype>
            <v:shape id="文本框 4" o:spid="_x0000_s1028"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5F338520" w14:textId="77777777" w:rsidR="00B72A5E" w:rsidRDefault="00000000">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AAD00" w14:textId="77777777" w:rsidR="00EA1473" w:rsidRDefault="00EA1473">
      <w:pPr>
        <w:spacing w:after="0"/>
      </w:pPr>
      <w:r>
        <w:separator/>
      </w:r>
    </w:p>
  </w:footnote>
  <w:footnote w:type="continuationSeparator" w:id="0">
    <w:p w14:paraId="22DA7FF0" w14:textId="77777777" w:rsidR="00EA1473" w:rsidRDefault="00EA1473">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363D"/>
    <w:rsid w:val="00003E02"/>
    <w:rsid w:val="000057EB"/>
    <w:rsid w:val="000068B7"/>
    <w:rsid w:val="00007898"/>
    <w:rsid w:val="000079E4"/>
    <w:rsid w:val="00007F2D"/>
    <w:rsid w:val="00010E8F"/>
    <w:rsid w:val="00013734"/>
    <w:rsid w:val="00015A0E"/>
    <w:rsid w:val="00015D65"/>
    <w:rsid w:val="00016C71"/>
    <w:rsid w:val="00016E0B"/>
    <w:rsid w:val="0001783E"/>
    <w:rsid w:val="00017D5A"/>
    <w:rsid w:val="000203FA"/>
    <w:rsid w:val="0002044C"/>
    <w:rsid w:val="000212CB"/>
    <w:rsid w:val="000216D6"/>
    <w:rsid w:val="000219F5"/>
    <w:rsid w:val="00022DDC"/>
    <w:rsid w:val="00023166"/>
    <w:rsid w:val="00023B59"/>
    <w:rsid w:val="00025D71"/>
    <w:rsid w:val="00025E06"/>
    <w:rsid w:val="00025E38"/>
    <w:rsid w:val="000268CF"/>
    <w:rsid w:val="000268FD"/>
    <w:rsid w:val="00026A03"/>
    <w:rsid w:val="00027710"/>
    <w:rsid w:val="00027794"/>
    <w:rsid w:val="00027DAE"/>
    <w:rsid w:val="00032A36"/>
    <w:rsid w:val="000342AF"/>
    <w:rsid w:val="00037B8D"/>
    <w:rsid w:val="00040157"/>
    <w:rsid w:val="00040DB3"/>
    <w:rsid w:val="00045821"/>
    <w:rsid w:val="00045DD8"/>
    <w:rsid w:val="000465C4"/>
    <w:rsid w:val="0005166B"/>
    <w:rsid w:val="0005196C"/>
    <w:rsid w:val="00053277"/>
    <w:rsid w:val="0005335B"/>
    <w:rsid w:val="00054A79"/>
    <w:rsid w:val="00054E84"/>
    <w:rsid w:val="0005551B"/>
    <w:rsid w:val="00055B84"/>
    <w:rsid w:val="00056785"/>
    <w:rsid w:val="00057A23"/>
    <w:rsid w:val="00057E22"/>
    <w:rsid w:val="00063ACB"/>
    <w:rsid w:val="00065FD0"/>
    <w:rsid w:val="0007186E"/>
    <w:rsid w:val="000718B1"/>
    <w:rsid w:val="00073317"/>
    <w:rsid w:val="000746A9"/>
    <w:rsid w:val="000762D9"/>
    <w:rsid w:val="00076DD1"/>
    <w:rsid w:val="00080465"/>
    <w:rsid w:val="0008101B"/>
    <w:rsid w:val="00081072"/>
    <w:rsid w:val="0008255C"/>
    <w:rsid w:val="00082D34"/>
    <w:rsid w:val="000831A5"/>
    <w:rsid w:val="00084599"/>
    <w:rsid w:val="00086F9E"/>
    <w:rsid w:val="00087482"/>
    <w:rsid w:val="00090916"/>
    <w:rsid w:val="0009321E"/>
    <w:rsid w:val="000946BF"/>
    <w:rsid w:val="00095DEA"/>
    <w:rsid w:val="00096F10"/>
    <w:rsid w:val="00097571"/>
    <w:rsid w:val="000A0111"/>
    <w:rsid w:val="000A1DA0"/>
    <w:rsid w:val="000A2FDE"/>
    <w:rsid w:val="000A3326"/>
    <w:rsid w:val="000A3F5F"/>
    <w:rsid w:val="000A777C"/>
    <w:rsid w:val="000B072F"/>
    <w:rsid w:val="000B2571"/>
    <w:rsid w:val="000B3767"/>
    <w:rsid w:val="000B4882"/>
    <w:rsid w:val="000B52DE"/>
    <w:rsid w:val="000B5561"/>
    <w:rsid w:val="000B64B7"/>
    <w:rsid w:val="000B6D38"/>
    <w:rsid w:val="000B70DA"/>
    <w:rsid w:val="000C04F5"/>
    <w:rsid w:val="000C39E3"/>
    <w:rsid w:val="000C3BB9"/>
    <w:rsid w:val="000C3EBD"/>
    <w:rsid w:val="000C4665"/>
    <w:rsid w:val="000C4746"/>
    <w:rsid w:val="000C553F"/>
    <w:rsid w:val="000C5B38"/>
    <w:rsid w:val="000C65AE"/>
    <w:rsid w:val="000C6E49"/>
    <w:rsid w:val="000D01B1"/>
    <w:rsid w:val="000D0845"/>
    <w:rsid w:val="000D2347"/>
    <w:rsid w:val="000D2ED2"/>
    <w:rsid w:val="000D303A"/>
    <w:rsid w:val="000D5874"/>
    <w:rsid w:val="000D5B55"/>
    <w:rsid w:val="000D6E8C"/>
    <w:rsid w:val="000D79C5"/>
    <w:rsid w:val="000D7A22"/>
    <w:rsid w:val="000E09FD"/>
    <w:rsid w:val="000E0DE9"/>
    <w:rsid w:val="000E10B8"/>
    <w:rsid w:val="000E21BF"/>
    <w:rsid w:val="000E3991"/>
    <w:rsid w:val="000E49A4"/>
    <w:rsid w:val="000E615E"/>
    <w:rsid w:val="000E68C6"/>
    <w:rsid w:val="000E6E6F"/>
    <w:rsid w:val="000E704F"/>
    <w:rsid w:val="000E77CF"/>
    <w:rsid w:val="000E7E19"/>
    <w:rsid w:val="000F048C"/>
    <w:rsid w:val="000F1A7A"/>
    <w:rsid w:val="000F30AE"/>
    <w:rsid w:val="000F382F"/>
    <w:rsid w:val="000F39B5"/>
    <w:rsid w:val="000F41F2"/>
    <w:rsid w:val="000F4E03"/>
    <w:rsid w:val="000F4FDF"/>
    <w:rsid w:val="000F5C8F"/>
    <w:rsid w:val="00101003"/>
    <w:rsid w:val="0010420F"/>
    <w:rsid w:val="00107468"/>
    <w:rsid w:val="001078ED"/>
    <w:rsid w:val="00107AFE"/>
    <w:rsid w:val="001106A9"/>
    <w:rsid w:val="00111092"/>
    <w:rsid w:val="00111200"/>
    <w:rsid w:val="0011171F"/>
    <w:rsid w:val="00112F19"/>
    <w:rsid w:val="00113680"/>
    <w:rsid w:val="001144FA"/>
    <w:rsid w:val="00115B27"/>
    <w:rsid w:val="00115B7D"/>
    <w:rsid w:val="00115FCF"/>
    <w:rsid w:val="001163BF"/>
    <w:rsid w:val="00116FF2"/>
    <w:rsid w:val="0011768A"/>
    <w:rsid w:val="0012099A"/>
    <w:rsid w:val="0012320C"/>
    <w:rsid w:val="00123DE6"/>
    <w:rsid w:val="001241BC"/>
    <w:rsid w:val="0012461B"/>
    <w:rsid w:val="00124B5C"/>
    <w:rsid w:val="00125F05"/>
    <w:rsid w:val="00126421"/>
    <w:rsid w:val="0013092B"/>
    <w:rsid w:val="0013321D"/>
    <w:rsid w:val="0013396A"/>
    <w:rsid w:val="00134AEE"/>
    <w:rsid w:val="00134D1E"/>
    <w:rsid w:val="00134D8C"/>
    <w:rsid w:val="0014060F"/>
    <w:rsid w:val="001409B9"/>
    <w:rsid w:val="00141006"/>
    <w:rsid w:val="00141589"/>
    <w:rsid w:val="00142C42"/>
    <w:rsid w:val="001435C1"/>
    <w:rsid w:val="00151135"/>
    <w:rsid w:val="0015220F"/>
    <w:rsid w:val="0015236C"/>
    <w:rsid w:val="00152758"/>
    <w:rsid w:val="0015290D"/>
    <w:rsid w:val="0015516E"/>
    <w:rsid w:val="00155F01"/>
    <w:rsid w:val="00156441"/>
    <w:rsid w:val="00156B3B"/>
    <w:rsid w:val="0015769C"/>
    <w:rsid w:val="00157DC7"/>
    <w:rsid w:val="00160906"/>
    <w:rsid w:val="00161EE5"/>
    <w:rsid w:val="001638FD"/>
    <w:rsid w:val="001644E6"/>
    <w:rsid w:val="00165723"/>
    <w:rsid w:val="00165897"/>
    <w:rsid w:val="00165CFF"/>
    <w:rsid w:val="001669F2"/>
    <w:rsid w:val="00166C9C"/>
    <w:rsid w:val="00167C08"/>
    <w:rsid w:val="00170318"/>
    <w:rsid w:val="0017043C"/>
    <w:rsid w:val="00171583"/>
    <w:rsid w:val="0017257B"/>
    <w:rsid w:val="0017401F"/>
    <w:rsid w:val="001742D0"/>
    <w:rsid w:val="00174D58"/>
    <w:rsid w:val="001755D9"/>
    <w:rsid w:val="001766CC"/>
    <w:rsid w:val="00176C44"/>
    <w:rsid w:val="0017795A"/>
    <w:rsid w:val="00180F58"/>
    <w:rsid w:val="00181424"/>
    <w:rsid w:val="00181E8F"/>
    <w:rsid w:val="001820B1"/>
    <w:rsid w:val="001825B6"/>
    <w:rsid w:val="00182A28"/>
    <w:rsid w:val="00183274"/>
    <w:rsid w:val="001834A2"/>
    <w:rsid w:val="001846C2"/>
    <w:rsid w:val="0018523E"/>
    <w:rsid w:val="001861F8"/>
    <w:rsid w:val="0019251C"/>
    <w:rsid w:val="00192A64"/>
    <w:rsid w:val="001939F3"/>
    <w:rsid w:val="00194EFF"/>
    <w:rsid w:val="0019598F"/>
    <w:rsid w:val="00195EF7"/>
    <w:rsid w:val="001965DC"/>
    <w:rsid w:val="00196863"/>
    <w:rsid w:val="00196939"/>
    <w:rsid w:val="001969B5"/>
    <w:rsid w:val="00196ACD"/>
    <w:rsid w:val="00197760"/>
    <w:rsid w:val="001A0067"/>
    <w:rsid w:val="001A0E46"/>
    <w:rsid w:val="001A111E"/>
    <w:rsid w:val="001A1C53"/>
    <w:rsid w:val="001A2A4E"/>
    <w:rsid w:val="001A2FF3"/>
    <w:rsid w:val="001A3A7B"/>
    <w:rsid w:val="001A3DA8"/>
    <w:rsid w:val="001A4F5C"/>
    <w:rsid w:val="001A5817"/>
    <w:rsid w:val="001A613E"/>
    <w:rsid w:val="001A647A"/>
    <w:rsid w:val="001A6B42"/>
    <w:rsid w:val="001A6B6E"/>
    <w:rsid w:val="001A6DB5"/>
    <w:rsid w:val="001B1089"/>
    <w:rsid w:val="001B4F82"/>
    <w:rsid w:val="001B51A1"/>
    <w:rsid w:val="001B5691"/>
    <w:rsid w:val="001B59C7"/>
    <w:rsid w:val="001B6D67"/>
    <w:rsid w:val="001C006B"/>
    <w:rsid w:val="001C12BD"/>
    <w:rsid w:val="001C2595"/>
    <w:rsid w:val="001C2748"/>
    <w:rsid w:val="001C2CC3"/>
    <w:rsid w:val="001C5745"/>
    <w:rsid w:val="001C6815"/>
    <w:rsid w:val="001C6B5E"/>
    <w:rsid w:val="001D0B89"/>
    <w:rsid w:val="001D0DA3"/>
    <w:rsid w:val="001D1231"/>
    <w:rsid w:val="001D34AB"/>
    <w:rsid w:val="001D399C"/>
    <w:rsid w:val="001D3BBC"/>
    <w:rsid w:val="001D3F1C"/>
    <w:rsid w:val="001D432E"/>
    <w:rsid w:val="001D543B"/>
    <w:rsid w:val="001E0095"/>
    <w:rsid w:val="001E051F"/>
    <w:rsid w:val="001E0690"/>
    <w:rsid w:val="001E08DF"/>
    <w:rsid w:val="001E1A18"/>
    <w:rsid w:val="001E2C2D"/>
    <w:rsid w:val="001E3413"/>
    <w:rsid w:val="001E3AEE"/>
    <w:rsid w:val="001E445E"/>
    <w:rsid w:val="001E4A48"/>
    <w:rsid w:val="001E4CF8"/>
    <w:rsid w:val="001E4DD5"/>
    <w:rsid w:val="001E4FE3"/>
    <w:rsid w:val="001E50E8"/>
    <w:rsid w:val="001E64D9"/>
    <w:rsid w:val="001E6C21"/>
    <w:rsid w:val="001E74A4"/>
    <w:rsid w:val="001E7AC8"/>
    <w:rsid w:val="001F0F8F"/>
    <w:rsid w:val="001F1044"/>
    <w:rsid w:val="001F1A33"/>
    <w:rsid w:val="001F2910"/>
    <w:rsid w:val="001F44C3"/>
    <w:rsid w:val="001F457F"/>
    <w:rsid w:val="001F4DF8"/>
    <w:rsid w:val="001F546B"/>
    <w:rsid w:val="001F7F3F"/>
    <w:rsid w:val="002001D6"/>
    <w:rsid w:val="00201EDC"/>
    <w:rsid w:val="00202438"/>
    <w:rsid w:val="002032CC"/>
    <w:rsid w:val="00206BB2"/>
    <w:rsid w:val="002075BB"/>
    <w:rsid w:val="0021045A"/>
    <w:rsid w:val="00210878"/>
    <w:rsid w:val="00210A5C"/>
    <w:rsid w:val="00210A7A"/>
    <w:rsid w:val="00211861"/>
    <w:rsid w:val="0021229E"/>
    <w:rsid w:val="00212F43"/>
    <w:rsid w:val="00213673"/>
    <w:rsid w:val="00214112"/>
    <w:rsid w:val="00214630"/>
    <w:rsid w:val="002147E5"/>
    <w:rsid w:val="0021596E"/>
    <w:rsid w:val="0021617D"/>
    <w:rsid w:val="00216FB1"/>
    <w:rsid w:val="002175A0"/>
    <w:rsid w:val="00217BC0"/>
    <w:rsid w:val="00220469"/>
    <w:rsid w:val="002235CA"/>
    <w:rsid w:val="00224D4C"/>
    <w:rsid w:val="00224E1A"/>
    <w:rsid w:val="0022500D"/>
    <w:rsid w:val="00225270"/>
    <w:rsid w:val="00225D08"/>
    <w:rsid w:val="00225FC2"/>
    <w:rsid w:val="00226D5E"/>
    <w:rsid w:val="00226D8C"/>
    <w:rsid w:val="00226DB2"/>
    <w:rsid w:val="002274FE"/>
    <w:rsid w:val="00227A97"/>
    <w:rsid w:val="00227C55"/>
    <w:rsid w:val="00230E79"/>
    <w:rsid w:val="00231CCA"/>
    <w:rsid w:val="00232274"/>
    <w:rsid w:val="00232B51"/>
    <w:rsid w:val="00233226"/>
    <w:rsid w:val="00233259"/>
    <w:rsid w:val="00233293"/>
    <w:rsid w:val="002332E9"/>
    <w:rsid w:val="0023354F"/>
    <w:rsid w:val="00233D0F"/>
    <w:rsid w:val="00234FF0"/>
    <w:rsid w:val="00235F3E"/>
    <w:rsid w:val="00236260"/>
    <w:rsid w:val="002366A6"/>
    <w:rsid w:val="002370AC"/>
    <w:rsid w:val="0023720C"/>
    <w:rsid w:val="00237219"/>
    <w:rsid w:val="002408E6"/>
    <w:rsid w:val="002409F1"/>
    <w:rsid w:val="00244B80"/>
    <w:rsid w:val="002451DA"/>
    <w:rsid w:val="002464A3"/>
    <w:rsid w:val="00246908"/>
    <w:rsid w:val="00246985"/>
    <w:rsid w:val="002475E8"/>
    <w:rsid w:val="00251B58"/>
    <w:rsid w:val="00251BBB"/>
    <w:rsid w:val="00251C47"/>
    <w:rsid w:val="002522E3"/>
    <w:rsid w:val="00254A22"/>
    <w:rsid w:val="002565D1"/>
    <w:rsid w:val="00257967"/>
    <w:rsid w:val="002579DD"/>
    <w:rsid w:val="002579E6"/>
    <w:rsid w:val="00257BAF"/>
    <w:rsid w:val="00257E76"/>
    <w:rsid w:val="00260345"/>
    <w:rsid w:val="00260FB7"/>
    <w:rsid w:val="00262A8E"/>
    <w:rsid w:val="00263B09"/>
    <w:rsid w:val="00263F6D"/>
    <w:rsid w:val="0026445C"/>
    <w:rsid w:val="00265130"/>
    <w:rsid w:val="002651DF"/>
    <w:rsid w:val="002670EA"/>
    <w:rsid w:val="0027365D"/>
    <w:rsid w:val="00274951"/>
    <w:rsid w:val="00275068"/>
    <w:rsid w:val="00275778"/>
    <w:rsid w:val="00276748"/>
    <w:rsid w:val="0027775D"/>
    <w:rsid w:val="00280384"/>
    <w:rsid w:val="002805AF"/>
    <w:rsid w:val="00280BD0"/>
    <w:rsid w:val="00284313"/>
    <w:rsid w:val="00285619"/>
    <w:rsid w:val="002857E9"/>
    <w:rsid w:val="002860C6"/>
    <w:rsid w:val="002912AD"/>
    <w:rsid w:val="00292077"/>
    <w:rsid w:val="0029343D"/>
    <w:rsid w:val="00293E3A"/>
    <w:rsid w:val="00294A66"/>
    <w:rsid w:val="00296AE1"/>
    <w:rsid w:val="00296EC2"/>
    <w:rsid w:val="0029773B"/>
    <w:rsid w:val="002A1829"/>
    <w:rsid w:val="002A1A89"/>
    <w:rsid w:val="002A1DF2"/>
    <w:rsid w:val="002A2407"/>
    <w:rsid w:val="002A35DA"/>
    <w:rsid w:val="002A48DA"/>
    <w:rsid w:val="002A4A22"/>
    <w:rsid w:val="002A5E70"/>
    <w:rsid w:val="002A6724"/>
    <w:rsid w:val="002B2378"/>
    <w:rsid w:val="002B2E01"/>
    <w:rsid w:val="002B2F26"/>
    <w:rsid w:val="002B3560"/>
    <w:rsid w:val="002B42B8"/>
    <w:rsid w:val="002B59ED"/>
    <w:rsid w:val="002B5D24"/>
    <w:rsid w:val="002B762E"/>
    <w:rsid w:val="002C08DB"/>
    <w:rsid w:val="002C1DBC"/>
    <w:rsid w:val="002C2B2F"/>
    <w:rsid w:val="002C475E"/>
    <w:rsid w:val="002C4AA3"/>
    <w:rsid w:val="002C565E"/>
    <w:rsid w:val="002C5C46"/>
    <w:rsid w:val="002C5E1E"/>
    <w:rsid w:val="002C6827"/>
    <w:rsid w:val="002C6933"/>
    <w:rsid w:val="002D10A3"/>
    <w:rsid w:val="002D17AF"/>
    <w:rsid w:val="002D26FD"/>
    <w:rsid w:val="002D31C1"/>
    <w:rsid w:val="002D727A"/>
    <w:rsid w:val="002D7439"/>
    <w:rsid w:val="002D751A"/>
    <w:rsid w:val="002E00B5"/>
    <w:rsid w:val="002E02A7"/>
    <w:rsid w:val="002E1FD6"/>
    <w:rsid w:val="002E2D44"/>
    <w:rsid w:val="002E339D"/>
    <w:rsid w:val="002F00D8"/>
    <w:rsid w:val="002F32C8"/>
    <w:rsid w:val="002F3A7E"/>
    <w:rsid w:val="002F4062"/>
    <w:rsid w:val="002F416F"/>
    <w:rsid w:val="002F42C6"/>
    <w:rsid w:val="002F469B"/>
    <w:rsid w:val="003015E1"/>
    <w:rsid w:val="00302D2F"/>
    <w:rsid w:val="00303363"/>
    <w:rsid w:val="00303F69"/>
    <w:rsid w:val="00304A6B"/>
    <w:rsid w:val="0030588A"/>
    <w:rsid w:val="00305A80"/>
    <w:rsid w:val="0030639C"/>
    <w:rsid w:val="00306549"/>
    <w:rsid w:val="003073B6"/>
    <w:rsid w:val="003106F5"/>
    <w:rsid w:val="00310703"/>
    <w:rsid w:val="0031134A"/>
    <w:rsid w:val="00311BC2"/>
    <w:rsid w:val="003125C6"/>
    <w:rsid w:val="00312980"/>
    <w:rsid w:val="00312C56"/>
    <w:rsid w:val="00313456"/>
    <w:rsid w:val="0031367B"/>
    <w:rsid w:val="003137B9"/>
    <w:rsid w:val="0031392A"/>
    <w:rsid w:val="00313F85"/>
    <w:rsid w:val="0031518B"/>
    <w:rsid w:val="00315568"/>
    <w:rsid w:val="00315A70"/>
    <w:rsid w:val="003169E2"/>
    <w:rsid w:val="003176CC"/>
    <w:rsid w:val="003205B2"/>
    <w:rsid w:val="0032111A"/>
    <w:rsid w:val="00321323"/>
    <w:rsid w:val="00321528"/>
    <w:rsid w:val="00321AB3"/>
    <w:rsid w:val="00322655"/>
    <w:rsid w:val="0032266C"/>
    <w:rsid w:val="00323816"/>
    <w:rsid w:val="00323FC1"/>
    <w:rsid w:val="0032468C"/>
    <w:rsid w:val="003302C1"/>
    <w:rsid w:val="003326D3"/>
    <w:rsid w:val="003327F7"/>
    <w:rsid w:val="00332CAB"/>
    <w:rsid w:val="00334A69"/>
    <w:rsid w:val="003356F6"/>
    <w:rsid w:val="00337A39"/>
    <w:rsid w:val="0034094C"/>
    <w:rsid w:val="0034231A"/>
    <w:rsid w:val="003435C5"/>
    <w:rsid w:val="0034426D"/>
    <w:rsid w:val="0034699F"/>
    <w:rsid w:val="00347128"/>
    <w:rsid w:val="003479B0"/>
    <w:rsid w:val="0035082D"/>
    <w:rsid w:val="00350856"/>
    <w:rsid w:val="0035178B"/>
    <w:rsid w:val="0035190A"/>
    <w:rsid w:val="00352B41"/>
    <w:rsid w:val="00353404"/>
    <w:rsid w:val="00355082"/>
    <w:rsid w:val="00357896"/>
    <w:rsid w:val="003602E9"/>
    <w:rsid w:val="00360ABB"/>
    <w:rsid w:val="00363DD0"/>
    <w:rsid w:val="00364A88"/>
    <w:rsid w:val="00367827"/>
    <w:rsid w:val="00370805"/>
    <w:rsid w:val="00371DBF"/>
    <w:rsid w:val="00371E2A"/>
    <w:rsid w:val="00371E2F"/>
    <w:rsid w:val="00374275"/>
    <w:rsid w:val="003750DA"/>
    <w:rsid w:val="00375F10"/>
    <w:rsid w:val="00376098"/>
    <w:rsid w:val="003769A9"/>
    <w:rsid w:val="00377157"/>
    <w:rsid w:val="00377434"/>
    <w:rsid w:val="003779E9"/>
    <w:rsid w:val="00381F27"/>
    <w:rsid w:val="003825FD"/>
    <w:rsid w:val="00383F1D"/>
    <w:rsid w:val="003845EB"/>
    <w:rsid w:val="003906AB"/>
    <w:rsid w:val="00390E5A"/>
    <w:rsid w:val="00390FFB"/>
    <w:rsid w:val="00392894"/>
    <w:rsid w:val="00392F7A"/>
    <w:rsid w:val="00394DBC"/>
    <w:rsid w:val="00397F89"/>
    <w:rsid w:val="003A09D1"/>
    <w:rsid w:val="003A235C"/>
    <w:rsid w:val="003A2977"/>
    <w:rsid w:val="003A3FCA"/>
    <w:rsid w:val="003A5D22"/>
    <w:rsid w:val="003A5FE2"/>
    <w:rsid w:val="003A6706"/>
    <w:rsid w:val="003A742E"/>
    <w:rsid w:val="003B0215"/>
    <w:rsid w:val="003B0CAB"/>
    <w:rsid w:val="003B3726"/>
    <w:rsid w:val="003B4A89"/>
    <w:rsid w:val="003B4A9E"/>
    <w:rsid w:val="003B5558"/>
    <w:rsid w:val="003B5658"/>
    <w:rsid w:val="003B59C7"/>
    <w:rsid w:val="003B5CD1"/>
    <w:rsid w:val="003B67F0"/>
    <w:rsid w:val="003B6C91"/>
    <w:rsid w:val="003B74F4"/>
    <w:rsid w:val="003C0E2C"/>
    <w:rsid w:val="003C1330"/>
    <w:rsid w:val="003C360B"/>
    <w:rsid w:val="003C3647"/>
    <w:rsid w:val="003C37E6"/>
    <w:rsid w:val="003C53EC"/>
    <w:rsid w:val="003C5D1B"/>
    <w:rsid w:val="003C7343"/>
    <w:rsid w:val="003C7B93"/>
    <w:rsid w:val="003D0A6C"/>
    <w:rsid w:val="003D0EAB"/>
    <w:rsid w:val="003D0F4A"/>
    <w:rsid w:val="003D1590"/>
    <w:rsid w:val="003D1B7C"/>
    <w:rsid w:val="003D2E00"/>
    <w:rsid w:val="003D2E79"/>
    <w:rsid w:val="003D735E"/>
    <w:rsid w:val="003D7D84"/>
    <w:rsid w:val="003D7DD9"/>
    <w:rsid w:val="003E08B5"/>
    <w:rsid w:val="003E24FD"/>
    <w:rsid w:val="003E2C05"/>
    <w:rsid w:val="003E2F55"/>
    <w:rsid w:val="003E45F8"/>
    <w:rsid w:val="003E51AB"/>
    <w:rsid w:val="003E558B"/>
    <w:rsid w:val="003E5CB1"/>
    <w:rsid w:val="003E6B51"/>
    <w:rsid w:val="003F0967"/>
    <w:rsid w:val="003F28B4"/>
    <w:rsid w:val="003F386A"/>
    <w:rsid w:val="003F4AB0"/>
    <w:rsid w:val="003F5906"/>
    <w:rsid w:val="003F5BCE"/>
    <w:rsid w:val="003F5F29"/>
    <w:rsid w:val="003F60FC"/>
    <w:rsid w:val="003F6682"/>
    <w:rsid w:val="003F7C90"/>
    <w:rsid w:val="00403C91"/>
    <w:rsid w:val="004044E2"/>
    <w:rsid w:val="004059CA"/>
    <w:rsid w:val="00406B34"/>
    <w:rsid w:val="00407813"/>
    <w:rsid w:val="00407A7D"/>
    <w:rsid w:val="00407FBE"/>
    <w:rsid w:val="00411F9C"/>
    <w:rsid w:val="0041350B"/>
    <w:rsid w:val="0041402D"/>
    <w:rsid w:val="00414924"/>
    <w:rsid w:val="00416072"/>
    <w:rsid w:val="00416A05"/>
    <w:rsid w:val="0041726C"/>
    <w:rsid w:val="004173CB"/>
    <w:rsid w:val="004177F7"/>
    <w:rsid w:val="004179BE"/>
    <w:rsid w:val="004213C4"/>
    <w:rsid w:val="004222BF"/>
    <w:rsid w:val="0042295F"/>
    <w:rsid w:val="0042320B"/>
    <w:rsid w:val="00423BB3"/>
    <w:rsid w:val="00424915"/>
    <w:rsid w:val="004264E1"/>
    <w:rsid w:val="00426DB8"/>
    <w:rsid w:val="00427F69"/>
    <w:rsid w:val="00430F1A"/>
    <w:rsid w:val="00431F4F"/>
    <w:rsid w:val="00433665"/>
    <w:rsid w:val="004360ED"/>
    <w:rsid w:val="0043744E"/>
    <w:rsid w:val="00440DF4"/>
    <w:rsid w:val="004415AC"/>
    <w:rsid w:val="0044163C"/>
    <w:rsid w:val="00442591"/>
    <w:rsid w:val="0044287C"/>
    <w:rsid w:val="00442932"/>
    <w:rsid w:val="00443424"/>
    <w:rsid w:val="004442F8"/>
    <w:rsid w:val="00445AEC"/>
    <w:rsid w:val="00445BF9"/>
    <w:rsid w:val="00446B79"/>
    <w:rsid w:val="00447294"/>
    <w:rsid w:val="00447757"/>
    <w:rsid w:val="00447C05"/>
    <w:rsid w:val="004508B2"/>
    <w:rsid w:val="004509AA"/>
    <w:rsid w:val="00450AB5"/>
    <w:rsid w:val="00451150"/>
    <w:rsid w:val="004513A4"/>
    <w:rsid w:val="0045212D"/>
    <w:rsid w:val="00453633"/>
    <w:rsid w:val="00457092"/>
    <w:rsid w:val="0046171A"/>
    <w:rsid w:val="00462ADE"/>
    <w:rsid w:val="00463373"/>
    <w:rsid w:val="00463C69"/>
    <w:rsid w:val="00463FDB"/>
    <w:rsid w:val="00464E0F"/>
    <w:rsid w:val="004653D8"/>
    <w:rsid w:val="004664F5"/>
    <w:rsid w:val="00466F7F"/>
    <w:rsid w:val="00470919"/>
    <w:rsid w:val="004709DC"/>
    <w:rsid w:val="004720F9"/>
    <w:rsid w:val="00472553"/>
    <w:rsid w:val="00473F46"/>
    <w:rsid w:val="00474CD8"/>
    <w:rsid w:val="00475812"/>
    <w:rsid w:val="00475FA9"/>
    <w:rsid w:val="00476E80"/>
    <w:rsid w:val="00480365"/>
    <w:rsid w:val="00480B25"/>
    <w:rsid w:val="00481725"/>
    <w:rsid w:val="00481BCB"/>
    <w:rsid w:val="00481F60"/>
    <w:rsid w:val="00483656"/>
    <w:rsid w:val="0048430C"/>
    <w:rsid w:val="00486E0F"/>
    <w:rsid w:val="00487383"/>
    <w:rsid w:val="004900DA"/>
    <w:rsid w:val="004901D5"/>
    <w:rsid w:val="004914C1"/>
    <w:rsid w:val="00491B31"/>
    <w:rsid w:val="00491BB4"/>
    <w:rsid w:val="00491C5E"/>
    <w:rsid w:val="00491C8F"/>
    <w:rsid w:val="0049285B"/>
    <w:rsid w:val="00495E56"/>
    <w:rsid w:val="0049653F"/>
    <w:rsid w:val="00496C22"/>
    <w:rsid w:val="00497E15"/>
    <w:rsid w:val="004A09B9"/>
    <w:rsid w:val="004A1DFB"/>
    <w:rsid w:val="004A411F"/>
    <w:rsid w:val="004A4C8F"/>
    <w:rsid w:val="004A6342"/>
    <w:rsid w:val="004A66E2"/>
    <w:rsid w:val="004A7881"/>
    <w:rsid w:val="004A7A05"/>
    <w:rsid w:val="004B11C6"/>
    <w:rsid w:val="004B1D80"/>
    <w:rsid w:val="004B2124"/>
    <w:rsid w:val="004B23DF"/>
    <w:rsid w:val="004B24B2"/>
    <w:rsid w:val="004B2548"/>
    <w:rsid w:val="004B2A33"/>
    <w:rsid w:val="004B3CB7"/>
    <w:rsid w:val="004B46E9"/>
    <w:rsid w:val="004B53E2"/>
    <w:rsid w:val="004B58BC"/>
    <w:rsid w:val="004B5B86"/>
    <w:rsid w:val="004B5E56"/>
    <w:rsid w:val="004C08F0"/>
    <w:rsid w:val="004C224A"/>
    <w:rsid w:val="004C2569"/>
    <w:rsid w:val="004C2EC7"/>
    <w:rsid w:val="004C2ECF"/>
    <w:rsid w:val="004C4D5B"/>
    <w:rsid w:val="004C6697"/>
    <w:rsid w:val="004C6E73"/>
    <w:rsid w:val="004C706F"/>
    <w:rsid w:val="004D007D"/>
    <w:rsid w:val="004D055E"/>
    <w:rsid w:val="004D196D"/>
    <w:rsid w:val="004D37D9"/>
    <w:rsid w:val="004D3B02"/>
    <w:rsid w:val="004D5505"/>
    <w:rsid w:val="004D5823"/>
    <w:rsid w:val="004D6983"/>
    <w:rsid w:val="004D7518"/>
    <w:rsid w:val="004E61B4"/>
    <w:rsid w:val="004E7A10"/>
    <w:rsid w:val="004F0578"/>
    <w:rsid w:val="004F0A79"/>
    <w:rsid w:val="004F1CDF"/>
    <w:rsid w:val="004F2C9F"/>
    <w:rsid w:val="004F45C7"/>
    <w:rsid w:val="004F5525"/>
    <w:rsid w:val="004F55C0"/>
    <w:rsid w:val="004F5CA3"/>
    <w:rsid w:val="004F5FE9"/>
    <w:rsid w:val="00501D63"/>
    <w:rsid w:val="005034C7"/>
    <w:rsid w:val="00504EDB"/>
    <w:rsid w:val="005060B5"/>
    <w:rsid w:val="0050752B"/>
    <w:rsid w:val="00507918"/>
    <w:rsid w:val="00507F42"/>
    <w:rsid w:val="00510C3D"/>
    <w:rsid w:val="0051126E"/>
    <w:rsid w:val="00512129"/>
    <w:rsid w:val="00512183"/>
    <w:rsid w:val="00512A03"/>
    <w:rsid w:val="00512B5C"/>
    <w:rsid w:val="00513008"/>
    <w:rsid w:val="00515296"/>
    <w:rsid w:val="00515F2B"/>
    <w:rsid w:val="00516644"/>
    <w:rsid w:val="00520945"/>
    <w:rsid w:val="00520F99"/>
    <w:rsid w:val="00521183"/>
    <w:rsid w:val="005215BF"/>
    <w:rsid w:val="00521C59"/>
    <w:rsid w:val="005222B0"/>
    <w:rsid w:val="00524E9B"/>
    <w:rsid w:val="00525CBD"/>
    <w:rsid w:val="0052608E"/>
    <w:rsid w:val="005278B3"/>
    <w:rsid w:val="00527BAF"/>
    <w:rsid w:val="00532A1A"/>
    <w:rsid w:val="00532FB7"/>
    <w:rsid w:val="00532FC5"/>
    <w:rsid w:val="0053352F"/>
    <w:rsid w:val="00533BEB"/>
    <w:rsid w:val="00535844"/>
    <w:rsid w:val="00536EFC"/>
    <w:rsid w:val="005379FC"/>
    <w:rsid w:val="005420DE"/>
    <w:rsid w:val="00542B8C"/>
    <w:rsid w:val="00542E5B"/>
    <w:rsid w:val="005431F6"/>
    <w:rsid w:val="00544062"/>
    <w:rsid w:val="00544105"/>
    <w:rsid w:val="00544424"/>
    <w:rsid w:val="0054552F"/>
    <w:rsid w:val="00545B38"/>
    <w:rsid w:val="00545CB8"/>
    <w:rsid w:val="005463C9"/>
    <w:rsid w:val="0054646D"/>
    <w:rsid w:val="005502E6"/>
    <w:rsid w:val="005513B9"/>
    <w:rsid w:val="00551D88"/>
    <w:rsid w:val="0055210E"/>
    <w:rsid w:val="00552CAF"/>
    <w:rsid w:val="0055367C"/>
    <w:rsid w:val="00553FFF"/>
    <w:rsid w:val="005540F9"/>
    <w:rsid w:val="00555C71"/>
    <w:rsid w:val="00555E13"/>
    <w:rsid w:val="0055657B"/>
    <w:rsid w:val="0055732E"/>
    <w:rsid w:val="00557D66"/>
    <w:rsid w:val="00560D59"/>
    <w:rsid w:val="0056188D"/>
    <w:rsid w:val="005622EF"/>
    <w:rsid w:val="00562859"/>
    <w:rsid w:val="005633D2"/>
    <w:rsid w:val="0056377A"/>
    <w:rsid w:val="005642BD"/>
    <w:rsid w:val="005642F3"/>
    <w:rsid w:val="00565590"/>
    <w:rsid w:val="00565A74"/>
    <w:rsid w:val="00566C86"/>
    <w:rsid w:val="00567E16"/>
    <w:rsid w:val="0057045A"/>
    <w:rsid w:val="00570559"/>
    <w:rsid w:val="005715BD"/>
    <w:rsid w:val="00571E64"/>
    <w:rsid w:val="00572867"/>
    <w:rsid w:val="00574A29"/>
    <w:rsid w:val="005761BE"/>
    <w:rsid w:val="005766B3"/>
    <w:rsid w:val="00581A23"/>
    <w:rsid w:val="0058302E"/>
    <w:rsid w:val="00583DEA"/>
    <w:rsid w:val="00584D55"/>
    <w:rsid w:val="00585763"/>
    <w:rsid w:val="00585C9D"/>
    <w:rsid w:val="00587EC5"/>
    <w:rsid w:val="00587F01"/>
    <w:rsid w:val="0059067B"/>
    <w:rsid w:val="0059239C"/>
    <w:rsid w:val="00593CFC"/>
    <w:rsid w:val="005949EE"/>
    <w:rsid w:val="005953A7"/>
    <w:rsid w:val="00596AD9"/>
    <w:rsid w:val="00597692"/>
    <w:rsid w:val="005A035C"/>
    <w:rsid w:val="005A1260"/>
    <w:rsid w:val="005A2184"/>
    <w:rsid w:val="005A22E0"/>
    <w:rsid w:val="005A2432"/>
    <w:rsid w:val="005A2E32"/>
    <w:rsid w:val="005A3D35"/>
    <w:rsid w:val="005A5E52"/>
    <w:rsid w:val="005A5F34"/>
    <w:rsid w:val="005A6264"/>
    <w:rsid w:val="005A6A76"/>
    <w:rsid w:val="005A7F65"/>
    <w:rsid w:val="005B0B0B"/>
    <w:rsid w:val="005B18C5"/>
    <w:rsid w:val="005B3867"/>
    <w:rsid w:val="005B3C77"/>
    <w:rsid w:val="005B4A27"/>
    <w:rsid w:val="005B5953"/>
    <w:rsid w:val="005C0017"/>
    <w:rsid w:val="005C1F17"/>
    <w:rsid w:val="005C1FFA"/>
    <w:rsid w:val="005C25DC"/>
    <w:rsid w:val="005C289C"/>
    <w:rsid w:val="005C2A3F"/>
    <w:rsid w:val="005C2CB5"/>
    <w:rsid w:val="005C4414"/>
    <w:rsid w:val="005C444C"/>
    <w:rsid w:val="005C504D"/>
    <w:rsid w:val="005C7960"/>
    <w:rsid w:val="005D0E25"/>
    <w:rsid w:val="005D1A2A"/>
    <w:rsid w:val="005D2635"/>
    <w:rsid w:val="005D2C67"/>
    <w:rsid w:val="005D3176"/>
    <w:rsid w:val="005D4289"/>
    <w:rsid w:val="005D5190"/>
    <w:rsid w:val="005D59D3"/>
    <w:rsid w:val="005D6B8E"/>
    <w:rsid w:val="005D7132"/>
    <w:rsid w:val="005D75D0"/>
    <w:rsid w:val="005E1928"/>
    <w:rsid w:val="005E1E25"/>
    <w:rsid w:val="005E2861"/>
    <w:rsid w:val="005E4636"/>
    <w:rsid w:val="005E4B53"/>
    <w:rsid w:val="005E55AF"/>
    <w:rsid w:val="005E6101"/>
    <w:rsid w:val="005E6294"/>
    <w:rsid w:val="005E62FA"/>
    <w:rsid w:val="005E7585"/>
    <w:rsid w:val="005E75C4"/>
    <w:rsid w:val="005F0369"/>
    <w:rsid w:val="005F2512"/>
    <w:rsid w:val="005F2C79"/>
    <w:rsid w:val="005F2F0D"/>
    <w:rsid w:val="005F5576"/>
    <w:rsid w:val="005F560A"/>
    <w:rsid w:val="005F5648"/>
    <w:rsid w:val="005F6DCC"/>
    <w:rsid w:val="005F6DE6"/>
    <w:rsid w:val="005F798C"/>
    <w:rsid w:val="00600557"/>
    <w:rsid w:val="006013AB"/>
    <w:rsid w:val="006016E2"/>
    <w:rsid w:val="006053E6"/>
    <w:rsid w:val="006058B8"/>
    <w:rsid w:val="00611260"/>
    <w:rsid w:val="006122E2"/>
    <w:rsid w:val="00612BEC"/>
    <w:rsid w:val="00615442"/>
    <w:rsid w:val="00615AA4"/>
    <w:rsid w:val="006179A9"/>
    <w:rsid w:val="0062043E"/>
    <w:rsid w:val="00620875"/>
    <w:rsid w:val="00621314"/>
    <w:rsid w:val="00622EAB"/>
    <w:rsid w:val="006237ED"/>
    <w:rsid w:val="00623A0D"/>
    <w:rsid w:val="00623EB9"/>
    <w:rsid w:val="0062529B"/>
    <w:rsid w:val="00626208"/>
    <w:rsid w:val="00630BC4"/>
    <w:rsid w:val="006325C4"/>
    <w:rsid w:val="00632F59"/>
    <w:rsid w:val="00633744"/>
    <w:rsid w:val="00634102"/>
    <w:rsid w:val="00634399"/>
    <w:rsid w:val="00634433"/>
    <w:rsid w:val="006346D6"/>
    <w:rsid w:val="00634D1A"/>
    <w:rsid w:val="00635F65"/>
    <w:rsid w:val="00637197"/>
    <w:rsid w:val="0063790D"/>
    <w:rsid w:val="006404D4"/>
    <w:rsid w:val="00641D17"/>
    <w:rsid w:val="00641DF7"/>
    <w:rsid w:val="00643477"/>
    <w:rsid w:val="00643978"/>
    <w:rsid w:val="00644A9D"/>
    <w:rsid w:val="00645738"/>
    <w:rsid w:val="0064763B"/>
    <w:rsid w:val="00650722"/>
    <w:rsid w:val="00651541"/>
    <w:rsid w:val="00652436"/>
    <w:rsid w:val="006532A0"/>
    <w:rsid w:val="00653A32"/>
    <w:rsid w:val="00654794"/>
    <w:rsid w:val="00654C4D"/>
    <w:rsid w:val="006570E9"/>
    <w:rsid w:val="00657A6C"/>
    <w:rsid w:val="006601BF"/>
    <w:rsid w:val="006606F7"/>
    <w:rsid w:val="006607FA"/>
    <w:rsid w:val="00660EC0"/>
    <w:rsid w:val="00661F9E"/>
    <w:rsid w:val="0066257F"/>
    <w:rsid w:val="00662D03"/>
    <w:rsid w:val="00663F04"/>
    <w:rsid w:val="00664145"/>
    <w:rsid w:val="006648FE"/>
    <w:rsid w:val="00666C8F"/>
    <w:rsid w:val="006673DD"/>
    <w:rsid w:val="00670040"/>
    <w:rsid w:val="006712F0"/>
    <w:rsid w:val="00671326"/>
    <w:rsid w:val="00672034"/>
    <w:rsid w:val="00672324"/>
    <w:rsid w:val="006725CC"/>
    <w:rsid w:val="00672E1C"/>
    <w:rsid w:val="00673396"/>
    <w:rsid w:val="00673948"/>
    <w:rsid w:val="006739EA"/>
    <w:rsid w:val="006759F1"/>
    <w:rsid w:val="00677BED"/>
    <w:rsid w:val="0068037A"/>
    <w:rsid w:val="00680D94"/>
    <w:rsid w:val="006825DE"/>
    <w:rsid w:val="00683BD4"/>
    <w:rsid w:val="00685CB8"/>
    <w:rsid w:val="006863D0"/>
    <w:rsid w:val="0069045C"/>
    <w:rsid w:val="00691633"/>
    <w:rsid w:val="00692ACB"/>
    <w:rsid w:val="00693160"/>
    <w:rsid w:val="00694233"/>
    <w:rsid w:val="00694DD1"/>
    <w:rsid w:val="00697F3D"/>
    <w:rsid w:val="006A11A6"/>
    <w:rsid w:val="006A166E"/>
    <w:rsid w:val="006A34C5"/>
    <w:rsid w:val="006A4513"/>
    <w:rsid w:val="006A53EA"/>
    <w:rsid w:val="006A60F8"/>
    <w:rsid w:val="006B0D0C"/>
    <w:rsid w:val="006B223D"/>
    <w:rsid w:val="006B2E08"/>
    <w:rsid w:val="006B432B"/>
    <w:rsid w:val="006B438D"/>
    <w:rsid w:val="006B4C79"/>
    <w:rsid w:val="006B6BCE"/>
    <w:rsid w:val="006B76A5"/>
    <w:rsid w:val="006C0736"/>
    <w:rsid w:val="006C08FD"/>
    <w:rsid w:val="006C18C8"/>
    <w:rsid w:val="006C2645"/>
    <w:rsid w:val="006C2F65"/>
    <w:rsid w:val="006C3428"/>
    <w:rsid w:val="006C4829"/>
    <w:rsid w:val="006C512E"/>
    <w:rsid w:val="006C5A7C"/>
    <w:rsid w:val="006C6FF2"/>
    <w:rsid w:val="006C7055"/>
    <w:rsid w:val="006C798F"/>
    <w:rsid w:val="006C7AB0"/>
    <w:rsid w:val="006C7DB7"/>
    <w:rsid w:val="006D2D47"/>
    <w:rsid w:val="006D3436"/>
    <w:rsid w:val="006D34C7"/>
    <w:rsid w:val="006D544A"/>
    <w:rsid w:val="006D5DDE"/>
    <w:rsid w:val="006D6356"/>
    <w:rsid w:val="006D79F0"/>
    <w:rsid w:val="006E0E50"/>
    <w:rsid w:val="006E0E9A"/>
    <w:rsid w:val="006E21F8"/>
    <w:rsid w:val="006E333F"/>
    <w:rsid w:val="006E38E3"/>
    <w:rsid w:val="006E42EC"/>
    <w:rsid w:val="006E463C"/>
    <w:rsid w:val="006E6724"/>
    <w:rsid w:val="006E7398"/>
    <w:rsid w:val="006E75CF"/>
    <w:rsid w:val="006F0B6E"/>
    <w:rsid w:val="006F270F"/>
    <w:rsid w:val="006F2974"/>
    <w:rsid w:val="006F3107"/>
    <w:rsid w:val="006F3C4E"/>
    <w:rsid w:val="006F5A04"/>
    <w:rsid w:val="006F5E35"/>
    <w:rsid w:val="006F6507"/>
    <w:rsid w:val="006F686A"/>
    <w:rsid w:val="00700870"/>
    <w:rsid w:val="00700922"/>
    <w:rsid w:val="0070113A"/>
    <w:rsid w:val="007014F3"/>
    <w:rsid w:val="00701B45"/>
    <w:rsid w:val="00701F7A"/>
    <w:rsid w:val="007026A7"/>
    <w:rsid w:val="00703310"/>
    <w:rsid w:val="00703784"/>
    <w:rsid w:val="00703BBD"/>
    <w:rsid w:val="00704332"/>
    <w:rsid w:val="007043F2"/>
    <w:rsid w:val="00705AE7"/>
    <w:rsid w:val="007064FE"/>
    <w:rsid w:val="007101B7"/>
    <w:rsid w:val="007104E3"/>
    <w:rsid w:val="007129E8"/>
    <w:rsid w:val="00712DD4"/>
    <w:rsid w:val="00713C38"/>
    <w:rsid w:val="00715B18"/>
    <w:rsid w:val="0072057D"/>
    <w:rsid w:val="0072061E"/>
    <w:rsid w:val="007215D1"/>
    <w:rsid w:val="00721FF9"/>
    <w:rsid w:val="007220A0"/>
    <w:rsid w:val="0072244E"/>
    <w:rsid w:val="00723640"/>
    <w:rsid w:val="00723E34"/>
    <w:rsid w:val="00725596"/>
    <w:rsid w:val="007302C2"/>
    <w:rsid w:val="007304CF"/>
    <w:rsid w:val="007321A1"/>
    <w:rsid w:val="00732525"/>
    <w:rsid w:val="00732573"/>
    <w:rsid w:val="00732A6B"/>
    <w:rsid w:val="0073383B"/>
    <w:rsid w:val="00733FAD"/>
    <w:rsid w:val="00734C5F"/>
    <w:rsid w:val="00734D97"/>
    <w:rsid w:val="0073608D"/>
    <w:rsid w:val="0073653C"/>
    <w:rsid w:val="00737455"/>
    <w:rsid w:val="007400CE"/>
    <w:rsid w:val="00740341"/>
    <w:rsid w:val="00740D1E"/>
    <w:rsid w:val="00740DFC"/>
    <w:rsid w:val="00741BA5"/>
    <w:rsid w:val="00742C06"/>
    <w:rsid w:val="0074443D"/>
    <w:rsid w:val="00751A41"/>
    <w:rsid w:val="00751D4B"/>
    <w:rsid w:val="00752519"/>
    <w:rsid w:val="00752BE1"/>
    <w:rsid w:val="0075387C"/>
    <w:rsid w:val="007542A3"/>
    <w:rsid w:val="007545AF"/>
    <w:rsid w:val="00755220"/>
    <w:rsid w:val="0075678B"/>
    <w:rsid w:val="00756A81"/>
    <w:rsid w:val="00756A8E"/>
    <w:rsid w:val="0075742E"/>
    <w:rsid w:val="00761213"/>
    <w:rsid w:val="007619DB"/>
    <w:rsid w:val="00762F9C"/>
    <w:rsid w:val="00763EB5"/>
    <w:rsid w:val="00764981"/>
    <w:rsid w:val="00765BEE"/>
    <w:rsid w:val="007663D0"/>
    <w:rsid w:val="0077014B"/>
    <w:rsid w:val="00770306"/>
    <w:rsid w:val="00770B42"/>
    <w:rsid w:val="00771325"/>
    <w:rsid w:val="00771ECC"/>
    <w:rsid w:val="007735B1"/>
    <w:rsid w:val="007748B8"/>
    <w:rsid w:val="00774A66"/>
    <w:rsid w:val="00775C59"/>
    <w:rsid w:val="00776EDC"/>
    <w:rsid w:val="00776FBA"/>
    <w:rsid w:val="0078399A"/>
    <w:rsid w:val="00784B3B"/>
    <w:rsid w:val="007867FF"/>
    <w:rsid w:val="00786B13"/>
    <w:rsid w:val="00786CA0"/>
    <w:rsid w:val="00786E2F"/>
    <w:rsid w:val="00787871"/>
    <w:rsid w:val="00787A4C"/>
    <w:rsid w:val="00790B4A"/>
    <w:rsid w:val="00790D20"/>
    <w:rsid w:val="007915FD"/>
    <w:rsid w:val="00793CF4"/>
    <w:rsid w:val="00793D3B"/>
    <w:rsid w:val="007959C0"/>
    <w:rsid w:val="00795DD9"/>
    <w:rsid w:val="00796176"/>
    <w:rsid w:val="00796FF9"/>
    <w:rsid w:val="007A05C4"/>
    <w:rsid w:val="007A0A14"/>
    <w:rsid w:val="007A15CD"/>
    <w:rsid w:val="007A18AF"/>
    <w:rsid w:val="007A36C4"/>
    <w:rsid w:val="007A3AA7"/>
    <w:rsid w:val="007A6519"/>
    <w:rsid w:val="007A6523"/>
    <w:rsid w:val="007A7AF7"/>
    <w:rsid w:val="007B0065"/>
    <w:rsid w:val="007B021C"/>
    <w:rsid w:val="007B0D16"/>
    <w:rsid w:val="007B27E6"/>
    <w:rsid w:val="007B28F9"/>
    <w:rsid w:val="007B3406"/>
    <w:rsid w:val="007B366B"/>
    <w:rsid w:val="007B607A"/>
    <w:rsid w:val="007B703B"/>
    <w:rsid w:val="007B74A5"/>
    <w:rsid w:val="007C0B22"/>
    <w:rsid w:val="007C1895"/>
    <w:rsid w:val="007C2486"/>
    <w:rsid w:val="007C3A57"/>
    <w:rsid w:val="007C414D"/>
    <w:rsid w:val="007C65C1"/>
    <w:rsid w:val="007C7E07"/>
    <w:rsid w:val="007D1646"/>
    <w:rsid w:val="007D201B"/>
    <w:rsid w:val="007D363A"/>
    <w:rsid w:val="007D47E6"/>
    <w:rsid w:val="007D5831"/>
    <w:rsid w:val="007D6721"/>
    <w:rsid w:val="007D6FC7"/>
    <w:rsid w:val="007D7364"/>
    <w:rsid w:val="007D7F9C"/>
    <w:rsid w:val="007E0836"/>
    <w:rsid w:val="007E12B1"/>
    <w:rsid w:val="007E152A"/>
    <w:rsid w:val="007E1BE1"/>
    <w:rsid w:val="007E20F3"/>
    <w:rsid w:val="007E2ED7"/>
    <w:rsid w:val="007E42DE"/>
    <w:rsid w:val="007E4308"/>
    <w:rsid w:val="007E480A"/>
    <w:rsid w:val="007E7084"/>
    <w:rsid w:val="007F0429"/>
    <w:rsid w:val="007F1731"/>
    <w:rsid w:val="007F1F41"/>
    <w:rsid w:val="007F2130"/>
    <w:rsid w:val="007F2732"/>
    <w:rsid w:val="007F3EC3"/>
    <w:rsid w:val="007F5158"/>
    <w:rsid w:val="007F527F"/>
    <w:rsid w:val="007F533F"/>
    <w:rsid w:val="007F68FD"/>
    <w:rsid w:val="00800EF7"/>
    <w:rsid w:val="00801934"/>
    <w:rsid w:val="00801DDC"/>
    <w:rsid w:val="00804658"/>
    <w:rsid w:val="0080607F"/>
    <w:rsid w:val="0081080B"/>
    <w:rsid w:val="00810E46"/>
    <w:rsid w:val="008129E9"/>
    <w:rsid w:val="00813781"/>
    <w:rsid w:val="00814010"/>
    <w:rsid w:val="0081434F"/>
    <w:rsid w:val="008158F6"/>
    <w:rsid w:val="0081601F"/>
    <w:rsid w:val="00816DD2"/>
    <w:rsid w:val="008201E1"/>
    <w:rsid w:val="00820478"/>
    <w:rsid w:val="00823561"/>
    <w:rsid w:val="00825B8F"/>
    <w:rsid w:val="008274DA"/>
    <w:rsid w:val="00827D44"/>
    <w:rsid w:val="0083074C"/>
    <w:rsid w:val="00833976"/>
    <w:rsid w:val="0083542A"/>
    <w:rsid w:val="008355DC"/>
    <w:rsid w:val="0083564E"/>
    <w:rsid w:val="008359C5"/>
    <w:rsid w:val="00835B20"/>
    <w:rsid w:val="00836F5B"/>
    <w:rsid w:val="00840A60"/>
    <w:rsid w:val="00841383"/>
    <w:rsid w:val="00841754"/>
    <w:rsid w:val="00842CB6"/>
    <w:rsid w:val="00843013"/>
    <w:rsid w:val="0084309F"/>
    <w:rsid w:val="008434D8"/>
    <w:rsid w:val="00845A3D"/>
    <w:rsid w:val="00847085"/>
    <w:rsid w:val="00847781"/>
    <w:rsid w:val="008479CB"/>
    <w:rsid w:val="00847B04"/>
    <w:rsid w:val="008551B7"/>
    <w:rsid w:val="0085587F"/>
    <w:rsid w:val="00855EA9"/>
    <w:rsid w:val="0085645E"/>
    <w:rsid w:val="00856FB3"/>
    <w:rsid w:val="008619C1"/>
    <w:rsid w:val="0086317B"/>
    <w:rsid w:val="00866181"/>
    <w:rsid w:val="0086656C"/>
    <w:rsid w:val="008666F7"/>
    <w:rsid w:val="00866EC4"/>
    <w:rsid w:val="00866F73"/>
    <w:rsid w:val="008674B8"/>
    <w:rsid w:val="0087025C"/>
    <w:rsid w:val="00871296"/>
    <w:rsid w:val="008718F0"/>
    <w:rsid w:val="00871D7A"/>
    <w:rsid w:val="008736F9"/>
    <w:rsid w:val="00873708"/>
    <w:rsid w:val="008740FC"/>
    <w:rsid w:val="00874D90"/>
    <w:rsid w:val="008750BF"/>
    <w:rsid w:val="00875984"/>
    <w:rsid w:val="00877B3B"/>
    <w:rsid w:val="00880019"/>
    <w:rsid w:val="0088184B"/>
    <w:rsid w:val="00883DD1"/>
    <w:rsid w:val="00885BDC"/>
    <w:rsid w:val="00886039"/>
    <w:rsid w:val="00886B7E"/>
    <w:rsid w:val="00887237"/>
    <w:rsid w:val="00887E67"/>
    <w:rsid w:val="00890503"/>
    <w:rsid w:val="00890E5D"/>
    <w:rsid w:val="00891646"/>
    <w:rsid w:val="00892D08"/>
    <w:rsid w:val="00893814"/>
    <w:rsid w:val="0089424B"/>
    <w:rsid w:val="0089466D"/>
    <w:rsid w:val="008964D2"/>
    <w:rsid w:val="00896D1C"/>
    <w:rsid w:val="00897FB9"/>
    <w:rsid w:val="008A08AC"/>
    <w:rsid w:val="008A0EC4"/>
    <w:rsid w:val="008A17FC"/>
    <w:rsid w:val="008A5330"/>
    <w:rsid w:val="008A6F2E"/>
    <w:rsid w:val="008A725E"/>
    <w:rsid w:val="008A7623"/>
    <w:rsid w:val="008A787E"/>
    <w:rsid w:val="008B0AF9"/>
    <w:rsid w:val="008B0CDE"/>
    <w:rsid w:val="008B1180"/>
    <w:rsid w:val="008B1476"/>
    <w:rsid w:val="008B2BC9"/>
    <w:rsid w:val="008B42E7"/>
    <w:rsid w:val="008B48F7"/>
    <w:rsid w:val="008B62E6"/>
    <w:rsid w:val="008B6920"/>
    <w:rsid w:val="008B77C2"/>
    <w:rsid w:val="008B7B39"/>
    <w:rsid w:val="008C2AB9"/>
    <w:rsid w:val="008C5AD5"/>
    <w:rsid w:val="008C5B7A"/>
    <w:rsid w:val="008D1A0B"/>
    <w:rsid w:val="008D272A"/>
    <w:rsid w:val="008D3626"/>
    <w:rsid w:val="008D4795"/>
    <w:rsid w:val="008D4A3A"/>
    <w:rsid w:val="008D58AF"/>
    <w:rsid w:val="008D65E9"/>
    <w:rsid w:val="008D6F0C"/>
    <w:rsid w:val="008D726D"/>
    <w:rsid w:val="008D749D"/>
    <w:rsid w:val="008E01FF"/>
    <w:rsid w:val="008E0519"/>
    <w:rsid w:val="008E1483"/>
    <w:rsid w:val="008E2929"/>
    <w:rsid w:val="008E29C0"/>
    <w:rsid w:val="008E3DB1"/>
    <w:rsid w:val="008E5397"/>
    <w:rsid w:val="008E7163"/>
    <w:rsid w:val="008E795B"/>
    <w:rsid w:val="008E7C6B"/>
    <w:rsid w:val="008F0813"/>
    <w:rsid w:val="008F13FB"/>
    <w:rsid w:val="008F28DC"/>
    <w:rsid w:val="008F738C"/>
    <w:rsid w:val="0090040E"/>
    <w:rsid w:val="009004C5"/>
    <w:rsid w:val="0090053B"/>
    <w:rsid w:val="009008EE"/>
    <w:rsid w:val="00900CF4"/>
    <w:rsid w:val="0090154F"/>
    <w:rsid w:val="0090178B"/>
    <w:rsid w:val="0090258E"/>
    <w:rsid w:val="0090299E"/>
    <w:rsid w:val="00902F93"/>
    <w:rsid w:val="0090336C"/>
    <w:rsid w:val="00903D55"/>
    <w:rsid w:val="00904AAD"/>
    <w:rsid w:val="00907F48"/>
    <w:rsid w:val="00911417"/>
    <w:rsid w:val="00912DE5"/>
    <w:rsid w:val="00913217"/>
    <w:rsid w:val="00914170"/>
    <w:rsid w:val="00914E7B"/>
    <w:rsid w:val="00914EC3"/>
    <w:rsid w:val="00916402"/>
    <w:rsid w:val="009166B5"/>
    <w:rsid w:val="00916A5D"/>
    <w:rsid w:val="00917198"/>
    <w:rsid w:val="00917E17"/>
    <w:rsid w:val="00921366"/>
    <w:rsid w:val="00926464"/>
    <w:rsid w:val="00931A6B"/>
    <w:rsid w:val="00931E8C"/>
    <w:rsid w:val="00935E6F"/>
    <w:rsid w:val="0093640F"/>
    <w:rsid w:val="00940BC6"/>
    <w:rsid w:val="009412D9"/>
    <w:rsid w:val="00942A30"/>
    <w:rsid w:val="00942C24"/>
    <w:rsid w:val="00943F41"/>
    <w:rsid w:val="00944217"/>
    <w:rsid w:val="0094495A"/>
    <w:rsid w:val="00945366"/>
    <w:rsid w:val="00953F1D"/>
    <w:rsid w:val="009542F5"/>
    <w:rsid w:val="009550B7"/>
    <w:rsid w:val="00955120"/>
    <w:rsid w:val="00955160"/>
    <w:rsid w:val="00955A7B"/>
    <w:rsid w:val="00956F49"/>
    <w:rsid w:val="00957053"/>
    <w:rsid w:val="0095729A"/>
    <w:rsid w:val="00960FAA"/>
    <w:rsid w:val="00962C00"/>
    <w:rsid w:val="00964780"/>
    <w:rsid w:val="0096496B"/>
    <w:rsid w:val="00965374"/>
    <w:rsid w:val="00970300"/>
    <w:rsid w:val="00970567"/>
    <w:rsid w:val="009719FE"/>
    <w:rsid w:val="00972270"/>
    <w:rsid w:val="0097267A"/>
    <w:rsid w:val="00972C1A"/>
    <w:rsid w:val="00973A7D"/>
    <w:rsid w:val="00975129"/>
    <w:rsid w:val="00976082"/>
    <w:rsid w:val="009771BB"/>
    <w:rsid w:val="00980A70"/>
    <w:rsid w:val="00981082"/>
    <w:rsid w:val="00982E3B"/>
    <w:rsid w:val="00983CF5"/>
    <w:rsid w:val="00984542"/>
    <w:rsid w:val="0098593E"/>
    <w:rsid w:val="009902E7"/>
    <w:rsid w:val="0099067D"/>
    <w:rsid w:val="00990C22"/>
    <w:rsid w:val="009920F8"/>
    <w:rsid w:val="0099312E"/>
    <w:rsid w:val="00993DEC"/>
    <w:rsid w:val="00994CB4"/>
    <w:rsid w:val="00996845"/>
    <w:rsid w:val="00996AF0"/>
    <w:rsid w:val="009A0E0D"/>
    <w:rsid w:val="009A0EDE"/>
    <w:rsid w:val="009A0F7D"/>
    <w:rsid w:val="009A1954"/>
    <w:rsid w:val="009A31C8"/>
    <w:rsid w:val="009A3BC0"/>
    <w:rsid w:val="009A4DD6"/>
    <w:rsid w:val="009A4FF8"/>
    <w:rsid w:val="009A631B"/>
    <w:rsid w:val="009A63A9"/>
    <w:rsid w:val="009A6409"/>
    <w:rsid w:val="009A6C20"/>
    <w:rsid w:val="009A7D4F"/>
    <w:rsid w:val="009B000D"/>
    <w:rsid w:val="009B047D"/>
    <w:rsid w:val="009B05BC"/>
    <w:rsid w:val="009B12E1"/>
    <w:rsid w:val="009B38B2"/>
    <w:rsid w:val="009B444F"/>
    <w:rsid w:val="009B4692"/>
    <w:rsid w:val="009B4AA3"/>
    <w:rsid w:val="009B5CBF"/>
    <w:rsid w:val="009B5D16"/>
    <w:rsid w:val="009B5E1A"/>
    <w:rsid w:val="009B71E9"/>
    <w:rsid w:val="009B774D"/>
    <w:rsid w:val="009C08C0"/>
    <w:rsid w:val="009C11F4"/>
    <w:rsid w:val="009C20B6"/>
    <w:rsid w:val="009C2912"/>
    <w:rsid w:val="009C5B0A"/>
    <w:rsid w:val="009C5CB1"/>
    <w:rsid w:val="009C7825"/>
    <w:rsid w:val="009C7DA0"/>
    <w:rsid w:val="009D1F9F"/>
    <w:rsid w:val="009D33C7"/>
    <w:rsid w:val="009D35AB"/>
    <w:rsid w:val="009D60B9"/>
    <w:rsid w:val="009D63D3"/>
    <w:rsid w:val="009D67A3"/>
    <w:rsid w:val="009D73E5"/>
    <w:rsid w:val="009D799A"/>
    <w:rsid w:val="009E0B0F"/>
    <w:rsid w:val="009E1794"/>
    <w:rsid w:val="009E41FC"/>
    <w:rsid w:val="009E6296"/>
    <w:rsid w:val="009E62F0"/>
    <w:rsid w:val="009E7AB8"/>
    <w:rsid w:val="009E7FBF"/>
    <w:rsid w:val="009F012F"/>
    <w:rsid w:val="009F0173"/>
    <w:rsid w:val="009F04F3"/>
    <w:rsid w:val="009F0BC1"/>
    <w:rsid w:val="009F0D5E"/>
    <w:rsid w:val="009F11DF"/>
    <w:rsid w:val="009F15B2"/>
    <w:rsid w:val="009F181E"/>
    <w:rsid w:val="009F1E00"/>
    <w:rsid w:val="009F23C6"/>
    <w:rsid w:val="009F23F8"/>
    <w:rsid w:val="009F43D0"/>
    <w:rsid w:val="009F471E"/>
    <w:rsid w:val="009F5B7D"/>
    <w:rsid w:val="009F5BF2"/>
    <w:rsid w:val="00A00D55"/>
    <w:rsid w:val="00A00E81"/>
    <w:rsid w:val="00A033C1"/>
    <w:rsid w:val="00A03522"/>
    <w:rsid w:val="00A05508"/>
    <w:rsid w:val="00A06C36"/>
    <w:rsid w:val="00A06C47"/>
    <w:rsid w:val="00A06D9E"/>
    <w:rsid w:val="00A06F4A"/>
    <w:rsid w:val="00A10A8F"/>
    <w:rsid w:val="00A10F41"/>
    <w:rsid w:val="00A1136F"/>
    <w:rsid w:val="00A11AF7"/>
    <w:rsid w:val="00A11EC5"/>
    <w:rsid w:val="00A1217D"/>
    <w:rsid w:val="00A12456"/>
    <w:rsid w:val="00A12B79"/>
    <w:rsid w:val="00A134E0"/>
    <w:rsid w:val="00A13718"/>
    <w:rsid w:val="00A13C43"/>
    <w:rsid w:val="00A13D9B"/>
    <w:rsid w:val="00A147CB"/>
    <w:rsid w:val="00A151E1"/>
    <w:rsid w:val="00A161E0"/>
    <w:rsid w:val="00A165D1"/>
    <w:rsid w:val="00A16680"/>
    <w:rsid w:val="00A17A8A"/>
    <w:rsid w:val="00A17C06"/>
    <w:rsid w:val="00A242A7"/>
    <w:rsid w:val="00A24CFC"/>
    <w:rsid w:val="00A25943"/>
    <w:rsid w:val="00A26005"/>
    <w:rsid w:val="00A26923"/>
    <w:rsid w:val="00A3033B"/>
    <w:rsid w:val="00A3141B"/>
    <w:rsid w:val="00A316B1"/>
    <w:rsid w:val="00A31FE4"/>
    <w:rsid w:val="00A321DD"/>
    <w:rsid w:val="00A32DAF"/>
    <w:rsid w:val="00A33D99"/>
    <w:rsid w:val="00A3592E"/>
    <w:rsid w:val="00A35E0D"/>
    <w:rsid w:val="00A37249"/>
    <w:rsid w:val="00A37975"/>
    <w:rsid w:val="00A3797B"/>
    <w:rsid w:val="00A37F05"/>
    <w:rsid w:val="00A41988"/>
    <w:rsid w:val="00A42885"/>
    <w:rsid w:val="00A42ADD"/>
    <w:rsid w:val="00A43505"/>
    <w:rsid w:val="00A4622C"/>
    <w:rsid w:val="00A46C49"/>
    <w:rsid w:val="00A474E6"/>
    <w:rsid w:val="00A524ED"/>
    <w:rsid w:val="00A52AFD"/>
    <w:rsid w:val="00A54853"/>
    <w:rsid w:val="00A54BCB"/>
    <w:rsid w:val="00A60A70"/>
    <w:rsid w:val="00A6339C"/>
    <w:rsid w:val="00A6395A"/>
    <w:rsid w:val="00A64671"/>
    <w:rsid w:val="00A649E7"/>
    <w:rsid w:val="00A64BDA"/>
    <w:rsid w:val="00A65E40"/>
    <w:rsid w:val="00A65EDA"/>
    <w:rsid w:val="00A65F3A"/>
    <w:rsid w:val="00A672E9"/>
    <w:rsid w:val="00A71D27"/>
    <w:rsid w:val="00A72AD3"/>
    <w:rsid w:val="00A72D8B"/>
    <w:rsid w:val="00A73AA8"/>
    <w:rsid w:val="00A7476D"/>
    <w:rsid w:val="00A74DB6"/>
    <w:rsid w:val="00A76AAA"/>
    <w:rsid w:val="00A76E8B"/>
    <w:rsid w:val="00A77B8C"/>
    <w:rsid w:val="00A8086E"/>
    <w:rsid w:val="00A82CBA"/>
    <w:rsid w:val="00A830FF"/>
    <w:rsid w:val="00A85A9F"/>
    <w:rsid w:val="00A85BD6"/>
    <w:rsid w:val="00A87AC4"/>
    <w:rsid w:val="00A90D09"/>
    <w:rsid w:val="00A90D22"/>
    <w:rsid w:val="00A91930"/>
    <w:rsid w:val="00A921FD"/>
    <w:rsid w:val="00A938C6"/>
    <w:rsid w:val="00A94620"/>
    <w:rsid w:val="00A946BB"/>
    <w:rsid w:val="00A947E8"/>
    <w:rsid w:val="00A95126"/>
    <w:rsid w:val="00A95511"/>
    <w:rsid w:val="00A96380"/>
    <w:rsid w:val="00A96EE9"/>
    <w:rsid w:val="00A9716D"/>
    <w:rsid w:val="00A9770E"/>
    <w:rsid w:val="00AA21A0"/>
    <w:rsid w:val="00AA22D0"/>
    <w:rsid w:val="00AA38B4"/>
    <w:rsid w:val="00AA4CF5"/>
    <w:rsid w:val="00AA71B7"/>
    <w:rsid w:val="00AA7A31"/>
    <w:rsid w:val="00AA7DB1"/>
    <w:rsid w:val="00AB1A69"/>
    <w:rsid w:val="00AB20AD"/>
    <w:rsid w:val="00AB21CD"/>
    <w:rsid w:val="00AB3084"/>
    <w:rsid w:val="00AB3913"/>
    <w:rsid w:val="00AB40E8"/>
    <w:rsid w:val="00AB5972"/>
    <w:rsid w:val="00AB5BC8"/>
    <w:rsid w:val="00AB5D99"/>
    <w:rsid w:val="00AC0C50"/>
    <w:rsid w:val="00AC10BE"/>
    <w:rsid w:val="00AC12CF"/>
    <w:rsid w:val="00AC1D88"/>
    <w:rsid w:val="00AC2D0A"/>
    <w:rsid w:val="00AC4A83"/>
    <w:rsid w:val="00AC5AE9"/>
    <w:rsid w:val="00AC6867"/>
    <w:rsid w:val="00AC6ADB"/>
    <w:rsid w:val="00AC7BB9"/>
    <w:rsid w:val="00AD271D"/>
    <w:rsid w:val="00AD33AB"/>
    <w:rsid w:val="00AD3D6F"/>
    <w:rsid w:val="00AD425A"/>
    <w:rsid w:val="00AD46EB"/>
    <w:rsid w:val="00AD4DCD"/>
    <w:rsid w:val="00AD4DF2"/>
    <w:rsid w:val="00AD64CF"/>
    <w:rsid w:val="00AD6C1E"/>
    <w:rsid w:val="00AE057B"/>
    <w:rsid w:val="00AE06E2"/>
    <w:rsid w:val="00AE2998"/>
    <w:rsid w:val="00AE2A87"/>
    <w:rsid w:val="00AE2B6E"/>
    <w:rsid w:val="00AE3887"/>
    <w:rsid w:val="00AE66D9"/>
    <w:rsid w:val="00AE69A7"/>
    <w:rsid w:val="00AE7F2C"/>
    <w:rsid w:val="00AF0327"/>
    <w:rsid w:val="00AF0BFB"/>
    <w:rsid w:val="00AF2108"/>
    <w:rsid w:val="00AF3592"/>
    <w:rsid w:val="00AF38F7"/>
    <w:rsid w:val="00AF5258"/>
    <w:rsid w:val="00AF58E1"/>
    <w:rsid w:val="00AF6D4E"/>
    <w:rsid w:val="00AF77B6"/>
    <w:rsid w:val="00B00C43"/>
    <w:rsid w:val="00B018E5"/>
    <w:rsid w:val="00B03051"/>
    <w:rsid w:val="00B038AD"/>
    <w:rsid w:val="00B04D60"/>
    <w:rsid w:val="00B050B4"/>
    <w:rsid w:val="00B06E24"/>
    <w:rsid w:val="00B112C0"/>
    <w:rsid w:val="00B13F13"/>
    <w:rsid w:val="00B15370"/>
    <w:rsid w:val="00B15B58"/>
    <w:rsid w:val="00B179CA"/>
    <w:rsid w:val="00B17A25"/>
    <w:rsid w:val="00B17DE2"/>
    <w:rsid w:val="00B21D26"/>
    <w:rsid w:val="00B22580"/>
    <w:rsid w:val="00B22B9B"/>
    <w:rsid w:val="00B22F86"/>
    <w:rsid w:val="00B23537"/>
    <w:rsid w:val="00B23724"/>
    <w:rsid w:val="00B2403D"/>
    <w:rsid w:val="00B25460"/>
    <w:rsid w:val="00B27966"/>
    <w:rsid w:val="00B27C7A"/>
    <w:rsid w:val="00B27EC6"/>
    <w:rsid w:val="00B3086D"/>
    <w:rsid w:val="00B308B4"/>
    <w:rsid w:val="00B31515"/>
    <w:rsid w:val="00B31C53"/>
    <w:rsid w:val="00B333BD"/>
    <w:rsid w:val="00B334AA"/>
    <w:rsid w:val="00B35247"/>
    <w:rsid w:val="00B35B27"/>
    <w:rsid w:val="00B376C5"/>
    <w:rsid w:val="00B37FDE"/>
    <w:rsid w:val="00B40940"/>
    <w:rsid w:val="00B41267"/>
    <w:rsid w:val="00B41DDD"/>
    <w:rsid w:val="00B426AC"/>
    <w:rsid w:val="00B43E51"/>
    <w:rsid w:val="00B4456F"/>
    <w:rsid w:val="00B44B68"/>
    <w:rsid w:val="00B46190"/>
    <w:rsid w:val="00B471FC"/>
    <w:rsid w:val="00B47A29"/>
    <w:rsid w:val="00B47CFB"/>
    <w:rsid w:val="00B503EC"/>
    <w:rsid w:val="00B508A2"/>
    <w:rsid w:val="00B515B2"/>
    <w:rsid w:val="00B518EA"/>
    <w:rsid w:val="00B52A31"/>
    <w:rsid w:val="00B52F66"/>
    <w:rsid w:val="00B53700"/>
    <w:rsid w:val="00B53EDA"/>
    <w:rsid w:val="00B552D2"/>
    <w:rsid w:val="00B56107"/>
    <w:rsid w:val="00B567C3"/>
    <w:rsid w:val="00B5692E"/>
    <w:rsid w:val="00B56EDE"/>
    <w:rsid w:val="00B5752C"/>
    <w:rsid w:val="00B57697"/>
    <w:rsid w:val="00B5796C"/>
    <w:rsid w:val="00B620ED"/>
    <w:rsid w:val="00B62EFF"/>
    <w:rsid w:val="00B63697"/>
    <w:rsid w:val="00B6519B"/>
    <w:rsid w:val="00B65A4D"/>
    <w:rsid w:val="00B66368"/>
    <w:rsid w:val="00B66D70"/>
    <w:rsid w:val="00B67B85"/>
    <w:rsid w:val="00B70E9B"/>
    <w:rsid w:val="00B70FB9"/>
    <w:rsid w:val="00B71AD1"/>
    <w:rsid w:val="00B72A5E"/>
    <w:rsid w:val="00B7351C"/>
    <w:rsid w:val="00B7543A"/>
    <w:rsid w:val="00B755C1"/>
    <w:rsid w:val="00B765D6"/>
    <w:rsid w:val="00B773D4"/>
    <w:rsid w:val="00B7759B"/>
    <w:rsid w:val="00B808B2"/>
    <w:rsid w:val="00B81075"/>
    <w:rsid w:val="00B816E1"/>
    <w:rsid w:val="00B81788"/>
    <w:rsid w:val="00B818A9"/>
    <w:rsid w:val="00B858E9"/>
    <w:rsid w:val="00B86849"/>
    <w:rsid w:val="00B90456"/>
    <w:rsid w:val="00B954B5"/>
    <w:rsid w:val="00B95A86"/>
    <w:rsid w:val="00B969AA"/>
    <w:rsid w:val="00BA051E"/>
    <w:rsid w:val="00BA1198"/>
    <w:rsid w:val="00BA170C"/>
    <w:rsid w:val="00BA2624"/>
    <w:rsid w:val="00BA3BD8"/>
    <w:rsid w:val="00BA49CD"/>
    <w:rsid w:val="00BA50E3"/>
    <w:rsid w:val="00BA670C"/>
    <w:rsid w:val="00BA6984"/>
    <w:rsid w:val="00BA6B84"/>
    <w:rsid w:val="00BB0CAF"/>
    <w:rsid w:val="00BB1DE8"/>
    <w:rsid w:val="00BB25B5"/>
    <w:rsid w:val="00BB5128"/>
    <w:rsid w:val="00BB66D6"/>
    <w:rsid w:val="00BB72B4"/>
    <w:rsid w:val="00BB72CE"/>
    <w:rsid w:val="00BB7A63"/>
    <w:rsid w:val="00BC14CB"/>
    <w:rsid w:val="00BC1B4F"/>
    <w:rsid w:val="00BC2187"/>
    <w:rsid w:val="00BC23B1"/>
    <w:rsid w:val="00BC25DD"/>
    <w:rsid w:val="00BC262D"/>
    <w:rsid w:val="00BC2D5D"/>
    <w:rsid w:val="00BC36B8"/>
    <w:rsid w:val="00BD0A3A"/>
    <w:rsid w:val="00BD4DB4"/>
    <w:rsid w:val="00BD59FA"/>
    <w:rsid w:val="00BD690B"/>
    <w:rsid w:val="00BD734C"/>
    <w:rsid w:val="00BD758F"/>
    <w:rsid w:val="00BE05F0"/>
    <w:rsid w:val="00BE05F2"/>
    <w:rsid w:val="00BE12E7"/>
    <w:rsid w:val="00BE1BB9"/>
    <w:rsid w:val="00BE1F4F"/>
    <w:rsid w:val="00BE217F"/>
    <w:rsid w:val="00BE3B94"/>
    <w:rsid w:val="00BE4BA3"/>
    <w:rsid w:val="00BE4CFF"/>
    <w:rsid w:val="00BF0F7A"/>
    <w:rsid w:val="00BF134F"/>
    <w:rsid w:val="00BF1799"/>
    <w:rsid w:val="00BF241E"/>
    <w:rsid w:val="00BF361A"/>
    <w:rsid w:val="00BF41A2"/>
    <w:rsid w:val="00BF4415"/>
    <w:rsid w:val="00BF4EDE"/>
    <w:rsid w:val="00BF5E1A"/>
    <w:rsid w:val="00BF5FC7"/>
    <w:rsid w:val="00BF6C06"/>
    <w:rsid w:val="00BF76E3"/>
    <w:rsid w:val="00C0060C"/>
    <w:rsid w:val="00C0120A"/>
    <w:rsid w:val="00C042F3"/>
    <w:rsid w:val="00C06324"/>
    <w:rsid w:val="00C1073E"/>
    <w:rsid w:val="00C10ADF"/>
    <w:rsid w:val="00C11032"/>
    <w:rsid w:val="00C11126"/>
    <w:rsid w:val="00C11FAF"/>
    <w:rsid w:val="00C12944"/>
    <w:rsid w:val="00C1338E"/>
    <w:rsid w:val="00C15899"/>
    <w:rsid w:val="00C16AF5"/>
    <w:rsid w:val="00C17274"/>
    <w:rsid w:val="00C207AF"/>
    <w:rsid w:val="00C20B54"/>
    <w:rsid w:val="00C23ED1"/>
    <w:rsid w:val="00C2415C"/>
    <w:rsid w:val="00C24918"/>
    <w:rsid w:val="00C25E0A"/>
    <w:rsid w:val="00C26395"/>
    <w:rsid w:val="00C26C95"/>
    <w:rsid w:val="00C27409"/>
    <w:rsid w:val="00C27427"/>
    <w:rsid w:val="00C27F9B"/>
    <w:rsid w:val="00C30AFE"/>
    <w:rsid w:val="00C31EFB"/>
    <w:rsid w:val="00C32854"/>
    <w:rsid w:val="00C34430"/>
    <w:rsid w:val="00C346DC"/>
    <w:rsid w:val="00C371C2"/>
    <w:rsid w:val="00C40DF6"/>
    <w:rsid w:val="00C40E07"/>
    <w:rsid w:val="00C41960"/>
    <w:rsid w:val="00C42F32"/>
    <w:rsid w:val="00C4324B"/>
    <w:rsid w:val="00C440AF"/>
    <w:rsid w:val="00C440DE"/>
    <w:rsid w:val="00C44565"/>
    <w:rsid w:val="00C453F0"/>
    <w:rsid w:val="00C47B0F"/>
    <w:rsid w:val="00C47FFB"/>
    <w:rsid w:val="00C5047D"/>
    <w:rsid w:val="00C50E13"/>
    <w:rsid w:val="00C52686"/>
    <w:rsid w:val="00C53304"/>
    <w:rsid w:val="00C536BC"/>
    <w:rsid w:val="00C54808"/>
    <w:rsid w:val="00C55329"/>
    <w:rsid w:val="00C56C1D"/>
    <w:rsid w:val="00C63642"/>
    <w:rsid w:val="00C63AA7"/>
    <w:rsid w:val="00C647EF"/>
    <w:rsid w:val="00C64B49"/>
    <w:rsid w:val="00C70335"/>
    <w:rsid w:val="00C70846"/>
    <w:rsid w:val="00C70FCC"/>
    <w:rsid w:val="00C71383"/>
    <w:rsid w:val="00C71775"/>
    <w:rsid w:val="00C724AA"/>
    <w:rsid w:val="00C72922"/>
    <w:rsid w:val="00C73471"/>
    <w:rsid w:val="00C746AE"/>
    <w:rsid w:val="00C747BD"/>
    <w:rsid w:val="00C75373"/>
    <w:rsid w:val="00C75C51"/>
    <w:rsid w:val="00C762F6"/>
    <w:rsid w:val="00C76376"/>
    <w:rsid w:val="00C76A93"/>
    <w:rsid w:val="00C76E1A"/>
    <w:rsid w:val="00C76E1E"/>
    <w:rsid w:val="00C77152"/>
    <w:rsid w:val="00C77D74"/>
    <w:rsid w:val="00C80AA3"/>
    <w:rsid w:val="00C80F9A"/>
    <w:rsid w:val="00C827DA"/>
    <w:rsid w:val="00C83FC9"/>
    <w:rsid w:val="00C85293"/>
    <w:rsid w:val="00C866BA"/>
    <w:rsid w:val="00C875B9"/>
    <w:rsid w:val="00C90685"/>
    <w:rsid w:val="00C93BD0"/>
    <w:rsid w:val="00C94075"/>
    <w:rsid w:val="00C94712"/>
    <w:rsid w:val="00C948EA"/>
    <w:rsid w:val="00C9595F"/>
    <w:rsid w:val="00CA099E"/>
    <w:rsid w:val="00CA0B4F"/>
    <w:rsid w:val="00CA0BC0"/>
    <w:rsid w:val="00CA227E"/>
    <w:rsid w:val="00CA2503"/>
    <w:rsid w:val="00CA36BB"/>
    <w:rsid w:val="00CB0451"/>
    <w:rsid w:val="00CB065D"/>
    <w:rsid w:val="00CB0D3C"/>
    <w:rsid w:val="00CB1F4A"/>
    <w:rsid w:val="00CB70F1"/>
    <w:rsid w:val="00CB7AA5"/>
    <w:rsid w:val="00CC052E"/>
    <w:rsid w:val="00CC1194"/>
    <w:rsid w:val="00CC11AC"/>
    <w:rsid w:val="00CC1608"/>
    <w:rsid w:val="00CC1FC5"/>
    <w:rsid w:val="00CC3729"/>
    <w:rsid w:val="00CC4506"/>
    <w:rsid w:val="00CC7902"/>
    <w:rsid w:val="00CD0099"/>
    <w:rsid w:val="00CD0143"/>
    <w:rsid w:val="00CD1392"/>
    <w:rsid w:val="00CD3A56"/>
    <w:rsid w:val="00CD3BEC"/>
    <w:rsid w:val="00CD4C18"/>
    <w:rsid w:val="00CD506B"/>
    <w:rsid w:val="00CD5DC7"/>
    <w:rsid w:val="00CD6327"/>
    <w:rsid w:val="00CD6C7C"/>
    <w:rsid w:val="00CD6D4B"/>
    <w:rsid w:val="00CD7711"/>
    <w:rsid w:val="00CD777A"/>
    <w:rsid w:val="00CD7B91"/>
    <w:rsid w:val="00CD7DE8"/>
    <w:rsid w:val="00CE065B"/>
    <w:rsid w:val="00CE091F"/>
    <w:rsid w:val="00CE1CF4"/>
    <w:rsid w:val="00CE3DFA"/>
    <w:rsid w:val="00CE3F26"/>
    <w:rsid w:val="00CE5C7F"/>
    <w:rsid w:val="00CE67AB"/>
    <w:rsid w:val="00CE6F05"/>
    <w:rsid w:val="00CF01B5"/>
    <w:rsid w:val="00CF2186"/>
    <w:rsid w:val="00CF2466"/>
    <w:rsid w:val="00CF3069"/>
    <w:rsid w:val="00CF3C40"/>
    <w:rsid w:val="00CF5FD1"/>
    <w:rsid w:val="00CF618C"/>
    <w:rsid w:val="00D00D63"/>
    <w:rsid w:val="00D0147F"/>
    <w:rsid w:val="00D03350"/>
    <w:rsid w:val="00D053C6"/>
    <w:rsid w:val="00D076CF"/>
    <w:rsid w:val="00D07D88"/>
    <w:rsid w:val="00D07FD1"/>
    <w:rsid w:val="00D1276F"/>
    <w:rsid w:val="00D13B34"/>
    <w:rsid w:val="00D14DA5"/>
    <w:rsid w:val="00D1697D"/>
    <w:rsid w:val="00D17727"/>
    <w:rsid w:val="00D201DD"/>
    <w:rsid w:val="00D205F8"/>
    <w:rsid w:val="00D20D6E"/>
    <w:rsid w:val="00D211E5"/>
    <w:rsid w:val="00D239F6"/>
    <w:rsid w:val="00D247F9"/>
    <w:rsid w:val="00D3080B"/>
    <w:rsid w:val="00D31DD0"/>
    <w:rsid w:val="00D31EF0"/>
    <w:rsid w:val="00D343DF"/>
    <w:rsid w:val="00D35CB8"/>
    <w:rsid w:val="00D3611B"/>
    <w:rsid w:val="00D36EE1"/>
    <w:rsid w:val="00D40E69"/>
    <w:rsid w:val="00D41FB6"/>
    <w:rsid w:val="00D4333A"/>
    <w:rsid w:val="00D4560D"/>
    <w:rsid w:val="00D459D9"/>
    <w:rsid w:val="00D45C25"/>
    <w:rsid w:val="00D45DD3"/>
    <w:rsid w:val="00D468C4"/>
    <w:rsid w:val="00D4735E"/>
    <w:rsid w:val="00D51747"/>
    <w:rsid w:val="00D51828"/>
    <w:rsid w:val="00D52D16"/>
    <w:rsid w:val="00D544AE"/>
    <w:rsid w:val="00D55048"/>
    <w:rsid w:val="00D56958"/>
    <w:rsid w:val="00D57BD7"/>
    <w:rsid w:val="00D57E00"/>
    <w:rsid w:val="00D62E0B"/>
    <w:rsid w:val="00D64877"/>
    <w:rsid w:val="00D65E95"/>
    <w:rsid w:val="00D6601F"/>
    <w:rsid w:val="00D6794B"/>
    <w:rsid w:val="00D71170"/>
    <w:rsid w:val="00D71827"/>
    <w:rsid w:val="00D71E60"/>
    <w:rsid w:val="00D72583"/>
    <w:rsid w:val="00D727FD"/>
    <w:rsid w:val="00D73F2F"/>
    <w:rsid w:val="00D73FF6"/>
    <w:rsid w:val="00D7422A"/>
    <w:rsid w:val="00D74D9B"/>
    <w:rsid w:val="00D7580F"/>
    <w:rsid w:val="00D75829"/>
    <w:rsid w:val="00D75F68"/>
    <w:rsid w:val="00D7654F"/>
    <w:rsid w:val="00D81AA0"/>
    <w:rsid w:val="00D81B11"/>
    <w:rsid w:val="00D8235C"/>
    <w:rsid w:val="00D83A11"/>
    <w:rsid w:val="00D84F38"/>
    <w:rsid w:val="00D8553B"/>
    <w:rsid w:val="00D8578C"/>
    <w:rsid w:val="00D87C3F"/>
    <w:rsid w:val="00D90013"/>
    <w:rsid w:val="00D90494"/>
    <w:rsid w:val="00D916E1"/>
    <w:rsid w:val="00D917A9"/>
    <w:rsid w:val="00D93A5D"/>
    <w:rsid w:val="00D93B7A"/>
    <w:rsid w:val="00D94072"/>
    <w:rsid w:val="00DA0261"/>
    <w:rsid w:val="00DA32DB"/>
    <w:rsid w:val="00DA4010"/>
    <w:rsid w:val="00DA41F1"/>
    <w:rsid w:val="00DA5400"/>
    <w:rsid w:val="00DA7931"/>
    <w:rsid w:val="00DA7AA8"/>
    <w:rsid w:val="00DB00C1"/>
    <w:rsid w:val="00DB0295"/>
    <w:rsid w:val="00DB0F11"/>
    <w:rsid w:val="00DB124B"/>
    <w:rsid w:val="00DB25B3"/>
    <w:rsid w:val="00DB2846"/>
    <w:rsid w:val="00DB2DD1"/>
    <w:rsid w:val="00DB51BC"/>
    <w:rsid w:val="00DB5BD1"/>
    <w:rsid w:val="00DB5CE4"/>
    <w:rsid w:val="00DB5F7D"/>
    <w:rsid w:val="00DB60C5"/>
    <w:rsid w:val="00DC00E6"/>
    <w:rsid w:val="00DC046D"/>
    <w:rsid w:val="00DC0909"/>
    <w:rsid w:val="00DC42E0"/>
    <w:rsid w:val="00DC42FA"/>
    <w:rsid w:val="00DC4F10"/>
    <w:rsid w:val="00DC5218"/>
    <w:rsid w:val="00DC55DC"/>
    <w:rsid w:val="00DC7516"/>
    <w:rsid w:val="00DD00B8"/>
    <w:rsid w:val="00DD1221"/>
    <w:rsid w:val="00DD24E3"/>
    <w:rsid w:val="00DD4630"/>
    <w:rsid w:val="00DD4780"/>
    <w:rsid w:val="00DD4AD1"/>
    <w:rsid w:val="00DD70DE"/>
    <w:rsid w:val="00DD7169"/>
    <w:rsid w:val="00DD7259"/>
    <w:rsid w:val="00DD7289"/>
    <w:rsid w:val="00DE04B8"/>
    <w:rsid w:val="00DE0D98"/>
    <w:rsid w:val="00DE19BE"/>
    <w:rsid w:val="00DE34D3"/>
    <w:rsid w:val="00DE3939"/>
    <w:rsid w:val="00DE4CAE"/>
    <w:rsid w:val="00DE52B9"/>
    <w:rsid w:val="00DE53EF"/>
    <w:rsid w:val="00DF1085"/>
    <w:rsid w:val="00DF15C6"/>
    <w:rsid w:val="00DF1FEE"/>
    <w:rsid w:val="00DF2FD2"/>
    <w:rsid w:val="00DF66DE"/>
    <w:rsid w:val="00DF6C11"/>
    <w:rsid w:val="00E003C4"/>
    <w:rsid w:val="00E00FB9"/>
    <w:rsid w:val="00E0115E"/>
    <w:rsid w:val="00E02249"/>
    <w:rsid w:val="00E03F43"/>
    <w:rsid w:val="00E05065"/>
    <w:rsid w:val="00E0635A"/>
    <w:rsid w:val="00E069E8"/>
    <w:rsid w:val="00E07C9D"/>
    <w:rsid w:val="00E104EA"/>
    <w:rsid w:val="00E104F9"/>
    <w:rsid w:val="00E109E0"/>
    <w:rsid w:val="00E117E4"/>
    <w:rsid w:val="00E11CDD"/>
    <w:rsid w:val="00E11E2E"/>
    <w:rsid w:val="00E12A86"/>
    <w:rsid w:val="00E13B4A"/>
    <w:rsid w:val="00E13BB4"/>
    <w:rsid w:val="00E146A1"/>
    <w:rsid w:val="00E1474F"/>
    <w:rsid w:val="00E1559D"/>
    <w:rsid w:val="00E15F76"/>
    <w:rsid w:val="00E15FAC"/>
    <w:rsid w:val="00E163B5"/>
    <w:rsid w:val="00E16557"/>
    <w:rsid w:val="00E17D9B"/>
    <w:rsid w:val="00E2077F"/>
    <w:rsid w:val="00E20991"/>
    <w:rsid w:val="00E20E2A"/>
    <w:rsid w:val="00E21050"/>
    <w:rsid w:val="00E21A4B"/>
    <w:rsid w:val="00E23601"/>
    <w:rsid w:val="00E23FEE"/>
    <w:rsid w:val="00E247A2"/>
    <w:rsid w:val="00E26245"/>
    <w:rsid w:val="00E266D6"/>
    <w:rsid w:val="00E26AEC"/>
    <w:rsid w:val="00E30DF6"/>
    <w:rsid w:val="00E312C3"/>
    <w:rsid w:val="00E3314F"/>
    <w:rsid w:val="00E33AD4"/>
    <w:rsid w:val="00E33C29"/>
    <w:rsid w:val="00E34388"/>
    <w:rsid w:val="00E34639"/>
    <w:rsid w:val="00E35DD8"/>
    <w:rsid w:val="00E35E52"/>
    <w:rsid w:val="00E40122"/>
    <w:rsid w:val="00E40661"/>
    <w:rsid w:val="00E407AF"/>
    <w:rsid w:val="00E43011"/>
    <w:rsid w:val="00E433DF"/>
    <w:rsid w:val="00E44C24"/>
    <w:rsid w:val="00E44DDF"/>
    <w:rsid w:val="00E45DD1"/>
    <w:rsid w:val="00E4624C"/>
    <w:rsid w:val="00E462B7"/>
    <w:rsid w:val="00E46D28"/>
    <w:rsid w:val="00E46EBD"/>
    <w:rsid w:val="00E47FD9"/>
    <w:rsid w:val="00E50FE3"/>
    <w:rsid w:val="00E52818"/>
    <w:rsid w:val="00E532D7"/>
    <w:rsid w:val="00E53770"/>
    <w:rsid w:val="00E5582E"/>
    <w:rsid w:val="00E5778F"/>
    <w:rsid w:val="00E57A25"/>
    <w:rsid w:val="00E60113"/>
    <w:rsid w:val="00E60E48"/>
    <w:rsid w:val="00E64C15"/>
    <w:rsid w:val="00E64C41"/>
    <w:rsid w:val="00E65C4D"/>
    <w:rsid w:val="00E66535"/>
    <w:rsid w:val="00E6656F"/>
    <w:rsid w:val="00E66D65"/>
    <w:rsid w:val="00E67168"/>
    <w:rsid w:val="00E70D60"/>
    <w:rsid w:val="00E74E4D"/>
    <w:rsid w:val="00E74E92"/>
    <w:rsid w:val="00E7599E"/>
    <w:rsid w:val="00E76A54"/>
    <w:rsid w:val="00E76FE2"/>
    <w:rsid w:val="00E8001E"/>
    <w:rsid w:val="00E80C96"/>
    <w:rsid w:val="00E81917"/>
    <w:rsid w:val="00E81EB9"/>
    <w:rsid w:val="00E82F9B"/>
    <w:rsid w:val="00E84C0D"/>
    <w:rsid w:val="00E8590D"/>
    <w:rsid w:val="00E9009A"/>
    <w:rsid w:val="00E91FD4"/>
    <w:rsid w:val="00E93847"/>
    <w:rsid w:val="00E93DA5"/>
    <w:rsid w:val="00E93FDD"/>
    <w:rsid w:val="00E94E1C"/>
    <w:rsid w:val="00E951B9"/>
    <w:rsid w:val="00E9749D"/>
    <w:rsid w:val="00EA07FC"/>
    <w:rsid w:val="00EA126E"/>
    <w:rsid w:val="00EA1473"/>
    <w:rsid w:val="00EA5062"/>
    <w:rsid w:val="00EA5295"/>
    <w:rsid w:val="00EA56F5"/>
    <w:rsid w:val="00EA5783"/>
    <w:rsid w:val="00EA5967"/>
    <w:rsid w:val="00EA604E"/>
    <w:rsid w:val="00EB1F9D"/>
    <w:rsid w:val="00EB26FC"/>
    <w:rsid w:val="00EB4CEB"/>
    <w:rsid w:val="00EB4F08"/>
    <w:rsid w:val="00EB5521"/>
    <w:rsid w:val="00EB5613"/>
    <w:rsid w:val="00EB573B"/>
    <w:rsid w:val="00EB6B89"/>
    <w:rsid w:val="00EB7F2F"/>
    <w:rsid w:val="00EC072E"/>
    <w:rsid w:val="00EC0A1F"/>
    <w:rsid w:val="00EC34F2"/>
    <w:rsid w:val="00EC48D2"/>
    <w:rsid w:val="00EC5184"/>
    <w:rsid w:val="00EC589C"/>
    <w:rsid w:val="00EC5E41"/>
    <w:rsid w:val="00EC7593"/>
    <w:rsid w:val="00ED07EF"/>
    <w:rsid w:val="00ED0C1F"/>
    <w:rsid w:val="00ED239C"/>
    <w:rsid w:val="00ED3ED7"/>
    <w:rsid w:val="00ED454A"/>
    <w:rsid w:val="00ED7401"/>
    <w:rsid w:val="00ED7705"/>
    <w:rsid w:val="00EE0B76"/>
    <w:rsid w:val="00EE1134"/>
    <w:rsid w:val="00EE1240"/>
    <w:rsid w:val="00EE2CBD"/>
    <w:rsid w:val="00EE3BAF"/>
    <w:rsid w:val="00EE4508"/>
    <w:rsid w:val="00EE4873"/>
    <w:rsid w:val="00EE7F49"/>
    <w:rsid w:val="00EF0F5F"/>
    <w:rsid w:val="00EF1472"/>
    <w:rsid w:val="00EF1622"/>
    <w:rsid w:val="00EF358D"/>
    <w:rsid w:val="00EF3906"/>
    <w:rsid w:val="00EF3CC1"/>
    <w:rsid w:val="00EF40A0"/>
    <w:rsid w:val="00EF4C2B"/>
    <w:rsid w:val="00EF4C44"/>
    <w:rsid w:val="00EF51B2"/>
    <w:rsid w:val="00EF6C16"/>
    <w:rsid w:val="00F0090C"/>
    <w:rsid w:val="00F00AC8"/>
    <w:rsid w:val="00F011AE"/>
    <w:rsid w:val="00F04816"/>
    <w:rsid w:val="00F049B3"/>
    <w:rsid w:val="00F04CA9"/>
    <w:rsid w:val="00F055C7"/>
    <w:rsid w:val="00F05B4C"/>
    <w:rsid w:val="00F05C9E"/>
    <w:rsid w:val="00F068C4"/>
    <w:rsid w:val="00F10047"/>
    <w:rsid w:val="00F10B14"/>
    <w:rsid w:val="00F11568"/>
    <w:rsid w:val="00F11C58"/>
    <w:rsid w:val="00F12B74"/>
    <w:rsid w:val="00F12FD2"/>
    <w:rsid w:val="00F14079"/>
    <w:rsid w:val="00F2097E"/>
    <w:rsid w:val="00F24316"/>
    <w:rsid w:val="00F2431E"/>
    <w:rsid w:val="00F2757F"/>
    <w:rsid w:val="00F30876"/>
    <w:rsid w:val="00F319FC"/>
    <w:rsid w:val="00F32D62"/>
    <w:rsid w:val="00F33E79"/>
    <w:rsid w:val="00F344D7"/>
    <w:rsid w:val="00F34A60"/>
    <w:rsid w:val="00F35923"/>
    <w:rsid w:val="00F359DC"/>
    <w:rsid w:val="00F36826"/>
    <w:rsid w:val="00F37ED7"/>
    <w:rsid w:val="00F41859"/>
    <w:rsid w:val="00F419B6"/>
    <w:rsid w:val="00F45600"/>
    <w:rsid w:val="00F46706"/>
    <w:rsid w:val="00F46D8F"/>
    <w:rsid w:val="00F50A6D"/>
    <w:rsid w:val="00F510F7"/>
    <w:rsid w:val="00F51584"/>
    <w:rsid w:val="00F52D64"/>
    <w:rsid w:val="00F55C8D"/>
    <w:rsid w:val="00F56868"/>
    <w:rsid w:val="00F5714E"/>
    <w:rsid w:val="00F57FCC"/>
    <w:rsid w:val="00F6004D"/>
    <w:rsid w:val="00F602B2"/>
    <w:rsid w:val="00F60527"/>
    <w:rsid w:val="00F6052B"/>
    <w:rsid w:val="00F60CAD"/>
    <w:rsid w:val="00F61D8F"/>
    <w:rsid w:val="00F61FC4"/>
    <w:rsid w:val="00F624A5"/>
    <w:rsid w:val="00F62E03"/>
    <w:rsid w:val="00F635B1"/>
    <w:rsid w:val="00F6370E"/>
    <w:rsid w:val="00F63E9F"/>
    <w:rsid w:val="00F64846"/>
    <w:rsid w:val="00F64AFA"/>
    <w:rsid w:val="00F66E83"/>
    <w:rsid w:val="00F703D8"/>
    <w:rsid w:val="00F70B7A"/>
    <w:rsid w:val="00F7167C"/>
    <w:rsid w:val="00F72F82"/>
    <w:rsid w:val="00F732D0"/>
    <w:rsid w:val="00F74FA4"/>
    <w:rsid w:val="00F771B4"/>
    <w:rsid w:val="00F7722C"/>
    <w:rsid w:val="00F814E2"/>
    <w:rsid w:val="00F81732"/>
    <w:rsid w:val="00F8175D"/>
    <w:rsid w:val="00F81A9A"/>
    <w:rsid w:val="00F81E64"/>
    <w:rsid w:val="00F824C1"/>
    <w:rsid w:val="00F828E3"/>
    <w:rsid w:val="00F82AEC"/>
    <w:rsid w:val="00F82BB0"/>
    <w:rsid w:val="00F83471"/>
    <w:rsid w:val="00F8403A"/>
    <w:rsid w:val="00F85049"/>
    <w:rsid w:val="00F86533"/>
    <w:rsid w:val="00F86B51"/>
    <w:rsid w:val="00F86F34"/>
    <w:rsid w:val="00F87023"/>
    <w:rsid w:val="00F87DB4"/>
    <w:rsid w:val="00F90CC5"/>
    <w:rsid w:val="00F912F9"/>
    <w:rsid w:val="00F93C70"/>
    <w:rsid w:val="00F9582E"/>
    <w:rsid w:val="00F9688E"/>
    <w:rsid w:val="00F96A09"/>
    <w:rsid w:val="00F97EA3"/>
    <w:rsid w:val="00F97FF3"/>
    <w:rsid w:val="00FA00CD"/>
    <w:rsid w:val="00FA04E4"/>
    <w:rsid w:val="00FA082E"/>
    <w:rsid w:val="00FA21E1"/>
    <w:rsid w:val="00FA4123"/>
    <w:rsid w:val="00FA5BF7"/>
    <w:rsid w:val="00FA5EC0"/>
    <w:rsid w:val="00FB040F"/>
    <w:rsid w:val="00FB0640"/>
    <w:rsid w:val="00FB2B7A"/>
    <w:rsid w:val="00FB48ED"/>
    <w:rsid w:val="00FB4BC1"/>
    <w:rsid w:val="00FB535C"/>
    <w:rsid w:val="00FB5E5E"/>
    <w:rsid w:val="00FB6E50"/>
    <w:rsid w:val="00FB6E5F"/>
    <w:rsid w:val="00FB70F3"/>
    <w:rsid w:val="00FB7299"/>
    <w:rsid w:val="00FB77E2"/>
    <w:rsid w:val="00FB793A"/>
    <w:rsid w:val="00FC07C9"/>
    <w:rsid w:val="00FC1315"/>
    <w:rsid w:val="00FC196A"/>
    <w:rsid w:val="00FC1BE5"/>
    <w:rsid w:val="00FC1CD9"/>
    <w:rsid w:val="00FC5AD0"/>
    <w:rsid w:val="00FC6310"/>
    <w:rsid w:val="00FC7BF0"/>
    <w:rsid w:val="00FC7DD0"/>
    <w:rsid w:val="00FD1250"/>
    <w:rsid w:val="00FD1BAE"/>
    <w:rsid w:val="00FD1ED0"/>
    <w:rsid w:val="00FD2487"/>
    <w:rsid w:val="00FD26B6"/>
    <w:rsid w:val="00FD4005"/>
    <w:rsid w:val="00FD42FF"/>
    <w:rsid w:val="00FD580B"/>
    <w:rsid w:val="00FD605A"/>
    <w:rsid w:val="00FD7B17"/>
    <w:rsid w:val="00FD7BC6"/>
    <w:rsid w:val="00FE0159"/>
    <w:rsid w:val="00FE06B3"/>
    <w:rsid w:val="00FE0E88"/>
    <w:rsid w:val="00FE236A"/>
    <w:rsid w:val="00FE2EA5"/>
    <w:rsid w:val="00FE357C"/>
    <w:rsid w:val="00FE4220"/>
    <w:rsid w:val="00FE4613"/>
    <w:rsid w:val="00FE4D5D"/>
    <w:rsid w:val="00FE4FE8"/>
    <w:rsid w:val="00FE52ED"/>
    <w:rsid w:val="00FE6BD9"/>
    <w:rsid w:val="00FE6C7C"/>
    <w:rsid w:val="00FE7479"/>
    <w:rsid w:val="00FE7A57"/>
    <w:rsid w:val="00FF02B3"/>
    <w:rsid w:val="00FF0576"/>
    <w:rsid w:val="00FF19E0"/>
    <w:rsid w:val="00FF1BD5"/>
    <w:rsid w:val="00FF315E"/>
    <w:rsid w:val="00FF3609"/>
    <w:rsid w:val="00FF63F2"/>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2422C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4CD369"/>
  <w15:docId w15:val="{99215516-6685-4501-9763-EF2EE14DF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rsid w:val="004C08F0"/>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c">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d">
    <w:name w:val="annotation subject"/>
    <w:basedOn w:val="a3"/>
    <w:next w:val="a3"/>
    <w:link w:val="ae"/>
    <w:qFormat/>
    <w:rPr>
      <w:b/>
      <w:bCs/>
    </w:rPr>
  </w:style>
  <w:style w:type="paragraph" w:styleId="21">
    <w:name w:val="Body Text First Indent 2"/>
    <w:basedOn w:val="a"/>
    <w:next w:val="a"/>
    <w:qFormat/>
    <w:pPr>
      <w:ind w:firstLineChars="200" w:firstLine="420"/>
    </w:pPr>
  </w:style>
  <w:style w:type="table" w:styleId="af">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semiHidden/>
    <w:unhideWhenUsed/>
    <w:qFormat/>
    <w:rPr>
      <w:color w:val="595758"/>
      <w:u w:val="none"/>
    </w:rPr>
  </w:style>
  <w:style w:type="character" w:styleId="af1">
    <w:name w:val="Hyperlink"/>
    <w:basedOn w:val="a0"/>
    <w:unhideWhenUsed/>
    <w:qFormat/>
    <w:rPr>
      <w:color w:val="595758"/>
      <w:u w:val="none"/>
    </w:rPr>
  </w:style>
  <w:style w:type="character" w:styleId="af2">
    <w:name w:val="annotation reference"/>
    <w:basedOn w:val="a0"/>
    <w:qFormat/>
    <w:rPr>
      <w:sz w:val="21"/>
      <w:szCs w:val="21"/>
    </w:rPr>
  </w:style>
  <w:style w:type="paragraph" w:customStyle="1" w:styleId="af3">
    <w:name w:val="段落"/>
    <w:basedOn w:val="a7"/>
    <w:link w:val="Char"/>
    <w:qFormat/>
    <w:pPr>
      <w:widowControl w:val="0"/>
      <w:adjustRightInd/>
      <w:snapToGrid/>
      <w:spacing w:after="0" w:line="500" w:lineRule="exact"/>
      <w:ind w:firstLine="578"/>
      <w:jc w:val="both"/>
    </w:pPr>
    <w:rPr>
      <w:rFonts w:cs="宋体"/>
      <w:kern w:val="2"/>
      <w:sz w:val="28"/>
      <w:szCs w:val="20"/>
    </w:rPr>
  </w:style>
  <w:style w:type="paragraph" w:customStyle="1" w:styleId="af4">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e">
    <w:name w:val="批注主题 字符"/>
    <w:basedOn w:val="a4"/>
    <w:link w:val="ad"/>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5">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6">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5"/>
    <w:qFormat/>
    <w:locked/>
    <w:rPr>
      <w:rFonts w:ascii="Tahoma" w:eastAsia="微软雅黑" w:hAnsi="Tahoma"/>
      <w:sz w:val="22"/>
      <w:szCs w:val="21"/>
    </w:rPr>
  </w:style>
  <w:style w:type="character" w:customStyle="1" w:styleId="Char">
    <w:name w:val="段落 Char"/>
    <w:link w:val="af3"/>
    <w:uiPriority w:val="99"/>
    <w:qFormat/>
    <w:locked/>
    <w:rPr>
      <w:rFonts w:ascii="宋体" w:hAnsi="Courier New" w:cs="宋体"/>
      <w:kern w:val="2"/>
      <w:sz w:val="28"/>
    </w:rPr>
  </w:style>
  <w:style w:type="paragraph" w:customStyle="1" w:styleId="10">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7">
    <w:name w:val="表格"/>
    <w:next w:val="a"/>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8">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customStyle="1" w:styleId="11">
    <w:name w:val="修订1"/>
    <w:hidden/>
    <w:uiPriority w:val="99"/>
    <w:semiHidden/>
    <w:qFormat/>
    <w:rPr>
      <w:rFonts w:ascii="Tahoma" w:eastAsia="微软雅黑" w:hAnsi="Tahoma"/>
      <w:sz w:val="22"/>
      <w:szCs w:val="22"/>
    </w:rPr>
  </w:style>
  <w:style w:type="paragraph" w:customStyle="1" w:styleId="af9">
    <w:name w:val="验收表头"/>
    <w:basedOn w:val="a"/>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a">
    <w:name w:val="鸿达表加粗"/>
    <w:basedOn w:val="a"/>
    <w:qFormat/>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pPr>
      <w:jc w:val="both"/>
    </w:pPr>
    <w:rPr>
      <w:kern w:val="2"/>
      <w:sz w:val="21"/>
      <w:szCs w:val="21"/>
    </w:rPr>
  </w:style>
  <w:style w:type="paragraph" w:customStyle="1" w:styleId="afb">
    <w:name w:val="表格居中文字"/>
    <w:basedOn w:val="a"/>
    <w:next w:val="a"/>
    <w:qFormat/>
    <w:pPr>
      <w:widowControl w:val="0"/>
      <w:spacing w:after="0"/>
      <w:jc w:val="center"/>
    </w:pPr>
    <w:rPr>
      <w:rFonts w:ascii="Times New Roman" w:eastAsia="宋体" w:hAnsi="Times New Roman" w:cs="宋体"/>
      <w:kern w:val="2"/>
      <w:sz w:val="21"/>
      <w:szCs w:val="21"/>
    </w:rPr>
  </w:style>
  <w:style w:type="paragraph" w:customStyle="1" w:styleId="afc">
    <w:name w:val="图名"/>
    <w:basedOn w:val="a"/>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qFormat/>
    <w:pPr>
      <w:kinsoku w:val="0"/>
      <w:autoSpaceDE w:val="0"/>
      <w:autoSpaceDN w:val="0"/>
      <w:spacing w:after="0"/>
      <w:textAlignment w:val="baseline"/>
    </w:pPr>
    <w:rPr>
      <w:rFonts w:ascii="宋体" w:eastAsia="宋体" w:hAnsi="宋体" w:cs="宋体"/>
      <w:color w:val="000000"/>
      <w:sz w:val="24"/>
      <w:szCs w:val="24"/>
    </w:rPr>
  </w:style>
  <w:style w:type="paragraph" w:customStyle="1" w:styleId="4">
    <w:name w:val="正文4"/>
    <w:pPr>
      <w:jc w:val="both"/>
    </w:pPr>
    <w:rPr>
      <w:kern w:val="2"/>
      <w:sz w:val="21"/>
      <w:szCs w:val="21"/>
    </w:rPr>
  </w:style>
  <w:style w:type="character" w:customStyle="1" w:styleId="12">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38</Pages>
  <Words>3944</Words>
  <Characters>22487</Characters>
  <Application>Microsoft Office Word</Application>
  <DocSecurity>0</DocSecurity>
  <Lines>187</Lines>
  <Paragraphs>52</Paragraphs>
  <ScaleCrop>false</ScaleCrop>
  <Company>P R C</Company>
  <LinksUpToDate>false</LinksUpToDate>
  <CharactersWithSpaces>26379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fei zhang</cp:lastModifiedBy>
  <cp:revision>187</cp:revision>
  <dcterms:created xsi:type="dcterms:W3CDTF">2024-11-11T09:47:00Z</dcterms:created>
  <dcterms:modified xsi:type="dcterms:W3CDTF">2026-04-20T09:19:00Z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EF9BB0E03E4B4BD8A4DA6F991F6B46C5</vt:lpwstr>
  </property>
</Properties>
</file>